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5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3</w:t>
      </w:r>
      <w:r>
        <w:t xml:space="preserve">, Carina Mengana</w:t>
      </w:r>
      <w:r>
        <w:rPr>
          <w:vertAlign w:val="superscript"/>
        </w:rPr>
        <w:t xml:space="preserve">4,5</w:t>
      </w:r>
      <w:r>
        <w:t xml:space="preserve">, and Dolorita Perengana</w:t>
      </w:r>
      <w:r>
        <w:rPr>
          <w:vertAlign w:val="superscript"/>
        </w:rPr>
        <w:t xml:space="preserve">6</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Unaffiliated</w:t>
      </w:r>
    </w:p>
    <w:p>
      <w:pPr>
        <w:pStyle w:val="Author"/>
      </w:pPr>
      <w:r>
        <w:rPr>
          <w:vertAlign w:val="superscript"/>
        </w:rPr>
        <w:t xml:space="preserve">4</w:t>
      </w:r>
      <w:r>
        <w:t xml:space="preserve">Carina’s Primary Affiliation</w:t>
      </w:r>
    </w:p>
    <w:p>
      <w:pPr>
        <w:pStyle w:val="Author"/>
      </w:pPr>
      <w:r>
        <w:rPr>
          <w:vertAlign w:val="superscript"/>
        </w:rPr>
        <w:t xml:space="preserve">5</w:t>
      </w:r>
      <w:r>
        <w:t xml:space="preserve">Carina’s Secondary Affiliation</w:t>
      </w:r>
    </w:p>
    <w:p>
      <w:pPr>
        <w:pStyle w:val="Author"/>
      </w:pPr>
      <w:r>
        <w:rPr>
          <w:vertAlign w:val="superscript"/>
        </w:rPr>
        <w:t xml:space="preserve">6</w:t>
      </w:r>
      <w:r>
        <w:t xml:space="preserve">Buffalo, NY</w:t>
      </w: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2"/>
    <w:p>
      <w:r>
        <w:br w:type="page"/>
      </w:r>
    </w:p>
    <w:bookmarkStart w:id="39"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Start w:id="3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8"/>
    <w:bookmarkEnd w:id="39"/>
    <w:bookmarkStart w:id="4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0">
        <w:r>
          <w:rPr>
            <w:rStyle w:val="Hyperlink"/>
          </w:rPr>
          <w:t xml:space="preserve">Journal Article Reporting Standards</w:t>
        </w:r>
      </w:hyperlink>
      <w:r>
        <w:t xml:space="preserve"> </w:t>
      </w:r>
      <w:r>
        <w:t xml:space="preserve">for what is needed for your type of article.</w:t>
      </w:r>
    </w:p>
    <w:bookmarkStart w:id="4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1"/>
    <w:bookmarkStart w:id="4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2" w:name="measure-a"/>
    <w:p>
      <w:pPr>
        <w:pStyle w:val="Heading3"/>
      </w:pPr>
      <w:r>
        <w:t xml:space="preserve">Measure A</w:t>
      </w:r>
    </w:p>
    <w:p>
      <w:pPr>
        <w:pStyle w:val="FirstParagraph"/>
      </w:pPr>
      <w:r>
        <w:t xml:space="preserve">Describe Measure A.</w:t>
      </w:r>
    </w:p>
    <w:bookmarkEnd w:id="42"/>
    <w:bookmarkStart w:id="43" w:name="measure-b"/>
    <w:p>
      <w:pPr>
        <w:pStyle w:val="Heading3"/>
      </w:pPr>
      <w:r>
        <w:t xml:space="preserve">Measure B</w:t>
      </w:r>
    </w:p>
    <w:p>
      <w:pPr>
        <w:pStyle w:val="FirstParagraph"/>
      </w:pPr>
      <w:r>
        <w:t xml:space="preserve">Describe Measure B.</w:t>
      </w:r>
    </w:p>
    <w:bookmarkEnd w:id="43"/>
    <w:bookmarkEnd w:id="44"/>
    <w:bookmarkStart w:id="45"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5"/>
    <w:bookmarkEnd w:id="46"/>
    <w:bookmarkStart w:id="57" w:name="results"/>
    <w:p>
      <w:pPr>
        <w:pStyle w:val="Heading1"/>
      </w:pPr>
      <w:r>
        <w:t xml:space="preserve">Results</w:t>
      </w:r>
    </w:p>
    <w:bookmarkStart w:id="56"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7" w:name="apafg-myplot"/>
    <w:p>
      <w:pPr>
        <w:pStyle w:val="FigureTitle"/>
      </w:pPr>
      <w:r>
        <w:t xml:space="preserve">Figure 1</w:t>
      </w:r>
    </w:p>
    <w:bookmarkEnd w:id="47"/>
    <w:p>
      <w:pPr>
        <w:pStyle w:val="Caption"/>
      </w:pPr>
      <w:r>
        <w:t xml:space="preserve">This is the figure caption.</w:t>
      </w:r>
    </w:p>
    <w:p>
      <w:pPr>
        <w:pStyle w:val="FigureWithNote"/>
      </w:pPr>
      <w:r>
        <w:drawing>
          <wp:inline>
            <wp:extent cx="5943600" cy="5943600"/>
            <wp:effectExtent b="0" l="0" r="0" t="0"/>
            <wp:docPr descr="" title="" id="49" name="Picture"/>
            <a:graphic>
              <a:graphicData uri="http://schemas.openxmlformats.org/drawingml/2006/picture">
                <pic:pic>
                  <pic:nvPicPr>
                    <pic:cNvPr descr="template_files/figure-docx/apafg-myplot-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51" w:name="apafg-importedgraphic"/>
    <w:p>
      <w:pPr>
        <w:pStyle w:val="FigureTitle"/>
      </w:pPr>
      <w:r>
        <w:t xml:space="preserve">Figure 2</w:t>
      </w:r>
    </w:p>
    <w:bookmarkEnd w:id="51"/>
    <w:p>
      <w:pPr>
        <w:pStyle w:val="Caption"/>
      </w:pPr>
      <w:r>
        <w:t xml:space="preserve">This is an imported graphic.</w:t>
      </w:r>
    </w:p>
    <w:p>
      <w:pPr>
        <w:pStyle w:val="FigureWithNote"/>
      </w:pPr>
      <w:r>
        <w:drawing>
          <wp:inline>
            <wp:extent cx="3251200" cy="3251200"/>
            <wp:effectExtent b="0" l="0" r="0" t="0"/>
            <wp:docPr descr="" title="" id="53" name="Picture"/>
            <a:graphic>
              <a:graphicData uri="http://schemas.openxmlformats.org/drawingml/2006/picture">
                <pic:pic>
                  <pic:nvPicPr>
                    <pic:cNvPr descr="orcid.png" id="54" name="Picture"/>
                    <pic:cNvPicPr>
                      <a:picLocks noChangeArrowheads="1" noChangeAspect="1"/>
                    </pic:cNvPicPr>
                  </pic:nvPicPr>
                  <pic:blipFill>
                    <a:blip r:embed="rId52"/>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5" w:name="apatb-mytable"/>
    <w:p>
      <w:pPr>
        <w:pStyle w:val="FigureTitle"/>
      </w:pPr>
      <w:r>
        <w:t xml:space="preserve">Table 1</w:t>
      </w:r>
    </w:p>
    <w:bookmarkEnd w:id="55"/>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6"/>
    <w:bookmarkEnd w:id="57"/>
    <w:bookmarkStart w:id="60" w:name="discussion"/>
    <w:p>
      <w:pPr>
        <w:pStyle w:val="Heading1"/>
      </w:pPr>
      <w:r>
        <w:t xml:space="preserve">Discussion</w:t>
      </w:r>
    </w:p>
    <w:p>
      <w:pPr>
        <w:pStyle w:val="FirstParagraph"/>
      </w:pPr>
      <w:r>
        <w:t xml:space="preserve">Describe results in non-statistical terms.</w:t>
      </w:r>
      <w:r>
        <w:t xml:space="preserve"> </w:t>
      </w:r>
    </w:p>
    <w:bookmarkStart w:id="5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8"/>
    <w:bookmarkStart w:id="59" w:name="conclusion"/>
    <w:p>
      <w:pPr>
        <w:pStyle w:val="Heading2"/>
      </w:pPr>
      <w:r>
        <w:t xml:space="preserve">Conclusion</w:t>
      </w:r>
    </w:p>
    <w:p>
      <w:pPr>
        <w:pStyle w:val="FirstParagraph"/>
      </w:pPr>
      <w:r>
        <w:t xml:space="preserve">Let’s sum this up.</w:t>
      </w:r>
    </w:p>
    <w:bookmarkEnd w:id="59"/>
    <w:bookmarkEnd w:id="60"/>
    <w:bookmarkStart w:id="64" w:name="references"/>
    <w:p>
      <w:pPr>
        <w:pStyle w:val="Heading1"/>
      </w:pPr>
      <w:r>
        <w:t xml:space="preserve">References</w:t>
      </w:r>
    </w:p>
    <w:bookmarkStart w:id="63" w:name="refs"/>
    <w:bookmarkStart w:id="61"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61"/>
    <w:bookmarkStart w:id="62"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62"/>
    <w:bookmarkEnd w:id="63"/>
    <w:p>
      <w:r>
        <w:br w:type="page"/>
      </w:r>
    </w:p>
    <w:bookmarkEnd w:id="64"/>
    <w:bookmarkStart w:id="65" w:name="appendix"/>
    <w:p>
      <w:pPr>
        <w:pStyle w:val="Heading1"/>
      </w:pPr>
      <w:r>
        <w:t xml:space="preserve">Appendix</w:t>
      </w:r>
    </w:p>
    <w:p>
      <w:pPr>
        <w:pStyle w:val="FirstParagraph"/>
      </w:pPr>
      <w:r>
        <w:t xml:space="preserve">If there are multiple appendices, label them with level 1 headings as Appendix A, Appendix B, and so forth.</w:t>
      </w:r>
    </w:p>
    <w:bookmarkEnd w:id="6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hyperlink" Id="rId40" Target="https://apastyle.apa.org/jars" TargetMode="External" /></Relationships>
</file>

<file path=word/_rels/footnotes.xml.rels><?xml version="1.0" encoding="UTF-8"?><Relationships xmlns="http://schemas.openxmlformats.org/package/2006/relationships"><Relationship Type="http://schemas.openxmlformats.org/officeDocument/2006/relationships/hyperlink" Id="rId40" Target="https://apastyle.apa.org/j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2023-04-08T20:11:46Z</dcterms:created>
  <dcterms:modified xsi:type="dcterms:W3CDTF">2023-04-08T20:11:46Z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