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svgz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include statement</w:t>
      </w:r>
    </w:p>
    <w:bookmarkStart w:id="20" w:name="meta-title"/>
    <w:p>
      <w:pPr>
        <w:pStyle w:val="Heading1"/>
      </w:pPr>
      <w:r>
        <w:t xml:space="preserve">Template for the APAquarto Format:</w:t>
      </w:r>
      <w:r>
        <w:br/>
      </w:r>
      <w:r>
        <w:t xml:space="preserve">7th Edition APA Documents in Quarto</w:t>
      </w:r>
    </w:p>
    <w:p>
      <w:pPr>
        <w:pStyle w:val="FirstParagraph"/>
      </w:pPr>
    </w:p>
    <w:p>
      <w:pPr>
        <w:pStyle w:val="Author"/>
      </w:pPr>
      <w:r>
        <w:t xml:space="preserve">Sarah Malloc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and Eliza Dealloc</w:t>
      </w:r>
      <w:r>
        <w:rPr>
          <w:vertAlign w:val="superscript"/>
        </w:rPr>
        <w:t xml:space="preserve">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The Department, An Organization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A second affilication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Another Affiliation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AuthorNote"/>
      </w:pPr>
      <w:r>
        <w:t xml:space="preserve">Sarah Malloc</w:t>
      </w:r>
      <w:r>
        <w:t xml:space="preserve"> </w:t>
      </w:r>
      <w:r>
        <w:drawing>
          <wp:inline>
            <wp:extent cx="152400" cy="152400"/>
            <wp:effectExtent b="0" l="0" r="0" t="0"/>
            <wp:docPr descr="Orch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https://orcid.org/0000-0000-0000-0000</w:t>
      </w:r>
    </w:p>
    <w:bookmarkEnd w:id="25"/>
    <w:p>
      <w:r>
        <w:br w:type="page"/>
      </w:r>
    </w:p>
    <w:bookmarkStart w:id="26" w:name="abstract"/>
    <w:p>
      <w:pPr>
        <w:pStyle w:val="Heading1"/>
      </w:pPr>
      <w:r>
        <w:t xml:space="preserve">Abstract</w:t>
      </w:r>
    </w:p>
    <w:p>
      <w:pPr>
        <w:pStyle w:val="Abstract"/>
      </w:pPr>
      <w:r>
        <w:t xml:space="preserve">This document is a template demonstrating the apaquarto format.</w:t>
      </w:r>
    </w:p>
    <w:p>
      <w:pPr>
        <w:pStyle w:val="Abstract"/>
      </w:pPr>
      <w:r>
        <w:rPr>
          <w:iCs/>
          <w:i/>
        </w:rPr>
        <w:t xml:space="preserve">Keywords</w:t>
      </w:r>
      <w:r>
        <w:t xml:space="preserve">: keyword, other keyword</w:t>
      </w:r>
    </w:p>
    <w:bookmarkEnd w:id="26"/>
    <w:p>
      <w:r>
        <w:br w:type="page"/>
      </w:r>
    </w:p>
    <w:bookmarkStart w:id="31" w:name="meta-title-1"/>
    <w:p>
      <w:pPr>
        <w:pStyle w:val="Heading1"/>
      </w:pPr>
      <w:r>
        <w:t xml:space="preserve">Template for the APAquarto Format:</w:t>
      </w:r>
      <w:r>
        <w:br/>
      </w:r>
      <w:r>
        <w:t xml:space="preserve">7th Edition APA Documents in Quarto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Cs/>
          <w:i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introduction.</w:t>
      </w:r>
    </w:p>
    <w:p>
      <w:pPr>
        <w:pStyle w:val="BodyText"/>
      </w:pPr>
      <w:r>
        <w:t xml:space="preserve">Readers are better able to follow your ideas if you differentiate sections in your introduction with headings. Mostly stick to level 2 headers. Sometimes level 3 heading are needed. Try not to use a level 3 heading Be sparing to the point of stinginess with levels 4 and 5.</w:t>
      </w:r>
    </w:p>
    <w:bookmarkStart w:id="27" w:name="Xe3ac48275d1d4f81d9ccca642a08029f064007f"/>
    <w:p>
      <w:pPr>
        <w:pStyle w:val="Heading2"/>
      </w:pPr>
      <w:r>
        <w:t xml:space="preserve">Level 2 Heading: Flush Left, Bold, Title Case</w:t>
      </w:r>
    </w:p>
    <w:p>
      <w:pPr>
        <w:pStyle w:val="FirstParagraph"/>
      </w:pPr>
      <w:r>
        <w:t xml:space="preserve">Subsections of the introduction have level 2 headings. A paragraph after a level 2 Heading is on a new line. Regular paragraphs are indented, flush left, and double-spaced.</w:t>
      </w:r>
    </w:p>
    <w:p>
      <w:pPr>
        <w:pStyle w:val="BodyText"/>
      </w:pPr>
      <w:r>
        <w:t xml:space="preserve">You do not need to put text after a heading. You can put higher-level heading directly underneath if you want.</w:t>
      </w:r>
    </w:p>
    <w:bookmarkEnd w:id="27"/>
    <w:bookmarkStart w:id="30" w:name="a-level-2-heading-without-text-below-it"/>
    <w:p>
      <w:pPr>
        <w:pStyle w:val="Heading2"/>
      </w:pPr>
      <w:r>
        <w:t xml:space="preserve">A Level 2 Heading Without Text Below It</w:t>
      </w:r>
    </w:p>
    <w:bookmarkStart w:id="28" w:name="Xa55c8bfdf917f9c22b1abc6173877b638c556a7"/>
    <w:p>
      <w:pPr>
        <w:pStyle w:val="Heading3"/>
      </w:pPr>
      <w:r>
        <w:t xml:space="preserve">Level 3 Heading: Flush Left, Bold Italic, Title Case</w:t>
      </w:r>
    </w:p>
    <w:p>
      <w:pPr>
        <w:pStyle w:val="FirstParagraph"/>
      </w:pPr>
      <w:r>
        <w:t xml:space="preserve">Subsections of a level 2 heading are placed under level 3 headings.</w:t>
      </w:r>
    </w:p>
    <w:bookmarkEnd w:id="28"/>
    <w:bookmarkStart w:id="29" w:name="another-level-3-heading"/>
    <w:p>
      <w:pPr>
        <w:pStyle w:val="Heading3"/>
      </w:pPr>
      <w:r>
        <w:t xml:space="preserve">Another Level 3 Heading</w:t>
      </w:r>
    </w:p>
    <w:p>
      <w:pPr>
        <w:pStyle w:val="Heading4"/>
        <w:rPr>
          <w:vanish/>
          <w:specVanish/>
        </w:rPr>
      </w:pPr>
      <w:r>
        <w:t>Level 4 Heading: Indented, Flush Left, Bold, Title Case, Ending With a Period.</w:t>
      </w:r>
      <w:r>
        <w:t xml:space="preserve"> </w:t>
      </w:r>
    </w:p>
    <w:p>
      <w:pPr>
        <w:pStyle w:val="FirstParagraph"/>
      </w:pPr>
      <w:r>
        <w:t xml:space="preserve">A paragraph after a level 4 or 5 geading is on a new line in this markdown document but will appear as if it were in the same paragraph .docx format. You need at least one paragraph after a level 4 or 5 heading. If you forget the period at the end of the level 4 or 5 heading, it will be added automatically. A period will not be added if the heading ends with a question mark or an exclamation point.</w:t>
      </w:r>
    </w:p>
    <w:p>
      <w:pPr>
        <w:pStyle w:val="BodyText"/>
      </w:pPr>
      <w:r>
        <w:t xml:space="preserve">Subsequent paragraphs go on their own lines.</w:t>
      </w:r>
    </w:p>
    <w:p>
      <w:pPr>
        <w:pStyle w:val="Heading5"/>
        <w:rPr>
          <w:vanish/>
          <w:specVanish/>
        </w:rPr>
      </w:pPr>
      <w:r>
        <w:t>Level 5 Heading: Indented, Flush Left, Bold Italic, Title Case, Ending With a Period.</w:t>
      </w:r>
      <w:r>
        <w:t xml:space="preserve"> </w:t>
      </w:r>
    </w:p>
    <w:p>
      <w:pPr>
        <w:pStyle w:val="BodyText"/>
      </w:pPr>
      <w:r>
        <w:t xml:space="preserve">Notice that there was no period after this level 5 heading in the markdown document, but it does appear in the rendered document.</w:t>
      </w:r>
    </w:p>
    <w:bookmarkEnd w:id="29"/>
    <w:bookmarkEnd w:id="30"/>
    <w:bookmarkEnd w:id="31"/>
    <w:bookmarkStart w:id="3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bookmarkStart w:id="32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Perhaps some basic demographic stats are in order. A table is a great way to avoid repetition in statistical reporting.</w:t>
      </w:r>
    </w:p>
    <w:bookmarkEnd w:id="32"/>
    <w:bookmarkStart w:id="37" w:name="measures-or-materials-or-aparatus"/>
    <w:p>
      <w:pPr>
        <w:pStyle w:val="Heading2"/>
      </w:pPr>
      <w:r>
        <w:t xml:space="preserve">Measures (or Materials or Aparatus)</w:t>
      </w:r>
    </w:p>
    <w:bookmarkStart w:id="33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33"/>
    <w:bookmarkStart w:id="34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bookmarkEnd w:id="34"/>
    <w:bookmarkStart w:id="35" w:name="procedure"/>
    <w:p>
      <w:pPr>
        <w:pStyle w:val="Heading3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</w:p>
    <w:bookmarkEnd w:id="35"/>
    <w:bookmarkStart w:id="36" w:name="analysis-plan"/>
    <w:p>
      <w:pPr>
        <w:pStyle w:val="Heading3"/>
      </w:pPr>
      <w:r>
        <w:t xml:space="preserve">Analysis Plan</w:t>
      </w:r>
    </w:p>
    <w:p>
      <w:pPr>
        <w:pStyle w:val="FirstParagraph"/>
      </w:pPr>
      <w:r>
        <w:t xml:space="preserve">How are the data going to be analyized?</w:t>
      </w:r>
    </w:p>
    <w:bookmarkEnd w:id="36"/>
    <w:bookmarkEnd w:id="37"/>
    <w:bookmarkEnd w:id="38"/>
    <w:bookmarkStart w:id="41" w:name="results"/>
    <w:p>
      <w:pPr>
        <w:pStyle w:val="Heading1"/>
      </w:pPr>
      <w:r>
        <w:t xml:space="preserve">Results</w:t>
      </w:r>
    </w:p>
    <w:bookmarkStart w:id="39" w:name="descriptive-statistics"/>
    <w:p>
      <w:pPr>
        <w:pStyle w:val="Heading2"/>
      </w:pPr>
      <w:r>
        <w:t xml:space="preserve">Descriptive Statistics</w:t>
      </w:r>
    </w:p>
    <w:bookmarkEnd w:id="39"/>
    <w:bookmarkStart w:id="40" w:name="add-additional-sections-as-needed"/>
    <w:p>
      <w:pPr>
        <w:pStyle w:val="Heading2"/>
      </w:pPr>
      <w:r>
        <w:t xml:space="preserve">Add Additional Sections as Needed</w:t>
      </w:r>
    </w:p>
    <w:bookmarkEnd w:id="40"/>
    <w:bookmarkEnd w:id="41"/>
    <w:bookmarkStart w:id="44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 Add sections as needed.</w:t>
      </w:r>
    </w:p>
    <w:bookmarkStart w:id="42" w:name="limitations-and-future-directions"/>
    <w:p>
      <w:pPr>
        <w:pStyle w:val="Heading2"/>
      </w:pPr>
      <w:r>
        <w:t xml:space="preserve">Limitations and Future Directions</w:t>
      </w:r>
    </w:p>
    <w:bookmarkEnd w:id="42"/>
    <w:bookmarkStart w:id="43" w:name="conclusion"/>
    <w:p>
      <w:pPr>
        <w:pStyle w:val="Heading2"/>
      </w:pPr>
      <w:r>
        <w:t xml:space="preserve">Conclusion</w:t>
      </w:r>
    </w:p>
    <w:bookmarkEnd w:id="43"/>
    <w:bookmarkEnd w:id="44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End w:id="45"/>
    <w:bookmarkEnd w:id="46"/>
    <w:bookmarkStart w:id="47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If there are multiple appendices, label them with level 1 headings as Appendix A, Appendix A, and so forth.</w:t>
      </w:r>
    </w:p>
    <w:bookmarkEnd w:id="47"/>
    <w:sectPr w:rsidR="007868AB" w:rsidRPr="00CE01EB">
      <w:headerReference r:id="rId9" w:type="default"/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FORMAT:
7TH EDITION APA DOCUMENTS IN QUARTO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A1CCE0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CD05FE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176012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E32D0A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8438D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ADC164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44781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530E46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70CDB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A5C3FE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2041321118" w:numId="2">
    <w:abstractNumId w:val="9"/>
  </w:num>
  <w:num w16cid:durableId="932476804" w:numId="3">
    <w:abstractNumId w:val="7"/>
  </w:num>
  <w:num w16cid:durableId="1490364700" w:numId="4">
    <w:abstractNumId w:val="6"/>
  </w:num>
  <w:num w16cid:durableId="278492601" w:numId="5">
    <w:abstractNumId w:val="5"/>
  </w:num>
  <w:num w16cid:durableId="1811752057" w:numId="6">
    <w:abstractNumId w:val="4"/>
  </w:num>
  <w:num w16cid:durableId="515072864" w:numId="7">
    <w:abstractNumId w:val="8"/>
  </w:num>
  <w:num w16cid:durableId="1399128131" w:numId="8">
    <w:abstractNumId w:val="3"/>
  </w:num>
  <w:num w16cid:durableId="1885211814" w:numId="9">
    <w:abstractNumId w:val="2"/>
  </w:num>
  <w:num w16cid:durableId="439375665" w:numId="10">
    <w:abstractNumId w:val="1"/>
  </w:num>
  <w:num w16cid:durableId="213202636" w:numId="11">
    <w:abstractNumId w:val="0"/>
  </w:num>
  <w:num w16cid:durableId="1305164311" w:numId="12">
    <w:abstractNumId w:val="0"/>
  </w:num>
  <w:num w16cid:durableId="602146854" w:numId="13">
    <w:abstractNumId w:val="9"/>
  </w:num>
  <w:num w16cid:durableId="2013213418" w:numId="14">
    <w:abstractNumId w:val="7"/>
  </w:num>
  <w:num w16cid:durableId="1420826825" w:numId="15">
    <w:abstractNumId w:val="6"/>
  </w:num>
  <w:num w16cid:durableId="1605770507" w:numId="16">
    <w:abstractNumId w:val="5"/>
  </w:num>
  <w:num w16cid:durableId="924806241" w:numId="17">
    <w:abstractNumId w:val="4"/>
  </w:num>
  <w:num w16cid:durableId="1770467760" w:numId="18">
    <w:abstractNumId w:val="8"/>
  </w:num>
  <w:num w16cid:durableId="2107991042" w:numId="19">
    <w:abstractNumId w:val="3"/>
  </w:num>
  <w:num w16cid:durableId="826167855" w:numId="20">
    <w:abstractNumId w:val="2"/>
  </w:num>
  <w:num w16cid:durableId="1528328461" w:numId="21">
    <w:abstractNumId w:val="1"/>
  </w:num>
  <w:num w16cid:durableId="1679502960" w:numId="22">
    <w:abstractNumId w:val="0"/>
  </w:num>
  <w:num w16cid:durableId="67578264" w:numId="2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7758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B41AF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F3598F"/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1128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9B41AF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2C5DF2"/>
    <w:pPr>
      <w:ind w:firstLine="0"/>
    </w:pPr>
  </w:style>
  <w:style w:customStyle="1" w:styleId="FigureNoteChar" w:type="character">
    <w:name w:val="FigureNote Char"/>
    <w:basedOn w:val="BodyTextChar"/>
    <w:link w:val="FigureNote"/>
    <w:rsid w:val="002C5DF2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5566BA"/>
  </w:style>
  <w:style w:customStyle="1" w:styleId="FigureWithoutNoteChar" w:type="character">
    <w:name w:val="FigureWithoutNote Char"/>
    <w:basedOn w:val="FigureChar"/>
    <w:link w:val="FigureWithoutNote"/>
    <w:rsid w:val="005566BA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1" Target="media/rId21.svgz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keyword, other keyword</cp:keywords>
  <dcterms:created xsi:type="dcterms:W3CDTF">2023-03-12T18:15:23Z</dcterms:created>
  <dcterms:modified xsi:type="dcterms:W3CDTF">2023-03-12T18:15:23Z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_extensions/apaquarto/apa.csl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vealjs-plugins">
    <vt:lpwstr/>
  </property>
  <property fmtid="{D5CDD505-2E9C-101B-9397-08002B2CF9AE}" pid="14" name="toc-title">
    <vt:lpwstr>Table of contents</vt:lpwstr>
  </property>
</Properties>
</file>