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5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1</w:t>
      </w:r>
      <w:r>
        <w:t xml:space="preserve">, Carina Mengana</w:t>
      </w:r>
      <w:r>
        <w:rPr>
          <w:vertAlign w:val="superscript"/>
        </w:rPr>
        <w:t xml:space="preserve">3,4</w:t>
      </w:r>
      <w:r>
        <w:t xml:space="preserve">, and Dolorita Perengana</w:t>
      </w:r>
      <w:r>
        <w:rPr>
          <w:vertAlign w:val="superscript"/>
        </w:rPr>
        <w:t xml:space="preserve">5</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Carina’s Primary Affiliation</w:t>
      </w:r>
    </w:p>
    <w:p>
      <w:pPr>
        <w:pStyle w:val="Author"/>
      </w:pPr>
      <w:r>
        <w:rPr>
          <w:vertAlign w:val="superscript"/>
        </w:rPr>
        <w:t xml:space="preserve">4</w:t>
      </w:r>
      <w:r>
        <w:t xml:space="preserve">Carina’s Secondary Affiliation</w:t>
      </w:r>
    </w:p>
    <w:p>
      <w:pPr>
        <w:pStyle w:val="Author"/>
      </w:pPr>
      <w:r>
        <w:rPr>
          <w:vertAlign w:val="superscript"/>
        </w:rPr>
        <w:t xml:space="preserve">5</w:t>
      </w:r>
      <w:r>
        <w:t xml:space="preserve">Buffalo, NY</w:t>
      </w: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 other keyword</w:t>
      </w:r>
    </w:p>
    <w:bookmarkEnd w:id="32"/>
    <w:p>
      <w:r>
        <w:br w:type="page"/>
      </w:r>
    </w:p>
    <w:bookmarkStart w:id="38"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 are needed. Try not to use a level 3 heading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 Indented, Flush Left, Bold, Title Case, Ending With a Period.</w:t>
      </w:r>
      <w:r>
        <w:t xml:space="preserve"> </w:t>
      </w:r>
    </w:p>
    <w:p>
      <w:pPr>
        <w:pStyle w:val="FirstParagraph"/>
      </w:pPr>
      <w:r>
        <w:t xml:space="preserve">A paragraph after a level 4 or 5 geading is on a new line in this markdown document but will appear as if it were in the same paragraph .docx format.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 Indented, Flush Left, Bold Italic, Title Case, Ending With a Period.</w:t>
      </w:r>
      <w:r>
        <w:t xml:space="preserve"> </w:t>
      </w:r>
    </w:p>
    <w:p>
      <w:pPr>
        <w:pStyle w:val="BodyText"/>
      </w:pPr>
      <w:r>
        <w:t xml:space="preserve">Notice that there was no period after this level 5 heading in the markdown document, but it does appear in the rendered document.</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End w:id="38"/>
    <w:bookmarkStart w:id="45" w:name="method"/>
    <w:p>
      <w:pPr>
        <w:pStyle w:val="Heading1"/>
      </w:pPr>
      <w:r>
        <w:t xml:space="preserve">Method</w:t>
      </w:r>
    </w:p>
    <w:p>
      <w:pPr>
        <w:pStyle w:val="FirstParagraph"/>
      </w:pPr>
      <w:r>
        <w:t xml:space="preserve">General remarks on method. This paragraph is optional.</w:t>
      </w:r>
    </w:p>
    <w:bookmarkStart w:id="39"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39"/>
    <w:bookmarkStart w:id="44" w:name="measures-or-materials-or-aparatus"/>
    <w:p>
      <w:pPr>
        <w:pStyle w:val="Heading2"/>
      </w:pPr>
      <w:r>
        <w:t xml:space="preserve">Measures (or Materials or Aparatus)</w:t>
      </w:r>
    </w:p>
    <w:bookmarkStart w:id="40" w:name="measure-a"/>
    <w:p>
      <w:pPr>
        <w:pStyle w:val="Heading3"/>
      </w:pPr>
      <w:r>
        <w:t xml:space="preserve">Measure A</w:t>
      </w:r>
    </w:p>
    <w:p>
      <w:pPr>
        <w:pStyle w:val="FirstParagraph"/>
      </w:pPr>
      <w:r>
        <w:t xml:space="preserve">Describe Measure A.</w:t>
      </w:r>
    </w:p>
    <w:bookmarkEnd w:id="40"/>
    <w:bookmarkStart w:id="41" w:name="measure-b"/>
    <w:p>
      <w:pPr>
        <w:pStyle w:val="Heading3"/>
      </w:pPr>
      <w:r>
        <w:t xml:space="preserve">Measure B</w:t>
      </w:r>
    </w:p>
    <w:p>
      <w:pPr>
        <w:pStyle w:val="FirstParagraph"/>
      </w:pPr>
      <w:r>
        <w:t xml:space="preserve">Describe Measure B.</w:t>
      </w:r>
    </w:p>
    <w:bookmarkEnd w:id="41"/>
    <w:bookmarkStart w:id="42" w:name="procedure"/>
    <w:p>
      <w:pPr>
        <w:pStyle w:val="Heading3"/>
      </w:pPr>
      <w:r>
        <w:t xml:space="preserve">Procedure</w:t>
      </w:r>
    </w:p>
    <w:p>
      <w:pPr>
        <w:pStyle w:val="FirstParagraph"/>
      </w:pPr>
      <w:r>
        <w:t xml:space="preserve">What did participants do?</w:t>
      </w:r>
    </w:p>
    <w:bookmarkEnd w:id="42"/>
    <w:bookmarkStart w:id="43" w:name="analysis-plan"/>
    <w:p>
      <w:pPr>
        <w:pStyle w:val="Heading3"/>
      </w:pPr>
      <w:r>
        <w:t xml:space="preserve">Analysis Plan</w:t>
      </w:r>
    </w:p>
    <w:p>
      <w:pPr>
        <w:pStyle w:val="FirstParagraph"/>
      </w:pPr>
      <w:r>
        <w:t xml:space="preserve">How are the data going to be analyzed?</w:t>
      </w:r>
    </w:p>
    <w:bookmarkEnd w:id="43"/>
    <w:bookmarkEnd w:id="44"/>
    <w:bookmarkEnd w:id="45"/>
    <w:bookmarkStart w:id="56" w:name="results"/>
    <w:p>
      <w:pPr>
        <w:pStyle w:val="Heading1"/>
      </w:pPr>
      <w:r>
        <w:t xml:space="preserve">Results</w:t>
      </w:r>
    </w:p>
    <w:bookmarkStart w:id="55"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46" w:name="apafg-myplot"/>
    <w:p>
      <w:pPr>
        <w:pStyle w:val="FigureTitle"/>
      </w:pPr>
      <w:r>
        <w:t xml:space="preserve">Figure 1</w:t>
      </w:r>
    </w:p>
    <w:bookmarkEnd w:id="46"/>
    <w:p>
      <w:pPr>
        <w:pStyle w:val="Caption"/>
      </w:pPr>
      <w:r>
        <w:t xml:space="preserve">This is the figure caption.</w:t>
      </w:r>
    </w:p>
    <w:p>
      <w:pPr>
        <w:pStyle w:val="FigureWithNote"/>
      </w:pPr>
      <w:r>
        <w:drawing>
          <wp:inline>
            <wp:extent cx="5943600" cy="5943600"/>
            <wp:effectExtent b="0" l="0" r="0" t="0"/>
            <wp:docPr descr="" title="" id="48" name="Picture"/>
            <a:graphic>
              <a:graphicData uri="http://schemas.openxmlformats.org/drawingml/2006/picture">
                <pic:pic>
                  <pic:nvPicPr>
                    <pic:cNvPr descr="template_files/figure-docx/apafg-myplot-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50" w:name="apafg-importedgraphic"/>
    <w:p>
      <w:pPr>
        <w:pStyle w:val="FigureTitle"/>
      </w:pPr>
      <w:r>
        <w:t xml:space="preserve">Figure 2</w:t>
      </w:r>
    </w:p>
    <w:bookmarkEnd w:id="50"/>
    <w:p>
      <w:pPr>
        <w:pStyle w:val="Caption"/>
      </w:pPr>
      <w:r>
        <w:t xml:space="preserve">This is an imported graphic.</w:t>
      </w:r>
    </w:p>
    <w:p>
      <w:pPr>
        <w:pStyle w:val="FigureWithoutNote"/>
      </w:pPr>
      <w:r>
        <w:drawing>
          <wp:inline>
            <wp:extent cx="2438400" cy="2438400"/>
            <wp:effectExtent b="0" l="0" r="0" t="0"/>
            <wp:docPr descr="" title="" id="51" name="Picture"/>
            <a:graphic>
              <a:graphicData uri="http://schemas.openxmlformats.org/drawingml/2006/picture">
                <pic:pic>
                  <pic:nvPicPr>
                    <pic:cNvPr descr="_extensions/apaquarto/ORCID-iD_icon-vector.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4" w:name="apatb-mytable"/>
    <w:p>
      <w:pPr>
        <w:pStyle w:val="FigureTitle"/>
      </w:pPr>
      <w:r>
        <w:t xml:space="preserve">Table 1</w:t>
      </w:r>
    </w:p>
    <w:bookmarkEnd w:id="54"/>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 In Table 2 I give an example of making a table at the end using markdown only.</w:t>
      </w:r>
    </w:p>
    <w:bookmarkEnd w:id="55"/>
    <w:bookmarkEnd w:id="56"/>
    <w:bookmarkStart w:id="59" w:name="discussion"/>
    <w:p>
      <w:pPr>
        <w:pStyle w:val="Heading1"/>
      </w:pPr>
      <w:r>
        <w:t xml:space="preserve">Discussion</w:t>
      </w:r>
    </w:p>
    <w:p>
      <w:pPr>
        <w:pStyle w:val="FirstParagraph"/>
      </w:pPr>
      <w:r>
        <w:t xml:space="preserve">Describe results in non-statistical terms.</w:t>
      </w:r>
      <w:r>
        <w:t xml:space="preserve"> </w:t>
      </w:r>
    </w:p>
    <w:bookmarkStart w:id="5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7"/>
    <w:bookmarkStart w:id="58" w:name="conclusion"/>
    <w:p>
      <w:pPr>
        <w:pStyle w:val="Heading2"/>
      </w:pPr>
      <w:r>
        <w:t xml:space="preserve">Conclusion</w:t>
      </w:r>
    </w:p>
    <w:p>
      <w:pPr>
        <w:pStyle w:val="FirstParagraph"/>
      </w:pPr>
      <w:r>
        <w:t xml:space="preserve">Let’s sum this up.</w:t>
      </w:r>
    </w:p>
    <w:bookmarkEnd w:id="58"/>
    <w:bookmarkEnd w:id="59"/>
    <w:bookmarkStart w:id="63" w:name="references"/>
    <w:p>
      <w:pPr>
        <w:pStyle w:val="Heading1"/>
      </w:pPr>
      <w:r>
        <w:t xml:space="preserve">References</w:t>
      </w:r>
    </w:p>
    <w:bookmarkStart w:id="62" w:name="refs"/>
    <w:bookmarkStart w:id="60"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60"/>
    <w:bookmarkStart w:id="61"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61"/>
    <w:bookmarkEnd w:id="62"/>
    <w:p>
      <w:r>
        <w:br w:type="page"/>
      </w:r>
    </w:p>
    <w:bookmarkEnd w:id="63"/>
    <w:bookmarkStart w:id="65" w:name="appendix"/>
    <w:p>
      <w:pPr>
        <w:pStyle w:val="Heading1"/>
      </w:pPr>
      <w:r>
        <w:t xml:space="preserve">Appendix</w:t>
      </w:r>
    </w:p>
    <w:p>
      <w:pPr>
        <w:pStyle w:val="FirstParagraph"/>
      </w:pPr>
      <w:r>
        <w:t xml:space="preserve">If there are multiple appendices, label them with level 1 headings as Appendix A, Appendix A, and so forth.</w:t>
      </w:r>
    </w:p>
    <w:p>
      <w:r>
        <w:br w:type="page"/>
      </w:r>
    </w:p>
    <w:p>
      <w:pPr>
        <w:pStyle w:val="BodyText"/>
      </w:pPr>
      <w:r>
        <w:t xml:space="preserve">Here I show how to set up everything yourself in markdown instead of using a code chunk to generate the table.</w:t>
      </w:r>
    </w:p>
    <w:bookmarkStart w:id="64" w:name="apatb-myothertable"/>
    <w:p>
      <w:pPr>
        <w:pStyle w:val="FigureTitle"/>
      </w:pPr>
      <w:r>
        <w:t xml:space="preserve">Table 2</w:t>
      </w:r>
    </w:p>
    <w:p>
      <w:pPr>
        <w:pStyle w:val="Caption"/>
      </w:pPr>
      <w:r>
        <w:t xml:space="preserve">This a a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 1</w:t>
            </w:r>
          </w:p>
        </w:tc>
        <w:tc>
          <w:tcPr/>
          <w:p>
            <w:pPr>
              <w:pStyle w:val="Compact"/>
              <w:jc w:val="center"/>
            </w:pPr>
            <w:r>
              <w:t xml:space="preserve">Column 2</w:t>
            </w:r>
          </w:p>
        </w:tc>
      </w:tr>
      <w:tr>
        <w:tc>
          <w:tcPr/>
          <w:p>
            <w:pPr>
              <w:pStyle w:val="Compact"/>
              <w:jc w:val="left"/>
            </w:pPr>
            <w:r>
              <w:t xml:space="preserve">A</w:t>
            </w:r>
          </w:p>
        </w:tc>
        <w:tc>
          <w:tcPr/>
          <w:p>
            <w:pPr>
              <w:pStyle w:val="Compact"/>
              <w:jc w:val="center"/>
            </w:pPr>
            <w:r>
              <w:t xml:space="preserve">Yes</w:t>
            </w:r>
          </w:p>
        </w:tc>
      </w:tr>
      <w:tr>
        <w:tc>
          <w:tcPr/>
          <w:p>
            <w:pPr>
              <w:pStyle w:val="Compact"/>
              <w:jc w:val="left"/>
            </w:pPr>
            <w:r>
              <w:t xml:space="preserve">B</w:t>
            </w:r>
          </w:p>
        </w:tc>
        <w:tc>
          <w:tcPr/>
          <w:p>
            <w:pPr>
              <w:pStyle w:val="Compact"/>
              <w:jc w:val="center"/>
            </w:pPr>
            <w:r>
              <w:t xml:space="preserve">No</w:t>
            </w:r>
          </w:p>
        </w:tc>
      </w:tr>
    </w:tbl>
    <w:p>
      <w:pPr>
        <w:pStyle w:val="FigureNote"/>
      </w:pPr>
      <w:r>
        <w:rPr>
          <w:iCs/>
          <w:i/>
        </w:rPr>
        <w:t xml:space="preserve">Note</w:t>
      </w:r>
      <w:r>
        <w:t xml:space="preserve">. This is a table note.</w:t>
      </w:r>
    </w:p>
    <w:bookmarkEnd w:id="64"/>
    <w:bookmarkEnd w:id="6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3" Target="media/rId5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 other keyword</cp:keywords>
  <dcterms:created xsi:type="dcterms:W3CDTF">2023-03-14T22:37:13Z</dcterms:created>
  <dcterms:modified xsi:type="dcterms:W3CDTF">2023-03-14T22:37:13Z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sl">
    <vt:lpwstr>_extensions/apaquarto/apa.csl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runningheader">
    <vt:lpwstr>Template for the APAquarto Format</vt:lpwstr>
  </property>
  <property fmtid="{D5CDD505-2E9C-101B-9397-08002B2CF9AE}" pid="18" name="toc-title">
    <vt:lpwstr>Table of contents</vt:lpwstr>
  </property>
</Properties>
</file>