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564BE" w14:textId="77777777" w:rsidR="009B062A" w:rsidRDefault="009B062A" w:rsidP="009B062A">
      <w:r>
        <w:t>Let's perform some initial data analysis to gain insights into the dataset. We'll cover the following aspects:</w:t>
      </w:r>
    </w:p>
    <w:p w14:paraId="401691BC" w14:textId="77777777" w:rsidR="009B062A" w:rsidRDefault="009B062A" w:rsidP="009B062A"/>
    <w:p w14:paraId="3CE1A26D" w14:textId="77777777" w:rsidR="009B062A" w:rsidRDefault="009B062A" w:rsidP="009B062A">
      <w:r>
        <w:t>1. Summary statistics</w:t>
      </w:r>
    </w:p>
    <w:p w14:paraId="3721143A" w14:textId="77777777" w:rsidR="009B062A" w:rsidRDefault="009B062A" w:rsidP="009B062A">
      <w:r>
        <w:t>2. Trends over time</w:t>
      </w:r>
    </w:p>
    <w:p w14:paraId="0B11CCBD" w14:textId="77777777" w:rsidR="009B062A" w:rsidRDefault="009B062A" w:rsidP="009B062A">
      <w:r>
        <w:t>3. Distribution of rides by type</w:t>
      </w:r>
    </w:p>
    <w:p w14:paraId="44E83611" w14:textId="77777777" w:rsidR="009B062A" w:rsidRDefault="009B062A" w:rsidP="009B062A">
      <w:r>
        <w:t>4. Analysis of ride durations</w:t>
      </w:r>
    </w:p>
    <w:p w14:paraId="1B6F07FD" w14:textId="77777777" w:rsidR="009B062A" w:rsidRDefault="009B062A" w:rsidP="009B062A"/>
    <w:p w14:paraId="0D923846" w14:textId="77777777" w:rsidR="009B062A" w:rsidRDefault="009B062A" w:rsidP="009B062A">
      <w:r>
        <w:t>### 1. Summary Statistics</w:t>
      </w:r>
    </w:p>
    <w:p w14:paraId="3D859438" w14:textId="77777777" w:rsidR="009B062A" w:rsidRDefault="009B062A" w:rsidP="009B062A">
      <w:r>
        <w:t>We'll start by calculating summary statistics for the numeric columns in the dataset.</w:t>
      </w:r>
    </w:p>
    <w:p w14:paraId="48940A6D" w14:textId="77777777" w:rsidR="009B062A" w:rsidRDefault="009B062A" w:rsidP="009B062A"/>
    <w:p w14:paraId="7260C884" w14:textId="77777777" w:rsidR="009B062A" w:rsidRDefault="009B062A" w:rsidP="009B062A">
      <w:r>
        <w:t>### 2. Trends Over Time</w:t>
      </w:r>
    </w:p>
    <w:p w14:paraId="05F976C1" w14:textId="77777777" w:rsidR="009B062A" w:rsidRDefault="009B062A" w:rsidP="009B062A">
      <w:r>
        <w:t>We'll analyze the trends in the number of rides over the month.</w:t>
      </w:r>
    </w:p>
    <w:p w14:paraId="4E4D74E6" w14:textId="77777777" w:rsidR="009B062A" w:rsidRDefault="009B062A" w:rsidP="009B062A"/>
    <w:p w14:paraId="0C8A6A88" w14:textId="77777777" w:rsidR="009B062A" w:rsidRDefault="009B062A" w:rsidP="009B062A">
      <w:r>
        <w:t>### 3. Distribution of Rides by Type</w:t>
      </w:r>
    </w:p>
    <w:p w14:paraId="3525A81E" w14:textId="77777777" w:rsidR="009B062A" w:rsidRDefault="009B062A" w:rsidP="009B062A">
      <w:r>
        <w:t>We'll look at the distribution of rides by the type of user (member or casual).</w:t>
      </w:r>
    </w:p>
    <w:p w14:paraId="00AF5008" w14:textId="77777777" w:rsidR="009B062A" w:rsidRDefault="009B062A" w:rsidP="009B062A"/>
    <w:p w14:paraId="609E012C" w14:textId="77777777" w:rsidR="009B062A" w:rsidRDefault="009B062A" w:rsidP="009B062A">
      <w:r>
        <w:t>### 4. Analysis of Ride Durations</w:t>
      </w:r>
    </w:p>
    <w:p w14:paraId="289FCCA7" w14:textId="77777777" w:rsidR="009B062A" w:rsidRDefault="009B062A" w:rsidP="009B062A">
      <w:r>
        <w:t>We'll calculate the ride durations and analyze the distribution of ride durations.</w:t>
      </w:r>
    </w:p>
    <w:p w14:paraId="157AF58B" w14:textId="77777777" w:rsidR="009B062A" w:rsidRDefault="009B062A" w:rsidP="009B062A"/>
    <w:p w14:paraId="292A84ED" w14:textId="77777777" w:rsidR="009B062A" w:rsidRDefault="009B062A" w:rsidP="009B062A">
      <w:r>
        <w:t>Let's proceed with these analyses.</w:t>
      </w:r>
    </w:p>
    <w:p w14:paraId="5F3A511C" w14:textId="77777777" w:rsidR="009B062A" w:rsidRDefault="009B062A" w:rsidP="009B062A"/>
    <w:p w14:paraId="5B469748" w14:textId="77777777" w:rsidR="009B062A" w:rsidRDefault="009B062A" w:rsidP="009B062A">
      <w:r>
        <w:t>### Summary Statistics</w:t>
      </w:r>
    </w:p>
    <w:p w14:paraId="3E268584" w14:textId="77777777" w:rsidR="009B062A" w:rsidRDefault="009B062A" w:rsidP="009B062A">
      <w:r>
        <w:t>Here are the summary statistics for the latitude and longitude columns:</w:t>
      </w:r>
    </w:p>
    <w:p w14:paraId="66DCE30E" w14:textId="77777777" w:rsidR="009B062A" w:rsidRDefault="009B062A" w:rsidP="009B062A"/>
    <w:p w14:paraId="42FF8294" w14:textId="77777777" w:rsidR="009B062A" w:rsidRDefault="009B062A" w:rsidP="009B062A">
      <w:r>
        <w:t xml:space="preserve">| Statistic | </w:t>
      </w:r>
      <w:proofErr w:type="spellStart"/>
      <w:r>
        <w:t>start_lat</w:t>
      </w:r>
      <w:proofErr w:type="spellEnd"/>
      <w:r>
        <w:t xml:space="preserve"> | </w:t>
      </w:r>
      <w:proofErr w:type="spellStart"/>
      <w:r>
        <w:t>start_lng</w:t>
      </w:r>
      <w:proofErr w:type="spellEnd"/>
      <w:r>
        <w:t xml:space="preserve"> | </w:t>
      </w:r>
      <w:proofErr w:type="spellStart"/>
      <w:r>
        <w:t>end_lat</w:t>
      </w:r>
      <w:proofErr w:type="spellEnd"/>
      <w:r>
        <w:t xml:space="preserve"> | </w:t>
      </w:r>
      <w:proofErr w:type="spellStart"/>
      <w:r>
        <w:t>end_lng</w:t>
      </w:r>
      <w:proofErr w:type="spellEnd"/>
      <w:r>
        <w:t xml:space="preserve"> |</w:t>
      </w:r>
    </w:p>
    <w:p w14:paraId="5F413038" w14:textId="77777777" w:rsidR="009B062A" w:rsidRDefault="009B062A" w:rsidP="009B062A">
      <w:r>
        <w:lastRenderedPageBreak/>
        <w:t>|-----------|-----------|-----------|---------|---------|</w:t>
      </w:r>
    </w:p>
    <w:p w14:paraId="62E3C6FB" w14:textId="77777777" w:rsidR="009B062A" w:rsidRDefault="009B062A" w:rsidP="009B062A">
      <w:r>
        <w:t>| Count     | 426,590   | 426,590   | 426,590 | 426,590 |</w:t>
      </w:r>
    </w:p>
    <w:p w14:paraId="575587F0" w14:textId="77777777" w:rsidR="009B062A" w:rsidRDefault="009B062A" w:rsidP="009B062A">
      <w:r>
        <w:t>| Mean      | 41.901507 | -87.646961| 41.902002| -87.647225|</w:t>
      </w:r>
    </w:p>
    <w:p w14:paraId="074CEC97" w14:textId="77777777" w:rsidR="009B062A" w:rsidRDefault="009B062A" w:rsidP="009B062A">
      <w:r>
        <w:t xml:space="preserve">| Std Dev   | </w:t>
      </w:r>
      <w:proofErr w:type="gramStart"/>
      <w:r>
        <w:t>0.047098  |</w:t>
      </w:r>
      <w:proofErr w:type="gramEnd"/>
      <w:r>
        <w:t xml:space="preserve"> 0.027689  | 0.047217| 0.027794|</w:t>
      </w:r>
    </w:p>
    <w:p w14:paraId="2D1D0DA3" w14:textId="77777777" w:rsidR="009B062A" w:rsidRDefault="009B062A" w:rsidP="009B062A">
      <w:r>
        <w:t>| Min       | 41.648501 | -87.830000| 41.648501| -88.110000|</w:t>
      </w:r>
    </w:p>
    <w:p w14:paraId="4EA0E335" w14:textId="77777777" w:rsidR="009B062A" w:rsidRDefault="009B062A" w:rsidP="009B062A">
      <w:r>
        <w:t>| 25%       | 41.880000 | -87.660224| 41.880317| -87.660984|</w:t>
      </w:r>
    </w:p>
    <w:p w14:paraId="0D393C8D" w14:textId="77777777" w:rsidR="009B062A" w:rsidRDefault="009B062A" w:rsidP="009B062A">
      <w:r>
        <w:t>| 50%       | 41.897733 | -87.644140| 41.898969| -87.644336|</w:t>
      </w:r>
    </w:p>
    <w:p w14:paraId="67D4ADF5" w14:textId="77777777" w:rsidR="009B062A" w:rsidRDefault="009B062A" w:rsidP="009B062A">
      <w:r>
        <w:t>| 75%       | 41.930000 | -87.629859| 41.930000| -87.629912|</w:t>
      </w:r>
    </w:p>
    <w:p w14:paraId="65228DCE" w14:textId="77777777" w:rsidR="009B062A" w:rsidRDefault="009B062A" w:rsidP="009B062A">
      <w:r>
        <w:t>| Max       | 42.070000 | -87.520000| 42.080000| -87.528232|</w:t>
      </w:r>
    </w:p>
    <w:p w14:paraId="79A71710" w14:textId="77777777" w:rsidR="009B062A" w:rsidRDefault="009B062A" w:rsidP="009B062A"/>
    <w:p w14:paraId="1A2CAAFD" w14:textId="77777777" w:rsidR="009B062A" w:rsidRDefault="009B062A" w:rsidP="009B062A">
      <w:r>
        <w:t>### Trends Over Time</w:t>
      </w:r>
    </w:p>
    <w:p w14:paraId="3EA86E39" w14:textId="77777777" w:rsidR="009B062A" w:rsidRDefault="009B062A" w:rsidP="009B062A">
      <w:r>
        <w:t>The plot shows the number of rides per day in April 2023. There are noticeable fluctuations, indicating varying ride usage patterns throughout the month.</w:t>
      </w:r>
    </w:p>
    <w:p w14:paraId="5E995107" w14:textId="77777777" w:rsidR="009B062A" w:rsidRDefault="009B062A" w:rsidP="009B062A"/>
    <w:p w14:paraId="3AC66EF5" w14:textId="77777777" w:rsidR="009B062A" w:rsidRDefault="009B062A" w:rsidP="009B062A">
      <w:r>
        <w:t>### Distribution of Rides by Type</w:t>
      </w:r>
    </w:p>
    <w:p w14:paraId="699B78AE" w14:textId="77777777" w:rsidR="009B062A" w:rsidRDefault="009B062A" w:rsidP="009B062A">
      <w:r>
        <w:t>- **Member rides**: 279,305</w:t>
      </w:r>
    </w:p>
    <w:p w14:paraId="0C719696" w14:textId="77777777" w:rsidR="009B062A" w:rsidRDefault="009B062A" w:rsidP="009B062A">
      <w:r>
        <w:t>- **Casual rides**: 147,285</w:t>
      </w:r>
    </w:p>
    <w:p w14:paraId="7CAAB721" w14:textId="77777777" w:rsidR="009B062A" w:rsidRDefault="009B062A" w:rsidP="009B062A"/>
    <w:p w14:paraId="3C40677F" w14:textId="77777777" w:rsidR="009B062A" w:rsidRDefault="009B062A" w:rsidP="009B062A">
      <w:r>
        <w:t>### Analysis of Ride Durations</w:t>
      </w:r>
    </w:p>
    <w:p w14:paraId="0DCF4C61" w14:textId="77777777" w:rsidR="009B062A" w:rsidRDefault="009B062A" w:rsidP="009B062A">
      <w:r>
        <w:t>Summary statistics for ride durations (in minutes):</w:t>
      </w:r>
    </w:p>
    <w:p w14:paraId="64B1E586" w14:textId="77777777" w:rsidR="009B062A" w:rsidRDefault="009B062A" w:rsidP="009B062A"/>
    <w:p w14:paraId="17BF400A" w14:textId="77777777" w:rsidR="009B062A" w:rsidRDefault="009B062A" w:rsidP="009B062A">
      <w:r>
        <w:t>| Statistic | Value       |</w:t>
      </w:r>
    </w:p>
    <w:p w14:paraId="1F088ADD" w14:textId="77777777" w:rsidR="009B062A" w:rsidRDefault="009B062A" w:rsidP="009B062A">
      <w:r>
        <w:t>|-----------|-------------|</w:t>
      </w:r>
    </w:p>
    <w:p w14:paraId="25C401D9" w14:textId="77777777" w:rsidR="009B062A" w:rsidRDefault="009B062A" w:rsidP="009B062A">
      <w:r>
        <w:t>| Count     | 426,590     |</w:t>
      </w:r>
    </w:p>
    <w:p w14:paraId="6B87B932" w14:textId="77777777" w:rsidR="009B062A" w:rsidRDefault="009B062A" w:rsidP="009B062A">
      <w:r>
        <w:t>| Mean      | 17.21       |</w:t>
      </w:r>
    </w:p>
    <w:p w14:paraId="50D8AB6C" w14:textId="77777777" w:rsidR="009B062A" w:rsidRDefault="009B062A" w:rsidP="009B062A">
      <w:r>
        <w:t>| Std Dev   | 142.21      |</w:t>
      </w:r>
    </w:p>
    <w:p w14:paraId="23353C9B" w14:textId="77777777" w:rsidR="009B062A" w:rsidRDefault="009B062A" w:rsidP="009B062A">
      <w:r>
        <w:lastRenderedPageBreak/>
        <w:t>| Min       | -8.93       |</w:t>
      </w:r>
    </w:p>
    <w:p w14:paraId="4C62CF23" w14:textId="77777777" w:rsidR="009B062A" w:rsidRDefault="009B062A" w:rsidP="009B062A">
      <w:r>
        <w:t>| 25%       | 5.02        |</w:t>
      </w:r>
    </w:p>
    <w:p w14:paraId="05B160D6" w14:textId="77777777" w:rsidR="009B062A" w:rsidRDefault="009B062A" w:rsidP="009B062A">
      <w:r>
        <w:t>| 50%       | 8.92        |</w:t>
      </w:r>
    </w:p>
    <w:p w14:paraId="00DCB389" w14:textId="77777777" w:rsidR="009B062A" w:rsidRDefault="009B062A" w:rsidP="009B062A">
      <w:r>
        <w:t>| 75%       | 16.17       |</w:t>
      </w:r>
    </w:p>
    <w:p w14:paraId="2DE02E51" w14:textId="77777777" w:rsidR="009B062A" w:rsidRDefault="009B062A" w:rsidP="009B062A">
      <w:r>
        <w:t>| Max       | 18,395.48   |</w:t>
      </w:r>
    </w:p>
    <w:p w14:paraId="0C5D9EF7" w14:textId="77777777" w:rsidR="009B062A" w:rsidRDefault="009B062A" w:rsidP="009B062A"/>
    <w:p w14:paraId="7EA817EC" w14:textId="77777777" w:rsidR="009B062A" w:rsidRDefault="009B062A" w:rsidP="009B062A">
      <w:r>
        <w:t>The negative minimum value for ride duration indicates possible data entry errors or issues that need further investigation.</w:t>
      </w:r>
    </w:p>
    <w:p w14:paraId="11AAA50C" w14:textId="77777777" w:rsidR="009B062A" w:rsidRDefault="009B062A" w:rsidP="009B062A"/>
    <w:p w14:paraId="5A8A733B" w14:textId="77777777" w:rsidR="009B062A" w:rsidRDefault="009B062A" w:rsidP="009B062A">
      <w:r>
        <w:t>### Next Steps</w:t>
      </w:r>
    </w:p>
    <w:p w14:paraId="0C738F47" w14:textId="77777777" w:rsidR="009B062A" w:rsidRDefault="009B062A" w:rsidP="009B062A">
      <w:r>
        <w:t>1. **Investigate Negative Ride Durations**: Identify and handle records with negative ride durations.</w:t>
      </w:r>
    </w:p>
    <w:p w14:paraId="484C5F66" w14:textId="77777777" w:rsidR="009B062A" w:rsidRDefault="009B062A" w:rsidP="009B062A">
      <w:r>
        <w:t>2. **Further Analysis**: Additional analyses could include:</w:t>
      </w:r>
    </w:p>
    <w:p w14:paraId="34F4A645" w14:textId="77777777" w:rsidR="009B062A" w:rsidRDefault="009B062A" w:rsidP="009B062A">
      <w:r>
        <w:t xml:space="preserve">   - Ride patterns by day of the week.</w:t>
      </w:r>
    </w:p>
    <w:p w14:paraId="289B7338" w14:textId="77777777" w:rsidR="009B062A" w:rsidRDefault="009B062A" w:rsidP="009B062A">
      <w:r>
        <w:t xml:space="preserve">   - Peak hours for rides.</w:t>
      </w:r>
    </w:p>
    <w:p w14:paraId="6E9FF020" w14:textId="77777777" w:rsidR="009B062A" w:rsidRDefault="009B062A" w:rsidP="009B062A">
      <w:r>
        <w:t xml:space="preserve">   - Comparison of ride durations between members and casual users.</w:t>
      </w:r>
    </w:p>
    <w:p w14:paraId="08CBF217" w14:textId="77777777" w:rsidR="009B062A" w:rsidRDefault="009B062A" w:rsidP="009B062A"/>
    <w:p w14:paraId="0F8B1BD0" w14:textId="13131694" w:rsidR="009B062A" w:rsidRDefault="009B062A" w:rsidP="009B062A">
      <w:r>
        <w:t>Would you like to proceed with any of these steps or have any other specific analyses in mind?</w:t>
      </w:r>
    </w:p>
    <w:p w14:paraId="5F193B2F" w14:textId="77777777" w:rsidR="005A4080" w:rsidRDefault="005A4080" w:rsidP="009B062A"/>
    <w:p w14:paraId="390142C1" w14:textId="77777777" w:rsidR="005A4080" w:rsidRDefault="005A4080" w:rsidP="009B062A"/>
    <w:sectPr w:rsidR="005A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2A"/>
    <w:rsid w:val="002F5341"/>
    <w:rsid w:val="005A4080"/>
    <w:rsid w:val="00912FBA"/>
    <w:rsid w:val="009B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617C"/>
  <w15:chartTrackingRefBased/>
  <w15:docId w15:val="{10712633-799E-48BD-BB28-641E9446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Paul</dc:creator>
  <cp:keywords/>
  <dc:description/>
  <cp:lastModifiedBy>Davis, Paul</cp:lastModifiedBy>
  <cp:revision>2</cp:revision>
  <dcterms:created xsi:type="dcterms:W3CDTF">2024-05-15T23:15:00Z</dcterms:created>
  <dcterms:modified xsi:type="dcterms:W3CDTF">2024-05-15T23:27:00Z</dcterms:modified>
</cp:coreProperties>
</file>