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4EA9" w14:textId="77777777" w:rsidR="00BE4C3D" w:rsidRPr="00C8756B" w:rsidRDefault="00BE4C3D" w:rsidP="00BE4C3D">
      <w:pPr>
        <w:jc w:val="center"/>
        <w:rPr>
          <w:rFonts w:cstheme="minorHAnsi"/>
          <w:b/>
          <w:bCs/>
          <w:sz w:val="28"/>
          <w:szCs w:val="28"/>
        </w:rPr>
      </w:pPr>
      <w:r w:rsidRPr="00C8756B">
        <w:rPr>
          <w:rFonts w:cstheme="minorHAnsi"/>
          <w:b/>
          <w:bCs/>
          <w:sz w:val="28"/>
          <w:szCs w:val="28"/>
        </w:rPr>
        <w:t>Uji Non-Fungsional dengan Jmetric</w:t>
      </w:r>
    </w:p>
    <w:p w14:paraId="48BA81BC" w14:textId="77777777" w:rsidR="00BE4C3D" w:rsidRPr="00C8756B" w:rsidRDefault="00BE4C3D" w:rsidP="00BE4C3D">
      <w:pPr>
        <w:pStyle w:val="TableParagraph"/>
        <w:spacing w:before="1"/>
        <w:ind w:left="0"/>
        <w:rPr>
          <w:rFonts w:asciiTheme="minorHAnsi" w:hAnsiTheme="minorHAnsi" w:cstheme="minorHAnsi"/>
          <w:bCs/>
          <w:sz w:val="24"/>
          <w:lang w:val="id-ID"/>
        </w:rPr>
      </w:pPr>
      <w:r w:rsidRPr="00C8756B">
        <w:rPr>
          <w:rFonts w:asciiTheme="minorHAnsi" w:hAnsiTheme="minorHAnsi" w:cstheme="minorHAnsi"/>
          <w:bCs/>
          <w:sz w:val="24"/>
          <w:lang w:val="id-ID"/>
        </w:rPr>
        <w:t xml:space="preserve">  Tabel Non-Functional Requirement (NFR)</w:t>
      </w:r>
    </w:p>
    <w:tbl>
      <w:tblPr>
        <w:tblStyle w:val="KisiTabel"/>
        <w:tblW w:w="0" w:type="auto"/>
        <w:tblInd w:w="139" w:type="dxa"/>
        <w:tblLayout w:type="fixed"/>
        <w:tblLook w:val="04A0" w:firstRow="1" w:lastRow="0" w:firstColumn="1" w:lastColumn="0" w:noHBand="0" w:noVBand="1"/>
      </w:tblPr>
      <w:tblGrid>
        <w:gridCol w:w="425"/>
        <w:gridCol w:w="1559"/>
        <w:gridCol w:w="8080"/>
      </w:tblGrid>
      <w:tr w:rsidR="00BE4C3D" w:rsidRPr="00C8756B" w14:paraId="2C55C34E" w14:textId="77777777" w:rsidTr="006350EB">
        <w:tc>
          <w:tcPr>
            <w:tcW w:w="425" w:type="dxa"/>
            <w:vAlign w:val="center"/>
          </w:tcPr>
          <w:p w14:paraId="360FE90E" w14:textId="77777777" w:rsidR="00BE4C3D" w:rsidRPr="00C8756B" w:rsidRDefault="00BE4C3D" w:rsidP="006350EB">
            <w:pPr>
              <w:pStyle w:val="TableParagraph"/>
              <w:spacing w:before="1"/>
              <w:ind w:left="0"/>
              <w:jc w:val="center"/>
              <w:rPr>
                <w:rFonts w:asciiTheme="minorHAnsi" w:hAnsiTheme="minorHAnsi" w:cstheme="minorHAnsi"/>
                <w:b/>
                <w:color w:val="000000" w:themeColor="text1"/>
                <w:sz w:val="24"/>
                <w:lang w:val="id-ID"/>
              </w:rPr>
            </w:pPr>
            <w:r w:rsidRPr="00C8756B">
              <w:rPr>
                <w:rFonts w:asciiTheme="minorHAnsi" w:hAnsiTheme="minorHAnsi" w:cstheme="minorHAnsi"/>
                <w:b/>
                <w:color w:val="000000" w:themeColor="text1"/>
                <w:sz w:val="16"/>
                <w:szCs w:val="14"/>
                <w:lang w:val="id-ID"/>
              </w:rPr>
              <w:t>No</w:t>
            </w:r>
          </w:p>
        </w:tc>
        <w:tc>
          <w:tcPr>
            <w:tcW w:w="1559" w:type="dxa"/>
            <w:vAlign w:val="center"/>
          </w:tcPr>
          <w:p w14:paraId="1B6C9D2C" w14:textId="77777777" w:rsidR="00BE4C3D" w:rsidRPr="00C8756B" w:rsidRDefault="00BE4C3D" w:rsidP="006350EB">
            <w:pPr>
              <w:pStyle w:val="TableParagraph"/>
              <w:spacing w:before="1"/>
              <w:ind w:left="0"/>
              <w:jc w:val="center"/>
              <w:rPr>
                <w:rFonts w:asciiTheme="minorHAnsi" w:hAnsiTheme="minorHAnsi" w:cstheme="minorHAnsi"/>
                <w:b/>
                <w:sz w:val="24"/>
                <w:lang w:val="id-ID"/>
              </w:rPr>
            </w:pPr>
            <w:r w:rsidRPr="00C8756B">
              <w:rPr>
                <w:rFonts w:asciiTheme="minorHAnsi" w:hAnsiTheme="minorHAnsi" w:cstheme="minorHAnsi"/>
                <w:b/>
                <w:sz w:val="24"/>
                <w:lang w:val="id-ID"/>
              </w:rPr>
              <w:t>Kode</w:t>
            </w:r>
          </w:p>
        </w:tc>
        <w:tc>
          <w:tcPr>
            <w:tcW w:w="8080" w:type="dxa"/>
            <w:vAlign w:val="center"/>
          </w:tcPr>
          <w:p w14:paraId="30D667B8" w14:textId="77777777" w:rsidR="00BE4C3D" w:rsidRPr="00C8756B" w:rsidRDefault="00BE4C3D" w:rsidP="006350EB">
            <w:pPr>
              <w:pStyle w:val="TableParagraph"/>
              <w:spacing w:before="1"/>
              <w:ind w:left="0"/>
              <w:jc w:val="center"/>
              <w:rPr>
                <w:rFonts w:asciiTheme="minorHAnsi" w:hAnsiTheme="minorHAnsi" w:cstheme="minorHAnsi"/>
                <w:b/>
                <w:sz w:val="24"/>
                <w:lang w:val="id-ID"/>
              </w:rPr>
            </w:pPr>
            <w:r w:rsidRPr="00C8756B">
              <w:rPr>
                <w:rFonts w:asciiTheme="minorHAnsi" w:hAnsiTheme="minorHAnsi" w:cstheme="minorHAnsi"/>
                <w:b/>
                <w:sz w:val="24"/>
                <w:lang w:val="id-ID"/>
              </w:rPr>
              <w:t>Deskripsi</w:t>
            </w:r>
          </w:p>
        </w:tc>
      </w:tr>
      <w:tr w:rsidR="00BE4C3D" w:rsidRPr="00C8756B" w14:paraId="1F02FC33" w14:textId="77777777" w:rsidTr="006350EB">
        <w:tc>
          <w:tcPr>
            <w:tcW w:w="425" w:type="dxa"/>
            <w:vAlign w:val="center"/>
          </w:tcPr>
          <w:p w14:paraId="7132496C" w14:textId="77777777" w:rsidR="00BE4C3D" w:rsidRPr="00C8756B" w:rsidRDefault="00BE4C3D" w:rsidP="006350EB">
            <w:pPr>
              <w:pStyle w:val="TableParagraph"/>
              <w:spacing w:before="1"/>
              <w:ind w:left="0"/>
              <w:jc w:val="center"/>
              <w:rPr>
                <w:rFonts w:asciiTheme="minorHAnsi" w:hAnsiTheme="minorHAnsi" w:cstheme="minorHAnsi"/>
                <w:bCs/>
                <w:sz w:val="24"/>
                <w:lang w:val="id-ID"/>
              </w:rPr>
            </w:pPr>
            <w:r w:rsidRPr="00C8756B">
              <w:rPr>
                <w:rFonts w:asciiTheme="minorHAnsi" w:hAnsiTheme="minorHAnsi" w:cstheme="minorHAnsi"/>
                <w:bCs/>
                <w:sz w:val="24"/>
                <w:lang w:val="id-ID"/>
              </w:rPr>
              <w:t>1</w:t>
            </w:r>
          </w:p>
        </w:tc>
        <w:tc>
          <w:tcPr>
            <w:tcW w:w="1559" w:type="dxa"/>
            <w:vAlign w:val="center"/>
          </w:tcPr>
          <w:p w14:paraId="31379604" w14:textId="77777777" w:rsidR="00BE4C3D" w:rsidRPr="00C8756B" w:rsidRDefault="00BE4C3D" w:rsidP="006350EB">
            <w:pPr>
              <w:pStyle w:val="TableParagraph"/>
              <w:spacing w:before="1"/>
              <w:ind w:left="0"/>
              <w:rPr>
                <w:rFonts w:asciiTheme="minorHAnsi" w:hAnsiTheme="minorHAnsi" w:cstheme="minorHAnsi"/>
                <w:bCs/>
                <w:sz w:val="24"/>
                <w:lang w:val="id-ID"/>
              </w:rPr>
            </w:pPr>
            <w:r w:rsidRPr="00C8756B">
              <w:rPr>
                <w:rFonts w:asciiTheme="minorHAnsi" w:hAnsiTheme="minorHAnsi" w:cstheme="minorHAnsi"/>
                <w:bCs/>
                <w:sz w:val="24"/>
                <w:lang w:val="id-ID"/>
              </w:rPr>
              <w:t>SKPL-NF1</w:t>
            </w:r>
          </w:p>
        </w:tc>
        <w:tc>
          <w:tcPr>
            <w:tcW w:w="8080" w:type="dxa"/>
            <w:vAlign w:val="center"/>
          </w:tcPr>
          <w:p w14:paraId="3C82F2F1" w14:textId="77777777" w:rsidR="00BE4C3D" w:rsidRPr="00C8756B" w:rsidRDefault="00BE4C3D" w:rsidP="006350EB">
            <w:pPr>
              <w:pStyle w:val="TableParagraph"/>
              <w:spacing w:before="1"/>
              <w:ind w:left="0"/>
              <w:rPr>
                <w:rFonts w:asciiTheme="minorHAnsi" w:hAnsiTheme="minorHAnsi" w:cstheme="minorHAnsi"/>
                <w:bCs/>
                <w:sz w:val="24"/>
                <w:lang w:val="id-ID"/>
              </w:rPr>
            </w:pPr>
            <w:r w:rsidRPr="00C8756B">
              <w:rPr>
                <w:rFonts w:asciiTheme="minorHAnsi" w:hAnsiTheme="minorHAnsi" w:cstheme="minorHAnsi"/>
                <w:bCs/>
                <w:sz w:val="24"/>
                <w:lang w:val="id-ID"/>
              </w:rPr>
              <w:t>Operasional:</w:t>
            </w:r>
          </w:p>
          <w:p w14:paraId="06AED914" w14:textId="77777777" w:rsidR="00BE4C3D" w:rsidRPr="00C8756B" w:rsidRDefault="00BE4C3D" w:rsidP="006350EB">
            <w:pPr>
              <w:pStyle w:val="TableParagraph"/>
              <w:numPr>
                <w:ilvl w:val="0"/>
                <w:numId w:val="3"/>
              </w:numPr>
              <w:spacing w:before="1"/>
              <w:ind w:left="320" w:hanging="283"/>
              <w:rPr>
                <w:rFonts w:asciiTheme="minorHAnsi" w:hAnsiTheme="minorHAnsi" w:cstheme="minorHAnsi"/>
                <w:bCs/>
                <w:sz w:val="24"/>
                <w:lang w:val="id-ID"/>
              </w:rPr>
            </w:pPr>
            <w:r w:rsidRPr="00C8756B">
              <w:rPr>
                <w:rFonts w:asciiTheme="minorHAnsi" w:hAnsiTheme="minorHAnsi" w:cstheme="minorHAnsi"/>
                <w:bCs/>
                <w:sz w:val="24"/>
                <w:lang w:val="id-ID"/>
              </w:rPr>
              <w:t>Digunakan pada sistem operasi Microsoft Windows 10, Microsoft Windows 8, Microsoft Windows 7</w:t>
            </w:r>
          </w:p>
          <w:p w14:paraId="7CCA795A" w14:textId="77777777" w:rsidR="00BE4C3D" w:rsidRPr="00C8756B" w:rsidRDefault="00BE4C3D" w:rsidP="006350EB">
            <w:pPr>
              <w:pStyle w:val="TableParagraph"/>
              <w:numPr>
                <w:ilvl w:val="0"/>
                <w:numId w:val="3"/>
              </w:numPr>
              <w:spacing w:before="1"/>
              <w:ind w:left="320" w:hanging="283"/>
              <w:rPr>
                <w:rFonts w:asciiTheme="minorHAnsi" w:hAnsiTheme="minorHAnsi" w:cstheme="minorHAnsi"/>
                <w:bCs/>
                <w:sz w:val="24"/>
                <w:lang w:val="id-ID"/>
              </w:rPr>
            </w:pPr>
            <w:r w:rsidRPr="00C8756B">
              <w:rPr>
                <w:rFonts w:asciiTheme="minorHAnsi" w:hAnsiTheme="minorHAnsi" w:cstheme="minorHAnsi"/>
                <w:bCs/>
                <w:sz w:val="24"/>
                <w:lang w:val="id-ID"/>
              </w:rPr>
              <w:t>Spesifikasi computer minimum pentium III</w:t>
            </w:r>
          </w:p>
          <w:p w14:paraId="7E9E6E86" w14:textId="77777777" w:rsidR="00BE4C3D" w:rsidRPr="00C8756B" w:rsidRDefault="00BE4C3D" w:rsidP="006350EB">
            <w:pPr>
              <w:pStyle w:val="TableParagraph"/>
              <w:numPr>
                <w:ilvl w:val="0"/>
                <w:numId w:val="3"/>
              </w:numPr>
              <w:spacing w:before="1"/>
              <w:ind w:left="320" w:hanging="283"/>
              <w:rPr>
                <w:rFonts w:asciiTheme="minorHAnsi" w:hAnsiTheme="minorHAnsi" w:cstheme="minorHAnsi"/>
                <w:bCs/>
                <w:sz w:val="24"/>
                <w:lang w:val="id-ID"/>
              </w:rPr>
            </w:pPr>
            <w:r w:rsidRPr="00C8756B">
              <w:rPr>
                <w:rFonts w:asciiTheme="minorHAnsi" w:hAnsiTheme="minorHAnsi" w:cstheme="minorHAnsi"/>
                <w:bCs/>
                <w:sz w:val="24"/>
                <w:lang w:val="id-ID"/>
              </w:rPr>
              <w:t>Kebutuhan memori 128 MB-256 MB RAM</w:t>
            </w:r>
          </w:p>
        </w:tc>
      </w:tr>
      <w:tr w:rsidR="00BE4C3D" w:rsidRPr="00C8756B" w14:paraId="77E3DCF2" w14:textId="77777777" w:rsidTr="006350EB">
        <w:tc>
          <w:tcPr>
            <w:tcW w:w="425" w:type="dxa"/>
            <w:vAlign w:val="center"/>
          </w:tcPr>
          <w:p w14:paraId="5091EB32" w14:textId="77777777" w:rsidR="00BE4C3D" w:rsidRPr="00C8756B" w:rsidRDefault="00BE4C3D" w:rsidP="006350EB">
            <w:pPr>
              <w:pStyle w:val="TableParagraph"/>
              <w:spacing w:before="1"/>
              <w:ind w:left="0"/>
              <w:jc w:val="center"/>
              <w:rPr>
                <w:rFonts w:asciiTheme="minorHAnsi" w:hAnsiTheme="minorHAnsi" w:cstheme="minorHAnsi"/>
                <w:bCs/>
                <w:sz w:val="24"/>
                <w:lang w:val="id-ID"/>
              </w:rPr>
            </w:pPr>
            <w:r w:rsidRPr="00C8756B">
              <w:rPr>
                <w:rFonts w:asciiTheme="minorHAnsi" w:hAnsiTheme="minorHAnsi" w:cstheme="minorHAnsi"/>
                <w:bCs/>
                <w:sz w:val="24"/>
                <w:lang w:val="id-ID"/>
              </w:rPr>
              <w:t>2</w:t>
            </w:r>
          </w:p>
        </w:tc>
        <w:tc>
          <w:tcPr>
            <w:tcW w:w="1559" w:type="dxa"/>
            <w:vAlign w:val="center"/>
          </w:tcPr>
          <w:p w14:paraId="08F8BFA0" w14:textId="77777777" w:rsidR="00BE4C3D" w:rsidRPr="00C8756B" w:rsidRDefault="00BE4C3D" w:rsidP="006350EB">
            <w:pPr>
              <w:pStyle w:val="TableParagraph"/>
              <w:spacing w:before="1"/>
              <w:ind w:left="0"/>
              <w:rPr>
                <w:rFonts w:asciiTheme="minorHAnsi" w:hAnsiTheme="minorHAnsi" w:cstheme="minorHAnsi"/>
                <w:bCs/>
                <w:sz w:val="24"/>
                <w:lang w:val="id-ID"/>
              </w:rPr>
            </w:pPr>
            <w:r w:rsidRPr="00C8756B">
              <w:rPr>
                <w:rFonts w:asciiTheme="minorHAnsi" w:hAnsiTheme="minorHAnsi" w:cstheme="minorHAnsi"/>
                <w:bCs/>
                <w:sz w:val="24"/>
                <w:lang w:val="id-ID"/>
              </w:rPr>
              <w:t>SKPL-NF2</w:t>
            </w:r>
          </w:p>
        </w:tc>
        <w:tc>
          <w:tcPr>
            <w:tcW w:w="8080" w:type="dxa"/>
            <w:vAlign w:val="center"/>
          </w:tcPr>
          <w:p w14:paraId="49DC042A" w14:textId="77777777" w:rsidR="00BE4C3D" w:rsidRPr="00C8756B" w:rsidRDefault="00BE4C3D" w:rsidP="006350EB">
            <w:pPr>
              <w:pStyle w:val="TableParagraph"/>
              <w:spacing w:before="1"/>
              <w:ind w:left="0"/>
              <w:rPr>
                <w:rFonts w:asciiTheme="minorHAnsi" w:hAnsiTheme="minorHAnsi" w:cstheme="minorHAnsi"/>
                <w:bCs/>
                <w:sz w:val="24"/>
                <w:lang w:val="id-ID"/>
              </w:rPr>
            </w:pPr>
            <w:r w:rsidRPr="00C8756B">
              <w:rPr>
                <w:rFonts w:asciiTheme="minorHAnsi" w:hAnsiTheme="minorHAnsi" w:cstheme="minorHAnsi"/>
                <w:bCs/>
                <w:sz w:val="24"/>
                <w:lang w:val="id-ID"/>
              </w:rPr>
              <w:t>Kinerja</w:t>
            </w:r>
          </w:p>
          <w:p w14:paraId="18988B17" w14:textId="77777777" w:rsidR="00BE4C3D" w:rsidRPr="00C8756B" w:rsidRDefault="00BE4C3D" w:rsidP="006350EB">
            <w:pPr>
              <w:pStyle w:val="TableParagraph"/>
              <w:numPr>
                <w:ilvl w:val="0"/>
                <w:numId w:val="3"/>
              </w:numPr>
              <w:spacing w:before="1"/>
              <w:ind w:left="320" w:hanging="284"/>
              <w:rPr>
                <w:rFonts w:asciiTheme="minorHAnsi" w:hAnsiTheme="minorHAnsi" w:cstheme="minorHAnsi"/>
                <w:bCs/>
                <w:sz w:val="24"/>
                <w:lang w:val="id-ID"/>
              </w:rPr>
            </w:pPr>
            <w:r w:rsidRPr="00C8756B">
              <w:rPr>
                <w:rFonts w:asciiTheme="minorHAnsi" w:hAnsiTheme="minorHAnsi" w:cstheme="minorHAnsi"/>
                <w:bCs/>
                <w:sz w:val="24"/>
                <w:lang w:val="id-ID"/>
              </w:rPr>
              <w:t>Sistem harus memiliki tingkat ketersediaan 999/1000 atau 99%.</w:t>
            </w:r>
          </w:p>
          <w:p w14:paraId="2F1C9DF0" w14:textId="77777777" w:rsidR="00BE4C3D" w:rsidRPr="00C8756B" w:rsidRDefault="00BE4C3D" w:rsidP="006350EB">
            <w:pPr>
              <w:pStyle w:val="TableParagraph"/>
              <w:numPr>
                <w:ilvl w:val="0"/>
                <w:numId w:val="3"/>
              </w:numPr>
              <w:spacing w:before="1"/>
              <w:ind w:left="320" w:hanging="284"/>
              <w:rPr>
                <w:rFonts w:asciiTheme="minorHAnsi" w:hAnsiTheme="minorHAnsi" w:cstheme="minorHAnsi"/>
                <w:bCs/>
                <w:sz w:val="24"/>
                <w:lang w:val="id-ID"/>
              </w:rPr>
            </w:pPr>
            <w:r w:rsidRPr="00C8756B">
              <w:rPr>
                <w:rFonts w:asciiTheme="minorHAnsi" w:hAnsiTheme="minorHAnsi" w:cstheme="minorHAnsi"/>
                <w:bCs/>
                <w:sz w:val="24"/>
                <w:lang w:val="id-ID"/>
              </w:rPr>
              <w:t>Sistem harus mampu mengolah data sekurang-kurangnya 8 data dalam setiap detik.</w:t>
            </w:r>
          </w:p>
        </w:tc>
      </w:tr>
      <w:tr w:rsidR="00BE4C3D" w:rsidRPr="00C8756B" w14:paraId="25F27087" w14:textId="77777777" w:rsidTr="006350EB">
        <w:tc>
          <w:tcPr>
            <w:tcW w:w="425" w:type="dxa"/>
            <w:vAlign w:val="center"/>
          </w:tcPr>
          <w:p w14:paraId="7BA02B2B" w14:textId="77777777" w:rsidR="00BE4C3D" w:rsidRPr="00C8756B" w:rsidRDefault="00BE4C3D" w:rsidP="006350EB">
            <w:pPr>
              <w:pStyle w:val="TableParagraph"/>
              <w:spacing w:before="1"/>
              <w:ind w:left="0"/>
              <w:jc w:val="center"/>
              <w:rPr>
                <w:rFonts w:asciiTheme="minorHAnsi" w:hAnsiTheme="minorHAnsi" w:cstheme="minorHAnsi"/>
                <w:bCs/>
                <w:sz w:val="24"/>
                <w:lang w:val="id-ID"/>
              </w:rPr>
            </w:pPr>
            <w:r w:rsidRPr="00C8756B">
              <w:rPr>
                <w:rFonts w:asciiTheme="minorHAnsi" w:hAnsiTheme="minorHAnsi" w:cstheme="minorHAnsi"/>
                <w:bCs/>
                <w:sz w:val="24"/>
                <w:lang w:val="id-ID"/>
              </w:rPr>
              <w:t>3</w:t>
            </w:r>
          </w:p>
        </w:tc>
        <w:tc>
          <w:tcPr>
            <w:tcW w:w="1559" w:type="dxa"/>
            <w:vAlign w:val="center"/>
          </w:tcPr>
          <w:p w14:paraId="4AA5092E" w14:textId="77777777" w:rsidR="00BE4C3D" w:rsidRPr="00C8756B" w:rsidRDefault="00BE4C3D" w:rsidP="006350EB">
            <w:pPr>
              <w:pStyle w:val="TableParagraph"/>
              <w:spacing w:before="1"/>
              <w:ind w:left="0"/>
              <w:rPr>
                <w:rFonts w:asciiTheme="minorHAnsi" w:hAnsiTheme="minorHAnsi" w:cstheme="minorHAnsi"/>
                <w:bCs/>
                <w:sz w:val="24"/>
                <w:lang w:val="id-ID"/>
              </w:rPr>
            </w:pPr>
            <w:r w:rsidRPr="00C8756B">
              <w:rPr>
                <w:rFonts w:asciiTheme="minorHAnsi" w:hAnsiTheme="minorHAnsi" w:cstheme="minorHAnsi"/>
                <w:bCs/>
                <w:sz w:val="24"/>
                <w:lang w:val="id-ID"/>
              </w:rPr>
              <w:t>SKPL-NF3</w:t>
            </w:r>
          </w:p>
        </w:tc>
        <w:tc>
          <w:tcPr>
            <w:tcW w:w="8080" w:type="dxa"/>
            <w:vAlign w:val="center"/>
          </w:tcPr>
          <w:p w14:paraId="385E0D97" w14:textId="77777777" w:rsidR="00BE4C3D" w:rsidRPr="00C8756B" w:rsidRDefault="00BE4C3D" w:rsidP="006350EB">
            <w:pPr>
              <w:pStyle w:val="TableParagraph"/>
              <w:spacing w:before="1"/>
              <w:ind w:left="0"/>
              <w:rPr>
                <w:rFonts w:asciiTheme="minorHAnsi" w:hAnsiTheme="minorHAnsi" w:cstheme="minorHAnsi"/>
                <w:bCs/>
                <w:sz w:val="24"/>
                <w:lang w:val="id-ID"/>
              </w:rPr>
            </w:pPr>
            <w:r w:rsidRPr="00C8756B">
              <w:rPr>
                <w:rFonts w:asciiTheme="minorHAnsi" w:hAnsiTheme="minorHAnsi" w:cstheme="minorHAnsi"/>
                <w:bCs/>
                <w:sz w:val="24"/>
                <w:lang w:val="id-ID"/>
              </w:rPr>
              <w:t>Sekuriti</w:t>
            </w:r>
          </w:p>
          <w:p w14:paraId="0B3C3892" w14:textId="77777777" w:rsidR="00BE4C3D" w:rsidRPr="00C8756B" w:rsidRDefault="00BE4C3D" w:rsidP="006350EB">
            <w:pPr>
              <w:pStyle w:val="TableParagraph"/>
              <w:numPr>
                <w:ilvl w:val="0"/>
                <w:numId w:val="3"/>
              </w:numPr>
              <w:spacing w:before="1"/>
              <w:ind w:left="320" w:hanging="284"/>
              <w:rPr>
                <w:rFonts w:asciiTheme="minorHAnsi" w:hAnsiTheme="minorHAnsi" w:cstheme="minorHAnsi"/>
                <w:bCs/>
                <w:sz w:val="24"/>
                <w:lang w:val="id-ID"/>
              </w:rPr>
            </w:pPr>
            <w:r w:rsidRPr="00C8756B">
              <w:rPr>
                <w:rFonts w:asciiTheme="minorHAnsi" w:hAnsiTheme="minorHAnsi" w:cstheme="minorHAnsi"/>
                <w:bCs/>
                <w:sz w:val="24"/>
                <w:lang w:val="id-ID"/>
              </w:rPr>
              <w:t>Sistem aplikasinya maupun databasenya dilengkapi password</w:t>
            </w:r>
          </w:p>
          <w:p w14:paraId="2052DCEF" w14:textId="77777777" w:rsidR="00BE4C3D" w:rsidRPr="00C8756B" w:rsidRDefault="00BE4C3D" w:rsidP="006350EB">
            <w:pPr>
              <w:pStyle w:val="TableParagraph"/>
              <w:numPr>
                <w:ilvl w:val="0"/>
                <w:numId w:val="3"/>
              </w:numPr>
              <w:spacing w:before="1"/>
              <w:ind w:left="320" w:hanging="284"/>
              <w:rPr>
                <w:rFonts w:asciiTheme="minorHAnsi" w:hAnsiTheme="minorHAnsi" w:cstheme="minorHAnsi"/>
                <w:bCs/>
                <w:sz w:val="24"/>
                <w:lang w:val="id-ID"/>
              </w:rPr>
            </w:pPr>
            <w:r w:rsidRPr="00C8756B">
              <w:rPr>
                <w:rFonts w:asciiTheme="minorHAnsi" w:hAnsiTheme="minorHAnsi" w:cstheme="minorHAnsi"/>
                <w:bCs/>
                <w:sz w:val="24"/>
                <w:lang w:val="id-ID"/>
              </w:rPr>
              <w:t>Sistem harus dapat memastikan bahwa data yang digunakan dalam sistem harus terlindung dari akses yang tidak berwenang</w:t>
            </w:r>
          </w:p>
        </w:tc>
      </w:tr>
      <w:tr w:rsidR="00BE4C3D" w:rsidRPr="00C8756B" w14:paraId="242A2D7E" w14:textId="77777777" w:rsidTr="006350EB">
        <w:tc>
          <w:tcPr>
            <w:tcW w:w="425" w:type="dxa"/>
            <w:vAlign w:val="center"/>
          </w:tcPr>
          <w:p w14:paraId="60D3AB41" w14:textId="77777777" w:rsidR="00BE4C3D" w:rsidRPr="00C8756B" w:rsidRDefault="00BE4C3D" w:rsidP="006350EB">
            <w:pPr>
              <w:pStyle w:val="TableParagraph"/>
              <w:spacing w:before="1"/>
              <w:ind w:left="0"/>
              <w:jc w:val="center"/>
              <w:rPr>
                <w:rFonts w:asciiTheme="minorHAnsi" w:hAnsiTheme="minorHAnsi" w:cstheme="minorHAnsi"/>
                <w:bCs/>
                <w:sz w:val="24"/>
                <w:lang w:val="id-ID"/>
              </w:rPr>
            </w:pPr>
            <w:r w:rsidRPr="00C8756B">
              <w:rPr>
                <w:rFonts w:asciiTheme="minorHAnsi" w:hAnsiTheme="minorHAnsi" w:cstheme="minorHAnsi"/>
                <w:bCs/>
                <w:sz w:val="24"/>
                <w:lang w:val="id-ID"/>
              </w:rPr>
              <w:t>4</w:t>
            </w:r>
          </w:p>
        </w:tc>
        <w:tc>
          <w:tcPr>
            <w:tcW w:w="1559" w:type="dxa"/>
            <w:vAlign w:val="center"/>
          </w:tcPr>
          <w:p w14:paraId="335DD001" w14:textId="77777777" w:rsidR="00BE4C3D" w:rsidRPr="00C8756B" w:rsidRDefault="00BE4C3D" w:rsidP="006350EB">
            <w:pPr>
              <w:pStyle w:val="TableParagraph"/>
              <w:spacing w:before="1"/>
              <w:ind w:left="0"/>
              <w:rPr>
                <w:rFonts w:asciiTheme="minorHAnsi" w:hAnsiTheme="minorHAnsi" w:cstheme="minorHAnsi"/>
                <w:bCs/>
                <w:sz w:val="24"/>
                <w:lang w:val="id-ID"/>
              </w:rPr>
            </w:pPr>
            <w:r w:rsidRPr="00C8756B">
              <w:rPr>
                <w:rFonts w:asciiTheme="minorHAnsi" w:hAnsiTheme="minorHAnsi" w:cstheme="minorHAnsi"/>
                <w:bCs/>
                <w:sz w:val="24"/>
                <w:lang w:val="id-ID"/>
              </w:rPr>
              <w:t>SKPL-NF4</w:t>
            </w:r>
          </w:p>
        </w:tc>
        <w:tc>
          <w:tcPr>
            <w:tcW w:w="8080" w:type="dxa"/>
            <w:vAlign w:val="center"/>
          </w:tcPr>
          <w:p w14:paraId="310185B7" w14:textId="77777777" w:rsidR="00BE4C3D" w:rsidRPr="00C8756B" w:rsidRDefault="00BE4C3D" w:rsidP="006350EB">
            <w:pPr>
              <w:pStyle w:val="TableParagraph"/>
              <w:spacing w:before="1"/>
              <w:ind w:left="0"/>
              <w:rPr>
                <w:rFonts w:asciiTheme="minorHAnsi" w:hAnsiTheme="minorHAnsi" w:cstheme="minorHAnsi"/>
                <w:bCs/>
                <w:sz w:val="24"/>
                <w:lang w:val="id-ID"/>
              </w:rPr>
            </w:pPr>
            <w:r w:rsidRPr="00C8756B">
              <w:rPr>
                <w:rFonts w:asciiTheme="minorHAnsi" w:hAnsiTheme="minorHAnsi" w:cstheme="minorHAnsi"/>
                <w:bCs/>
                <w:sz w:val="24"/>
                <w:lang w:val="id-ID"/>
              </w:rPr>
              <w:t>Informasi</w:t>
            </w:r>
          </w:p>
          <w:p w14:paraId="22737EAC" w14:textId="77777777" w:rsidR="00BE4C3D" w:rsidRPr="00C8756B" w:rsidRDefault="00BE4C3D" w:rsidP="006350EB">
            <w:pPr>
              <w:pStyle w:val="TableParagraph"/>
              <w:numPr>
                <w:ilvl w:val="0"/>
                <w:numId w:val="3"/>
              </w:numPr>
              <w:spacing w:before="1"/>
              <w:ind w:left="320" w:hanging="284"/>
              <w:rPr>
                <w:rFonts w:asciiTheme="minorHAnsi" w:hAnsiTheme="minorHAnsi" w:cstheme="minorHAnsi"/>
                <w:bCs/>
                <w:sz w:val="24"/>
                <w:lang w:val="id-ID"/>
              </w:rPr>
            </w:pPr>
            <w:r w:rsidRPr="00C8756B">
              <w:rPr>
                <w:rFonts w:asciiTheme="minorHAnsi" w:hAnsiTheme="minorHAnsi" w:cstheme="minorHAnsi"/>
                <w:bCs/>
                <w:sz w:val="24"/>
                <w:lang w:val="id-ID"/>
              </w:rPr>
              <w:t>Digunakan untuk menginformasikan apabila password yang dimasukkan oleh pengguna salah</w:t>
            </w:r>
          </w:p>
          <w:p w14:paraId="43CF4102" w14:textId="77777777" w:rsidR="00BE4C3D" w:rsidRPr="00C8756B" w:rsidRDefault="00BE4C3D" w:rsidP="006350EB">
            <w:pPr>
              <w:pStyle w:val="TableParagraph"/>
              <w:numPr>
                <w:ilvl w:val="0"/>
                <w:numId w:val="3"/>
              </w:numPr>
              <w:spacing w:before="1"/>
              <w:ind w:left="320" w:hanging="284"/>
              <w:rPr>
                <w:rFonts w:asciiTheme="minorHAnsi" w:hAnsiTheme="minorHAnsi" w:cstheme="minorHAnsi"/>
                <w:bCs/>
                <w:sz w:val="24"/>
                <w:lang w:val="id-ID"/>
              </w:rPr>
            </w:pPr>
            <w:r w:rsidRPr="00C8756B">
              <w:rPr>
                <w:rFonts w:asciiTheme="minorHAnsi" w:hAnsiTheme="minorHAnsi" w:cstheme="minorHAnsi"/>
                <w:bCs/>
                <w:sz w:val="24"/>
                <w:lang w:val="id-ID"/>
              </w:rPr>
              <w:t>Digunakan untuk menampilkan prosedur pengguna baru</w:t>
            </w:r>
          </w:p>
          <w:p w14:paraId="00FDD03C" w14:textId="77777777" w:rsidR="00BE4C3D" w:rsidRPr="00C8756B" w:rsidRDefault="00BE4C3D" w:rsidP="006350EB">
            <w:pPr>
              <w:pStyle w:val="TableParagraph"/>
              <w:numPr>
                <w:ilvl w:val="0"/>
                <w:numId w:val="3"/>
              </w:numPr>
              <w:spacing w:before="1"/>
              <w:ind w:left="320" w:hanging="284"/>
              <w:rPr>
                <w:rFonts w:asciiTheme="minorHAnsi" w:hAnsiTheme="minorHAnsi" w:cstheme="minorHAnsi"/>
                <w:bCs/>
                <w:sz w:val="24"/>
                <w:lang w:val="id-ID"/>
              </w:rPr>
            </w:pPr>
            <w:r w:rsidRPr="00C8756B">
              <w:rPr>
                <w:rFonts w:asciiTheme="minorHAnsi" w:hAnsiTheme="minorHAnsi" w:cstheme="minorHAnsi"/>
                <w:bCs/>
                <w:sz w:val="24"/>
                <w:lang w:val="id-ID"/>
              </w:rPr>
              <w:t>Digunakan untuk menampilkan prosedur Absensi</w:t>
            </w:r>
          </w:p>
        </w:tc>
      </w:tr>
    </w:tbl>
    <w:p w14:paraId="01200E40" w14:textId="77777777" w:rsidR="00BE4C3D" w:rsidRPr="00C8756B" w:rsidRDefault="00BE4C3D" w:rsidP="00BE4C3D">
      <w:pPr>
        <w:rPr>
          <w:rFonts w:cstheme="minorHAnsi"/>
          <w:b/>
          <w:bCs/>
          <w:sz w:val="28"/>
          <w:szCs w:val="28"/>
        </w:rPr>
      </w:pPr>
      <w:r w:rsidRPr="00C8756B">
        <w:rPr>
          <w:rFonts w:cstheme="minorHAnsi"/>
        </w:rPr>
        <w:fldChar w:fldCharType="begin"/>
      </w:r>
      <w:r w:rsidRPr="00C8756B">
        <w:rPr>
          <w:rFonts w:cstheme="minorHAnsi"/>
        </w:rPr>
        <w:instrText xml:space="preserve"> LINK Excel.Sheet.12 "C:\\Users\\HP\\Downloads\\UEQ Terhadap Website Absensi UAD (Jawaban).xlsx" "Form Responses 1!R1C4:R22C29" \a \f 5 \h  \* MERGEFORMAT </w:instrText>
      </w:r>
      <w:r w:rsidRPr="00C8756B">
        <w:rPr>
          <w:rFonts w:cstheme="minorHAnsi"/>
        </w:rPr>
        <w:fldChar w:fldCharType="separate"/>
      </w:r>
    </w:p>
    <w:tbl>
      <w:tblPr>
        <w:tblStyle w:val="KisiTabel"/>
        <w:tblW w:w="5000" w:type="pct"/>
        <w:tblLook w:val="04A0" w:firstRow="1" w:lastRow="0" w:firstColumn="1" w:lastColumn="0" w:noHBand="0" w:noVBand="1"/>
      </w:tblPr>
      <w:tblGrid>
        <w:gridCol w:w="347"/>
        <w:gridCol w:w="347"/>
        <w:gridCol w:w="347"/>
        <w:gridCol w:w="347"/>
        <w:gridCol w:w="347"/>
        <w:gridCol w:w="347"/>
        <w:gridCol w:w="347"/>
        <w:gridCol w:w="347"/>
        <w:gridCol w:w="347"/>
        <w:gridCol w:w="347"/>
        <w:gridCol w:w="347"/>
        <w:gridCol w:w="347"/>
        <w:gridCol w:w="347"/>
        <w:gridCol w:w="347"/>
        <w:gridCol w:w="347"/>
        <w:gridCol w:w="347"/>
        <w:gridCol w:w="347"/>
        <w:gridCol w:w="347"/>
        <w:gridCol w:w="347"/>
        <w:gridCol w:w="347"/>
        <w:gridCol w:w="346"/>
        <w:gridCol w:w="346"/>
        <w:gridCol w:w="346"/>
        <w:gridCol w:w="346"/>
        <w:gridCol w:w="346"/>
        <w:gridCol w:w="346"/>
      </w:tblGrid>
      <w:tr w:rsidR="00BE4C3D" w:rsidRPr="00C8756B" w14:paraId="0E20DD09" w14:textId="77777777" w:rsidTr="006350EB">
        <w:trPr>
          <w:trHeight w:val="315"/>
        </w:trPr>
        <w:tc>
          <w:tcPr>
            <w:tcW w:w="192" w:type="pct"/>
            <w:noWrap/>
            <w:hideMark/>
          </w:tcPr>
          <w:p w14:paraId="45CF5333" w14:textId="77777777" w:rsidR="00BE4C3D" w:rsidRPr="00C8756B" w:rsidRDefault="00BE4C3D" w:rsidP="006350EB">
            <w:pPr>
              <w:rPr>
                <w:rFonts w:cstheme="minorHAnsi"/>
              </w:rPr>
            </w:pPr>
            <w:r w:rsidRPr="00C8756B">
              <w:rPr>
                <w:rFonts w:cstheme="minorHAnsi"/>
              </w:rPr>
              <w:t>7</w:t>
            </w:r>
          </w:p>
        </w:tc>
        <w:tc>
          <w:tcPr>
            <w:tcW w:w="192" w:type="pct"/>
            <w:noWrap/>
            <w:hideMark/>
          </w:tcPr>
          <w:p w14:paraId="3DB7B896" w14:textId="77777777" w:rsidR="00BE4C3D" w:rsidRPr="00C8756B" w:rsidRDefault="00BE4C3D" w:rsidP="006350EB">
            <w:pPr>
              <w:rPr>
                <w:rFonts w:cstheme="minorHAnsi"/>
              </w:rPr>
            </w:pPr>
            <w:r w:rsidRPr="00C8756B">
              <w:rPr>
                <w:rFonts w:cstheme="minorHAnsi"/>
              </w:rPr>
              <w:t>7</w:t>
            </w:r>
          </w:p>
        </w:tc>
        <w:tc>
          <w:tcPr>
            <w:tcW w:w="192" w:type="pct"/>
            <w:noWrap/>
            <w:hideMark/>
          </w:tcPr>
          <w:p w14:paraId="4C313326" w14:textId="77777777" w:rsidR="00BE4C3D" w:rsidRPr="00C8756B" w:rsidRDefault="00BE4C3D" w:rsidP="006350EB">
            <w:pPr>
              <w:rPr>
                <w:rFonts w:cstheme="minorHAnsi"/>
              </w:rPr>
            </w:pPr>
            <w:r w:rsidRPr="00C8756B">
              <w:rPr>
                <w:rFonts w:cstheme="minorHAnsi"/>
              </w:rPr>
              <w:t>4</w:t>
            </w:r>
          </w:p>
        </w:tc>
        <w:tc>
          <w:tcPr>
            <w:tcW w:w="192" w:type="pct"/>
            <w:noWrap/>
            <w:hideMark/>
          </w:tcPr>
          <w:p w14:paraId="16841EC9" w14:textId="77777777" w:rsidR="00BE4C3D" w:rsidRPr="00C8756B" w:rsidRDefault="00BE4C3D" w:rsidP="006350EB">
            <w:pPr>
              <w:rPr>
                <w:rFonts w:cstheme="minorHAnsi"/>
              </w:rPr>
            </w:pPr>
            <w:r w:rsidRPr="00C8756B">
              <w:rPr>
                <w:rFonts w:cstheme="minorHAnsi"/>
              </w:rPr>
              <w:t>5</w:t>
            </w:r>
          </w:p>
        </w:tc>
        <w:tc>
          <w:tcPr>
            <w:tcW w:w="192" w:type="pct"/>
            <w:noWrap/>
            <w:hideMark/>
          </w:tcPr>
          <w:p w14:paraId="659DC0A9" w14:textId="77777777" w:rsidR="00BE4C3D" w:rsidRPr="00C8756B" w:rsidRDefault="00BE4C3D" w:rsidP="006350EB">
            <w:pPr>
              <w:rPr>
                <w:rFonts w:cstheme="minorHAnsi"/>
              </w:rPr>
            </w:pPr>
            <w:r w:rsidRPr="00C8756B">
              <w:rPr>
                <w:rFonts w:cstheme="minorHAnsi"/>
              </w:rPr>
              <w:t>5</w:t>
            </w:r>
          </w:p>
        </w:tc>
        <w:tc>
          <w:tcPr>
            <w:tcW w:w="192" w:type="pct"/>
            <w:noWrap/>
            <w:hideMark/>
          </w:tcPr>
          <w:p w14:paraId="6FF503B6" w14:textId="77777777" w:rsidR="00BE4C3D" w:rsidRPr="00C8756B" w:rsidRDefault="00BE4C3D" w:rsidP="006350EB">
            <w:pPr>
              <w:rPr>
                <w:rFonts w:cstheme="minorHAnsi"/>
              </w:rPr>
            </w:pPr>
            <w:r w:rsidRPr="00C8756B">
              <w:rPr>
                <w:rFonts w:cstheme="minorHAnsi"/>
              </w:rPr>
              <w:t>6</w:t>
            </w:r>
          </w:p>
        </w:tc>
        <w:tc>
          <w:tcPr>
            <w:tcW w:w="192" w:type="pct"/>
            <w:noWrap/>
            <w:hideMark/>
          </w:tcPr>
          <w:p w14:paraId="259C41AC" w14:textId="77777777" w:rsidR="00BE4C3D" w:rsidRPr="00C8756B" w:rsidRDefault="00BE4C3D" w:rsidP="006350EB">
            <w:pPr>
              <w:rPr>
                <w:rFonts w:cstheme="minorHAnsi"/>
              </w:rPr>
            </w:pPr>
            <w:r w:rsidRPr="00C8756B">
              <w:rPr>
                <w:rFonts w:cstheme="minorHAnsi"/>
              </w:rPr>
              <w:t>6</w:t>
            </w:r>
          </w:p>
        </w:tc>
        <w:tc>
          <w:tcPr>
            <w:tcW w:w="192" w:type="pct"/>
            <w:noWrap/>
            <w:hideMark/>
          </w:tcPr>
          <w:p w14:paraId="76903454" w14:textId="77777777" w:rsidR="00BE4C3D" w:rsidRPr="00C8756B" w:rsidRDefault="00BE4C3D" w:rsidP="006350EB">
            <w:pPr>
              <w:rPr>
                <w:rFonts w:cstheme="minorHAnsi"/>
              </w:rPr>
            </w:pPr>
            <w:r w:rsidRPr="00C8756B">
              <w:rPr>
                <w:rFonts w:cstheme="minorHAnsi"/>
              </w:rPr>
              <w:t>6</w:t>
            </w:r>
          </w:p>
        </w:tc>
        <w:tc>
          <w:tcPr>
            <w:tcW w:w="192" w:type="pct"/>
            <w:noWrap/>
            <w:hideMark/>
          </w:tcPr>
          <w:p w14:paraId="15347A59" w14:textId="77777777" w:rsidR="00BE4C3D" w:rsidRPr="00C8756B" w:rsidRDefault="00BE4C3D" w:rsidP="006350EB">
            <w:pPr>
              <w:rPr>
                <w:rFonts w:cstheme="minorHAnsi"/>
              </w:rPr>
            </w:pPr>
            <w:r w:rsidRPr="00C8756B">
              <w:rPr>
                <w:rFonts w:cstheme="minorHAnsi"/>
              </w:rPr>
              <w:t>6</w:t>
            </w:r>
          </w:p>
        </w:tc>
        <w:tc>
          <w:tcPr>
            <w:tcW w:w="192" w:type="pct"/>
            <w:noWrap/>
            <w:hideMark/>
          </w:tcPr>
          <w:p w14:paraId="19465751" w14:textId="77777777" w:rsidR="00BE4C3D" w:rsidRPr="00C8756B" w:rsidRDefault="00BE4C3D" w:rsidP="006350EB">
            <w:pPr>
              <w:rPr>
                <w:rFonts w:cstheme="minorHAnsi"/>
              </w:rPr>
            </w:pPr>
            <w:r w:rsidRPr="00C8756B">
              <w:rPr>
                <w:rFonts w:cstheme="minorHAnsi"/>
              </w:rPr>
              <w:t>7</w:t>
            </w:r>
          </w:p>
        </w:tc>
        <w:tc>
          <w:tcPr>
            <w:tcW w:w="192" w:type="pct"/>
            <w:noWrap/>
            <w:hideMark/>
          </w:tcPr>
          <w:p w14:paraId="3A906DA2" w14:textId="77777777" w:rsidR="00BE4C3D" w:rsidRPr="00C8756B" w:rsidRDefault="00BE4C3D" w:rsidP="006350EB">
            <w:pPr>
              <w:rPr>
                <w:rFonts w:cstheme="minorHAnsi"/>
              </w:rPr>
            </w:pPr>
            <w:r w:rsidRPr="00C8756B">
              <w:rPr>
                <w:rFonts w:cstheme="minorHAnsi"/>
              </w:rPr>
              <w:t>7</w:t>
            </w:r>
          </w:p>
        </w:tc>
        <w:tc>
          <w:tcPr>
            <w:tcW w:w="192" w:type="pct"/>
            <w:noWrap/>
            <w:hideMark/>
          </w:tcPr>
          <w:p w14:paraId="51CAA3F6" w14:textId="77777777" w:rsidR="00BE4C3D" w:rsidRPr="00C8756B" w:rsidRDefault="00BE4C3D" w:rsidP="006350EB">
            <w:pPr>
              <w:rPr>
                <w:rFonts w:cstheme="minorHAnsi"/>
              </w:rPr>
            </w:pPr>
            <w:r w:rsidRPr="00C8756B">
              <w:rPr>
                <w:rFonts w:cstheme="minorHAnsi"/>
              </w:rPr>
              <w:t>7</w:t>
            </w:r>
          </w:p>
        </w:tc>
        <w:tc>
          <w:tcPr>
            <w:tcW w:w="192" w:type="pct"/>
            <w:noWrap/>
            <w:hideMark/>
          </w:tcPr>
          <w:p w14:paraId="6600F27A" w14:textId="77777777" w:rsidR="00BE4C3D" w:rsidRPr="00C8756B" w:rsidRDefault="00BE4C3D" w:rsidP="006350EB">
            <w:pPr>
              <w:rPr>
                <w:rFonts w:cstheme="minorHAnsi"/>
              </w:rPr>
            </w:pPr>
            <w:r w:rsidRPr="00C8756B">
              <w:rPr>
                <w:rFonts w:cstheme="minorHAnsi"/>
              </w:rPr>
              <w:t>7</w:t>
            </w:r>
          </w:p>
        </w:tc>
        <w:tc>
          <w:tcPr>
            <w:tcW w:w="192" w:type="pct"/>
            <w:noWrap/>
            <w:hideMark/>
          </w:tcPr>
          <w:p w14:paraId="4D63118E" w14:textId="77777777" w:rsidR="00BE4C3D" w:rsidRPr="00C8756B" w:rsidRDefault="00BE4C3D" w:rsidP="006350EB">
            <w:pPr>
              <w:rPr>
                <w:rFonts w:cstheme="minorHAnsi"/>
              </w:rPr>
            </w:pPr>
            <w:r w:rsidRPr="00C8756B">
              <w:rPr>
                <w:rFonts w:cstheme="minorHAnsi"/>
              </w:rPr>
              <w:t>7</w:t>
            </w:r>
          </w:p>
        </w:tc>
        <w:tc>
          <w:tcPr>
            <w:tcW w:w="192" w:type="pct"/>
            <w:noWrap/>
            <w:hideMark/>
          </w:tcPr>
          <w:p w14:paraId="6CA54941" w14:textId="77777777" w:rsidR="00BE4C3D" w:rsidRPr="00C8756B" w:rsidRDefault="00BE4C3D" w:rsidP="006350EB">
            <w:pPr>
              <w:rPr>
                <w:rFonts w:cstheme="minorHAnsi"/>
              </w:rPr>
            </w:pPr>
            <w:r w:rsidRPr="00C8756B">
              <w:rPr>
                <w:rFonts w:cstheme="minorHAnsi"/>
              </w:rPr>
              <w:t>6</w:t>
            </w:r>
          </w:p>
        </w:tc>
        <w:tc>
          <w:tcPr>
            <w:tcW w:w="192" w:type="pct"/>
            <w:noWrap/>
            <w:hideMark/>
          </w:tcPr>
          <w:p w14:paraId="1BF82632" w14:textId="77777777" w:rsidR="00BE4C3D" w:rsidRPr="00C8756B" w:rsidRDefault="00BE4C3D" w:rsidP="006350EB">
            <w:pPr>
              <w:rPr>
                <w:rFonts w:cstheme="minorHAnsi"/>
              </w:rPr>
            </w:pPr>
            <w:r w:rsidRPr="00C8756B">
              <w:rPr>
                <w:rFonts w:cstheme="minorHAnsi"/>
              </w:rPr>
              <w:t>6</w:t>
            </w:r>
          </w:p>
        </w:tc>
        <w:tc>
          <w:tcPr>
            <w:tcW w:w="192" w:type="pct"/>
            <w:noWrap/>
            <w:hideMark/>
          </w:tcPr>
          <w:p w14:paraId="19DE0F14" w14:textId="77777777" w:rsidR="00BE4C3D" w:rsidRPr="00C8756B" w:rsidRDefault="00BE4C3D" w:rsidP="006350EB">
            <w:pPr>
              <w:rPr>
                <w:rFonts w:cstheme="minorHAnsi"/>
              </w:rPr>
            </w:pPr>
            <w:r w:rsidRPr="00C8756B">
              <w:rPr>
                <w:rFonts w:cstheme="minorHAnsi"/>
              </w:rPr>
              <w:t>7</w:t>
            </w:r>
          </w:p>
        </w:tc>
        <w:tc>
          <w:tcPr>
            <w:tcW w:w="192" w:type="pct"/>
            <w:noWrap/>
            <w:hideMark/>
          </w:tcPr>
          <w:p w14:paraId="76F52D9B" w14:textId="77777777" w:rsidR="00BE4C3D" w:rsidRPr="00C8756B" w:rsidRDefault="00BE4C3D" w:rsidP="006350EB">
            <w:pPr>
              <w:rPr>
                <w:rFonts w:cstheme="minorHAnsi"/>
              </w:rPr>
            </w:pPr>
            <w:r w:rsidRPr="00C8756B">
              <w:rPr>
                <w:rFonts w:cstheme="minorHAnsi"/>
              </w:rPr>
              <w:t>7</w:t>
            </w:r>
          </w:p>
        </w:tc>
        <w:tc>
          <w:tcPr>
            <w:tcW w:w="192" w:type="pct"/>
            <w:noWrap/>
            <w:hideMark/>
          </w:tcPr>
          <w:p w14:paraId="36E38E1E" w14:textId="77777777" w:rsidR="00BE4C3D" w:rsidRPr="00C8756B" w:rsidRDefault="00BE4C3D" w:rsidP="006350EB">
            <w:pPr>
              <w:rPr>
                <w:rFonts w:cstheme="minorHAnsi"/>
              </w:rPr>
            </w:pPr>
            <w:r w:rsidRPr="00C8756B">
              <w:rPr>
                <w:rFonts w:cstheme="minorHAnsi"/>
              </w:rPr>
              <w:t>6</w:t>
            </w:r>
          </w:p>
        </w:tc>
        <w:tc>
          <w:tcPr>
            <w:tcW w:w="192" w:type="pct"/>
            <w:noWrap/>
            <w:hideMark/>
          </w:tcPr>
          <w:p w14:paraId="52CFE3A6" w14:textId="77777777" w:rsidR="00BE4C3D" w:rsidRPr="00C8756B" w:rsidRDefault="00BE4C3D" w:rsidP="006350EB">
            <w:pPr>
              <w:rPr>
                <w:rFonts w:cstheme="minorHAnsi"/>
              </w:rPr>
            </w:pPr>
            <w:r w:rsidRPr="00C8756B">
              <w:rPr>
                <w:rFonts w:cstheme="minorHAnsi"/>
              </w:rPr>
              <w:t>6</w:t>
            </w:r>
          </w:p>
        </w:tc>
        <w:tc>
          <w:tcPr>
            <w:tcW w:w="192" w:type="pct"/>
            <w:noWrap/>
            <w:hideMark/>
          </w:tcPr>
          <w:p w14:paraId="0C5D2D7A" w14:textId="77777777" w:rsidR="00BE4C3D" w:rsidRPr="00C8756B" w:rsidRDefault="00BE4C3D" w:rsidP="006350EB">
            <w:pPr>
              <w:rPr>
                <w:rFonts w:cstheme="minorHAnsi"/>
              </w:rPr>
            </w:pPr>
            <w:r w:rsidRPr="00C8756B">
              <w:rPr>
                <w:rFonts w:cstheme="minorHAnsi"/>
              </w:rPr>
              <w:t>6</w:t>
            </w:r>
          </w:p>
        </w:tc>
        <w:tc>
          <w:tcPr>
            <w:tcW w:w="192" w:type="pct"/>
            <w:noWrap/>
            <w:hideMark/>
          </w:tcPr>
          <w:p w14:paraId="6DA65073" w14:textId="77777777" w:rsidR="00BE4C3D" w:rsidRPr="00C8756B" w:rsidRDefault="00BE4C3D" w:rsidP="006350EB">
            <w:pPr>
              <w:rPr>
                <w:rFonts w:cstheme="minorHAnsi"/>
              </w:rPr>
            </w:pPr>
            <w:r w:rsidRPr="00C8756B">
              <w:rPr>
                <w:rFonts w:cstheme="minorHAnsi"/>
              </w:rPr>
              <w:t>6</w:t>
            </w:r>
          </w:p>
        </w:tc>
        <w:tc>
          <w:tcPr>
            <w:tcW w:w="192" w:type="pct"/>
            <w:noWrap/>
            <w:hideMark/>
          </w:tcPr>
          <w:p w14:paraId="20692F49" w14:textId="77777777" w:rsidR="00BE4C3D" w:rsidRPr="00C8756B" w:rsidRDefault="00BE4C3D" w:rsidP="006350EB">
            <w:pPr>
              <w:rPr>
                <w:rFonts w:cstheme="minorHAnsi"/>
              </w:rPr>
            </w:pPr>
            <w:r w:rsidRPr="00C8756B">
              <w:rPr>
                <w:rFonts w:cstheme="minorHAnsi"/>
              </w:rPr>
              <w:t>6</w:t>
            </w:r>
          </w:p>
        </w:tc>
        <w:tc>
          <w:tcPr>
            <w:tcW w:w="192" w:type="pct"/>
            <w:noWrap/>
            <w:hideMark/>
          </w:tcPr>
          <w:p w14:paraId="7E47BF62" w14:textId="77777777" w:rsidR="00BE4C3D" w:rsidRPr="00C8756B" w:rsidRDefault="00BE4C3D" w:rsidP="006350EB">
            <w:pPr>
              <w:rPr>
                <w:rFonts w:cstheme="minorHAnsi"/>
              </w:rPr>
            </w:pPr>
            <w:r w:rsidRPr="00C8756B">
              <w:rPr>
                <w:rFonts w:cstheme="minorHAnsi"/>
              </w:rPr>
              <w:t>7</w:t>
            </w:r>
          </w:p>
        </w:tc>
        <w:tc>
          <w:tcPr>
            <w:tcW w:w="192" w:type="pct"/>
            <w:noWrap/>
            <w:hideMark/>
          </w:tcPr>
          <w:p w14:paraId="218617D4" w14:textId="77777777" w:rsidR="00BE4C3D" w:rsidRPr="00C8756B" w:rsidRDefault="00BE4C3D" w:rsidP="006350EB">
            <w:pPr>
              <w:rPr>
                <w:rFonts w:cstheme="minorHAnsi"/>
              </w:rPr>
            </w:pPr>
            <w:r w:rsidRPr="00C8756B">
              <w:rPr>
                <w:rFonts w:cstheme="minorHAnsi"/>
              </w:rPr>
              <w:t>6</w:t>
            </w:r>
          </w:p>
        </w:tc>
        <w:tc>
          <w:tcPr>
            <w:tcW w:w="192" w:type="pct"/>
            <w:noWrap/>
            <w:hideMark/>
          </w:tcPr>
          <w:p w14:paraId="304CD1FE" w14:textId="77777777" w:rsidR="00BE4C3D" w:rsidRPr="00C8756B" w:rsidRDefault="00BE4C3D" w:rsidP="006350EB">
            <w:pPr>
              <w:rPr>
                <w:rFonts w:cstheme="minorHAnsi"/>
              </w:rPr>
            </w:pPr>
            <w:r w:rsidRPr="00C8756B">
              <w:rPr>
                <w:rFonts w:cstheme="minorHAnsi"/>
              </w:rPr>
              <w:t>7</w:t>
            </w:r>
          </w:p>
        </w:tc>
      </w:tr>
      <w:tr w:rsidR="00BE4C3D" w:rsidRPr="00C8756B" w14:paraId="10CBD2DA" w14:textId="77777777" w:rsidTr="006350EB">
        <w:trPr>
          <w:trHeight w:val="315"/>
        </w:trPr>
        <w:tc>
          <w:tcPr>
            <w:tcW w:w="192" w:type="pct"/>
            <w:noWrap/>
            <w:hideMark/>
          </w:tcPr>
          <w:p w14:paraId="1DCC5AFE" w14:textId="77777777" w:rsidR="00BE4C3D" w:rsidRPr="00C8756B" w:rsidRDefault="00BE4C3D" w:rsidP="006350EB">
            <w:pPr>
              <w:rPr>
                <w:rFonts w:cstheme="minorHAnsi"/>
              </w:rPr>
            </w:pPr>
            <w:r w:rsidRPr="00C8756B">
              <w:rPr>
                <w:rFonts w:cstheme="minorHAnsi"/>
              </w:rPr>
              <w:t>7</w:t>
            </w:r>
          </w:p>
        </w:tc>
        <w:tc>
          <w:tcPr>
            <w:tcW w:w="192" w:type="pct"/>
            <w:noWrap/>
            <w:hideMark/>
          </w:tcPr>
          <w:p w14:paraId="43CB8901" w14:textId="77777777" w:rsidR="00BE4C3D" w:rsidRPr="00C8756B" w:rsidRDefault="00BE4C3D" w:rsidP="006350EB">
            <w:pPr>
              <w:rPr>
                <w:rFonts w:cstheme="minorHAnsi"/>
              </w:rPr>
            </w:pPr>
            <w:r w:rsidRPr="00C8756B">
              <w:rPr>
                <w:rFonts w:cstheme="minorHAnsi"/>
              </w:rPr>
              <w:t>6</w:t>
            </w:r>
          </w:p>
        </w:tc>
        <w:tc>
          <w:tcPr>
            <w:tcW w:w="192" w:type="pct"/>
            <w:noWrap/>
            <w:hideMark/>
          </w:tcPr>
          <w:p w14:paraId="7253D72F" w14:textId="77777777" w:rsidR="00BE4C3D" w:rsidRPr="00C8756B" w:rsidRDefault="00BE4C3D" w:rsidP="006350EB">
            <w:pPr>
              <w:rPr>
                <w:rFonts w:cstheme="minorHAnsi"/>
              </w:rPr>
            </w:pPr>
            <w:r w:rsidRPr="00C8756B">
              <w:rPr>
                <w:rFonts w:cstheme="minorHAnsi"/>
              </w:rPr>
              <w:t>1</w:t>
            </w:r>
          </w:p>
        </w:tc>
        <w:tc>
          <w:tcPr>
            <w:tcW w:w="192" w:type="pct"/>
            <w:noWrap/>
            <w:hideMark/>
          </w:tcPr>
          <w:p w14:paraId="15730E87" w14:textId="77777777" w:rsidR="00BE4C3D" w:rsidRPr="00C8756B" w:rsidRDefault="00BE4C3D" w:rsidP="006350EB">
            <w:pPr>
              <w:rPr>
                <w:rFonts w:cstheme="minorHAnsi"/>
              </w:rPr>
            </w:pPr>
            <w:r w:rsidRPr="00C8756B">
              <w:rPr>
                <w:rFonts w:cstheme="minorHAnsi"/>
              </w:rPr>
              <w:t>2</w:t>
            </w:r>
          </w:p>
        </w:tc>
        <w:tc>
          <w:tcPr>
            <w:tcW w:w="192" w:type="pct"/>
            <w:noWrap/>
            <w:hideMark/>
          </w:tcPr>
          <w:p w14:paraId="7A010C9C" w14:textId="77777777" w:rsidR="00BE4C3D" w:rsidRPr="00C8756B" w:rsidRDefault="00BE4C3D" w:rsidP="006350EB">
            <w:pPr>
              <w:rPr>
                <w:rFonts w:cstheme="minorHAnsi"/>
              </w:rPr>
            </w:pPr>
            <w:r w:rsidRPr="00C8756B">
              <w:rPr>
                <w:rFonts w:cstheme="minorHAnsi"/>
              </w:rPr>
              <w:t>1</w:t>
            </w:r>
          </w:p>
        </w:tc>
        <w:tc>
          <w:tcPr>
            <w:tcW w:w="192" w:type="pct"/>
            <w:noWrap/>
            <w:hideMark/>
          </w:tcPr>
          <w:p w14:paraId="154DA606" w14:textId="77777777" w:rsidR="00BE4C3D" w:rsidRPr="00C8756B" w:rsidRDefault="00BE4C3D" w:rsidP="006350EB">
            <w:pPr>
              <w:rPr>
                <w:rFonts w:cstheme="minorHAnsi"/>
              </w:rPr>
            </w:pPr>
            <w:r w:rsidRPr="00C8756B">
              <w:rPr>
                <w:rFonts w:cstheme="minorHAnsi"/>
              </w:rPr>
              <w:t>5</w:t>
            </w:r>
          </w:p>
        </w:tc>
        <w:tc>
          <w:tcPr>
            <w:tcW w:w="192" w:type="pct"/>
            <w:noWrap/>
            <w:hideMark/>
          </w:tcPr>
          <w:p w14:paraId="5EE6F6A4" w14:textId="77777777" w:rsidR="00BE4C3D" w:rsidRPr="00C8756B" w:rsidRDefault="00BE4C3D" w:rsidP="006350EB">
            <w:pPr>
              <w:rPr>
                <w:rFonts w:cstheme="minorHAnsi"/>
              </w:rPr>
            </w:pPr>
            <w:r w:rsidRPr="00C8756B">
              <w:rPr>
                <w:rFonts w:cstheme="minorHAnsi"/>
              </w:rPr>
              <w:t>6</w:t>
            </w:r>
          </w:p>
        </w:tc>
        <w:tc>
          <w:tcPr>
            <w:tcW w:w="192" w:type="pct"/>
            <w:noWrap/>
            <w:hideMark/>
          </w:tcPr>
          <w:p w14:paraId="5D90CFD6" w14:textId="77777777" w:rsidR="00BE4C3D" w:rsidRPr="00C8756B" w:rsidRDefault="00BE4C3D" w:rsidP="006350EB">
            <w:pPr>
              <w:rPr>
                <w:rFonts w:cstheme="minorHAnsi"/>
              </w:rPr>
            </w:pPr>
            <w:r w:rsidRPr="00C8756B">
              <w:rPr>
                <w:rFonts w:cstheme="minorHAnsi"/>
              </w:rPr>
              <w:t>4</w:t>
            </w:r>
          </w:p>
        </w:tc>
        <w:tc>
          <w:tcPr>
            <w:tcW w:w="192" w:type="pct"/>
            <w:noWrap/>
            <w:hideMark/>
          </w:tcPr>
          <w:p w14:paraId="178231EA" w14:textId="77777777" w:rsidR="00BE4C3D" w:rsidRPr="00C8756B" w:rsidRDefault="00BE4C3D" w:rsidP="006350EB">
            <w:pPr>
              <w:rPr>
                <w:rFonts w:cstheme="minorHAnsi"/>
              </w:rPr>
            </w:pPr>
            <w:r w:rsidRPr="00C8756B">
              <w:rPr>
                <w:rFonts w:cstheme="minorHAnsi"/>
              </w:rPr>
              <w:t>2</w:t>
            </w:r>
          </w:p>
        </w:tc>
        <w:tc>
          <w:tcPr>
            <w:tcW w:w="192" w:type="pct"/>
            <w:noWrap/>
            <w:hideMark/>
          </w:tcPr>
          <w:p w14:paraId="78C1AA6E" w14:textId="77777777" w:rsidR="00BE4C3D" w:rsidRPr="00C8756B" w:rsidRDefault="00BE4C3D" w:rsidP="006350EB">
            <w:pPr>
              <w:rPr>
                <w:rFonts w:cstheme="minorHAnsi"/>
              </w:rPr>
            </w:pPr>
            <w:r w:rsidRPr="00C8756B">
              <w:rPr>
                <w:rFonts w:cstheme="minorHAnsi"/>
              </w:rPr>
              <w:t>3</w:t>
            </w:r>
          </w:p>
        </w:tc>
        <w:tc>
          <w:tcPr>
            <w:tcW w:w="192" w:type="pct"/>
            <w:noWrap/>
            <w:hideMark/>
          </w:tcPr>
          <w:p w14:paraId="38B448A7" w14:textId="77777777" w:rsidR="00BE4C3D" w:rsidRPr="00C8756B" w:rsidRDefault="00BE4C3D" w:rsidP="006350EB">
            <w:pPr>
              <w:rPr>
                <w:rFonts w:cstheme="minorHAnsi"/>
              </w:rPr>
            </w:pPr>
            <w:r w:rsidRPr="00C8756B">
              <w:rPr>
                <w:rFonts w:cstheme="minorHAnsi"/>
              </w:rPr>
              <w:t>6</w:t>
            </w:r>
          </w:p>
        </w:tc>
        <w:tc>
          <w:tcPr>
            <w:tcW w:w="192" w:type="pct"/>
            <w:noWrap/>
            <w:hideMark/>
          </w:tcPr>
          <w:p w14:paraId="775410E5" w14:textId="77777777" w:rsidR="00BE4C3D" w:rsidRPr="00C8756B" w:rsidRDefault="00BE4C3D" w:rsidP="006350EB">
            <w:pPr>
              <w:rPr>
                <w:rFonts w:cstheme="minorHAnsi"/>
              </w:rPr>
            </w:pPr>
            <w:r w:rsidRPr="00C8756B">
              <w:rPr>
                <w:rFonts w:cstheme="minorHAnsi"/>
              </w:rPr>
              <w:t>1</w:t>
            </w:r>
          </w:p>
        </w:tc>
        <w:tc>
          <w:tcPr>
            <w:tcW w:w="192" w:type="pct"/>
            <w:noWrap/>
            <w:hideMark/>
          </w:tcPr>
          <w:p w14:paraId="6F192669" w14:textId="77777777" w:rsidR="00BE4C3D" w:rsidRPr="00C8756B" w:rsidRDefault="00BE4C3D" w:rsidP="006350EB">
            <w:pPr>
              <w:rPr>
                <w:rFonts w:cstheme="minorHAnsi"/>
              </w:rPr>
            </w:pPr>
            <w:r w:rsidRPr="00C8756B">
              <w:rPr>
                <w:rFonts w:cstheme="minorHAnsi"/>
              </w:rPr>
              <w:t>7</w:t>
            </w:r>
          </w:p>
        </w:tc>
        <w:tc>
          <w:tcPr>
            <w:tcW w:w="192" w:type="pct"/>
            <w:noWrap/>
            <w:hideMark/>
          </w:tcPr>
          <w:p w14:paraId="32E388D9" w14:textId="77777777" w:rsidR="00BE4C3D" w:rsidRPr="00C8756B" w:rsidRDefault="00BE4C3D" w:rsidP="006350EB">
            <w:pPr>
              <w:rPr>
                <w:rFonts w:cstheme="minorHAnsi"/>
              </w:rPr>
            </w:pPr>
            <w:r w:rsidRPr="00C8756B">
              <w:rPr>
                <w:rFonts w:cstheme="minorHAnsi"/>
              </w:rPr>
              <w:t>6</w:t>
            </w:r>
          </w:p>
        </w:tc>
        <w:tc>
          <w:tcPr>
            <w:tcW w:w="192" w:type="pct"/>
            <w:noWrap/>
            <w:hideMark/>
          </w:tcPr>
          <w:p w14:paraId="5E05CCAA" w14:textId="77777777" w:rsidR="00BE4C3D" w:rsidRPr="00C8756B" w:rsidRDefault="00BE4C3D" w:rsidP="006350EB">
            <w:pPr>
              <w:rPr>
                <w:rFonts w:cstheme="minorHAnsi"/>
              </w:rPr>
            </w:pPr>
            <w:r w:rsidRPr="00C8756B">
              <w:rPr>
                <w:rFonts w:cstheme="minorHAnsi"/>
              </w:rPr>
              <w:t>7</w:t>
            </w:r>
          </w:p>
        </w:tc>
        <w:tc>
          <w:tcPr>
            <w:tcW w:w="192" w:type="pct"/>
            <w:noWrap/>
            <w:hideMark/>
          </w:tcPr>
          <w:p w14:paraId="1F897BD0" w14:textId="77777777" w:rsidR="00BE4C3D" w:rsidRPr="00C8756B" w:rsidRDefault="00BE4C3D" w:rsidP="006350EB">
            <w:pPr>
              <w:rPr>
                <w:rFonts w:cstheme="minorHAnsi"/>
              </w:rPr>
            </w:pPr>
            <w:r w:rsidRPr="00C8756B">
              <w:rPr>
                <w:rFonts w:cstheme="minorHAnsi"/>
              </w:rPr>
              <w:t>6</w:t>
            </w:r>
          </w:p>
        </w:tc>
        <w:tc>
          <w:tcPr>
            <w:tcW w:w="192" w:type="pct"/>
            <w:noWrap/>
            <w:hideMark/>
          </w:tcPr>
          <w:p w14:paraId="785F9D2C" w14:textId="77777777" w:rsidR="00BE4C3D" w:rsidRPr="00C8756B" w:rsidRDefault="00BE4C3D" w:rsidP="006350EB">
            <w:pPr>
              <w:rPr>
                <w:rFonts w:cstheme="minorHAnsi"/>
              </w:rPr>
            </w:pPr>
            <w:r w:rsidRPr="00C8756B">
              <w:rPr>
                <w:rFonts w:cstheme="minorHAnsi"/>
              </w:rPr>
              <w:t>1</w:t>
            </w:r>
          </w:p>
        </w:tc>
        <w:tc>
          <w:tcPr>
            <w:tcW w:w="192" w:type="pct"/>
            <w:noWrap/>
            <w:hideMark/>
          </w:tcPr>
          <w:p w14:paraId="071D8D2F" w14:textId="77777777" w:rsidR="00BE4C3D" w:rsidRPr="00C8756B" w:rsidRDefault="00BE4C3D" w:rsidP="006350EB">
            <w:pPr>
              <w:rPr>
                <w:rFonts w:cstheme="minorHAnsi"/>
              </w:rPr>
            </w:pPr>
            <w:r w:rsidRPr="00C8756B">
              <w:rPr>
                <w:rFonts w:cstheme="minorHAnsi"/>
              </w:rPr>
              <w:t>3</w:t>
            </w:r>
          </w:p>
        </w:tc>
        <w:tc>
          <w:tcPr>
            <w:tcW w:w="192" w:type="pct"/>
            <w:noWrap/>
            <w:hideMark/>
          </w:tcPr>
          <w:p w14:paraId="13BE02A4" w14:textId="77777777" w:rsidR="00BE4C3D" w:rsidRPr="00C8756B" w:rsidRDefault="00BE4C3D" w:rsidP="006350EB">
            <w:pPr>
              <w:rPr>
                <w:rFonts w:cstheme="minorHAnsi"/>
              </w:rPr>
            </w:pPr>
            <w:r w:rsidRPr="00C8756B">
              <w:rPr>
                <w:rFonts w:cstheme="minorHAnsi"/>
              </w:rPr>
              <w:t>1</w:t>
            </w:r>
          </w:p>
        </w:tc>
        <w:tc>
          <w:tcPr>
            <w:tcW w:w="192" w:type="pct"/>
            <w:noWrap/>
            <w:hideMark/>
          </w:tcPr>
          <w:p w14:paraId="7B781AC0" w14:textId="77777777" w:rsidR="00BE4C3D" w:rsidRPr="00C8756B" w:rsidRDefault="00BE4C3D" w:rsidP="006350EB">
            <w:pPr>
              <w:rPr>
                <w:rFonts w:cstheme="minorHAnsi"/>
              </w:rPr>
            </w:pPr>
            <w:r w:rsidRPr="00C8756B">
              <w:rPr>
                <w:rFonts w:cstheme="minorHAnsi"/>
              </w:rPr>
              <w:t>7</w:t>
            </w:r>
          </w:p>
        </w:tc>
        <w:tc>
          <w:tcPr>
            <w:tcW w:w="192" w:type="pct"/>
            <w:noWrap/>
            <w:hideMark/>
          </w:tcPr>
          <w:p w14:paraId="49A73B66" w14:textId="77777777" w:rsidR="00BE4C3D" w:rsidRPr="00C8756B" w:rsidRDefault="00BE4C3D" w:rsidP="006350EB">
            <w:pPr>
              <w:rPr>
                <w:rFonts w:cstheme="minorHAnsi"/>
              </w:rPr>
            </w:pPr>
            <w:r w:rsidRPr="00C8756B">
              <w:rPr>
                <w:rFonts w:cstheme="minorHAnsi"/>
              </w:rPr>
              <w:t>1</w:t>
            </w:r>
          </w:p>
        </w:tc>
        <w:tc>
          <w:tcPr>
            <w:tcW w:w="192" w:type="pct"/>
            <w:noWrap/>
            <w:hideMark/>
          </w:tcPr>
          <w:p w14:paraId="2F9E9771" w14:textId="77777777" w:rsidR="00BE4C3D" w:rsidRPr="00C8756B" w:rsidRDefault="00BE4C3D" w:rsidP="006350EB">
            <w:pPr>
              <w:rPr>
                <w:rFonts w:cstheme="minorHAnsi"/>
              </w:rPr>
            </w:pPr>
            <w:r w:rsidRPr="00C8756B">
              <w:rPr>
                <w:rFonts w:cstheme="minorHAnsi"/>
              </w:rPr>
              <w:t>7</w:t>
            </w:r>
          </w:p>
        </w:tc>
        <w:tc>
          <w:tcPr>
            <w:tcW w:w="192" w:type="pct"/>
            <w:noWrap/>
            <w:hideMark/>
          </w:tcPr>
          <w:p w14:paraId="7224864A" w14:textId="77777777" w:rsidR="00BE4C3D" w:rsidRPr="00C8756B" w:rsidRDefault="00BE4C3D" w:rsidP="006350EB">
            <w:pPr>
              <w:rPr>
                <w:rFonts w:cstheme="minorHAnsi"/>
              </w:rPr>
            </w:pPr>
            <w:r w:rsidRPr="00C8756B">
              <w:rPr>
                <w:rFonts w:cstheme="minorHAnsi"/>
              </w:rPr>
              <w:t>1</w:t>
            </w:r>
          </w:p>
        </w:tc>
        <w:tc>
          <w:tcPr>
            <w:tcW w:w="192" w:type="pct"/>
            <w:noWrap/>
            <w:hideMark/>
          </w:tcPr>
          <w:p w14:paraId="7E40C695" w14:textId="77777777" w:rsidR="00BE4C3D" w:rsidRPr="00C8756B" w:rsidRDefault="00BE4C3D" w:rsidP="006350EB">
            <w:pPr>
              <w:rPr>
                <w:rFonts w:cstheme="minorHAnsi"/>
              </w:rPr>
            </w:pPr>
            <w:r w:rsidRPr="00C8756B">
              <w:rPr>
                <w:rFonts w:cstheme="minorHAnsi"/>
              </w:rPr>
              <w:t>1</w:t>
            </w:r>
          </w:p>
        </w:tc>
        <w:tc>
          <w:tcPr>
            <w:tcW w:w="192" w:type="pct"/>
            <w:noWrap/>
            <w:hideMark/>
          </w:tcPr>
          <w:p w14:paraId="160F2C28" w14:textId="77777777" w:rsidR="00BE4C3D" w:rsidRPr="00C8756B" w:rsidRDefault="00BE4C3D" w:rsidP="006350EB">
            <w:pPr>
              <w:rPr>
                <w:rFonts w:cstheme="minorHAnsi"/>
              </w:rPr>
            </w:pPr>
            <w:r w:rsidRPr="00C8756B">
              <w:rPr>
                <w:rFonts w:cstheme="minorHAnsi"/>
              </w:rPr>
              <w:t>1</w:t>
            </w:r>
          </w:p>
        </w:tc>
        <w:tc>
          <w:tcPr>
            <w:tcW w:w="192" w:type="pct"/>
            <w:noWrap/>
            <w:hideMark/>
          </w:tcPr>
          <w:p w14:paraId="5F1DAEE8" w14:textId="77777777" w:rsidR="00BE4C3D" w:rsidRPr="00C8756B" w:rsidRDefault="00BE4C3D" w:rsidP="006350EB">
            <w:pPr>
              <w:rPr>
                <w:rFonts w:cstheme="minorHAnsi"/>
              </w:rPr>
            </w:pPr>
            <w:r w:rsidRPr="00C8756B">
              <w:rPr>
                <w:rFonts w:cstheme="minorHAnsi"/>
              </w:rPr>
              <w:t>7</w:t>
            </w:r>
          </w:p>
        </w:tc>
      </w:tr>
      <w:tr w:rsidR="00BE4C3D" w:rsidRPr="00C8756B" w14:paraId="29027C3D" w14:textId="77777777" w:rsidTr="006350EB">
        <w:trPr>
          <w:trHeight w:val="315"/>
        </w:trPr>
        <w:tc>
          <w:tcPr>
            <w:tcW w:w="192" w:type="pct"/>
            <w:noWrap/>
            <w:hideMark/>
          </w:tcPr>
          <w:p w14:paraId="76649D21" w14:textId="77777777" w:rsidR="00BE4C3D" w:rsidRPr="00C8756B" w:rsidRDefault="00BE4C3D" w:rsidP="006350EB">
            <w:pPr>
              <w:rPr>
                <w:rFonts w:cstheme="minorHAnsi"/>
              </w:rPr>
            </w:pPr>
            <w:r w:rsidRPr="00C8756B">
              <w:rPr>
                <w:rFonts w:cstheme="minorHAnsi"/>
              </w:rPr>
              <w:t>7</w:t>
            </w:r>
          </w:p>
        </w:tc>
        <w:tc>
          <w:tcPr>
            <w:tcW w:w="192" w:type="pct"/>
            <w:noWrap/>
            <w:hideMark/>
          </w:tcPr>
          <w:p w14:paraId="0CECF413" w14:textId="77777777" w:rsidR="00BE4C3D" w:rsidRPr="00C8756B" w:rsidRDefault="00BE4C3D" w:rsidP="006350EB">
            <w:pPr>
              <w:rPr>
                <w:rFonts w:cstheme="minorHAnsi"/>
              </w:rPr>
            </w:pPr>
            <w:r w:rsidRPr="00C8756B">
              <w:rPr>
                <w:rFonts w:cstheme="minorHAnsi"/>
              </w:rPr>
              <w:t>6</w:t>
            </w:r>
          </w:p>
        </w:tc>
        <w:tc>
          <w:tcPr>
            <w:tcW w:w="192" w:type="pct"/>
            <w:noWrap/>
            <w:hideMark/>
          </w:tcPr>
          <w:p w14:paraId="795C44C1" w14:textId="77777777" w:rsidR="00BE4C3D" w:rsidRPr="00C8756B" w:rsidRDefault="00BE4C3D" w:rsidP="006350EB">
            <w:pPr>
              <w:rPr>
                <w:rFonts w:cstheme="minorHAnsi"/>
              </w:rPr>
            </w:pPr>
            <w:r w:rsidRPr="00C8756B">
              <w:rPr>
                <w:rFonts w:cstheme="minorHAnsi"/>
              </w:rPr>
              <w:t>4</w:t>
            </w:r>
          </w:p>
        </w:tc>
        <w:tc>
          <w:tcPr>
            <w:tcW w:w="192" w:type="pct"/>
            <w:noWrap/>
            <w:hideMark/>
          </w:tcPr>
          <w:p w14:paraId="63C6A7BB" w14:textId="77777777" w:rsidR="00BE4C3D" w:rsidRPr="00C8756B" w:rsidRDefault="00BE4C3D" w:rsidP="006350EB">
            <w:pPr>
              <w:rPr>
                <w:rFonts w:cstheme="minorHAnsi"/>
              </w:rPr>
            </w:pPr>
            <w:r w:rsidRPr="00C8756B">
              <w:rPr>
                <w:rFonts w:cstheme="minorHAnsi"/>
              </w:rPr>
              <w:t>2</w:t>
            </w:r>
          </w:p>
        </w:tc>
        <w:tc>
          <w:tcPr>
            <w:tcW w:w="192" w:type="pct"/>
            <w:noWrap/>
            <w:hideMark/>
          </w:tcPr>
          <w:p w14:paraId="571DA871" w14:textId="77777777" w:rsidR="00BE4C3D" w:rsidRPr="00C8756B" w:rsidRDefault="00BE4C3D" w:rsidP="006350EB">
            <w:pPr>
              <w:rPr>
                <w:rFonts w:cstheme="minorHAnsi"/>
              </w:rPr>
            </w:pPr>
            <w:r w:rsidRPr="00C8756B">
              <w:rPr>
                <w:rFonts w:cstheme="minorHAnsi"/>
              </w:rPr>
              <w:t>2</w:t>
            </w:r>
          </w:p>
        </w:tc>
        <w:tc>
          <w:tcPr>
            <w:tcW w:w="192" w:type="pct"/>
            <w:noWrap/>
            <w:hideMark/>
          </w:tcPr>
          <w:p w14:paraId="27D3EC64" w14:textId="77777777" w:rsidR="00BE4C3D" w:rsidRPr="00C8756B" w:rsidRDefault="00BE4C3D" w:rsidP="006350EB">
            <w:pPr>
              <w:rPr>
                <w:rFonts w:cstheme="minorHAnsi"/>
              </w:rPr>
            </w:pPr>
            <w:r w:rsidRPr="00C8756B">
              <w:rPr>
                <w:rFonts w:cstheme="minorHAnsi"/>
              </w:rPr>
              <w:t>6</w:t>
            </w:r>
          </w:p>
        </w:tc>
        <w:tc>
          <w:tcPr>
            <w:tcW w:w="192" w:type="pct"/>
            <w:noWrap/>
            <w:hideMark/>
          </w:tcPr>
          <w:p w14:paraId="08207D0B" w14:textId="77777777" w:rsidR="00BE4C3D" w:rsidRPr="00C8756B" w:rsidRDefault="00BE4C3D" w:rsidP="006350EB">
            <w:pPr>
              <w:rPr>
                <w:rFonts w:cstheme="minorHAnsi"/>
              </w:rPr>
            </w:pPr>
            <w:r w:rsidRPr="00C8756B">
              <w:rPr>
                <w:rFonts w:cstheme="minorHAnsi"/>
              </w:rPr>
              <w:t>6</w:t>
            </w:r>
          </w:p>
        </w:tc>
        <w:tc>
          <w:tcPr>
            <w:tcW w:w="192" w:type="pct"/>
            <w:noWrap/>
            <w:hideMark/>
          </w:tcPr>
          <w:p w14:paraId="6169B1C3" w14:textId="77777777" w:rsidR="00BE4C3D" w:rsidRPr="00C8756B" w:rsidRDefault="00BE4C3D" w:rsidP="006350EB">
            <w:pPr>
              <w:rPr>
                <w:rFonts w:cstheme="minorHAnsi"/>
              </w:rPr>
            </w:pPr>
            <w:r w:rsidRPr="00C8756B">
              <w:rPr>
                <w:rFonts w:cstheme="minorHAnsi"/>
              </w:rPr>
              <w:t>7</w:t>
            </w:r>
          </w:p>
        </w:tc>
        <w:tc>
          <w:tcPr>
            <w:tcW w:w="192" w:type="pct"/>
            <w:noWrap/>
            <w:hideMark/>
          </w:tcPr>
          <w:p w14:paraId="2ED56A78" w14:textId="77777777" w:rsidR="00BE4C3D" w:rsidRPr="00C8756B" w:rsidRDefault="00BE4C3D" w:rsidP="006350EB">
            <w:pPr>
              <w:rPr>
                <w:rFonts w:cstheme="minorHAnsi"/>
              </w:rPr>
            </w:pPr>
            <w:r w:rsidRPr="00C8756B">
              <w:rPr>
                <w:rFonts w:cstheme="minorHAnsi"/>
              </w:rPr>
              <w:t>1</w:t>
            </w:r>
          </w:p>
        </w:tc>
        <w:tc>
          <w:tcPr>
            <w:tcW w:w="192" w:type="pct"/>
            <w:noWrap/>
            <w:hideMark/>
          </w:tcPr>
          <w:p w14:paraId="4C625542" w14:textId="77777777" w:rsidR="00BE4C3D" w:rsidRPr="00C8756B" w:rsidRDefault="00BE4C3D" w:rsidP="006350EB">
            <w:pPr>
              <w:rPr>
                <w:rFonts w:cstheme="minorHAnsi"/>
              </w:rPr>
            </w:pPr>
            <w:r w:rsidRPr="00C8756B">
              <w:rPr>
                <w:rFonts w:cstheme="minorHAnsi"/>
              </w:rPr>
              <w:t>4</w:t>
            </w:r>
          </w:p>
        </w:tc>
        <w:tc>
          <w:tcPr>
            <w:tcW w:w="192" w:type="pct"/>
            <w:noWrap/>
            <w:hideMark/>
          </w:tcPr>
          <w:p w14:paraId="736DB2BE" w14:textId="77777777" w:rsidR="00BE4C3D" w:rsidRPr="00C8756B" w:rsidRDefault="00BE4C3D" w:rsidP="006350EB">
            <w:pPr>
              <w:rPr>
                <w:rFonts w:cstheme="minorHAnsi"/>
              </w:rPr>
            </w:pPr>
            <w:r w:rsidRPr="00C8756B">
              <w:rPr>
                <w:rFonts w:cstheme="minorHAnsi"/>
              </w:rPr>
              <w:t>5</w:t>
            </w:r>
          </w:p>
        </w:tc>
        <w:tc>
          <w:tcPr>
            <w:tcW w:w="192" w:type="pct"/>
            <w:noWrap/>
            <w:hideMark/>
          </w:tcPr>
          <w:p w14:paraId="526F2732" w14:textId="77777777" w:rsidR="00BE4C3D" w:rsidRPr="00C8756B" w:rsidRDefault="00BE4C3D" w:rsidP="006350EB">
            <w:pPr>
              <w:rPr>
                <w:rFonts w:cstheme="minorHAnsi"/>
              </w:rPr>
            </w:pPr>
            <w:r w:rsidRPr="00C8756B">
              <w:rPr>
                <w:rFonts w:cstheme="minorHAnsi"/>
              </w:rPr>
              <w:t>2</w:t>
            </w:r>
          </w:p>
        </w:tc>
        <w:tc>
          <w:tcPr>
            <w:tcW w:w="192" w:type="pct"/>
            <w:noWrap/>
            <w:hideMark/>
          </w:tcPr>
          <w:p w14:paraId="0D3F92E4" w14:textId="77777777" w:rsidR="00BE4C3D" w:rsidRPr="00C8756B" w:rsidRDefault="00BE4C3D" w:rsidP="006350EB">
            <w:pPr>
              <w:rPr>
                <w:rFonts w:cstheme="minorHAnsi"/>
              </w:rPr>
            </w:pPr>
            <w:r w:rsidRPr="00C8756B">
              <w:rPr>
                <w:rFonts w:cstheme="minorHAnsi"/>
              </w:rPr>
              <w:t>6</w:t>
            </w:r>
          </w:p>
        </w:tc>
        <w:tc>
          <w:tcPr>
            <w:tcW w:w="192" w:type="pct"/>
            <w:noWrap/>
            <w:hideMark/>
          </w:tcPr>
          <w:p w14:paraId="5AF2F39E" w14:textId="77777777" w:rsidR="00BE4C3D" w:rsidRPr="00C8756B" w:rsidRDefault="00BE4C3D" w:rsidP="006350EB">
            <w:pPr>
              <w:rPr>
                <w:rFonts w:cstheme="minorHAnsi"/>
              </w:rPr>
            </w:pPr>
            <w:r w:rsidRPr="00C8756B">
              <w:rPr>
                <w:rFonts w:cstheme="minorHAnsi"/>
              </w:rPr>
              <w:t>5</w:t>
            </w:r>
          </w:p>
        </w:tc>
        <w:tc>
          <w:tcPr>
            <w:tcW w:w="192" w:type="pct"/>
            <w:noWrap/>
            <w:hideMark/>
          </w:tcPr>
          <w:p w14:paraId="3578D67B" w14:textId="77777777" w:rsidR="00BE4C3D" w:rsidRPr="00C8756B" w:rsidRDefault="00BE4C3D" w:rsidP="006350EB">
            <w:pPr>
              <w:rPr>
                <w:rFonts w:cstheme="minorHAnsi"/>
              </w:rPr>
            </w:pPr>
            <w:r w:rsidRPr="00C8756B">
              <w:rPr>
                <w:rFonts w:cstheme="minorHAnsi"/>
              </w:rPr>
              <w:t>6</w:t>
            </w:r>
          </w:p>
        </w:tc>
        <w:tc>
          <w:tcPr>
            <w:tcW w:w="192" w:type="pct"/>
            <w:noWrap/>
            <w:hideMark/>
          </w:tcPr>
          <w:p w14:paraId="77C8FD9A" w14:textId="77777777" w:rsidR="00BE4C3D" w:rsidRPr="00C8756B" w:rsidRDefault="00BE4C3D" w:rsidP="006350EB">
            <w:pPr>
              <w:rPr>
                <w:rFonts w:cstheme="minorHAnsi"/>
              </w:rPr>
            </w:pPr>
            <w:r w:rsidRPr="00C8756B">
              <w:rPr>
                <w:rFonts w:cstheme="minorHAnsi"/>
              </w:rPr>
              <w:t>7</w:t>
            </w:r>
          </w:p>
        </w:tc>
        <w:tc>
          <w:tcPr>
            <w:tcW w:w="192" w:type="pct"/>
            <w:noWrap/>
            <w:hideMark/>
          </w:tcPr>
          <w:p w14:paraId="74B603BD" w14:textId="77777777" w:rsidR="00BE4C3D" w:rsidRPr="00C8756B" w:rsidRDefault="00BE4C3D" w:rsidP="006350EB">
            <w:pPr>
              <w:rPr>
                <w:rFonts w:cstheme="minorHAnsi"/>
              </w:rPr>
            </w:pPr>
            <w:r w:rsidRPr="00C8756B">
              <w:rPr>
                <w:rFonts w:cstheme="minorHAnsi"/>
              </w:rPr>
              <w:t>4</w:t>
            </w:r>
          </w:p>
        </w:tc>
        <w:tc>
          <w:tcPr>
            <w:tcW w:w="192" w:type="pct"/>
            <w:noWrap/>
            <w:hideMark/>
          </w:tcPr>
          <w:p w14:paraId="05BA612D" w14:textId="77777777" w:rsidR="00BE4C3D" w:rsidRPr="00C8756B" w:rsidRDefault="00BE4C3D" w:rsidP="006350EB">
            <w:pPr>
              <w:rPr>
                <w:rFonts w:cstheme="minorHAnsi"/>
              </w:rPr>
            </w:pPr>
            <w:r w:rsidRPr="00C8756B">
              <w:rPr>
                <w:rFonts w:cstheme="minorHAnsi"/>
              </w:rPr>
              <w:t>2</w:t>
            </w:r>
          </w:p>
        </w:tc>
        <w:tc>
          <w:tcPr>
            <w:tcW w:w="192" w:type="pct"/>
            <w:noWrap/>
            <w:hideMark/>
          </w:tcPr>
          <w:p w14:paraId="5A2EA408" w14:textId="77777777" w:rsidR="00BE4C3D" w:rsidRPr="00C8756B" w:rsidRDefault="00BE4C3D" w:rsidP="006350EB">
            <w:pPr>
              <w:rPr>
                <w:rFonts w:cstheme="minorHAnsi"/>
              </w:rPr>
            </w:pPr>
            <w:r w:rsidRPr="00C8756B">
              <w:rPr>
                <w:rFonts w:cstheme="minorHAnsi"/>
              </w:rPr>
              <w:t>3</w:t>
            </w:r>
          </w:p>
        </w:tc>
        <w:tc>
          <w:tcPr>
            <w:tcW w:w="192" w:type="pct"/>
            <w:noWrap/>
            <w:hideMark/>
          </w:tcPr>
          <w:p w14:paraId="4A57B8F2" w14:textId="77777777" w:rsidR="00BE4C3D" w:rsidRPr="00C8756B" w:rsidRDefault="00BE4C3D" w:rsidP="006350EB">
            <w:pPr>
              <w:rPr>
                <w:rFonts w:cstheme="minorHAnsi"/>
              </w:rPr>
            </w:pPr>
            <w:r w:rsidRPr="00C8756B">
              <w:rPr>
                <w:rFonts w:cstheme="minorHAnsi"/>
              </w:rPr>
              <w:t>6</w:t>
            </w:r>
          </w:p>
        </w:tc>
        <w:tc>
          <w:tcPr>
            <w:tcW w:w="192" w:type="pct"/>
            <w:noWrap/>
            <w:hideMark/>
          </w:tcPr>
          <w:p w14:paraId="225F074A" w14:textId="77777777" w:rsidR="00BE4C3D" w:rsidRPr="00C8756B" w:rsidRDefault="00BE4C3D" w:rsidP="006350EB">
            <w:pPr>
              <w:rPr>
                <w:rFonts w:cstheme="minorHAnsi"/>
              </w:rPr>
            </w:pPr>
            <w:r w:rsidRPr="00C8756B">
              <w:rPr>
                <w:rFonts w:cstheme="minorHAnsi"/>
              </w:rPr>
              <w:t>3</w:t>
            </w:r>
          </w:p>
        </w:tc>
        <w:tc>
          <w:tcPr>
            <w:tcW w:w="192" w:type="pct"/>
            <w:noWrap/>
            <w:hideMark/>
          </w:tcPr>
          <w:p w14:paraId="32A76086" w14:textId="77777777" w:rsidR="00BE4C3D" w:rsidRPr="00C8756B" w:rsidRDefault="00BE4C3D" w:rsidP="006350EB">
            <w:pPr>
              <w:rPr>
                <w:rFonts w:cstheme="minorHAnsi"/>
              </w:rPr>
            </w:pPr>
            <w:r w:rsidRPr="00C8756B">
              <w:rPr>
                <w:rFonts w:cstheme="minorHAnsi"/>
              </w:rPr>
              <w:t>5</w:t>
            </w:r>
          </w:p>
        </w:tc>
        <w:tc>
          <w:tcPr>
            <w:tcW w:w="192" w:type="pct"/>
            <w:noWrap/>
            <w:hideMark/>
          </w:tcPr>
          <w:p w14:paraId="5A2EC8D3" w14:textId="77777777" w:rsidR="00BE4C3D" w:rsidRPr="00C8756B" w:rsidRDefault="00BE4C3D" w:rsidP="006350EB">
            <w:pPr>
              <w:rPr>
                <w:rFonts w:cstheme="minorHAnsi"/>
              </w:rPr>
            </w:pPr>
            <w:r w:rsidRPr="00C8756B">
              <w:rPr>
                <w:rFonts w:cstheme="minorHAnsi"/>
              </w:rPr>
              <w:t>2</w:t>
            </w:r>
          </w:p>
        </w:tc>
        <w:tc>
          <w:tcPr>
            <w:tcW w:w="192" w:type="pct"/>
            <w:noWrap/>
            <w:hideMark/>
          </w:tcPr>
          <w:p w14:paraId="4FDB1FD1" w14:textId="77777777" w:rsidR="00BE4C3D" w:rsidRPr="00C8756B" w:rsidRDefault="00BE4C3D" w:rsidP="006350EB">
            <w:pPr>
              <w:rPr>
                <w:rFonts w:cstheme="minorHAnsi"/>
              </w:rPr>
            </w:pPr>
            <w:r w:rsidRPr="00C8756B">
              <w:rPr>
                <w:rFonts w:cstheme="minorHAnsi"/>
              </w:rPr>
              <w:t>3</w:t>
            </w:r>
          </w:p>
        </w:tc>
        <w:tc>
          <w:tcPr>
            <w:tcW w:w="192" w:type="pct"/>
            <w:noWrap/>
            <w:hideMark/>
          </w:tcPr>
          <w:p w14:paraId="2460749C" w14:textId="77777777" w:rsidR="00BE4C3D" w:rsidRPr="00C8756B" w:rsidRDefault="00BE4C3D" w:rsidP="006350EB">
            <w:pPr>
              <w:rPr>
                <w:rFonts w:cstheme="minorHAnsi"/>
              </w:rPr>
            </w:pPr>
            <w:r w:rsidRPr="00C8756B">
              <w:rPr>
                <w:rFonts w:cstheme="minorHAnsi"/>
              </w:rPr>
              <w:t>3</w:t>
            </w:r>
          </w:p>
        </w:tc>
        <w:tc>
          <w:tcPr>
            <w:tcW w:w="192" w:type="pct"/>
            <w:noWrap/>
            <w:hideMark/>
          </w:tcPr>
          <w:p w14:paraId="23665CCA" w14:textId="77777777" w:rsidR="00BE4C3D" w:rsidRPr="00C8756B" w:rsidRDefault="00BE4C3D" w:rsidP="006350EB">
            <w:pPr>
              <w:rPr>
                <w:rFonts w:cstheme="minorHAnsi"/>
              </w:rPr>
            </w:pPr>
            <w:r w:rsidRPr="00C8756B">
              <w:rPr>
                <w:rFonts w:cstheme="minorHAnsi"/>
              </w:rPr>
              <w:t>6</w:t>
            </w:r>
          </w:p>
        </w:tc>
      </w:tr>
      <w:tr w:rsidR="00BE4C3D" w:rsidRPr="00C8756B" w14:paraId="4C8F0975" w14:textId="77777777" w:rsidTr="006350EB">
        <w:trPr>
          <w:trHeight w:val="315"/>
        </w:trPr>
        <w:tc>
          <w:tcPr>
            <w:tcW w:w="192" w:type="pct"/>
            <w:noWrap/>
            <w:hideMark/>
          </w:tcPr>
          <w:p w14:paraId="5F64F53E" w14:textId="77777777" w:rsidR="00BE4C3D" w:rsidRPr="00C8756B" w:rsidRDefault="00BE4C3D" w:rsidP="006350EB">
            <w:pPr>
              <w:rPr>
                <w:rFonts w:cstheme="minorHAnsi"/>
              </w:rPr>
            </w:pPr>
            <w:r w:rsidRPr="00C8756B">
              <w:rPr>
                <w:rFonts w:cstheme="minorHAnsi"/>
              </w:rPr>
              <w:t>5</w:t>
            </w:r>
          </w:p>
        </w:tc>
        <w:tc>
          <w:tcPr>
            <w:tcW w:w="192" w:type="pct"/>
            <w:noWrap/>
            <w:hideMark/>
          </w:tcPr>
          <w:p w14:paraId="3F21377F" w14:textId="77777777" w:rsidR="00BE4C3D" w:rsidRPr="00C8756B" w:rsidRDefault="00BE4C3D" w:rsidP="006350EB">
            <w:pPr>
              <w:rPr>
                <w:rFonts w:cstheme="minorHAnsi"/>
              </w:rPr>
            </w:pPr>
            <w:r w:rsidRPr="00C8756B">
              <w:rPr>
                <w:rFonts w:cstheme="minorHAnsi"/>
              </w:rPr>
              <w:t>5</w:t>
            </w:r>
          </w:p>
        </w:tc>
        <w:tc>
          <w:tcPr>
            <w:tcW w:w="192" w:type="pct"/>
            <w:noWrap/>
            <w:hideMark/>
          </w:tcPr>
          <w:p w14:paraId="785AD328" w14:textId="77777777" w:rsidR="00BE4C3D" w:rsidRPr="00C8756B" w:rsidRDefault="00BE4C3D" w:rsidP="006350EB">
            <w:pPr>
              <w:rPr>
                <w:rFonts w:cstheme="minorHAnsi"/>
              </w:rPr>
            </w:pPr>
            <w:r w:rsidRPr="00C8756B">
              <w:rPr>
                <w:rFonts w:cstheme="minorHAnsi"/>
              </w:rPr>
              <w:t>4</w:t>
            </w:r>
          </w:p>
        </w:tc>
        <w:tc>
          <w:tcPr>
            <w:tcW w:w="192" w:type="pct"/>
            <w:noWrap/>
            <w:hideMark/>
          </w:tcPr>
          <w:p w14:paraId="4F63A56F" w14:textId="77777777" w:rsidR="00BE4C3D" w:rsidRPr="00C8756B" w:rsidRDefault="00BE4C3D" w:rsidP="006350EB">
            <w:pPr>
              <w:rPr>
                <w:rFonts w:cstheme="minorHAnsi"/>
              </w:rPr>
            </w:pPr>
            <w:r w:rsidRPr="00C8756B">
              <w:rPr>
                <w:rFonts w:cstheme="minorHAnsi"/>
              </w:rPr>
              <w:t>4</w:t>
            </w:r>
          </w:p>
        </w:tc>
        <w:tc>
          <w:tcPr>
            <w:tcW w:w="192" w:type="pct"/>
            <w:noWrap/>
            <w:hideMark/>
          </w:tcPr>
          <w:p w14:paraId="3CCE6F90" w14:textId="77777777" w:rsidR="00BE4C3D" w:rsidRPr="00C8756B" w:rsidRDefault="00BE4C3D" w:rsidP="006350EB">
            <w:pPr>
              <w:rPr>
                <w:rFonts w:cstheme="minorHAnsi"/>
              </w:rPr>
            </w:pPr>
            <w:r w:rsidRPr="00C8756B">
              <w:rPr>
                <w:rFonts w:cstheme="minorHAnsi"/>
              </w:rPr>
              <w:t>2</w:t>
            </w:r>
          </w:p>
        </w:tc>
        <w:tc>
          <w:tcPr>
            <w:tcW w:w="192" w:type="pct"/>
            <w:noWrap/>
            <w:hideMark/>
          </w:tcPr>
          <w:p w14:paraId="569AB1CA" w14:textId="77777777" w:rsidR="00BE4C3D" w:rsidRPr="00C8756B" w:rsidRDefault="00BE4C3D" w:rsidP="006350EB">
            <w:pPr>
              <w:rPr>
                <w:rFonts w:cstheme="minorHAnsi"/>
              </w:rPr>
            </w:pPr>
            <w:r w:rsidRPr="00C8756B">
              <w:rPr>
                <w:rFonts w:cstheme="minorHAnsi"/>
              </w:rPr>
              <w:t>4</w:t>
            </w:r>
          </w:p>
        </w:tc>
        <w:tc>
          <w:tcPr>
            <w:tcW w:w="192" w:type="pct"/>
            <w:noWrap/>
            <w:hideMark/>
          </w:tcPr>
          <w:p w14:paraId="07A3815B" w14:textId="77777777" w:rsidR="00BE4C3D" w:rsidRPr="00C8756B" w:rsidRDefault="00BE4C3D" w:rsidP="006350EB">
            <w:pPr>
              <w:rPr>
                <w:rFonts w:cstheme="minorHAnsi"/>
              </w:rPr>
            </w:pPr>
            <w:r w:rsidRPr="00C8756B">
              <w:rPr>
                <w:rFonts w:cstheme="minorHAnsi"/>
              </w:rPr>
              <w:t>4</w:t>
            </w:r>
          </w:p>
        </w:tc>
        <w:tc>
          <w:tcPr>
            <w:tcW w:w="192" w:type="pct"/>
            <w:noWrap/>
            <w:hideMark/>
          </w:tcPr>
          <w:p w14:paraId="26A633E9" w14:textId="77777777" w:rsidR="00BE4C3D" w:rsidRPr="00C8756B" w:rsidRDefault="00BE4C3D" w:rsidP="006350EB">
            <w:pPr>
              <w:rPr>
                <w:rFonts w:cstheme="minorHAnsi"/>
              </w:rPr>
            </w:pPr>
            <w:r w:rsidRPr="00C8756B">
              <w:rPr>
                <w:rFonts w:cstheme="minorHAnsi"/>
              </w:rPr>
              <w:t>6</w:t>
            </w:r>
          </w:p>
        </w:tc>
        <w:tc>
          <w:tcPr>
            <w:tcW w:w="192" w:type="pct"/>
            <w:noWrap/>
            <w:hideMark/>
          </w:tcPr>
          <w:p w14:paraId="51223FCB" w14:textId="77777777" w:rsidR="00BE4C3D" w:rsidRPr="00C8756B" w:rsidRDefault="00BE4C3D" w:rsidP="006350EB">
            <w:pPr>
              <w:rPr>
                <w:rFonts w:cstheme="minorHAnsi"/>
              </w:rPr>
            </w:pPr>
            <w:r w:rsidRPr="00C8756B">
              <w:rPr>
                <w:rFonts w:cstheme="minorHAnsi"/>
              </w:rPr>
              <w:t>5</w:t>
            </w:r>
          </w:p>
        </w:tc>
        <w:tc>
          <w:tcPr>
            <w:tcW w:w="192" w:type="pct"/>
            <w:noWrap/>
            <w:hideMark/>
          </w:tcPr>
          <w:p w14:paraId="29F639E5" w14:textId="77777777" w:rsidR="00BE4C3D" w:rsidRPr="00C8756B" w:rsidRDefault="00BE4C3D" w:rsidP="006350EB">
            <w:pPr>
              <w:rPr>
                <w:rFonts w:cstheme="minorHAnsi"/>
              </w:rPr>
            </w:pPr>
            <w:r w:rsidRPr="00C8756B">
              <w:rPr>
                <w:rFonts w:cstheme="minorHAnsi"/>
              </w:rPr>
              <w:t>4</w:t>
            </w:r>
          </w:p>
        </w:tc>
        <w:tc>
          <w:tcPr>
            <w:tcW w:w="192" w:type="pct"/>
            <w:noWrap/>
            <w:hideMark/>
          </w:tcPr>
          <w:p w14:paraId="6617D64A" w14:textId="77777777" w:rsidR="00BE4C3D" w:rsidRPr="00C8756B" w:rsidRDefault="00BE4C3D" w:rsidP="006350EB">
            <w:pPr>
              <w:rPr>
                <w:rFonts w:cstheme="minorHAnsi"/>
              </w:rPr>
            </w:pPr>
            <w:r w:rsidRPr="00C8756B">
              <w:rPr>
                <w:rFonts w:cstheme="minorHAnsi"/>
              </w:rPr>
              <w:t>6</w:t>
            </w:r>
          </w:p>
        </w:tc>
        <w:tc>
          <w:tcPr>
            <w:tcW w:w="192" w:type="pct"/>
            <w:noWrap/>
            <w:hideMark/>
          </w:tcPr>
          <w:p w14:paraId="3B84B564" w14:textId="77777777" w:rsidR="00BE4C3D" w:rsidRPr="00C8756B" w:rsidRDefault="00BE4C3D" w:rsidP="006350EB">
            <w:pPr>
              <w:rPr>
                <w:rFonts w:cstheme="minorHAnsi"/>
              </w:rPr>
            </w:pPr>
            <w:r w:rsidRPr="00C8756B">
              <w:rPr>
                <w:rFonts w:cstheme="minorHAnsi"/>
              </w:rPr>
              <w:t>1</w:t>
            </w:r>
          </w:p>
        </w:tc>
        <w:tc>
          <w:tcPr>
            <w:tcW w:w="192" w:type="pct"/>
            <w:noWrap/>
            <w:hideMark/>
          </w:tcPr>
          <w:p w14:paraId="6D2F955E" w14:textId="77777777" w:rsidR="00BE4C3D" w:rsidRPr="00C8756B" w:rsidRDefault="00BE4C3D" w:rsidP="006350EB">
            <w:pPr>
              <w:rPr>
                <w:rFonts w:cstheme="minorHAnsi"/>
              </w:rPr>
            </w:pPr>
            <w:r w:rsidRPr="00C8756B">
              <w:rPr>
                <w:rFonts w:cstheme="minorHAnsi"/>
              </w:rPr>
              <w:t>6</w:t>
            </w:r>
          </w:p>
        </w:tc>
        <w:tc>
          <w:tcPr>
            <w:tcW w:w="192" w:type="pct"/>
            <w:noWrap/>
            <w:hideMark/>
          </w:tcPr>
          <w:p w14:paraId="55822165" w14:textId="77777777" w:rsidR="00BE4C3D" w:rsidRPr="00C8756B" w:rsidRDefault="00BE4C3D" w:rsidP="006350EB">
            <w:pPr>
              <w:rPr>
                <w:rFonts w:cstheme="minorHAnsi"/>
              </w:rPr>
            </w:pPr>
            <w:r w:rsidRPr="00C8756B">
              <w:rPr>
                <w:rFonts w:cstheme="minorHAnsi"/>
              </w:rPr>
              <w:t>4</w:t>
            </w:r>
          </w:p>
        </w:tc>
        <w:tc>
          <w:tcPr>
            <w:tcW w:w="192" w:type="pct"/>
            <w:noWrap/>
            <w:hideMark/>
          </w:tcPr>
          <w:p w14:paraId="7C480F68" w14:textId="77777777" w:rsidR="00BE4C3D" w:rsidRPr="00C8756B" w:rsidRDefault="00BE4C3D" w:rsidP="006350EB">
            <w:pPr>
              <w:rPr>
                <w:rFonts w:cstheme="minorHAnsi"/>
              </w:rPr>
            </w:pPr>
            <w:r w:rsidRPr="00C8756B">
              <w:rPr>
                <w:rFonts w:cstheme="minorHAnsi"/>
              </w:rPr>
              <w:t>4</w:t>
            </w:r>
          </w:p>
        </w:tc>
        <w:tc>
          <w:tcPr>
            <w:tcW w:w="192" w:type="pct"/>
            <w:noWrap/>
            <w:hideMark/>
          </w:tcPr>
          <w:p w14:paraId="73840250" w14:textId="77777777" w:rsidR="00BE4C3D" w:rsidRPr="00C8756B" w:rsidRDefault="00BE4C3D" w:rsidP="006350EB">
            <w:pPr>
              <w:rPr>
                <w:rFonts w:cstheme="minorHAnsi"/>
              </w:rPr>
            </w:pPr>
            <w:r w:rsidRPr="00C8756B">
              <w:rPr>
                <w:rFonts w:cstheme="minorHAnsi"/>
              </w:rPr>
              <w:t>4</w:t>
            </w:r>
          </w:p>
        </w:tc>
        <w:tc>
          <w:tcPr>
            <w:tcW w:w="192" w:type="pct"/>
            <w:noWrap/>
            <w:hideMark/>
          </w:tcPr>
          <w:p w14:paraId="2A59A8E1" w14:textId="77777777" w:rsidR="00BE4C3D" w:rsidRPr="00C8756B" w:rsidRDefault="00BE4C3D" w:rsidP="006350EB">
            <w:pPr>
              <w:rPr>
                <w:rFonts w:cstheme="minorHAnsi"/>
              </w:rPr>
            </w:pPr>
            <w:r w:rsidRPr="00C8756B">
              <w:rPr>
                <w:rFonts w:cstheme="minorHAnsi"/>
              </w:rPr>
              <w:t>4</w:t>
            </w:r>
          </w:p>
        </w:tc>
        <w:tc>
          <w:tcPr>
            <w:tcW w:w="192" w:type="pct"/>
            <w:noWrap/>
            <w:hideMark/>
          </w:tcPr>
          <w:p w14:paraId="4CB09648" w14:textId="77777777" w:rsidR="00BE4C3D" w:rsidRPr="00C8756B" w:rsidRDefault="00BE4C3D" w:rsidP="006350EB">
            <w:pPr>
              <w:rPr>
                <w:rFonts w:cstheme="minorHAnsi"/>
              </w:rPr>
            </w:pPr>
            <w:r w:rsidRPr="00C8756B">
              <w:rPr>
                <w:rFonts w:cstheme="minorHAnsi"/>
              </w:rPr>
              <w:t>4</w:t>
            </w:r>
          </w:p>
        </w:tc>
        <w:tc>
          <w:tcPr>
            <w:tcW w:w="192" w:type="pct"/>
            <w:noWrap/>
            <w:hideMark/>
          </w:tcPr>
          <w:p w14:paraId="2D821A21" w14:textId="77777777" w:rsidR="00BE4C3D" w:rsidRPr="00C8756B" w:rsidRDefault="00BE4C3D" w:rsidP="006350EB">
            <w:pPr>
              <w:rPr>
                <w:rFonts w:cstheme="minorHAnsi"/>
              </w:rPr>
            </w:pPr>
            <w:r w:rsidRPr="00C8756B">
              <w:rPr>
                <w:rFonts w:cstheme="minorHAnsi"/>
              </w:rPr>
              <w:t>5</w:t>
            </w:r>
          </w:p>
        </w:tc>
        <w:tc>
          <w:tcPr>
            <w:tcW w:w="192" w:type="pct"/>
            <w:noWrap/>
            <w:hideMark/>
          </w:tcPr>
          <w:p w14:paraId="733132E3" w14:textId="77777777" w:rsidR="00BE4C3D" w:rsidRPr="00C8756B" w:rsidRDefault="00BE4C3D" w:rsidP="006350EB">
            <w:pPr>
              <w:rPr>
                <w:rFonts w:cstheme="minorHAnsi"/>
              </w:rPr>
            </w:pPr>
            <w:r w:rsidRPr="00C8756B">
              <w:rPr>
                <w:rFonts w:cstheme="minorHAnsi"/>
              </w:rPr>
              <w:t>4</w:t>
            </w:r>
          </w:p>
        </w:tc>
        <w:tc>
          <w:tcPr>
            <w:tcW w:w="192" w:type="pct"/>
            <w:noWrap/>
            <w:hideMark/>
          </w:tcPr>
          <w:p w14:paraId="417A1292" w14:textId="77777777" w:rsidR="00BE4C3D" w:rsidRPr="00C8756B" w:rsidRDefault="00BE4C3D" w:rsidP="006350EB">
            <w:pPr>
              <w:rPr>
                <w:rFonts w:cstheme="minorHAnsi"/>
              </w:rPr>
            </w:pPr>
            <w:r w:rsidRPr="00C8756B">
              <w:rPr>
                <w:rFonts w:cstheme="minorHAnsi"/>
              </w:rPr>
              <w:t>5</w:t>
            </w:r>
          </w:p>
        </w:tc>
        <w:tc>
          <w:tcPr>
            <w:tcW w:w="192" w:type="pct"/>
            <w:noWrap/>
            <w:hideMark/>
          </w:tcPr>
          <w:p w14:paraId="0327384B" w14:textId="77777777" w:rsidR="00BE4C3D" w:rsidRPr="00C8756B" w:rsidRDefault="00BE4C3D" w:rsidP="006350EB">
            <w:pPr>
              <w:rPr>
                <w:rFonts w:cstheme="minorHAnsi"/>
              </w:rPr>
            </w:pPr>
            <w:r w:rsidRPr="00C8756B">
              <w:rPr>
                <w:rFonts w:cstheme="minorHAnsi"/>
              </w:rPr>
              <w:t>5</w:t>
            </w:r>
          </w:p>
        </w:tc>
        <w:tc>
          <w:tcPr>
            <w:tcW w:w="192" w:type="pct"/>
            <w:noWrap/>
            <w:hideMark/>
          </w:tcPr>
          <w:p w14:paraId="12A75324" w14:textId="77777777" w:rsidR="00BE4C3D" w:rsidRPr="00C8756B" w:rsidRDefault="00BE4C3D" w:rsidP="006350EB">
            <w:pPr>
              <w:rPr>
                <w:rFonts w:cstheme="minorHAnsi"/>
              </w:rPr>
            </w:pPr>
            <w:r w:rsidRPr="00C8756B">
              <w:rPr>
                <w:rFonts w:cstheme="minorHAnsi"/>
              </w:rPr>
              <w:t>3</w:t>
            </w:r>
          </w:p>
        </w:tc>
        <w:tc>
          <w:tcPr>
            <w:tcW w:w="192" w:type="pct"/>
            <w:noWrap/>
            <w:hideMark/>
          </w:tcPr>
          <w:p w14:paraId="382D40E8" w14:textId="77777777" w:rsidR="00BE4C3D" w:rsidRPr="00C8756B" w:rsidRDefault="00BE4C3D" w:rsidP="006350EB">
            <w:pPr>
              <w:rPr>
                <w:rFonts w:cstheme="minorHAnsi"/>
              </w:rPr>
            </w:pPr>
            <w:r w:rsidRPr="00C8756B">
              <w:rPr>
                <w:rFonts w:cstheme="minorHAnsi"/>
              </w:rPr>
              <w:t>4</w:t>
            </w:r>
          </w:p>
        </w:tc>
        <w:tc>
          <w:tcPr>
            <w:tcW w:w="192" w:type="pct"/>
            <w:noWrap/>
            <w:hideMark/>
          </w:tcPr>
          <w:p w14:paraId="3B1FD0EF" w14:textId="77777777" w:rsidR="00BE4C3D" w:rsidRPr="00C8756B" w:rsidRDefault="00BE4C3D" w:rsidP="006350EB">
            <w:pPr>
              <w:rPr>
                <w:rFonts w:cstheme="minorHAnsi"/>
              </w:rPr>
            </w:pPr>
            <w:r w:rsidRPr="00C8756B">
              <w:rPr>
                <w:rFonts w:cstheme="minorHAnsi"/>
              </w:rPr>
              <w:t>4</w:t>
            </w:r>
          </w:p>
        </w:tc>
        <w:tc>
          <w:tcPr>
            <w:tcW w:w="192" w:type="pct"/>
            <w:noWrap/>
            <w:hideMark/>
          </w:tcPr>
          <w:p w14:paraId="4E9F33B2" w14:textId="77777777" w:rsidR="00BE4C3D" w:rsidRPr="00C8756B" w:rsidRDefault="00BE4C3D" w:rsidP="006350EB">
            <w:pPr>
              <w:rPr>
                <w:rFonts w:cstheme="minorHAnsi"/>
              </w:rPr>
            </w:pPr>
            <w:r w:rsidRPr="00C8756B">
              <w:rPr>
                <w:rFonts w:cstheme="minorHAnsi"/>
              </w:rPr>
              <w:t>4</w:t>
            </w:r>
          </w:p>
        </w:tc>
      </w:tr>
      <w:tr w:rsidR="00BE4C3D" w:rsidRPr="00C8756B" w14:paraId="086114A3" w14:textId="77777777" w:rsidTr="006350EB">
        <w:trPr>
          <w:trHeight w:val="315"/>
        </w:trPr>
        <w:tc>
          <w:tcPr>
            <w:tcW w:w="192" w:type="pct"/>
            <w:noWrap/>
            <w:hideMark/>
          </w:tcPr>
          <w:p w14:paraId="266AA685" w14:textId="77777777" w:rsidR="00BE4C3D" w:rsidRPr="00C8756B" w:rsidRDefault="00BE4C3D" w:rsidP="006350EB">
            <w:pPr>
              <w:rPr>
                <w:rFonts w:cstheme="minorHAnsi"/>
              </w:rPr>
            </w:pPr>
            <w:r w:rsidRPr="00C8756B">
              <w:rPr>
                <w:rFonts w:cstheme="minorHAnsi"/>
              </w:rPr>
              <w:t>5</w:t>
            </w:r>
          </w:p>
        </w:tc>
        <w:tc>
          <w:tcPr>
            <w:tcW w:w="192" w:type="pct"/>
            <w:noWrap/>
            <w:hideMark/>
          </w:tcPr>
          <w:p w14:paraId="64830E10" w14:textId="77777777" w:rsidR="00BE4C3D" w:rsidRPr="00C8756B" w:rsidRDefault="00BE4C3D" w:rsidP="006350EB">
            <w:pPr>
              <w:rPr>
                <w:rFonts w:cstheme="minorHAnsi"/>
              </w:rPr>
            </w:pPr>
            <w:r w:rsidRPr="00C8756B">
              <w:rPr>
                <w:rFonts w:cstheme="minorHAnsi"/>
              </w:rPr>
              <w:t>6</w:t>
            </w:r>
          </w:p>
        </w:tc>
        <w:tc>
          <w:tcPr>
            <w:tcW w:w="192" w:type="pct"/>
            <w:noWrap/>
            <w:hideMark/>
          </w:tcPr>
          <w:p w14:paraId="12BF5C2C" w14:textId="77777777" w:rsidR="00BE4C3D" w:rsidRPr="00C8756B" w:rsidRDefault="00BE4C3D" w:rsidP="006350EB">
            <w:pPr>
              <w:rPr>
                <w:rFonts w:cstheme="minorHAnsi"/>
              </w:rPr>
            </w:pPr>
            <w:r w:rsidRPr="00C8756B">
              <w:rPr>
                <w:rFonts w:cstheme="minorHAnsi"/>
              </w:rPr>
              <w:t>6</w:t>
            </w:r>
          </w:p>
        </w:tc>
        <w:tc>
          <w:tcPr>
            <w:tcW w:w="192" w:type="pct"/>
            <w:noWrap/>
            <w:hideMark/>
          </w:tcPr>
          <w:p w14:paraId="523FCE16" w14:textId="77777777" w:rsidR="00BE4C3D" w:rsidRPr="00C8756B" w:rsidRDefault="00BE4C3D" w:rsidP="006350EB">
            <w:pPr>
              <w:rPr>
                <w:rFonts w:cstheme="minorHAnsi"/>
              </w:rPr>
            </w:pPr>
            <w:r w:rsidRPr="00C8756B">
              <w:rPr>
                <w:rFonts w:cstheme="minorHAnsi"/>
              </w:rPr>
              <w:t>4</w:t>
            </w:r>
          </w:p>
        </w:tc>
        <w:tc>
          <w:tcPr>
            <w:tcW w:w="192" w:type="pct"/>
            <w:noWrap/>
            <w:hideMark/>
          </w:tcPr>
          <w:p w14:paraId="74D2147B" w14:textId="77777777" w:rsidR="00BE4C3D" w:rsidRPr="00C8756B" w:rsidRDefault="00BE4C3D" w:rsidP="006350EB">
            <w:pPr>
              <w:rPr>
                <w:rFonts w:cstheme="minorHAnsi"/>
              </w:rPr>
            </w:pPr>
            <w:r w:rsidRPr="00C8756B">
              <w:rPr>
                <w:rFonts w:cstheme="minorHAnsi"/>
              </w:rPr>
              <w:t>4</w:t>
            </w:r>
          </w:p>
        </w:tc>
        <w:tc>
          <w:tcPr>
            <w:tcW w:w="192" w:type="pct"/>
            <w:noWrap/>
            <w:hideMark/>
          </w:tcPr>
          <w:p w14:paraId="3A68A181" w14:textId="77777777" w:rsidR="00BE4C3D" w:rsidRPr="00C8756B" w:rsidRDefault="00BE4C3D" w:rsidP="006350EB">
            <w:pPr>
              <w:rPr>
                <w:rFonts w:cstheme="minorHAnsi"/>
              </w:rPr>
            </w:pPr>
            <w:r w:rsidRPr="00C8756B">
              <w:rPr>
                <w:rFonts w:cstheme="minorHAnsi"/>
              </w:rPr>
              <w:t>3</w:t>
            </w:r>
          </w:p>
        </w:tc>
        <w:tc>
          <w:tcPr>
            <w:tcW w:w="192" w:type="pct"/>
            <w:noWrap/>
            <w:hideMark/>
          </w:tcPr>
          <w:p w14:paraId="5B089E37" w14:textId="77777777" w:rsidR="00BE4C3D" w:rsidRPr="00C8756B" w:rsidRDefault="00BE4C3D" w:rsidP="006350EB">
            <w:pPr>
              <w:rPr>
                <w:rFonts w:cstheme="minorHAnsi"/>
              </w:rPr>
            </w:pPr>
            <w:r w:rsidRPr="00C8756B">
              <w:rPr>
                <w:rFonts w:cstheme="minorHAnsi"/>
              </w:rPr>
              <w:t>4</w:t>
            </w:r>
          </w:p>
        </w:tc>
        <w:tc>
          <w:tcPr>
            <w:tcW w:w="192" w:type="pct"/>
            <w:noWrap/>
            <w:hideMark/>
          </w:tcPr>
          <w:p w14:paraId="74AA8157" w14:textId="77777777" w:rsidR="00BE4C3D" w:rsidRPr="00C8756B" w:rsidRDefault="00BE4C3D" w:rsidP="006350EB">
            <w:pPr>
              <w:rPr>
                <w:rFonts w:cstheme="minorHAnsi"/>
              </w:rPr>
            </w:pPr>
            <w:r w:rsidRPr="00C8756B">
              <w:rPr>
                <w:rFonts w:cstheme="minorHAnsi"/>
              </w:rPr>
              <w:t>4</w:t>
            </w:r>
          </w:p>
        </w:tc>
        <w:tc>
          <w:tcPr>
            <w:tcW w:w="192" w:type="pct"/>
            <w:noWrap/>
            <w:hideMark/>
          </w:tcPr>
          <w:p w14:paraId="4C30CCE2" w14:textId="77777777" w:rsidR="00BE4C3D" w:rsidRPr="00C8756B" w:rsidRDefault="00BE4C3D" w:rsidP="006350EB">
            <w:pPr>
              <w:rPr>
                <w:rFonts w:cstheme="minorHAnsi"/>
              </w:rPr>
            </w:pPr>
            <w:r w:rsidRPr="00C8756B">
              <w:rPr>
                <w:rFonts w:cstheme="minorHAnsi"/>
              </w:rPr>
              <w:t>6</w:t>
            </w:r>
          </w:p>
        </w:tc>
        <w:tc>
          <w:tcPr>
            <w:tcW w:w="192" w:type="pct"/>
            <w:noWrap/>
            <w:hideMark/>
          </w:tcPr>
          <w:p w14:paraId="0730D1B2" w14:textId="77777777" w:rsidR="00BE4C3D" w:rsidRPr="00C8756B" w:rsidRDefault="00BE4C3D" w:rsidP="006350EB">
            <w:pPr>
              <w:rPr>
                <w:rFonts w:cstheme="minorHAnsi"/>
              </w:rPr>
            </w:pPr>
            <w:r w:rsidRPr="00C8756B">
              <w:rPr>
                <w:rFonts w:cstheme="minorHAnsi"/>
              </w:rPr>
              <w:t>3</w:t>
            </w:r>
          </w:p>
        </w:tc>
        <w:tc>
          <w:tcPr>
            <w:tcW w:w="192" w:type="pct"/>
            <w:noWrap/>
            <w:hideMark/>
          </w:tcPr>
          <w:p w14:paraId="76E95A19" w14:textId="77777777" w:rsidR="00BE4C3D" w:rsidRPr="00C8756B" w:rsidRDefault="00BE4C3D" w:rsidP="006350EB">
            <w:pPr>
              <w:rPr>
                <w:rFonts w:cstheme="minorHAnsi"/>
              </w:rPr>
            </w:pPr>
            <w:r w:rsidRPr="00C8756B">
              <w:rPr>
                <w:rFonts w:cstheme="minorHAnsi"/>
              </w:rPr>
              <w:t>5</w:t>
            </w:r>
          </w:p>
        </w:tc>
        <w:tc>
          <w:tcPr>
            <w:tcW w:w="192" w:type="pct"/>
            <w:noWrap/>
            <w:hideMark/>
          </w:tcPr>
          <w:p w14:paraId="71327960" w14:textId="77777777" w:rsidR="00BE4C3D" w:rsidRPr="00C8756B" w:rsidRDefault="00BE4C3D" w:rsidP="006350EB">
            <w:pPr>
              <w:rPr>
                <w:rFonts w:cstheme="minorHAnsi"/>
              </w:rPr>
            </w:pPr>
            <w:r w:rsidRPr="00C8756B">
              <w:rPr>
                <w:rFonts w:cstheme="minorHAnsi"/>
              </w:rPr>
              <w:t>3</w:t>
            </w:r>
          </w:p>
        </w:tc>
        <w:tc>
          <w:tcPr>
            <w:tcW w:w="192" w:type="pct"/>
            <w:noWrap/>
            <w:hideMark/>
          </w:tcPr>
          <w:p w14:paraId="3867414D" w14:textId="77777777" w:rsidR="00BE4C3D" w:rsidRPr="00C8756B" w:rsidRDefault="00BE4C3D" w:rsidP="006350EB">
            <w:pPr>
              <w:rPr>
                <w:rFonts w:cstheme="minorHAnsi"/>
              </w:rPr>
            </w:pPr>
            <w:r w:rsidRPr="00C8756B">
              <w:rPr>
                <w:rFonts w:cstheme="minorHAnsi"/>
              </w:rPr>
              <w:t>4</w:t>
            </w:r>
          </w:p>
        </w:tc>
        <w:tc>
          <w:tcPr>
            <w:tcW w:w="192" w:type="pct"/>
            <w:noWrap/>
            <w:hideMark/>
          </w:tcPr>
          <w:p w14:paraId="6C40F053" w14:textId="77777777" w:rsidR="00BE4C3D" w:rsidRPr="00C8756B" w:rsidRDefault="00BE4C3D" w:rsidP="006350EB">
            <w:pPr>
              <w:rPr>
                <w:rFonts w:cstheme="minorHAnsi"/>
              </w:rPr>
            </w:pPr>
            <w:r w:rsidRPr="00C8756B">
              <w:rPr>
                <w:rFonts w:cstheme="minorHAnsi"/>
              </w:rPr>
              <w:t>4</w:t>
            </w:r>
          </w:p>
        </w:tc>
        <w:tc>
          <w:tcPr>
            <w:tcW w:w="192" w:type="pct"/>
            <w:noWrap/>
            <w:hideMark/>
          </w:tcPr>
          <w:p w14:paraId="125099B0" w14:textId="77777777" w:rsidR="00BE4C3D" w:rsidRPr="00C8756B" w:rsidRDefault="00BE4C3D" w:rsidP="006350EB">
            <w:pPr>
              <w:rPr>
                <w:rFonts w:cstheme="minorHAnsi"/>
              </w:rPr>
            </w:pPr>
            <w:r w:rsidRPr="00C8756B">
              <w:rPr>
                <w:rFonts w:cstheme="minorHAnsi"/>
              </w:rPr>
              <w:t>4</w:t>
            </w:r>
          </w:p>
        </w:tc>
        <w:tc>
          <w:tcPr>
            <w:tcW w:w="192" w:type="pct"/>
            <w:noWrap/>
            <w:hideMark/>
          </w:tcPr>
          <w:p w14:paraId="3924C064" w14:textId="77777777" w:rsidR="00BE4C3D" w:rsidRPr="00C8756B" w:rsidRDefault="00BE4C3D" w:rsidP="006350EB">
            <w:pPr>
              <w:rPr>
                <w:rFonts w:cstheme="minorHAnsi"/>
              </w:rPr>
            </w:pPr>
            <w:r w:rsidRPr="00C8756B">
              <w:rPr>
                <w:rFonts w:cstheme="minorHAnsi"/>
              </w:rPr>
              <w:t>5</w:t>
            </w:r>
          </w:p>
        </w:tc>
        <w:tc>
          <w:tcPr>
            <w:tcW w:w="192" w:type="pct"/>
            <w:noWrap/>
            <w:hideMark/>
          </w:tcPr>
          <w:p w14:paraId="51F592CB" w14:textId="77777777" w:rsidR="00BE4C3D" w:rsidRPr="00C8756B" w:rsidRDefault="00BE4C3D" w:rsidP="006350EB">
            <w:pPr>
              <w:rPr>
                <w:rFonts w:cstheme="minorHAnsi"/>
              </w:rPr>
            </w:pPr>
            <w:r w:rsidRPr="00C8756B">
              <w:rPr>
                <w:rFonts w:cstheme="minorHAnsi"/>
              </w:rPr>
              <w:t>4</w:t>
            </w:r>
          </w:p>
        </w:tc>
        <w:tc>
          <w:tcPr>
            <w:tcW w:w="192" w:type="pct"/>
            <w:noWrap/>
            <w:hideMark/>
          </w:tcPr>
          <w:p w14:paraId="550D671D" w14:textId="77777777" w:rsidR="00BE4C3D" w:rsidRPr="00C8756B" w:rsidRDefault="00BE4C3D" w:rsidP="006350EB">
            <w:pPr>
              <w:rPr>
                <w:rFonts w:cstheme="minorHAnsi"/>
              </w:rPr>
            </w:pPr>
            <w:r w:rsidRPr="00C8756B">
              <w:rPr>
                <w:rFonts w:cstheme="minorHAnsi"/>
              </w:rPr>
              <w:t>3</w:t>
            </w:r>
          </w:p>
        </w:tc>
        <w:tc>
          <w:tcPr>
            <w:tcW w:w="192" w:type="pct"/>
            <w:noWrap/>
            <w:hideMark/>
          </w:tcPr>
          <w:p w14:paraId="7E39968D" w14:textId="77777777" w:rsidR="00BE4C3D" w:rsidRPr="00C8756B" w:rsidRDefault="00BE4C3D" w:rsidP="006350EB">
            <w:pPr>
              <w:rPr>
                <w:rFonts w:cstheme="minorHAnsi"/>
              </w:rPr>
            </w:pPr>
            <w:r w:rsidRPr="00C8756B">
              <w:rPr>
                <w:rFonts w:cstheme="minorHAnsi"/>
              </w:rPr>
              <w:t>4</w:t>
            </w:r>
          </w:p>
        </w:tc>
        <w:tc>
          <w:tcPr>
            <w:tcW w:w="192" w:type="pct"/>
            <w:noWrap/>
            <w:hideMark/>
          </w:tcPr>
          <w:p w14:paraId="0251A952" w14:textId="77777777" w:rsidR="00BE4C3D" w:rsidRPr="00C8756B" w:rsidRDefault="00BE4C3D" w:rsidP="006350EB">
            <w:pPr>
              <w:rPr>
                <w:rFonts w:cstheme="minorHAnsi"/>
              </w:rPr>
            </w:pPr>
            <w:r w:rsidRPr="00C8756B">
              <w:rPr>
                <w:rFonts w:cstheme="minorHAnsi"/>
              </w:rPr>
              <w:t>5</w:t>
            </w:r>
          </w:p>
        </w:tc>
        <w:tc>
          <w:tcPr>
            <w:tcW w:w="192" w:type="pct"/>
            <w:noWrap/>
            <w:hideMark/>
          </w:tcPr>
          <w:p w14:paraId="11D95947" w14:textId="77777777" w:rsidR="00BE4C3D" w:rsidRPr="00C8756B" w:rsidRDefault="00BE4C3D" w:rsidP="006350EB">
            <w:pPr>
              <w:rPr>
                <w:rFonts w:cstheme="minorHAnsi"/>
              </w:rPr>
            </w:pPr>
            <w:r w:rsidRPr="00C8756B">
              <w:rPr>
                <w:rFonts w:cstheme="minorHAnsi"/>
              </w:rPr>
              <w:t>5</w:t>
            </w:r>
          </w:p>
        </w:tc>
        <w:tc>
          <w:tcPr>
            <w:tcW w:w="192" w:type="pct"/>
            <w:noWrap/>
            <w:hideMark/>
          </w:tcPr>
          <w:p w14:paraId="5A42ABE5" w14:textId="77777777" w:rsidR="00BE4C3D" w:rsidRPr="00C8756B" w:rsidRDefault="00BE4C3D" w:rsidP="006350EB">
            <w:pPr>
              <w:rPr>
                <w:rFonts w:cstheme="minorHAnsi"/>
              </w:rPr>
            </w:pPr>
            <w:r w:rsidRPr="00C8756B">
              <w:rPr>
                <w:rFonts w:cstheme="minorHAnsi"/>
              </w:rPr>
              <w:t>4</w:t>
            </w:r>
          </w:p>
        </w:tc>
        <w:tc>
          <w:tcPr>
            <w:tcW w:w="192" w:type="pct"/>
            <w:noWrap/>
            <w:hideMark/>
          </w:tcPr>
          <w:p w14:paraId="4AC95C63" w14:textId="77777777" w:rsidR="00BE4C3D" w:rsidRPr="00C8756B" w:rsidRDefault="00BE4C3D" w:rsidP="006350EB">
            <w:pPr>
              <w:rPr>
                <w:rFonts w:cstheme="minorHAnsi"/>
              </w:rPr>
            </w:pPr>
            <w:r w:rsidRPr="00C8756B">
              <w:rPr>
                <w:rFonts w:cstheme="minorHAnsi"/>
              </w:rPr>
              <w:t>3</w:t>
            </w:r>
          </w:p>
        </w:tc>
        <w:tc>
          <w:tcPr>
            <w:tcW w:w="192" w:type="pct"/>
            <w:noWrap/>
            <w:hideMark/>
          </w:tcPr>
          <w:p w14:paraId="29EA26E5" w14:textId="77777777" w:rsidR="00BE4C3D" w:rsidRPr="00C8756B" w:rsidRDefault="00BE4C3D" w:rsidP="006350EB">
            <w:pPr>
              <w:rPr>
                <w:rFonts w:cstheme="minorHAnsi"/>
              </w:rPr>
            </w:pPr>
            <w:r w:rsidRPr="00C8756B">
              <w:rPr>
                <w:rFonts w:cstheme="minorHAnsi"/>
              </w:rPr>
              <w:t>4</w:t>
            </w:r>
          </w:p>
        </w:tc>
        <w:tc>
          <w:tcPr>
            <w:tcW w:w="192" w:type="pct"/>
            <w:noWrap/>
            <w:hideMark/>
          </w:tcPr>
          <w:p w14:paraId="16E2EC5F" w14:textId="77777777" w:rsidR="00BE4C3D" w:rsidRPr="00C8756B" w:rsidRDefault="00BE4C3D" w:rsidP="006350EB">
            <w:pPr>
              <w:rPr>
                <w:rFonts w:cstheme="minorHAnsi"/>
              </w:rPr>
            </w:pPr>
            <w:r w:rsidRPr="00C8756B">
              <w:rPr>
                <w:rFonts w:cstheme="minorHAnsi"/>
              </w:rPr>
              <w:t>3</w:t>
            </w:r>
          </w:p>
        </w:tc>
        <w:tc>
          <w:tcPr>
            <w:tcW w:w="192" w:type="pct"/>
            <w:noWrap/>
            <w:hideMark/>
          </w:tcPr>
          <w:p w14:paraId="1A92AF70" w14:textId="77777777" w:rsidR="00BE4C3D" w:rsidRPr="00C8756B" w:rsidRDefault="00BE4C3D" w:rsidP="006350EB">
            <w:pPr>
              <w:rPr>
                <w:rFonts w:cstheme="minorHAnsi"/>
              </w:rPr>
            </w:pPr>
            <w:r w:rsidRPr="00C8756B">
              <w:rPr>
                <w:rFonts w:cstheme="minorHAnsi"/>
              </w:rPr>
              <w:t>5</w:t>
            </w:r>
          </w:p>
        </w:tc>
      </w:tr>
      <w:tr w:rsidR="00BE4C3D" w:rsidRPr="00C8756B" w14:paraId="75F2A0D0" w14:textId="77777777" w:rsidTr="006350EB">
        <w:trPr>
          <w:trHeight w:val="315"/>
        </w:trPr>
        <w:tc>
          <w:tcPr>
            <w:tcW w:w="192" w:type="pct"/>
            <w:noWrap/>
            <w:hideMark/>
          </w:tcPr>
          <w:p w14:paraId="0F61667E" w14:textId="77777777" w:rsidR="00BE4C3D" w:rsidRPr="00C8756B" w:rsidRDefault="00BE4C3D" w:rsidP="006350EB">
            <w:pPr>
              <w:rPr>
                <w:rFonts w:cstheme="minorHAnsi"/>
              </w:rPr>
            </w:pPr>
            <w:r w:rsidRPr="00C8756B">
              <w:rPr>
                <w:rFonts w:cstheme="minorHAnsi"/>
              </w:rPr>
              <w:t>6</w:t>
            </w:r>
          </w:p>
        </w:tc>
        <w:tc>
          <w:tcPr>
            <w:tcW w:w="192" w:type="pct"/>
            <w:noWrap/>
            <w:hideMark/>
          </w:tcPr>
          <w:p w14:paraId="26A5A8DF" w14:textId="77777777" w:rsidR="00BE4C3D" w:rsidRPr="00C8756B" w:rsidRDefault="00BE4C3D" w:rsidP="006350EB">
            <w:pPr>
              <w:rPr>
                <w:rFonts w:cstheme="minorHAnsi"/>
              </w:rPr>
            </w:pPr>
            <w:r w:rsidRPr="00C8756B">
              <w:rPr>
                <w:rFonts w:cstheme="minorHAnsi"/>
              </w:rPr>
              <w:t>6</w:t>
            </w:r>
          </w:p>
        </w:tc>
        <w:tc>
          <w:tcPr>
            <w:tcW w:w="192" w:type="pct"/>
            <w:noWrap/>
            <w:hideMark/>
          </w:tcPr>
          <w:p w14:paraId="3C4C3639" w14:textId="77777777" w:rsidR="00BE4C3D" w:rsidRPr="00C8756B" w:rsidRDefault="00BE4C3D" w:rsidP="006350EB">
            <w:pPr>
              <w:rPr>
                <w:rFonts w:cstheme="minorHAnsi"/>
              </w:rPr>
            </w:pPr>
            <w:r w:rsidRPr="00C8756B">
              <w:rPr>
                <w:rFonts w:cstheme="minorHAnsi"/>
              </w:rPr>
              <w:t>6</w:t>
            </w:r>
          </w:p>
        </w:tc>
        <w:tc>
          <w:tcPr>
            <w:tcW w:w="192" w:type="pct"/>
            <w:noWrap/>
            <w:hideMark/>
          </w:tcPr>
          <w:p w14:paraId="52C8FFEC" w14:textId="77777777" w:rsidR="00BE4C3D" w:rsidRPr="00C8756B" w:rsidRDefault="00BE4C3D" w:rsidP="006350EB">
            <w:pPr>
              <w:rPr>
                <w:rFonts w:cstheme="minorHAnsi"/>
              </w:rPr>
            </w:pPr>
            <w:r w:rsidRPr="00C8756B">
              <w:rPr>
                <w:rFonts w:cstheme="minorHAnsi"/>
              </w:rPr>
              <w:t>3</w:t>
            </w:r>
          </w:p>
        </w:tc>
        <w:tc>
          <w:tcPr>
            <w:tcW w:w="192" w:type="pct"/>
            <w:noWrap/>
            <w:hideMark/>
          </w:tcPr>
          <w:p w14:paraId="040EEB10" w14:textId="77777777" w:rsidR="00BE4C3D" w:rsidRPr="00C8756B" w:rsidRDefault="00BE4C3D" w:rsidP="006350EB">
            <w:pPr>
              <w:rPr>
                <w:rFonts w:cstheme="minorHAnsi"/>
              </w:rPr>
            </w:pPr>
            <w:r w:rsidRPr="00C8756B">
              <w:rPr>
                <w:rFonts w:cstheme="minorHAnsi"/>
              </w:rPr>
              <w:t>2</w:t>
            </w:r>
          </w:p>
        </w:tc>
        <w:tc>
          <w:tcPr>
            <w:tcW w:w="192" w:type="pct"/>
            <w:noWrap/>
            <w:hideMark/>
          </w:tcPr>
          <w:p w14:paraId="4B5C6E9F" w14:textId="77777777" w:rsidR="00BE4C3D" w:rsidRPr="00C8756B" w:rsidRDefault="00BE4C3D" w:rsidP="006350EB">
            <w:pPr>
              <w:rPr>
                <w:rFonts w:cstheme="minorHAnsi"/>
              </w:rPr>
            </w:pPr>
            <w:r w:rsidRPr="00C8756B">
              <w:rPr>
                <w:rFonts w:cstheme="minorHAnsi"/>
              </w:rPr>
              <w:t>6</w:t>
            </w:r>
          </w:p>
        </w:tc>
        <w:tc>
          <w:tcPr>
            <w:tcW w:w="192" w:type="pct"/>
            <w:noWrap/>
            <w:hideMark/>
          </w:tcPr>
          <w:p w14:paraId="340CB13D" w14:textId="77777777" w:rsidR="00BE4C3D" w:rsidRPr="00C8756B" w:rsidRDefault="00BE4C3D" w:rsidP="006350EB">
            <w:pPr>
              <w:rPr>
                <w:rFonts w:cstheme="minorHAnsi"/>
              </w:rPr>
            </w:pPr>
            <w:r w:rsidRPr="00C8756B">
              <w:rPr>
                <w:rFonts w:cstheme="minorHAnsi"/>
              </w:rPr>
              <w:t>6</w:t>
            </w:r>
          </w:p>
        </w:tc>
        <w:tc>
          <w:tcPr>
            <w:tcW w:w="192" w:type="pct"/>
            <w:noWrap/>
            <w:hideMark/>
          </w:tcPr>
          <w:p w14:paraId="65F84514" w14:textId="77777777" w:rsidR="00BE4C3D" w:rsidRPr="00C8756B" w:rsidRDefault="00BE4C3D" w:rsidP="006350EB">
            <w:pPr>
              <w:rPr>
                <w:rFonts w:cstheme="minorHAnsi"/>
              </w:rPr>
            </w:pPr>
            <w:r w:rsidRPr="00C8756B">
              <w:rPr>
                <w:rFonts w:cstheme="minorHAnsi"/>
              </w:rPr>
              <w:t>5</w:t>
            </w:r>
          </w:p>
        </w:tc>
        <w:tc>
          <w:tcPr>
            <w:tcW w:w="192" w:type="pct"/>
            <w:noWrap/>
            <w:hideMark/>
          </w:tcPr>
          <w:p w14:paraId="007EFAE5" w14:textId="77777777" w:rsidR="00BE4C3D" w:rsidRPr="00C8756B" w:rsidRDefault="00BE4C3D" w:rsidP="006350EB">
            <w:pPr>
              <w:rPr>
                <w:rFonts w:cstheme="minorHAnsi"/>
              </w:rPr>
            </w:pPr>
            <w:r w:rsidRPr="00C8756B">
              <w:rPr>
                <w:rFonts w:cstheme="minorHAnsi"/>
              </w:rPr>
              <w:t>3</w:t>
            </w:r>
          </w:p>
        </w:tc>
        <w:tc>
          <w:tcPr>
            <w:tcW w:w="192" w:type="pct"/>
            <w:noWrap/>
            <w:hideMark/>
          </w:tcPr>
          <w:p w14:paraId="226BC283" w14:textId="77777777" w:rsidR="00BE4C3D" w:rsidRPr="00C8756B" w:rsidRDefault="00BE4C3D" w:rsidP="006350EB">
            <w:pPr>
              <w:rPr>
                <w:rFonts w:cstheme="minorHAnsi"/>
              </w:rPr>
            </w:pPr>
            <w:r w:rsidRPr="00C8756B">
              <w:rPr>
                <w:rFonts w:cstheme="minorHAnsi"/>
              </w:rPr>
              <w:t>4</w:t>
            </w:r>
          </w:p>
        </w:tc>
        <w:tc>
          <w:tcPr>
            <w:tcW w:w="192" w:type="pct"/>
            <w:noWrap/>
            <w:hideMark/>
          </w:tcPr>
          <w:p w14:paraId="1B11F296" w14:textId="77777777" w:rsidR="00BE4C3D" w:rsidRPr="00C8756B" w:rsidRDefault="00BE4C3D" w:rsidP="006350EB">
            <w:pPr>
              <w:rPr>
                <w:rFonts w:cstheme="minorHAnsi"/>
              </w:rPr>
            </w:pPr>
            <w:r w:rsidRPr="00C8756B">
              <w:rPr>
                <w:rFonts w:cstheme="minorHAnsi"/>
              </w:rPr>
              <w:t>4</w:t>
            </w:r>
          </w:p>
        </w:tc>
        <w:tc>
          <w:tcPr>
            <w:tcW w:w="192" w:type="pct"/>
            <w:noWrap/>
            <w:hideMark/>
          </w:tcPr>
          <w:p w14:paraId="1A941F0D" w14:textId="77777777" w:rsidR="00BE4C3D" w:rsidRPr="00C8756B" w:rsidRDefault="00BE4C3D" w:rsidP="006350EB">
            <w:pPr>
              <w:rPr>
                <w:rFonts w:cstheme="minorHAnsi"/>
              </w:rPr>
            </w:pPr>
            <w:r w:rsidRPr="00C8756B">
              <w:rPr>
                <w:rFonts w:cstheme="minorHAnsi"/>
              </w:rPr>
              <w:t>3</w:t>
            </w:r>
          </w:p>
        </w:tc>
        <w:tc>
          <w:tcPr>
            <w:tcW w:w="192" w:type="pct"/>
            <w:noWrap/>
            <w:hideMark/>
          </w:tcPr>
          <w:p w14:paraId="3F77FA8B" w14:textId="77777777" w:rsidR="00BE4C3D" w:rsidRPr="00C8756B" w:rsidRDefault="00BE4C3D" w:rsidP="006350EB">
            <w:pPr>
              <w:rPr>
                <w:rFonts w:cstheme="minorHAnsi"/>
              </w:rPr>
            </w:pPr>
            <w:r w:rsidRPr="00C8756B">
              <w:rPr>
                <w:rFonts w:cstheme="minorHAnsi"/>
              </w:rPr>
              <w:t>5</w:t>
            </w:r>
          </w:p>
        </w:tc>
        <w:tc>
          <w:tcPr>
            <w:tcW w:w="192" w:type="pct"/>
            <w:noWrap/>
            <w:hideMark/>
          </w:tcPr>
          <w:p w14:paraId="78D38D42" w14:textId="77777777" w:rsidR="00BE4C3D" w:rsidRPr="00C8756B" w:rsidRDefault="00BE4C3D" w:rsidP="006350EB">
            <w:pPr>
              <w:rPr>
                <w:rFonts w:cstheme="minorHAnsi"/>
              </w:rPr>
            </w:pPr>
            <w:r w:rsidRPr="00C8756B">
              <w:rPr>
                <w:rFonts w:cstheme="minorHAnsi"/>
              </w:rPr>
              <w:t>6</w:t>
            </w:r>
          </w:p>
        </w:tc>
        <w:tc>
          <w:tcPr>
            <w:tcW w:w="192" w:type="pct"/>
            <w:noWrap/>
            <w:hideMark/>
          </w:tcPr>
          <w:p w14:paraId="66DF0E91" w14:textId="77777777" w:rsidR="00BE4C3D" w:rsidRPr="00C8756B" w:rsidRDefault="00BE4C3D" w:rsidP="006350EB">
            <w:pPr>
              <w:rPr>
                <w:rFonts w:cstheme="minorHAnsi"/>
              </w:rPr>
            </w:pPr>
            <w:r w:rsidRPr="00C8756B">
              <w:rPr>
                <w:rFonts w:cstheme="minorHAnsi"/>
              </w:rPr>
              <w:t>4</w:t>
            </w:r>
          </w:p>
        </w:tc>
        <w:tc>
          <w:tcPr>
            <w:tcW w:w="192" w:type="pct"/>
            <w:noWrap/>
            <w:hideMark/>
          </w:tcPr>
          <w:p w14:paraId="163EB89B" w14:textId="77777777" w:rsidR="00BE4C3D" w:rsidRPr="00C8756B" w:rsidRDefault="00BE4C3D" w:rsidP="006350EB">
            <w:pPr>
              <w:rPr>
                <w:rFonts w:cstheme="minorHAnsi"/>
              </w:rPr>
            </w:pPr>
            <w:r w:rsidRPr="00C8756B">
              <w:rPr>
                <w:rFonts w:cstheme="minorHAnsi"/>
              </w:rPr>
              <w:t>6</w:t>
            </w:r>
          </w:p>
        </w:tc>
        <w:tc>
          <w:tcPr>
            <w:tcW w:w="192" w:type="pct"/>
            <w:noWrap/>
            <w:hideMark/>
          </w:tcPr>
          <w:p w14:paraId="7F3CC34F" w14:textId="77777777" w:rsidR="00BE4C3D" w:rsidRPr="00C8756B" w:rsidRDefault="00BE4C3D" w:rsidP="006350EB">
            <w:pPr>
              <w:rPr>
                <w:rFonts w:cstheme="minorHAnsi"/>
              </w:rPr>
            </w:pPr>
            <w:r w:rsidRPr="00C8756B">
              <w:rPr>
                <w:rFonts w:cstheme="minorHAnsi"/>
              </w:rPr>
              <w:t>2</w:t>
            </w:r>
          </w:p>
        </w:tc>
        <w:tc>
          <w:tcPr>
            <w:tcW w:w="192" w:type="pct"/>
            <w:noWrap/>
            <w:hideMark/>
          </w:tcPr>
          <w:p w14:paraId="591DA5F5" w14:textId="77777777" w:rsidR="00BE4C3D" w:rsidRPr="00C8756B" w:rsidRDefault="00BE4C3D" w:rsidP="006350EB">
            <w:pPr>
              <w:rPr>
                <w:rFonts w:cstheme="minorHAnsi"/>
              </w:rPr>
            </w:pPr>
            <w:r w:rsidRPr="00C8756B">
              <w:rPr>
                <w:rFonts w:cstheme="minorHAnsi"/>
              </w:rPr>
              <w:t>3</w:t>
            </w:r>
          </w:p>
        </w:tc>
        <w:tc>
          <w:tcPr>
            <w:tcW w:w="192" w:type="pct"/>
            <w:noWrap/>
            <w:hideMark/>
          </w:tcPr>
          <w:p w14:paraId="6174965F" w14:textId="77777777" w:rsidR="00BE4C3D" w:rsidRPr="00C8756B" w:rsidRDefault="00BE4C3D" w:rsidP="006350EB">
            <w:pPr>
              <w:rPr>
                <w:rFonts w:cstheme="minorHAnsi"/>
              </w:rPr>
            </w:pPr>
            <w:r w:rsidRPr="00C8756B">
              <w:rPr>
                <w:rFonts w:cstheme="minorHAnsi"/>
              </w:rPr>
              <w:t>2</w:t>
            </w:r>
          </w:p>
        </w:tc>
        <w:tc>
          <w:tcPr>
            <w:tcW w:w="192" w:type="pct"/>
            <w:noWrap/>
            <w:hideMark/>
          </w:tcPr>
          <w:p w14:paraId="50B9A9B4" w14:textId="77777777" w:rsidR="00BE4C3D" w:rsidRPr="00C8756B" w:rsidRDefault="00BE4C3D" w:rsidP="006350EB">
            <w:pPr>
              <w:rPr>
                <w:rFonts w:cstheme="minorHAnsi"/>
              </w:rPr>
            </w:pPr>
            <w:r w:rsidRPr="00C8756B">
              <w:rPr>
                <w:rFonts w:cstheme="minorHAnsi"/>
              </w:rPr>
              <w:t>5</w:t>
            </w:r>
          </w:p>
        </w:tc>
        <w:tc>
          <w:tcPr>
            <w:tcW w:w="192" w:type="pct"/>
            <w:noWrap/>
            <w:hideMark/>
          </w:tcPr>
          <w:p w14:paraId="7DB04D81" w14:textId="77777777" w:rsidR="00BE4C3D" w:rsidRPr="00C8756B" w:rsidRDefault="00BE4C3D" w:rsidP="006350EB">
            <w:pPr>
              <w:rPr>
                <w:rFonts w:cstheme="minorHAnsi"/>
              </w:rPr>
            </w:pPr>
            <w:r w:rsidRPr="00C8756B">
              <w:rPr>
                <w:rFonts w:cstheme="minorHAnsi"/>
              </w:rPr>
              <w:t>3</w:t>
            </w:r>
          </w:p>
        </w:tc>
        <w:tc>
          <w:tcPr>
            <w:tcW w:w="192" w:type="pct"/>
            <w:noWrap/>
            <w:hideMark/>
          </w:tcPr>
          <w:p w14:paraId="6F9A5C60" w14:textId="77777777" w:rsidR="00BE4C3D" w:rsidRPr="00C8756B" w:rsidRDefault="00BE4C3D" w:rsidP="006350EB">
            <w:pPr>
              <w:rPr>
                <w:rFonts w:cstheme="minorHAnsi"/>
              </w:rPr>
            </w:pPr>
            <w:r w:rsidRPr="00C8756B">
              <w:rPr>
                <w:rFonts w:cstheme="minorHAnsi"/>
              </w:rPr>
              <w:t>4</w:t>
            </w:r>
          </w:p>
        </w:tc>
        <w:tc>
          <w:tcPr>
            <w:tcW w:w="192" w:type="pct"/>
            <w:noWrap/>
            <w:hideMark/>
          </w:tcPr>
          <w:p w14:paraId="0FD6BB4D" w14:textId="77777777" w:rsidR="00BE4C3D" w:rsidRPr="00C8756B" w:rsidRDefault="00BE4C3D" w:rsidP="006350EB">
            <w:pPr>
              <w:rPr>
                <w:rFonts w:cstheme="minorHAnsi"/>
              </w:rPr>
            </w:pPr>
            <w:r w:rsidRPr="00C8756B">
              <w:rPr>
                <w:rFonts w:cstheme="minorHAnsi"/>
              </w:rPr>
              <w:t>2</w:t>
            </w:r>
          </w:p>
        </w:tc>
        <w:tc>
          <w:tcPr>
            <w:tcW w:w="192" w:type="pct"/>
            <w:noWrap/>
            <w:hideMark/>
          </w:tcPr>
          <w:p w14:paraId="3BDC2628" w14:textId="77777777" w:rsidR="00BE4C3D" w:rsidRPr="00C8756B" w:rsidRDefault="00BE4C3D" w:rsidP="006350EB">
            <w:pPr>
              <w:rPr>
                <w:rFonts w:cstheme="minorHAnsi"/>
              </w:rPr>
            </w:pPr>
            <w:r w:rsidRPr="00C8756B">
              <w:rPr>
                <w:rFonts w:cstheme="minorHAnsi"/>
              </w:rPr>
              <w:t>4</w:t>
            </w:r>
          </w:p>
        </w:tc>
        <w:tc>
          <w:tcPr>
            <w:tcW w:w="192" w:type="pct"/>
            <w:noWrap/>
            <w:hideMark/>
          </w:tcPr>
          <w:p w14:paraId="07B09451" w14:textId="77777777" w:rsidR="00BE4C3D" w:rsidRPr="00C8756B" w:rsidRDefault="00BE4C3D" w:rsidP="006350EB">
            <w:pPr>
              <w:rPr>
                <w:rFonts w:cstheme="minorHAnsi"/>
              </w:rPr>
            </w:pPr>
            <w:r w:rsidRPr="00C8756B">
              <w:rPr>
                <w:rFonts w:cstheme="minorHAnsi"/>
              </w:rPr>
              <w:t>2</w:t>
            </w:r>
          </w:p>
        </w:tc>
        <w:tc>
          <w:tcPr>
            <w:tcW w:w="192" w:type="pct"/>
            <w:noWrap/>
            <w:hideMark/>
          </w:tcPr>
          <w:p w14:paraId="1C369B5B" w14:textId="77777777" w:rsidR="00BE4C3D" w:rsidRPr="00C8756B" w:rsidRDefault="00BE4C3D" w:rsidP="006350EB">
            <w:pPr>
              <w:rPr>
                <w:rFonts w:cstheme="minorHAnsi"/>
              </w:rPr>
            </w:pPr>
            <w:r w:rsidRPr="00C8756B">
              <w:rPr>
                <w:rFonts w:cstheme="minorHAnsi"/>
              </w:rPr>
              <w:t>7</w:t>
            </w:r>
          </w:p>
        </w:tc>
      </w:tr>
      <w:tr w:rsidR="00BE4C3D" w:rsidRPr="00C8756B" w14:paraId="387AC05F" w14:textId="77777777" w:rsidTr="006350EB">
        <w:trPr>
          <w:trHeight w:val="315"/>
        </w:trPr>
        <w:tc>
          <w:tcPr>
            <w:tcW w:w="192" w:type="pct"/>
            <w:noWrap/>
            <w:hideMark/>
          </w:tcPr>
          <w:p w14:paraId="78103296" w14:textId="77777777" w:rsidR="00BE4C3D" w:rsidRPr="00C8756B" w:rsidRDefault="00BE4C3D" w:rsidP="006350EB">
            <w:pPr>
              <w:rPr>
                <w:rFonts w:cstheme="minorHAnsi"/>
              </w:rPr>
            </w:pPr>
            <w:r w:rsidRPr="00C8756B">
              <w:rPr>
                <w:rFonts w:cstheme="minorHAnsi"/>
              </w:rPr>
              <w:t>6</w:t>
            </w:r>
          </w:p>
        </w:tc>
        <w:tc>
          <w:tcPr>
            <w:tcW w:w="192" w:type="pct"/>
            <w:noWrap/>
            <w:hideMark/>
          </w:tcPr>
          <w:p w14:paraId="20719B68" w14:textId="77777777" w:rsidR="00BE4C3D" w:rsidRPr="00C8756B" w:rsidRDefault="00BE4C3D" w:rsidP="006350EB">
            <w:pPr>
              <w:rPr>
                <w:rFonts w:cstheme="minorHAnsi"/>
              </w:rPr>
            </w:pPr>
            <w:r w:rsidRPr="00C8756B">
              <w:rPr>
                <w:rFonts w:cstheme="minorHAnsi"/>
              </w:rPr>
              <w:t>6</w:t>
            </w:r>
          </w:p>
        </w:tc>
        <w:tc>
          <w:tcPr>
            <w:tcW w:w="192" w:type="pct"/>
            <w:noWrap/>
            <w:hideMark/>
          </w:tcPr>
          <w:p w14:paraId="4163A273" w14:textId="77777777" w:rsidR="00BE4C3D" w:rsidRPr="00C8756B" w:rsidRDefault="00BE4C3D" w:rsidP="006350EB">
            <w:pPr>
              <w:rPr>
                <w:rFonts w:cstheme="minorHAnsi"/>
              </w:rPr>
            </w:pPr>
            <w:r w:rsidRPr="00C8756B">
              <w:rPr>
                <w:rFonts w:cstheme="minorHAnsi"/>
              </w:rPr>
              <w:t>6</w:t>
            </w:r>
          </w:p>
        </w:tc>
        <w:tc>
          <w:tcPr>
            <w:tcW w:w="192" w:type="pct"/>
            <w:noWrap/>
            <w:hideMark/>
          </w:tcPr>
          <w:p w14:paraId="265BDC10" w14:textId="77777777" w:rsidR="00BE4C3D" w:rsidRPr="00C8756B" w:rsidRDefault="00BE4C3D" w:rsidP="006350EB">
            <w:pPr>
              <w:rPr>
                <w:rFonts w:cstheme="minorHAnsi"/>
              </w:rPr>
            </w:pPr>
            <w:r w:rsidRPr="00C8756B">
              <w:rPr>
                <w:rFonts w:cstheme="minorHAnsi"/>
              </w:rPr>
              <w:t>6</w:t>
            </w:r>
          </w:p>
        </w:tc>
        <w:tc>
          <w:tcPr>
            <w:tcW w:w="192" w:type="pct"/>
            <w:noWrap/>
            <w:hideMark/>
          </w:tcPr>
          <w:p w14:paraId="2D1613D3" w14:textId="77777777" w:rsidR="00BE4C3D" w:rsidRPr="00C8756B" w:rsidRDefault="00BE4C3D" w:rsidP="006350EB">
            <w:pPr>
              <w:rPr>
                <w:rFonts w:cstheme="minorHAnsi"/>
              </w:rPr>
            </w:pPr>
            <w:r w:rsidRPr="00C8756B">
              <w:rPr>
                <w:rFonts w:cstheme="minorHAnsi"/>
              </w:rPr>
              <w:t>1</w:t>
            </w:r>
          </w:p>
        </w:tc>
        <w:tc>
          <w:tcPr>
            <w:tcW w:w="192" w:type="pct"/>
            <w:noWrap/>
            <w:hideMark/>
          </w:tcPr>
          <w:p w14:paraId="43036077" w14:textId="77777777" w:rsidR="00BE4C3D" w:rsidRPr="00C8756B" w:rsidRDefault="00BE4C3D" w:rsidP="006350EB">
            <w:pPr>
              <w:rPr>
                <w:rFonts w:cstheme="minorHAnsi"/>
              </w:rPr>
            </w:pPr>
            <w:r w:rsidRPr="00C8756B">
              <w:rPr>
                <w:rFonts w:cstheme="minorHAnsi"/>
              </w:rPr>
              <w:t>2</w:t>
            </w:r>
          </w:p>
        </w:tc>
        <w:tc>
          <w:tcPr>
            <w:tcW w:w="192" w:type="pct"/>
            <w:noWrap/>
            <w:hideMark/>
          </w:tcPr>
          <w:p w14:paraId="739894C3" w14:textId="77777777" w:rsidR="00BE4C3D" w:rsidRPr="00C8756B" w:rsidRDefault="00BE4C3D" w:rsidP="006350EB">
            <w:pPr>
              <w:rPr>
                <w:rFonts w:cstheme="minorHAnsi"/>
              </w:rPr>
            </w:pPr>
            <w:r w:rsidRPr="00C8756B">
              <w:rPr>
                <w:rFonts w:cstheme="minorHAnsi"/>
              </w:rPr>
              <w:t>4</w:t>
            </w:r>
          </w:p>
        </w:tc>
        <w:tc>
          <w:tcPr>
            <w:tcW w:w="192" w:type="pct"/>
            <w:noWrap/>
            <w:hideMark/>
          </w:tcPr>
          <w:p w14:paraId="3F8FED62" w14:textId="77777777" w:rsidR="00BE4C3D" w:rsidRPr="00C8756B" w:rsidRDefault="00BE4C3D" w:rsidP="006350EB">
            <w:pPr>
              <w:rPr>
                <w:rFonts w:cstheme="minorHAnsi"/>
              </w:rPr>
            </w:pPr>
            <w:r w:rsidRPr="00C8756B">
              <w:rPr>
                <w:rFonts w:cstheme="minorHAnsi"/>
              </w:rPr>
              <w:t>4</w:t>
            </w:r>
          </w:p>
        </w:tc>
        <w:tc>
          <w:tcPr>
            <w:tcW w:w="192" w:type="pct"/>
            <w:noWrap/>
            <w:hideMark/>
          </w:tcPr>
          <w:p w14:paraId="0F929BDA" w14:textId="77777777" w:rsidR="00BE4C3D" w:rsidRPr="00C8756B" w:rsidRDefault="00BE4C3D" w:rsidP="006350EB">
            <w:pPr>
              <w:rPr>
                <w:rFonts w:cstheme="minorHAnsi"/>
              </w:rPr>
            </w:pPr>
            <w:r w:rsidRPr="00C8756B">
              <w:rPr>
                <w:rFonts w:cstheme="minorHAnsi"/>
              </w:rPr>
              <w:t>5</w:t>
            </w:r>
          </w:p>
        </w:tc>
        <w:tc>
          <w:tcPr>
            <w:tcW w:w="192" w:type="pct"/>
            <w:noWrap/>
            <w:hideMark/>
          </w:tcPr>
          <w:p w14:paraId="0671A61B" w14:textId="77777777" w:rsidR="00BE4C3D" w:rsidRPr="00C8756B" w:rsidRDefault="00BE4C3D" w:rsidP="006350EB">
            <w:pPr>
              <w:rPr>
                <w:rFonts w:cstheme="minorHAnsi"/>
              </w:rPr>
            </w:pPr>
            <w:r w:rsidRPr="00C8756B">
              <w:rPr>
                <w:rFonts w:cstheme="minorHAnsi"/>
              </w:rPr>
              <w:t>4</w:t>
            </w:r>
          </w:p>
        </w:tc>
        <w:tc>
          <w:tcPr>
            <w:tcW w:w="192" w:type="pct"/>
            <w:noWrap/>
            <w:hideMark/>
          </w:tcPr>
          <w:p w14:paraId="50FE1E38" w14:textId="77777777" w:rsidR="00BE4C3D" w:rsidRPr="00C8756B" w:rsidRDefault="00BE4C3D" w:rsidP="006350EB">
            <w:pPr>
              <w:rPr>
                <w:rFonts w:cstheme="minorHAnsi"/>
              </w:rPr>
            </w:pPr>
            <w:r w:rsidRPr="00C8756B">
              <w:rPr>
                <w:rFonts w:cstheme="minorHAnsi"/>
              </w:rPr>
              <w:t>5</w:t>
            </w:r>
          </w:p>
        </w:tc>
        <w:tc>
          <w:tcPr>
            <w:tcW w:w="192" w:type="pct"/>
            <w:noWrap/>
            <w:hideMark/>
          </w:tcPr>
          <w:p w14:paraId="3FDA1DF7" w14:textId="77777777" w:rsidR="00BE4C3D" w:rsidRPr="00C8756B" w:rsidRDefault="00BE4C3D" w:rsidP="006350EB">
            <w:pPr>
              <w:rPr>
                <w:rFonts w:cstheme="minorHAnsi"/>
              </w:rPr>
            </w:pPr>
            <w:r w:rsidRPr="00C8756B">
              <w:rPr>
                <w:rFonts w:cstheme="minorHAnsi"/>
              </w:rPr>
              <w:t>3</w:t>
            </w:r>
          </w:p>
        </w:tc>
        <w:tc>
          <w:tcPr>
            <w:tcW w:w="192" w:type="pct"/>
            <w:noWrap/>
            <w:hideMark/>
          </w:tcPr>
          <w:p w14:paraId="2DBC5B7B" w14:textId="77777777" w:rsidR="00BE4C3D" w:rsidRPr="00C8756B" w:rsidRDefault="00BE4C3D" w:rsidP="006350EB">
            <w:pPr>
              <w:rPr>
                <w:rFonts w:cstheme="minorHAnsi"/>
              </w:rPr>
            </w:pPr>
            <w:r w:rsidRPr="00C8756B">
              <w:rPr>
                <w:rFonts w:cstheme="minorHAnsi"/>
              </w:rPr>
              <w:t>6</w:t>
            </w:r>
          </w:p>
        </w:tc>
        <w:tc>
          <w:tcPr>
            <w:tcW w:w="192" w:type="pct"/>
            <w:noWrap/>
            <w:hideMark/>
          </w:tcPr>
          <w:p w14:paraId="2E0E53DA" w14:textId="77777777" w:rsidR="00BE4C3D" w:rsidRPr="00C8756B" w:rsidRDefault="00BE4C3D" w:rsidP="006350EB">
            <w:pPr>
              <w:rPr>
                <w:rFonts w:cstheme="minorHAnsi"/>
              </w:rPr>
            </w:pPr>
            <w:r w:rsidRPr="00C8756B">
              <w:rPr>
                <w:rFonts w:cstheme="minorHAnsi"/>
              </w:rPr>
              <w:t>4</w:t>
            </w:r>
          </w:p>
        </w:tc>
        <w:tc>
          <w:tcPr>
            <w:tcW w:w="192" w:type="pct"/>
            <w:noWrap/>
            <w:hideMark/>
          </w:tcPr>
          <w:p w14:paraId="76B3A7AF" w14:textId="77777777" w:rsidR="00BE4C3D" w:rsidRPr="00C8756B" w:rsidRDefault="00BE4C3D" w:rsidP="006350EB">
            <w:pPr>
              <w:rPr>
                <w:rFonts w:cstheme="minorHAnsi"/>
              </w:rPr>
            </w:pPr>
            <w:r w:rsidRPr="00C8756B">
              <w:rPr>
                <w:rFonts w:cstheme="minorHAnsi"/>
              </w:rPr>
              <w:t>4</w:t>
            </w:r>
          </w:p>
        </w:tc>
        <w:tc>
          <w:tcPr>
            <w:tcW w:w="192" w:type="pct"/>
            <w:noWrap/>
            <w:hideMark/>
          </w:tcPr>
          <w:p w14:paraId="6534EE71" w14:textId="77777777" w:rsidR="00BE4C3D" w:rsidRPr="00C8756B" w:rsidRDefault="00BE4C3D" w:rsidP="006350EB">
            <w:pPr>
              <w:rPr>
                <w:rFonts w:cstheme="minorHAnsi"/>
              </w:rPr>
            </w:pPr>
            <w:r w:rsidRPr="00C8756B">
              <w:rPr>
                <w:rFonts w:cstheme="minorHAnsi"/>
              </w:rPr>
              <w:t>3</w:t>
            </w:r>
          </w:p>
        </w:tc>
        <w:tc>
          <w:tcPr>
            <w:tcW w:w="192" w:type="pct"/>
            <w:noWrap/>
            <w:hideMark/>
          </w:tcPr>
          <w:p w14:paraId="3AAC4748" w14:textId="77777777" w:rsidR="00BE4C3D" w:rsidRPr="00C8756B" w:rsidRDefault="00BE4C3D" w:rsidP="006350EB">
            <w:pPr>
              <w:rPr>
                <w:rFonts w:cstheme="minorHAnsi"/>
              </w:rPr>
            </w:pPr>
            <w:r w:rsidRPr="00C8756B">
              <w:rPr>
                <w:rFonts w:cstheme="minorHAnsi"/>
              </w:rPr>
              <w:t>4</w:t>
            </w:r>
          </w:p>
        </w:tc>
        <w:tc>
          <w:tcPr>
            <w:tcW w:w="192" w:type="pct"/>
            <w:noWrap/>
            <w:hideMark/>
          </w:tcPr>
          <w:p w14:paraId="7E377403" w14:textId="77777777" w:rsidR="00BE4C3D" w:rsidRPr="00C8756B" w:rsidRDefault="00BE4C3D" w:rsidP="006350EB">
            <w:pPr>
              <w:rPr>
                <w:rFonts w:cstheme="minorHAnsi"/>
              </w:rPr>
            </w:pPr>
            <w:r w:rsidRPr="00C8756B">
              <w:rPr>
                <w:rFonts w:cstheme="minorHAnsi"/>
              </w:rPr>
              <w:t>4</w:t>
            </w:r>
          </w:p>
        </w:tc>
        <w:tc>
          <w:tcPr>
            <w:tcW w:w="192" w:type="pct"/>
            <w:noWrap/>
            <w:hideMark/>
          </w:tcPr>
          <w:p w14:paraId="306A95A5" w14:textId="77777777" w:rsidR="00BE4C3D" w:rsidRPr="00C8756B" w:rsidRDefault="00BE4C3D" w:rsidP="006350EB">
            <w:pPr>
              <w:rPr>
                <w:rFonts w:cstheme="minorHAnsi"/>
              </w:rPr>
            </w:pPr>
            <w:r w:rsidRPr="00C8756B">
              <w:rPr>
                <w:rFonts w:cstheme="minorHAnsi"/>
              </w:rPr>
              <w:t>3</w:t>
            </w:r>
          </w:p>
        </w:tc>
        <w:tc>
          <w:tcPr>
            <w:tcW w:w="192" w:type="pct"/>
            <w:noWrap/>
            <w:hideMark/>
          </w:tcPr>
          <w:p w14:paraId="03FBACD8" w14:textId="77777777" w:rsidR="00BE4C3D" w:rsidRPr="00C8756B" w:rsidRDefault="00BE4C3D" w:rsidP="006350EB">
            <w:pPr>
              <w:rPr>
                <w:rFonts w:cstheme="minorHAnsi"/>
              </w:rPr>
            </w:pPr>
            <w:r w:rsidRPr="00C8756B">
              <w:rPr>
                <w:rFonts w:cstheme="minorHAnsi"/>
              </w:rPr>
              <w:t>4</w:t>
            </w:r>
          </w:p>
        </w:tc>
        <w:tc>
          <w:tcPr>
            <w:tcW w:w="192" w:type="pct"/>
            <w:noWrap/>
            <w:hideMark/>
          </w:tcPr>
          <w:p w14:paraId="69227C09" w14:textId="77777777" w:rsidR="00BE4C3D" w:rsidRPr="00C8756B" w:rsidRDefault="00BE4C3D" w:rsidP="006350EB">
            <w:pPr>
              <w:rPr>
                <w:rFonts w:cstheme="minorHAnsi"/>
              </w:rPr>
            </w:pPr>
            <w:r w:rsidRPr="00C8756B">
              <w:rPr>
                <w:rFonts w:cstheme="minorHAnsi"/>
              </w:rPr>
              <w:t>4</w:t>
            </w:r>
          </w:p>
        </w:tc>
        <w:tc>
          <w:tcPr>
            <w:tcW w:w="192" w:type="pct"/>
            <w:noWrap/>
            <w:hideMark/>
          </w:tcPr>
          <w:p w14:paraId="6AFD4D7E" w14:textId="77777777" w:rsidR="00BE4C3D" w:rsidRPr="00C8756B" w:rsidRDefault="00BE4C3D" w:rsidP="006350EB">
            <w:pPr>
              <w:rPr>
                <w:rFonts w:cstheme="minorHAnsi"/>
              </w:rPr>
            </w:pPr>
            <w:r w:rsidRPr="00C8756B">
              <w:rPr>
                <w:rFonts w:cstheme="minorHAnsi"/>
              </w:rPr>
              <w:t>5</w:t>
            </w:r>
          </w:p>
        </w:tc>
        <w:tc>
          <w:tcPr>
            <w:tcW w:w="192" w:type="pct"/>
            <w:noWrap/>
            <w:hideMark/>
          </w:tcPr>
          <w:p w14:paraId="1292CE04" w14:textId="77777777" w:rsidR="00BE4C3D" w:rsidRPr="00C8756B" w:rsidRDefault="00BE4C3D" w:rsidP="006350EB">
            <w:pPr>
              <w:rPr>
                <w:rFonts w:cstheme="minorHAnsi"/>
              </w:rPr>
            </w:pPr>
            <w:r w:rsidRPr="00C8756B">
              <w:rPr>
                <w:rFonts w:cstheme="minorHAnsi"/>
              </w:rPr>
              <w:t>5</w:t>
            </w:r>
          </w:p>
        </w:tc>
        <w:tc>
          <w:tcPr>
            <w:tcW w:w="192" w:type="pct"/>
            <w:noWrap/>
            <w:hideMark/>
          </w:tcPr>
          <w:p w14:paraId="24F63104" w14:textId="77777777" w:rsidR="00BE4C3D" w:rsidRPr="00C8756B" w:rsidRDefault="00BE4C3D" w:rsidP="006350EB">
            <w:pPr>
              <w:rPr>
                <w:rFonts w:cstheme="minorHAnsi"/>
              </w:rPr>
            </w:pPr>
            <w:r w:rsidRPr="00C8756B">
              <w:rPr>
                <w:rFonts w:cstheme="minorHAnsi"/>
              </w:rPr>
              <w:t>4</w:t>
            </w:r>
          </w:p>
        </w:tc>
        <w:tc>
          <w:tcPr>
            <w:tcW w:w="192" w:type="pct"/>
            <w:noWrap/>
            <w:hideMark/>
          </w:tcPr>
          <w:p w14:paraId="13C33DD3" w14:textId="77777777" w:rsidR="00BE4C3D" w:rsidRPr="00C8756B" w:rsidRDefault="00BE4C3D" w:rsidP="006350EB">
            <w:pPr>
              <w:rPr>
                <w:rFonts w:cstheme="minorHAnsi"/>
              </w:rPr>
            </w:pPr>
            <w:r w:rsidRPr="00C8756B">
              <w:rPr>
                <w:rFonts w:cstheme="minorHAnsi"/>
              </w:rPr>
              <w:t>2</w:t>
            </w:r>
          </w:p>
        </w:tc>
        <w:tc>
          <w:tcPr>
            <w:tcW w:w="192" w:type="pct"/>
            <w:noWrap/>
            <w:hideMark/>
          </w:tcPr>
          <w:p w14:paraId="44277330" w14:textId="77777777" w:rsidR="00BE4C3D" w:rsidRPr="00C8756B" w:rsidRDefault="00BE4C3D" w:rsidP="006350EB">
            <w:pPr>
              <w:rPr>
                <w:rFonts w:cstheme="minorHAnsi"/>
              </w:rPr>
            </w:pPr>
            <w:r w:rsidRPr="00C8756B">
              <w:rPr>
                <w:rFonts w:cstheme="minorHAnsi"/>
              </w:rPr>
              <w:t>5</w:t>
            </w:r>
          </w:p>
        </w:tc>
      </w:tr>
      <w:tr w:rsidR="00BE4C3D" w:rsidRPr="00C8756B" w14:paraId="754196EB" w14:textId="77777777" w:rsidTr="006350EB">
        <w:trPr>
          <w:trHeight w:val="315"/>
        </w:trPr>
        <w:tc>
          <w:tcPr>
            <w:tcW w:w="192" w:type="pct"/>
            <w:noWrap/>
            <w:hideMark/>
          </w:tcPr>
          <w:p w14:paraId="5832BE5F" w14:textId="77777777" w:rsidR="00BE4C3D" w:rsidRPr="00C8756B" w:rsidRDefault="00BE4C3D" w:rsidP="006350EB">
            <w:pPr>
              <w:rPr>
                <w:rFonts w:cstheme="minorHAnsi"/>
              </w:rPr>
            </w:pPr>
            <w:r w:rsidRPr="00C8756B">
              <w:rPr>
                <w:rFonts w:cstheme="minorHAnsi"/>
              </w:rPr>
              <w:t>7</w:t>
            </w:r>
          </w:p>
        </w:tc>
        <w:tc>
          <w:tcPr>
            <w:tcW w:w="192" w:type="pct"/>
            <w:noWrap/>
            <w:hideMark/>
          </w:tcPr>
          <w:p w14:paraId="2DBE35C1" w14:textId="77777777" w:rsidR="00BE4C3D" w:rsidRPr="00C8756B" w:rsidRDefault="00BE4C3D" w:rsidP="006350EB">
            <w:pPr>
              <w:rPr>
                <w:rFonts w:cstheme="minorHAnsi"/>
              </w:rPr>
            </w:pPr>
            <w:r w:rsidRPr="00C8756B">
              <w:rPr>
                <w:rFonts w:cstheme="minorHAnsi"/>
              </w:rPr>
              <w:t>6</w:t>
            </w:r>
          </w:p>
        </w:tc>
        <w:tc>
          <w:tcPr>
            <w:tcW w:w="192" w:type="pct"/>
            <w:noWrap/>
            <w:hideMark/>
          </w:tcPr>
          <w:p w14:paraId="7520EE86" w14:textId="77777777" w:rsidR="00BE4C3D" w:rsidRPr="00C8756B" w:rsidRDefault="00BE4C3D" w:rsidP="006350EB">
            <w:pPr>
              <w:rPr>
                <w:rFonts w:cstheme="minorHAnsi"/>
              </w:rPr>
            </w:pPr>
            <w:r w:rsidRPr="00C8756B">
              <w:rPr>
                <w:rFonts w:cstheme="minorHAnsi"/>
              </w:rPr>
              <w:t>2</w:t>
            </w:r>
          </w:p>
        </w:tc>
        <w:tc>
          <w:tcPr>
            <w:tcW w:w="192" w:type="pct"/>
            <w:noWrap/>
            <w:hideMark/>
          </w:tcPr>
          <w:p w14:paraId="0B6B7A7A" w14:textId="77777777" w:rsidR="00BE4C3D" w:rsidRPr="00C8756B" w:rsidRDefault="00BE4C3D" w:rsidP="006350EB">
            <w:pPr>
              <w:rPr>
                <w:rFonts w:cstheme="minorHAnsi"/>
              </w:rPr>
            </w:pPr>
            <w:r w:rsidRPr="00C8756B">
              <w:rPr>
                <w:rFonts w:cstheme="minorHAnsi"/>
              </w:rPr>
              <w:t>1</w:t>
            </w:r>
          </w:p>
        </w:tc>
        <w:tc>
          <w:tcPr>
            <w:tcW w:w="192" w:type="pct"/>
            <w:noWrap/>
            <w:hideMark/>
          </w:tcPr>
          <w:p w14:paraId="35464E19" w14:textId="77777777" w:rsidR="00BE4C3D" w:rsidRPr="00C8756B" w:rsidRDefault="00BE4C3D" w:rsidP="006350EB">
            <w:pPr>
              <w:rPr>
                <w:rFonts w:cstheme="minorHAnsi"/>
              </w:rPr>
            </w:pPr>
            <w:r w:rsidRPr="00C8756B">
              <w:rPr>
                <w:rFonts w:cstheme="minorHAnsi"/>
              </w:rPr>
              <w:t>2</w:t>
            </w:r>
          </w:p>
        </w:tc>
        <w:tc>
          <w:tcPr>
            <w:tcW w:w="192" w:type="pct"/>
            <w:noWrap/>
            <w:hideMark/>
          </w:tcPr>
          <w:p w14:paraId="652EDC43" w14:textId="77777777" w:rsidR="00BE4C3D" w:rsidRPr="00C8756B" w:rsidRDefault="00BE4C3D" w:rsidP="006350EB">
            <w:pPr>
              <w:rPr>
                <w:rFonts w:cstheme="minorHAnsi"/>
              </w:rPr>
            </w:pPr>
            <w:r w:rsidRPr="00C8756B">
              <w:rPr>
                <w:rFonts w:cstheme="minorHAnsi"/>
              </w:rPr>
              <w:t>7</w:t>
            </w:r>
          </w:p>
        </w:tc>
        <w:tc>
          <w:tcPr>
            <w:tcW w:w="192" w:type="pct"/>
            <w:noWrap/>
            <w:hideMark/>
          </w:tcPr>
          <w:p w14:paraId="51C4E59C" w14:textId="77777777" w:rsidR="00BE4C3D" w:rsidRPr="00C8756B" w:rsidRDefault="00BE4C3D" w:rsidP="006350EB">
            <w:pPr>
              <w:rPr>
                <w:rFonts w:cstheme="minorHAnsi"/>
              </w:rPr>
            </w:pPr>
            <w:r w:rsidRPr="00C8756B">
              <w:rPr>
                <w:rFonts w:cstheme="minorHAnsi"/>
              </w:rPr>
              <w:t>5</w:t>
            </w:r>
          </w:p>
        </w:tc>
        <w:tc>
          <w:tcPr>
            <w:tcW w:w="192" w:type="pct"/>
            <w:noWrap/>
            <w:hideMark/>
          </w:tcPr>
          <w:p w14:paraId="09A96166" w14:textId="77777777" w:rsidR="00BE4C3D" w:rsidRPr="00C8756B" w:rsidRDefault="00BE4C3D" w:rsidP="006350EB">
            <w:pPr>
              <w:rPr>
                <w:rFonts w:cstheme="minorHAnsi"/>
              </w:rPr>
            </w:pPr>
            <w:r w:rsidRPr="00C8756B">
              <w:rPr>
                <w:rFonts w:cstheme="minorHAnsi"/>
              </w:rPr>
              <w:t>2</w:t>
            </w:r>
          </w:p>
        </w:tc>
        <w:tc>
          <w:tcPr>
            <w:tcW w:w="192" w:type="pct"/>
            <w:noWrap/>
            <w:hideMark/>
          </w:tcPr>
          <w:p w14:paraId="420A43B9" w14:textId="77777777" w:rsidR="00BE4C3D" w:rsidRPr="00C8756B" w:rsidRDefault="00BE4C3D" w:rsidP="006350EB">
            <w:pPr>
              <w:rPr>
                <w:rFonts w:cstheme="minorHAnsi"/>
              </w:rPr>
            </w:pPr>
            <w:r w:rsidRPr="00C8756B">
              <w:rPr>
                <w:rFonts w:cstheme="minorHAnsi"/>
              </w:rPr>
              <w:t>1</w:t>
            </w:r>
          </w:p>
        </w:tc>
        <w:tc>
          <w:tcPr>
            <w:tcW w:w="192" w:type="pct"/>
            <w:noWrap/>
            <w:hideMark/>
          </w:tcPr>
          <w:p w14:paraId="1ED4D67E" w14:textId="77777777" w:rsidR="00BE4C3D" w:rsidRPr="00C8756B" w:rsidRDefault="00BE4C3D" w:rsidP="006350EB">
            <w:pPr>
              <w:rPr>
                <w:rFonts w:cstheme="minorHAnsi"/>
              </w:rPr>
            </w:pPr>
            <w:r w:rsidRPr="00C8756B">
              <w:rPr>
                <w:rFonts w:cstheme="minorHAnsi"/>
              </w:rPr>
              <w:t>2</w:t>
            </w:r>
          </w:p>
        </w:tc>
        <w:tc>
          <w:tcPr>
            <w:tcW w:w="192" w:type="pct"/>
            <w:noWrap/>
            <w:hideMark/>
          </w:tcPr>
          <w:p w14:paraId="663561C9" w14:textId="77777777" w:rsidR="00BE4C3D" w:rsidRPr="00C8756B" w:rsidRDefault="00BE4C3D" w:rsidP="006350EB">
            <w:pPr>
              <w:rPr>
                <w:rFonts w:cstheme="minorHAnsi"/>
              </w:rPr>
            </w:pPr>
            <w:r w:rsidRPr="00C8756B">
              <w:rPr>
                <w:rFonts w:cstheme="minorHAnsi"/>
              </w:rPr>
              <w:t>7</w:t>
            </w:r>
          </w:p>
        </w:tc>
        <w:tc>
          <w:tcPr>
            <w:tcW w:w="192" w:type="pct"/>
            <w:noWrap/>
            <w:hideMark/>
          </w:tcPr>
          <w:p w14:paraId="28F536D6" w14:textId="77777777" w:rsidR="00BE4C3D" w:rsidRPr="00C8756B" w:rsidRDefault="00BE4C3D" w:rsidP="006350EB">
            <w:pPr>
              <w:rPr>
                <w:rFonts w:cstheme="minorHAnsi"/>
              </w:rPr>
            </w:pPr>
            <w:r w:rsidRPr="00C8756B">
              <w:rPr>
                <w:rFonts w:cstheme="minorHAnsi"/>
              </w:rPr>
              <w:t>1</w:t>
            </w:r>
          </w:p>
        </w:tc>
        <w:tc>
          <w:tcPr>
            <w:tcW w:w="192" w:type="pct"/>
            <w:noWrap/>
            <w:hideMark/>
          </w:tcPr>
          <w:p w14:paraId="624568E9" w14:textId="77777777" w:rsidR="00BE4C3D" w:rsidRPr="00C8756B" w:rsidRDefault="00BE4C3D" w:rsidP="006350EB">
            <w:pPr>
              <w:rPr>
                <w:rFonts w:cstheme="minorHAnsi"/>
              </w:rPr>
            </w:pPr>
            <w:r w:rsidRPr="00C8756B">
              <w:rPr>
                <w:rFonts w:cstheme="minorHAnsi"/>
              </w:rPr>
              <w:t>6</w:t>
            </w:r>
          </w:p>
        </w:tc>
        <w:tc>
          <w:tcPr>
            <w:tcW w:w="192" w:type="pct"/>
            <w:noWrap/>
            <w:hideMark/>
          </w:tcPr>
          <w:p w14:paraId="1BD6A330" w14:textId="77777777" w:rsidR="00BE4C3D" w:rsidRPr="00C8756B" w:rsidRDefault="00BE4C3D" w:rsidP="006350EB">
            <w:pPr>
              <w:rPr>
                <w:rFonts w:cstheme="minorHAnsi"/>
              </w:rPr>
            </w:pPr>
            <w:r w:rsidRPr="00C8756B">
              <w:rPr>
                <w:rFonts w:cstheme="minorHAnsi"/>
              </w:rPr>
              <w:t>5</w:t>
            </w:r>
          </w:p>
        </w:tc>
        <w:tc>
          <w:tcPr>
            <w:tcW w:w="192" w:type="pct"/>
            <w:noWrap/>
            <w:hideMark/>
          </w:tcPr>
          <w:p w14:paraId="143F3B89" w14:textId="77777777" w:rsidR="00BE4C3D" w:rsidRPr="00C8756B" w:rsidRDefault="00BE4C3D" w:rsidP="006350EB">
            <w:pPr>
              <w:rPr>
                <w:rFonts w:cstheme="minorHAnsi"/>
              </w:rPr>
            </w:pPr>
            <w:r w:rsidRPr="00C8756B">
              <w:rPr>
                <w:rFonts w:cstheme="minorHAnsi"/>
              </w:rPr>
              <w:t>6</w:t>
            </w:r>
          </w:p>
        </w:tc>
        <w:tc>
          <w:tcPr>
            <w:tcW w:w="192" w:type="pct"/>
            <w:noWrap/>
            <w:hideMark/>
          </w:tcPr>
          <w:p w14:paraId="58DBBB1A" w14:textId="77777777" w:rsidR="00BE4C3D" w:rsidRPr="00C8756B" w:rsidRDefault="00BE4C3D" w:rsidP="006350EB">
            <w:pPr>
              <w:rPr>
                <w:rFonts w:cstheme="minorHAnsi"/>
              </w:rPr>
            </w:pPr>
            <w:r w:rsidRPr="00C8756B">
              <w:rPr>
                <w:rFonts w:cstheme="minorHAnsi"/>
              </w:rPr>
              <w:t>7</w:t>
            </w:r>
          </w:p>
        </w:tc>
        <w:tc>
          <w:tcPr>
            <w:tcW w:w="192" w:type="pct"/>
            <w:noWrap/>
            <w:hideMark/>
          </w:tcPr>
          <w:p w14:paraId="00A5C777" w14:textId="77777777" w:rsidR="00BE4C3D" w:rsidRPr="00C8756B" w:rsidRDefault="00BE4C3D" w:rsidP="006350EB">
            <w:pPr>
              <w:rPr>
                <w:rFonts w:cstheme="minorHAnsi"/>
              </w:rPr>
            </w:pPr>
            <w:r w:rsidRPr="00C8756B">
              <w:rPr>
                <w:rFonts w:cstheme="minorHAnsi"/>
              </w:rPr>
              <w:t>1</w:t>
            </w:r>
          </w:p>
        </w:tc>
        <w:tc>
          <w:tcPr>
            <w:tcW w:w="192" w:type="pct"/>
            <w:noWrap/>
            <w:hideMark/>
          </w:tcPr>
          <w:p w14:paraId="72E1CCBC" w14:textId="77777777" w:rsidR="00BE4C3D" w:rsidRPr="00C8756B" w:rsidRDefault="00BE4C3D" w:rsidP="006350EB">
            <w:pPr>
              <w:rPr>
                <w:rFonts w:cstheme="minorHAnsi"/>
              </w:rPr>
            </w:pPr>
            <w:r w:rsidRPr="00C8756B">
              <w:rPr>
                <w:rFonts w:cstheme="minorHAnsi"/>
              </w:rPr>
              <w:t>3</w:t>
            </w:r>
          </w:p>
        </w:tc>
        <w:tc>
          <w:tcPr>
            <w:tcW w:w="192" w:type="pct"/>
            <w:noWrap/>
            <w:hideMark/>
          </w:tcPr>
          <w:p w14:paraId="5B784474" w14:textId="77777777" w:rsidR="00BE4C3D" w:rsidRPr="00C8756B" w:rsidRDefault="00BE4C3D" w:rsidP="006350EB">
            <w:pPr>
              <w:rPr>
                <w:rFonts w:cstheme="minorHAnsi"/>
              </w:rPr>
            </w:pPr>
            <w:r w:rsidRPr="00C8756B">
              <w:rPr>
                <w:rFonts w:cstheme="minorHAnsi"/>
              </w:rPr>
              <w:t>3</w:t>
            </w:r>
          </w:p>
        </w:tc>
        <w:tc>
          <w:tcPr>
            <w:tcW w:w="192" w:type="pct"/>
            <w:noWrap/>
            <w:hideMark/>
          </w:tcPr>
          <w:p w14:paraId="2FE6FAC5" w14:textId="77777777" w:rsidR="00BE4C3D" w:rsidRPr="00C8756B" w:rsidRDefault="00BE4C3D" w:rsidP="006350EB">
            <w:pPr>
              <w:rPr>
                <w:rFonts w:cstheme="minorHAnsi"/>
              </w:rPr>
            </w:pPr>
            <w:r w:rsidRPr="00C8756B">
              <w:rPr>
                <w:rFonts w:cstheme="minorHAnsi"/>
              </w:rPr>
              <w:t>7</w:t>
            </w:r>
          </w:p>
        </w:tc>
        <w:tc>
          <w:tcPr>
            <w:tcW w:w="192" w:type="pct"/>
            <w:noWrap/>
            <w:hideMark/>
          </w:tcPr>
          <w:p w14:paraId="4B2F2F3B" w14:textId="77777777" w:rsidR="00BE4C3D" w:rsidRPr="00C8756B" w:rsidRDefault="00BE4C3D" w:rsidP="006350EB">
            <w:pPr>
              <w:rPr>
                <w:rFonts w:cstheme="minorHAnsi"/>
              </w:rPr>
            </w:pPr>
            <w:r w:rsidRPr="00C8756B">
              <w:rPr>
                <w:rFonts w:cstheme="minorHAnsi"/>
              </w:rPr>
              <w:t>3</w:t>
            </w:r>
          </w:p>
        </w:tc>
        <w:tc>
          <w:tcPr>
            <w:tcW w:w="192" w:type="pct"/>
            <w:noWrap/>
            <w:hideMark/>
          </w:tcPr>
          <w:p w14:paraId="6C33D833" w14:textId="77777777" w:rsidR="00BE4C3D" w:rsidRPr="00C8756B" w:rsidRDefault="00BE4C3D" w:rsidP="006350EB">
            <w:pPr>
              <w:rPr>
                <w:rFonts w:cstheme="minorHAnsi"/>
              </w:rPr>
            </w:pPr>
            <w:r w:rsidRPr="00C8756B">
              <w:rPr>
                <w:rFonts w:cstheme="minorHAnsi"/>
              </w:rPr>
              <w:t>6</w:t>
            </w:r>
          </w:p>
        </w:tc>
        <w:tc>
          <w:tcPr>
            <w:tcW w:w="192" w:type="pct"/>
            <w:noWrap/>
            <w:hideMark/>
          </w:tcPr>
          <w:p w14:paraId="1BFA20B4" w14:textId="77777777" w:rsidR="00BE4C3D" w:rsidRPr="00C8756B" w:rsidRDefault="00BE4C3D" w:rsidP="006350EB">
            <w:pPr>
              <w:rPr>
                <w:rFonts w:cstheme="minorHAnsi"/>
              </w:rPr>
            </w:pPr>
            <w:r w:rsidRPr="00C8756B">
              <w:rPr>
                <w:rFonts w:cstheme="minorHAnsi"/>
              </w:rPr>
              <w:t>2</w:t>
            </w:r>
          </w:p>
        </w:tc>
        <w:tc>
          <w:tcPr>
            <w:tcW w:w="192" w:type="pct"/>
            <w:noWrap/>
            <w:hideMark/>
          </w:tcPr>
          <w:p w14:paraId="65C55CC0" w14:textId="77777777" w:rsidR="00BE4C3D" w:rsidRPr="00C8756B" w:rsidRDefault="00BE4C3D" w:rsidP="006350EB">
            <w:pPr>
              <w:rPr>
                <w:rFonts w:cstheme="minorHAnsi"/>
              </w:rPr>
            </w:pPr>
            <w:r w:rsidRPr="00C8756B">
              <w:rPr>
                <w:rFonts w:cstheme="minorHAnsi"/>
              </w:rPr>
              <w:t>3</w:t>
            </w:r>
          </w:p>
        </w:tc>
        <w:tc>
          <w:tcPr>
            <w:tcW w:w="192" w:type="pct"/>
            <w:noWrap/>
            <w:hideMark/>
          </w:tcPr>
          <w:p w14:paraId="5F8416E7" w14:textId="77777777" w:rsidR="00BE4C3D" w:rsidRPr="00C8756B" w:rsidRDefault="00BE4C3D" w:rsidP="006350EB">
            <w:pPr>
              <w:rPr>
                <w:rFonts w:cstheme="minorHAnsi"/>
              </w:rPr>
            </w:pPr>
            <w:r w:rsidRPr="00C8756B">
              <w:rPr>
                <w:rFonts w:cstheme="minorHAnsi"/>
              </w:rPr>
              <w:t>6</w:t>
            </w:r>
          </w:p>
        </w:tc>
        <w:tc>
          <w:tcPr>
            <w:tcW w:w="192" w:type="pct"/>
            <w:noWrap/>
            <w:hideMark/>
          </w:tcPr>
          <w:p w14:paraId="696F7DFF" w14:textId="77777777" w:rsidR="00BE4C3D" w:rsidRPr="00C8756B" w:rsidRDefault="00BE4C3D" w:rsidP="006350EB">
            <w:pPr>
              <w:rPr>
                <w:rFonts w:cstheme="minorHAnsi"/>
              </w:rPr>
            </w:pPr>
            <w:r w:rsidRPr="00C8756B">
              <w:rPr>
                <w:rFonts w:cstheme="minorHAnsi"/>
              </w:rPr>
              <w:t>7</w:t>
            </w:r>
          </w:p>
        </w:tc>
      </w:tr>
      <w:tr w:rsidR="00BE4C3D" w:rsidRPr="00C8756B" w14:paraId="1D8D92A3" w14:textId="77777777" w:rsidTr="006350EB">
        <w:trPr>
          <w:trHeight w:val="315"/>
        </w:trPr>
        <w:tc>
          <w:tcPr>
            <w:tcW w:w="192" w:type="pct"/>
            <w:noWrap/>
            <w:hideMark/>
          </w:tcPr>
          <w:p w14:paraId="7047BC2A" w14:textId="77777777" w:rsidR="00BE4C3D" w:rsidRPr="00C8756B" w:rsidRDefault="00BE4C3D" w:rsidP="006350EB">
            <w:pPr>
              <w:rPr>
                <w:rFonts w:cstheme="minorHAnsi"/>
              </w:rPr>
            </w:pPr>
            <w:r w:rsidRPr="00C8756B">
              <w:rPr>
                <w:rFonts w:cstheme="minorHAnsi"/>
              </w:rPr>
              <w:t>6</w:t>
            </w:r>
          </w:p>
        </w:tc>
        <w:tc>
          <w:tcPr>
            <w:tcW w:w="192" w:type="pct"/>
            <w:noWrap/>
            <w:hideMark/>
          </w:tcPr>
          <w:p w14:paraId="0B0A8EC6" w14:textId="77777777" w:rsidR="00BE4C3D" w:rsidRPr="00C8756B" w:rsidRDefault="00BE4C3D" w:rsidP="006350EB">
            <w:pPr>
              <w:rPr>
                <w:rFonts w:cstheme="minorHAnsi"/>
              </w:rPr>
            </w:pPr>
            <w:r w:rsidRPr="00C8756B">
              <w:rPr>
                <w:rFonts w:cstheme="minorHAnsi"/>
              </w:rPr>
              <w:t>5</w:t>
            </w:r>
          </w:p>
        </w:tc>
        <w:tc>
          <w:tcPr>
            <w:tcW w:w="192" w:type="pct"/>
            <w:noWrap/>
            <w:hideMark/>
          </w:tcPr>
          <w:p w14:paraId="2F13EA9E" w14:textId="77777777" w:rsidR="00BE4C3D" w:rsidRPr="00C8756B" w:rsidRDefault="00BE4C3D" w:rsidP="006350EB">
            <w:pPr>
              <w:rPr>
                <w:rFonts w:cstheme="minorHAnsi"/>
              </w:rPr>
            </w:pPr>
            <w:r w:rsidRPr="00C8756B">
              <w:rPr>
                <w:rFonts w:cstheme="minorHAnsi"/>
              </w:rPr>
              <w:t>3</w:t>
            </w:r>
          </w:p>
        </w:tc>
        <w:tc>
          <w:tcPr>
            <w:tcW w:w="192" w:type="pct"/>
            <w:noWrap/>
            <w:hideMark/>
          </w:tcPr>
          <w:p w14:paraId="2A1C7B14" w14:textId="77777777" w:rsidR="00BE4C3D" w:rsidRPr="00C8756B" w:rsidRDefault="00BE4C3D" w:rsidP="006350EB">
            <w:pPr>
              <w:rPr>
                <w:rFonts w:cstheme="minorHAnsi"/>
              </w:rPr>
            </w:pPr>
            <w:r w:rsidRPr="00C8756B">
              <w:rPr>
                <w:rFonts w:cstheme="minorHAnsi"/>
              </w:rPr>
              <w:t>4</w:t>
            </w:r>
          </w:p>
        </w:tc>
        <w:tc>
          <w:tcPr>
            <w:tcW w:w="192" w:type="pct"/>
            <w:noWrap/>
            <w:hideMark/>
          </w:tcPr>
          <w:p w14:paraId="21AA7347" w14:textId="77777777" w:rsidR="00BE4C3D" w:rsidRPr="00C8756B" w:rsidRDefault="00BE4C3D" w:rsidP="006350EB">
            <w:pPr>
              <w:rPr>
                <w:rFonts w:cstheme="minorHAnsi"/>
              </w:rPr>
            </w:pPr>
            <w:r w:rsidRPr="00C8756B">
              <w:rPr>
                <w:rFonts w:cstheme="minorHAnsi"/>
              </w:rPr>
              <w:t>5</w:t>
            </w:r>
          </w:p>
        </w:tc>
        <w:tc>
          <w:tcPr>
            <w:tcW w:w="192" w:type="pct"/>
            <w:noWrap/>
            <w:hideMark/>
          </w:tcPr>
          <w:p w14:paraId="2315296F" w14:textId="77777777" w:rsidR="00BE4C3D" w:rsidRPr="00C8756B" w:rsidRDefault="00BE4C3D" w:rsidP="006350EB">
            <w:pPr>
              <w:rPr>
                <w:rFonts w:cstheme="minorHAnsi"/>
              </w:rPr>
            </w:pPr>
            <w:r w:rsidRPr="00C8756B">
              <w:rPr>
                <w:rFonts w:cstheme="minorHAnsi"/>
              </w:rPr>
              <w:t>6</w:t>
            </w:r>
          </w:p>
        </w:tc>
        <w:tc>
          <w:tcPr>
            <w:tcW w:w="192" w:type="pct"/>
            <w:noWrap/>
            <w:hideMark/>
          </w:tcPr>
          <w:p w14:paraId="7DE35B77" w14:textId="77777777" w:rsidR="00BE4C3D" w:rsidRPr="00C8756B" w:rsidRDefault="00BE4C3D" w:rsidP="006350EB">
            <w:pPr>
              <w:rPr>
                <w:rFonts w:cstheme="minorHAnsi"/>
              </w:rPr>
            </w:pPr>
            <w:r w:rsidRPr="00C8756B">
              <w:rPr>
                <w:rFonts w:cstheme="minorHAnsi"/>
              </w:rPr>
              <w:t>6</w:t>
            </w:r>
          </w:p>
        </w:tc>
        <w:tc>
          <w:tcPr>
            <w:tcW w:w="192" w:type="pct"/>
            <w:noWrap/>
            <w:hideMark/>
          </w:tcPr>
          <w:p w14:paraId="1638E3C3" w14:textId="77777777" w:rsidR="00BE4C3D" w:rsidRPr="00C8756B" w:rsidRDefault="00BE4C3D" w:rsidP="006350EB">
            <w:pPr>
              <w:rPr>
                <w:rFonts w:cstheme="minorHAnsi"/>
              </w:rPr>
            </w:pPr>
            <w:r w:rsidRPr="00C8756B">
              <w:rPr>
                <w:rFonts w:cstheme="minorHAnsi"/>
              </w:rPr>
              <w:t>4</w:t>
            </w:r>
          </w:p>
        </w:tc>
        <w:tc>
          <w:tcPr>
            <w:tcW w:w="192" w:type="pct"/>
            <w:noWrap/>
            <w:hideMark/>
          </w:tcPr>
          <w:p w14:paraId="1F866950" w14:textId="77777777" w:rsidR="00BE4C3D" w:rsidRPr="00C8756B" w:rsidRDefault="00BE4C3D" w:rsidP="006350EB">
            <w:pPr>
              <w:rPr>
                <w:rFonts w:cstheme="minorHAnsi"/>
              </w:rPr>
            </w:pPr>
            <w:r w:rsidRPr="00C8756B">
              <w:rPr>
                <w:rFonts w:cstheme="minorHAnsi"/>
              </w:rPr>
              <w:t>3</w:t>
            </w:r>
          </w:p>
        </w:tc>
        <w:tc>
          <w:tcPr>
            <w:tcW w:w="192" w:type="pct"/>
            <w:noWrap/>
            <w:hideMark/>
          </w:tcPr>
          <w:p w14:paraId="0282E1C1" w14:textId="77777777" w:rsidR="00BE4C3D" w:rsidRPr="00C8756B" w:rsidRDefault="00BE4C3D" w:rsidP="006350EB">
            <w:pPr>
              <w:rPr>
                <w:rFonts w:cstheme="minorHAnsi"/>
              </w:rPr>
            </w:pPr>
            <w:r w:rsidRPr="00C8756B">
              <w:rPr>
                <w:rFonts w:cstheme="minorHAnsi"/>
              </w:rPr>
              <w:t>4</w:t>
            </w:r>
          </w:p>
        </w:tc>
        <w:tc>
          <w:tcPr>
            <w:tcW w:w="192" w:type="pct"/>
            <w:noWrap/>
            <w:hideMark/>
          </w:tcPr>
          <w:p w14:paraId="721B6BB9" w14:textId="77777777" w:rsidR="00BE4C3D" w:rsidRPr="00C8756B" w:rsidRDefault="00BE4C3D" w:rsidP="006350EB">
            <w:pPr>
              <w:rPr>
                <w:rFonts w:cstheme="minorHAnsi"/>
              </w:rPr>
            </w:pPr>
            <w:r w:rsidRPr="00C8756B">
              <w:rPr>
                <w:rFonts w:cstheme="minorHAnsi"/>
              </w:rPr>
              <w:t>6</w:t>
            </w:r>
          </w:p>
        </w:tc>
        <w:tc>
          <w:tcPr>
            <w:tcW w:w="192" w:type="pct"/>
            <w:noWrap/>
            <w:hideMark/>
          </w:tcPr>
          <w:p w14:paraId="21008468" w14:textId="77777777" w:rsidR="00BE4C3D" w:rsidRPr="00C8756B" w:rsidRDefault="00BE4C3D" w:rsidP="006350EB">
            <w:pPr>
              <w:rPr>
                <w:rFonts w:cstheme="minorHAnsi"/>
              </w:rPr>
            </w:pPr>
            <w:r w:rsidRPr="00C8756B">
              <w:rPr>
                <w:rFonts w:cstheme="minorHAnsi"/>
              </w:rPr>
              <w:t>2</w:t>
            </w:r>
          </w:p>
        </w:tc>
        <w:tc>
          <w:tcPr>
            <w:tcW w:w="192" w:type="pct"/>
            <w:noWrap/>
            <w:hideMark/>
          </w:tcPr>
          <w:p w14:paraId="2BE45F6D" w14:textId="77777777" w:rsidR="00BE4C3D" w:rsidRPr="00C8756B" w:rsidRDefault="00BE4C3D" w:rsidP="006350EB">
            <w:pPr>
              <w:rPr>
                <w:rFonts w:cstheme="minorHAnsi"/>
              </w:rPr>
            </w:pPr>
            <w:r w:rsidRPr="00C8756B">
              <w:rPr>
                <w:rFonts w:cstheme="minorHAnsi"/>
              </w:rPr>
              <w:t>4</w:t>
            </w:r>
          </w:p>
        </w:tc>
        <w:tc>
          <w:tcPr>
            <w:tcW w:w="192" w:type="pct"/>
            <w:noWrap/>
            <w:hideMark/>
          </w:tcPr>
          <w:p w14:paraId="732DA3AC" w14:textId="77777777" w:rsidR="00BE4C3D" w:rsidRPr="00C8756B" w:rsidRDefault="00BE4C3D" w:rsidP="006350EB">
            <w:pPr>
              <w:rPr>
                <w:rFonts w:cstheme="minorHAnsi"/>
              </w:rPr>
            </w:pPr>
            <w:r w:rsidRPr="00C8756B">
              <w:rPr>
                <w:rFonts w:cstheme="minorHAnsi"/>
              </w:rPr>
              <w:t>6</w:t>
            </w:r>
          </w:p>
        </w:tc>
        <w:tc>
          <w:tcPr>
            <w:tcW w:w="192" w:type="pct"/>
            <w:noWrap/>
            <w:hideMark/>
          </w:tcPr>
          <w:p w14:paraId="38ECFDD6" w14:textId="77777777" w:rsidR="00BE4C3D" w:rsidRPr="00C8756B" w:rsidRDefault="00BE4C3D" w:rsidP="006350EB">
            <w:pPr>
              <w:rPr>
                <w:rFonts w:cstheme="minorHAnsi"/>
              </w:rPr>
            </w:pPr>
            <w:r w:rsidRPr="00C8756B">
              <w:rPr>
                <w:rFonts w:cstheme="minorHAnsi"/>
              </w:rPr>
              <w:t>5</w:t>
            </w:r>
          </w:p>
        </w:tc>
        <w:tc>
          <w:tcPr>
            <w:tcW w:w="192" w:type="pct"/>
            <w:noWrap/>
            <w:hideMark/>
          </w:tcPr>
          <w:p w14:paraId="76D2DA6C" w14:textId="77777777" w:rsidR="00BE4C3D" w:rsidRPr="00C8756B" w:rsidRDefault="00BE4C3D" w:rsidP="006350EB">
            <w:pPr>
              <w:rPr>
                <w:rFonts w:cstheme="minorHAnsi"/>
              </w:rPr>
            </w:pPr>
            <w:r w:rsidRPr="00C8756B">
              <w:rPr>
                <w:rFonts w:cstheme="minorHAnsi"/>
              </w:rPr>
              <w:t>4</w:t>
            </w:r>
          </w:p>
        </w:tc>
        <w:tc>
          <w:tcPr>
            <w:tcW w:w="192" w:type="pct"/>
            <w:noWrap/>
            <w:hideMark/>
          </w:tcPr>
          <w:p w14:paraId="12125FB7" w14:textId="77777777" w:rsidR="00BE4C3D" w:rsidRPr="00C8756B" w:rsidRDefault="00BE4C3D" w:rsidP="006350EB">
            <w:pPr>
              <w:rPr>
                <w:rFonts w:cstheme="minorHAnsi"/>
              </w:rPr>
            </w:pPr>
            <w:r w:rsidRPr="00C8756B">
              <w:rPr>
                <w:rFonts w:cstheme="minorHAnsi"/>
              </w:rPr>
              <w:t>4</w:t>
            </w:r>
          </w:p>
        </w:tc>
        <w:tc>
          <w:tcPr>
            <w:tcW w:w="192" w:type="pct"/>
            <w:noWrap/>
            <w:hideMark/>
          </w:tcPr>
          <w:p w14:paraId="65EEBA55" w14:textId="77777777" w:rsidR="00BE4C3D" w:rsidRPr="00C8756B" w:rsidRDefault="00BE4C3D" w:rsidP="006350EB">
            <w:pPr>
              <w:rPr>
                <w:rFonts w:cstheme="minorHAnsi"/>
              </w:rPr>
            </w:pPr>
            <w:r w:rsidRPr="00C8756B">
              <w:rPr>
                <w:rFonts w:cstheme="minorHAnsi"/>
              </w:rPr>
              <w:t>4</w:t>
            </w:r>
          </w:p>
        </w:tc>
        <w:tc>
          <w:tcPr>
            <w:tcW w:w="192" w:type="pct"/>
            <w:noWrap/>
            <w:hideMark/>
          </w:tcPr>
          <w:p w14:paraId="126F3A54" w14:textId="77777777" w:rsidR="00BE4C3D" w:rsidRPr="00C8756B" w:rsidRDefault="00BE4C3D" w:rsidP="006350EB">
            <w:pPr>
              <w:rPr>
                <w:rFonts w:cstheme="minorHAnsi"/>
              </w:rPr>
            </w:pPr>
            <w:r w:rsidRPr="00C8756B">
              <w:rPr>
                <w:rFonts w:cstheme="minorHAnsi"/>
              </w:rPr>
              <w:t>3</w:t>
            </w:r>
          </w:p>
        </w:tc>
        <w:tc>
          <w:tcPr>
            <w:tcW w:w="192" w:type="pct"/>
            <w:noWrap/>
            <w:hideMark/>
          </w:tcPr>
          <w:p w14:paraId="501D6E20" w14:textId="77777777" w:rsidR="00BE4C3D" w:rsidRPr="00C8756B" w:rsidRDefault="00BE4C3D" w:rsidP="006350EB">
            <w:pPr>
              <w:rPr>
                <w:rFonts w:cstheme="minorHAnsi"/>
              </w:rPr>
            </w:pPr>
            <w:r w:rsidRPr="00C8756B">
              <w:rPr>
                <w:rFonts w:cstheme="minorHAnsi"/>
              </w:rPr>
              <w:t>4</w:t>
            </w:r>
          </w:p>
        </w:tc>
        <w:tc>
          <w:tcPr>
            <w:tcW w:w="192" w:type="pct"/>
            <w:noWrap/>
            <w:hideMark/>
          </w:tcPr>
          <w:p w14:paraId="141691A7" w14:textId="77777777" w:rsidR="00BE4C3D" w:rsidRPr="00C8756B" w:rsidRDefault="00BE4C3D" w:rsidP="006350EB">
            <w:pPr>
              <w:rPr>
                <w:rFonts w:cstheme="minorHAnsi"/>
              </w:rPr>
            </w:pPr>
            <w:r w:rsidRPr="00C8756B">
              <w:rPr>
                <w:rFonts w:cstheme="minorHAnsi"/>
              </w:rPr>
              <w:t>3</w:t>
            </w:r>
          </w:p>
        </w:tc>
        <w:tc>
          <w:tcPr>
            <w:tcW w:w="192" w:type="pct"/>
            <w:noWrap/>
            <w:hideMark/>
          </w:tcPr>
          <w:p w14:paraId="40DE66D8" w14:textId="77777777" w:rsidR="00BE4C3D" w:rsidRPr="00C8756B" w:rsidRDefault="00BE4C3D" w:rsidP="006350EB">
            <w:pPr>
              <w:rPr>
                <w:rFonts w:cstheme="minorHAnsi"/>
              </w:rPr>
            </w:pPr>
            <w:r w:rsidRPr="00C8756B">
              <w:rPr>
                <w:rFonts w:cstheme="minorHAnsi"/>
              </w:rPr>
              <w:t>6</w:t>
            </w:r>
          </w:p>
        </w:tc>
        <w:tc>
          <w:tcPr>
            <w:tcW w:w="192" w:type="pct"/>
            <w:noWrap/>
            <w:hideMark/>
          </w:tcPr>
          <w:p w14:paraId="2F1C48A2" w14:textId="77777777" w:rsidR="00BE4C3D" w:rsidRPr="00C8756B" w:rsidRDefault="00BE4C3D" w:rsidP="006350EB">
            <w:pPr>
              <w:rPr>
                <w:rFonts w:cstheme="minorHAnsi"/>
              </w:rPr>
            </w:pPr>
            <w:r w:rsidRPr="00C8756B">
              <w:rPr>
                <w:rFonts w:cstheme="minorHAnsi"/>
              </w:rPr>
              <w:t>4</w:t>
            </w:r>
          </w:p>
        </w:tc>
        <w:tc>
          <w:tcPr>
            <w:tcW w:w="192" w:type="pct"/>
            <w:noWrap/>
            <w:hideMark/>
          </w:tcPr>
          <w:p w14:paraId="6B1B325C" w14:textId="77777777" w:rsidR="00BE4C3D" w:rsidRPr="00C8756B" w:rsidRDefault="00BE4C3D" w:rsidP="006350EB">
            <w:pPr>
              <w:rPr>
                <w:rFonts w:cstheme="minorHAnsi"/>
              </w:rPr>
            </w:pPr>
            <w:r w:rsidRPr="00C8756B">
              <w:rPr>
                <w:rFonts w:cstheme="minorHAnsi"/>
              </w:rPr>
              <w:t>4</w:t>
            </w:r>
          </w:p>
        </w:tc>
        <w:tc>
          <w:tcPr>
            <w:tcW w:w="192" w:type="pct"/>
            <w:noWrap/>
            <w:hideMark/>
          </w:tcPr>
          <w:p w14:paraId="0D67E684" w14:textId="77777777" w:rsidR="00BE4C3D" w:rsidRPr="00C8756B" w:rsidRDefault="00BE4C3D" w:rsidP="006350EB">
            <w:pPr>
              <w:rPr>
                <w:rFonts w:cstheme="minorHAnsi"/>
              </w:rPr>
            </w:pPr>
            <w:r w:rsidRPr="00C8756B">
              <w:rPr>
                <w:rFonts w:cstheme="minorHAnsi"/>
              </w:rPr>
              <w:t>4</w:t>
            </w:r>
          </w:p>
        </w:tc>
        <w:tc>
          <w:tcPr>
            <w:tcW w:w="192" w:type="pct"/>
            <w:noWrap/>
            <w:hideMark/>
          </w:tcPr>
          <w:p w14:paraId="6603096D" w14:textId="77777777" w:rsidR="00BE4C3D" w:rsidRPr="00C8756B" w:rsidRDefault="00BE4C3D" w:rsidP="006350EB">
            <w:pPr>
              <w:rPr>
                <w:rFonts w:cstheme="minorHAnsi"/>
              </w:rPr>
            </w:pPr>
            <w:r w:rsidRPr="00C8756B">
              <w:rPr>
                <w:rFonts w:cstheme="minorHAnsi"/>
              </w:rPr>
              <w:t>6</w:t>
            </w:r>
          </w:p>
        </w:tc>
      </w:tr>
      <w:tr w:rsidR="00BE4C3D" w:rsidRPr="00C8756B" w14:paraId="448237E9" w14:textId="77777777" w:rsidTr="006350EB">
        <w:trPr>
          <w:trHeight w:val="315"/>
        </w:trPr>
        <w:tc>
          <w:tcPr>
            <w:tcW w:w="192" w:type="pct"/>
            <w:noWrap/>
            <w:hideMark/>
          </w:tcPr>
          <w:p w14:paraId="5B3F2A3D" w14:textId="77777777" w:rsidR="00BE4C3D" w:rsidRPr="00C8756B" w:rsidRDefault="00BE4C3D" w:rsidP="006350EB">
            <w:pPr>
              <w:rPr>
                <w:rFonts w:cstheme="minorHAnsi"/>
              </w:rPr>
            </w:pPr>
            <w:r w:rsidRPr="00C8756B">
              <w:rPr>
                <w:rFonts w:cstheme="minorHAnsi"/>
              </w:rPr>
              <w:t>6</w:t>
            </w:r>
          </w:p>
        </w:tc>
        <w:tc>
          <w:tcPr>
            <w:tcW w:w="192" w:type="pct"/>
            <w:noWrap/>
            <w:hideMark/>
          </w:tcPr>
          <w:p w14:paraId="21445AC0" w14:textId="77777777" w:rsidR="00BE4C3D" w:rsidRPr="00C8756B" w:rsidRDefault="00BE4C3D" w:rsidP="006350EB">
            <w:pPr>
              <w:rPr>
                <w:rFonts w:cstheme="minorHAnsi"/>
              </w:rPr>
            </w:pPr>
            <w:r w:rsidRPr="00C8756B">
              <w:rPr>
                <w:rFonts w:cstheme="minorHAnsi"/>
              </w:rPr>
              <w:t>6</w:t>
            </w:r>
          </w:p>
        </w:tc>
        <w:tc>
          <w:tcPr>
            <w:tcW w:w="192" w:type="pct"/>
            <w:noWrap/>
            <w:hideMark/>
          </w:tcPr>
          <w:p w14:paraId="565A4380" w14:textId="77777777" w:rsidR="00BE4C3D" w:rsidRPr="00C8756B" w:rsidRDefault="00BE4C3D" w:rsidP="006350EB">
            <w:pPr>
              <w:rPr>
                <w:rFonts w:cstheme="minorHAnsi"/>
              </w:rPr>
            </w:pPr>
            <w:r w:rsidRPr="00C8756B">
              <w:rPr>
                <w:rFonts w:cstheme="minorHAnsi"/>
              </w:rPr>
              <w:t>5</w:t>
            </w:r>
          </w:p>
        </w:tc>
        <w:tc>
          <w:tcPr>
            <w:tcW w:w="192" w:type="pct"/>
            <w:noWrap/>
            <w:hideMark/>
          </w:tcPr>
          <w:p w14:paraId="5FDC77D7" w14:textId="77777777" w:rsidR="00BE4C3D" w:rsidRPr="00C8756B" w:rsidRDefault="00BE4C3D" w:rsidP="006350EB">
            <w:pPr>
              <w:rPr>
                <w:rFonts w:cstheme="minorHAnsi"/>
              </w:rPr>
            </w:pPr>
            <w:r w:rsidRPr="00C8756B">
              <w:rPr>
                <w:rFonts w:cstheme="minorHAnsi"/>
              </w:rPr>
              <w:t>2</w:t>
            </w:r>
          </w:p>
        </w:tc>
        <w:tc>
          <w:tcPr>
            <w:tcW w:w="192" w:type="pct"/>
            <w:noWrap/>
            <w:hideMark/>
          </w:tcPr>
          <w:p w14:paraId="27EE53FD" w14:textId="77777777" w:rsidR="00BE4C3D" w:rsidRPr="00C8756B" w:rsidRDefault="00BE4C3D" w:rsidP="006350EB">
            <w:pPr>
              <w:rPr>
                <w:rFonts w:cstheme="minorHAnsi"/>
              </w:rPr>
            </w:pPr>
            <w:r w:rsidRPr="00C8756B">
              <w:rPr>
                <w:rFonts w:cstheme="minorHAnsi"/>
              </w:rPr>
              <w:t>2</w:t>
            </w:r>
          </w:p>
        </w:tc>
        <w:tc>
          <w:tcPr>
            <w:tcW w:w="192" w:type="pct"/>
            <w:noWrap/>
            <w:hideMark/>
          </w:tcPr>
          <w:p w14:paraId="7D18E56D" w14:textId="77777777" w:rsidR="00BE4C3D" w:rsidRPr="00C8756B" w:rsidRDefault="00BE4C3D" w:rsidP="006350EB">
            <w:pPr>
              <w:rPr>
                <w:rFonts w:cstheme="minorHAnsi"/>
              </w:rPr>
            </w:pPr>
            <w:r w:rsidRPr="00C8756B">
              <w:rPr>
                <w:rFonts w:cstheme="minorHAnsi"/>
              </w:rPr>
              <w:t>4</w:t>
            </w:r>
          </w:p>
        </w:tc>
        <w:tc>
          <w:tcPr>
            <w:tcW w:w="192" w:type="pct"/>
            <w:noWrap/>
            <w:hideMark/>
          </w:tcPr>
          <w:p w14:paraId="3F26829B" w14:textId="77777777" w:rsidR="00BE4C3D" w:rsidRPr="00C8756B" w:rsidRDefault="00BE4C3D" w:rsidP="006350EB">
            <w:pPr>
              <w:rPr>
                <w:rFonts w:cstheme="minorHAnsi"/>
              </w:rPr>
            </w:pPr>
            <w:r w:rsidRPr="00C8756B">
              <w:rPr>
                <w:rFonts w:cstheme="minorHAnsi"/>
              </w:rPr>
              <w:t>5</w:t>
            </w:r>
          </w:p>
        </w:tc>
        <w:tc>
          <w:tcPr>
            <w:tcW w:w="192" w:type="pct"/>
            <w:noWrap/>
            <w:hideMark/>
          </w:tcPr>
          <w:p w14:paraId="436D3F76" w14:textId="77777777" w:rsidR="00BE4C3D" w:rsidRPr="00C8756B" w:rsidRDefault="00BE4C3D" w:rsidP="006350EB">
            <w:pPr>
              <w:rPr>
                <w:rFonts w:cstheme="minorHAnsi"/>
              </w:rPr>
            </w:pPr>
            <w:r w:rsidRPr="00C8756B">
              <w:rPr>
                <w:rFonts w:cstheme="minorHAnsi"/>
              </w:rPr>
              <w:t>5</w:t>
            </w:r>
          </w:p>
        </w:tc>
        <w:tc>
          <w:tcPr>
            <w:tcW w:w="192" w:type="pct"/>
            <w:noWrap/>
            <w:hideMark/>
          </w:tcPr>
          <w:p w14:paraId="512872D3" w14:textId="77777777" w:rsidR="00BE4C3D" w:rsidRPr="00C8756B" w:rsidRDefault="00BE4C3D" w:rsidP="006350EB">
            <w:pPr>
              <w:rPr>
                <w:rFonts w:cstheme="minorHAnsi"/>
              </w:rPr>
            </w:pPr>
            <w:r w:rsidRPr="00C8756B">
              <w:rPr>
                <w:rFonts w:cstheme="minorHAnsi"/>
              </w:rPr>
              <w:t>4</w:t>
            </w:r>
          </w:p>
        </w:tc>
        <w:tc>
          <w:tcPr>
            <w:tcW w:w="192" w:type="pct"/>
            <w:noWrap/>
            <w:hideMark/>
          </w:tcPr>
          <w:p w14:paraId="17C9E424" w14:textId="77777777" w:rsidR="00BE4C3D" w:rsidRPr="00C8756B" w:rsidRDefault="00BE4C3D" w:rsidP="006350EB">
            <w:pPr>
              <w:rPr>
                <w:rFonts w:cstheme="minorHAnsi"/>
              </w:rPr>
            </w:pPr>
            <w:r w:rsidRPr="00C8756B">
              <w:rPr>
                <w:rFonts w:cstheme="minorHAnsi"/>
              </w:rPr>
              <w:t>4</w:t>
            </w:r>
          </w:p>
        </w:tc>
        <w:tc>
          <w:tcPr>
            <w:tcW w:w="192" w:type="pct"/>
            <w:noWrap/>
            <w:hideMark/>
          </w:tcPr>
          <w:p w14:paraId="37420A9A" w14:textId="77777777" w:rsidR="00BE4C3D" w:rsidRPr="00C8756B" w:rsidRDefault="00BE4C3D" w:rsidP="006350EB">
            <w:pPr>
              <w:rPr>
                <w:rFonts w:cstheme="minorHAnsi"/>
              </w:rPr>
            </w:pPr>
            <w:r w:rsidRPr="00C8756B">
              <w:rPr>
                <w:rFonts w:cstheme="minorHAnsi"/>
              </w:rPr>
              <w:t>6</w:t>
            </w:r>
          </w:p>
        </w:tc>
        <w:tc>
          <w:tcPr>
            <w:tcW w:w="192" w:type="pct"/>
            <w:noWrap/>
            <w:hideMark/>
          </w:tcPr>
          <w:p w14:paraId="7B9D8165" w14:textId="77777777" w:rsidR="00BE4C3D" w:rsidRPr="00C8756B" w:rsidRDefault="00BE4C3D" w:rsidP="006350EB">
            <w:pPr>
              <w:rPr>
                <w:rFonts w:cstheme="minorHAnsi"/>
              </w:rPr>
            </w:pPr>
            <w:r w:rsidRPr="00C8756B">
              <w:rPr>
                <w:rFonts w:cstheme="minorHAnsi"/>
              </w:rPr>
              <w:t>2</w:t>
            </w:r>
          </w:p>
        </w:tc>
        <w:tc>
          <w:tcPr>
            <w:tcW w:w="192" w:type="pct"/>
            <w:noWrap/>
            <w:hideMark/>
          </w:tcPr>
          <w:p w14:paraId="6479FC85" w14:textId="77777777" w:rsidR="00BE4C3D" w:rsidRPr="00C8756B" w:rsidRDefault="00BE4C3D" w:rsidP="006350EB">
            <w:pPr>
              <w:rPr>
                <w:rFonts w:cstheme="minorHAnsi"/>
              </w:rPr>
            </w:pPr>
            <w:r w:rsidRPr="00C8756B">
              <w:rPr>
                <w:rFonts w:cstheme="minorHAnsi"/>
              </w:rPr>
              <w:t>6</w:t>
            </w:r>
          </w:p>
        </w:tc>
        <w:tc>
          <w:tcPr>
            <w:tcW w:w="192" w:type="pct"/>
            <w:noWrap/>
            <w:hideMark/>
          </w:tcPr>
          <w:p w14:paraId="36D96BD5" w14:textId="77777777" w:rsidR="00BE4C3D" w:rsidRPr="00C8756B" w:rsidRDefault="00BE4C3D" w:rsidP="006350EB">
            <w:pPr>
              <w:rPr>
                <w:rFonts w:cstheme="minorHAnsi"/>
              </w:rPr>
            </w:pPr>
            <w:r w:rsidRPr="00C8756B">
              <w:rPr>
                <w:rFonts w:cstheme="minorHAnsi"/>
              </w:rPr>
              <w:t>5</w:t>
            </w:r>
          </w:p>
        </w:tc>
        <w:tc>
          <w:tcPr>
            <w:tcW w:w="192" w:type="pct"/>
            <w:noWrap/>
            <w:hideMark/>
          </w:tcPr>
          <w:p w14:paraId="4E0AAB56" w14:textId="77777777" w:rsidR="00BE4C3D" w:rsidRPr="00C8756B" w:rsidRDefault="00BE4C3D" w:rsidP="006350EB">
            <w:pPr>
              <w:rPr>
                <w:rFonts w:cstheme="minorHAnsi"/>
              </w:rPr>
            </w:pPr>
            <w:r w:rsidRPr="00C8756B">
              <w:rPr>
                <w:rFonts w:cstheme="minorHAnsi"/>
              </w:rPr>
              <w:t>5</w:t>
            </w:r>
          </w:p>
        </w:tc>
        <w:tc>
          <w:tcPr>
            <w:tcW w:w="192" w:type="pct"/>
            <w:noWrap/>
            <w:hideMark/>
          </w:tcPr>
          <w:p w14:paraId="0A5BDDBC" w14:textId="77777777" w:rsidR="00BE4C3D" w:rsidRPr="00C8756B" w:rsidRDefault="00BE4C3D" w:rsidP="006350EB">
            <w:pPr>
              <w:rPr>
                <w:rFonts w:cstheme="minorHAnsi"/>
              </w:rPr>
            </w:pPr>
            <w:r w:rsidRPr="00C8756B">
              <w:rPr>
                <w:rFonts w:cstheme="minorHAnsi"/>
              </w:rPr>
              <w:t>5</w:t>
            </w:r>
          </w:p>
        </w:tc>
        <w:tc>
          <w:tcPr>
            <w:tcW w:w="192" w:type="pct"/>
            <w:noWrap/>
            <w:hideMark/>
          </w:tcPr>
          <w:p w14:paraId="01562076" w14:textId="77777777" w:rsidR="00BE4C3D" w:rsidRPr="00C8756B" w:rsidRDefault="00BE4C3D" w:rsidP="006350EB">
            <w:pPr>
              <w:rPr>
                <w:rFonts w:cstheme="minorHAnsi"/>
              </w:rPr>
            </w:pPr>
            <w:r w:rsidRPr="00C8756B">
              <w:rPr>
                <w:rFonts w:cstheme="minorHAnsi"/>
              </w:rPr>
              <w:t>2</w:t>
            </w:r>
          </w:p>
        </w:tc>
        <w:tc>
          <w:tcPr>
            <w:tcW w:w="192" w:type="pct"/>
            <w:noWrap/>
            <w:hideMark/>
          </w:tcPr>
          <w:p w14:paraId="6027F3F4" w14:textId="77777777" w:rsidR="00BE4C3D" w:rsidRPr="00C8756B" w:rsidRDefault="00BE4C3D" w:rsidP="006350EB">
            <w:pPr>
              <w:rPr>
                <w:rFonts w:cstheme="minorHAnsi"/>
              </w:rPr>
            </w:pPr>
            <w:r w:rsidRPr="00C8756B">
              <w:rPr>
                <w:rFonts w:cstheme="minorHAnsi"/>
              </w:rPr>
              <w:t>3</w:t>
            </w:r>
          </w:p>
        </w:tc>
        <w:tc>
          <w:tcPr>
            <w:tcW w:w="192" w:type="pct"/>
            <w:noWrap/>
            <w:hideMark/>
          </w:tcPr>
          <w:p w14:paraId="77C6D478" w14:textId="77777777" w:rsidR="00BE4C3D" w:rsidRPr="00C8756B" w:rsidRDefault="00BE4C3D" w:rsidP="006350EB">
            <w:pPr>
              <w:rPr>
                <w:rFonts w:cstheme="minorHAnsi"/>
              </w:rPr>
            </w:pPr>
            <w:r w:rsidRPr="00C8756B">
              <w:rPr>
                <w:rFonts w:cstheme="minorHAnsi"/>
              </w:rPr>
              <w:t>3</w:t>
            </w:r>
          </w:p>
        </w:tc>
        <w:tc>
          <w:tcPr>
            <w:tcW w:w="192" w:type="pct"/>
            <w:noWrap/>
            <w:hideMark/>
          </w:tcPr>
          <w:p w14:paraId="21D1FC6D" w14:textId="77777777" w:rsidR="00BE4C3D" w:rsidRPr="00C8756B" w:rsidRDefault="00BE4C3D" w:rsidP="006350EB">
            <w:pPr>
              <w:rPr>
                <w:rFonts w:cstheme="minorHAnsi"/>
              </w:rPr>
            </w:pPr>
            <w:r w:rsidRPr="00C8756B">
              <w:rPr>
                <w:rFonts w:cstheme="minorHAnsi"/>
              </w:rPr>
              <w:t>6</w:t>
            </w:r>
          </w:p>
        </w:tc>
        <w:tc>
          <w:tcPr>
            <w:tcW w:w="192" w:type="pct"/>
            <w:noWrap/>
            <w:hideMark/>
          </w:tcPr>
          <w:p w14:paraId="0FCDACC1" w14:textId="77777777" w:rsidR="00BE4C3D" w:rsidRPr="00C8756B" w:rsidRDefault="00BE4C3D" w:rsidP="006350EB">
            <w:pPr>
              <w:rPr>
                <w:rFonts w:cstheme="minorHAnsi"/>
              </w:rPr>
            </w:pPr>
            <w:r w:rsidRPr="00C8756B">
              <w:rPr>
                <w:rFonts w:cstheme="minorHAnsi"/>
              </w:rPr>
              <w:t>2</w:t>
            </w:r>
          </w:p>
        </w:tc>
        <w:tc>
          <w:tcPr>
            <w:tcW w:w="192" w:type="pct"/>
            <w:noWrap/>
            <w:hideMark/>
          </w:tcPr>
          <w:p w14:paraId="606922B5" w14:textId="77777777" w:rsidR="00BE4C3D" w:rsidRPr="00C8756B" w:rsidRDefault="00BE4C3D" w:rsidP="006350EB">
            <w:pPr>
              <w:rPr>
                <w:rFonts w:cstheme="minorHAnsi"/>
              </w:rPr>
            </w:pPr>
            <w:r w:rsidRPr="00C8756B">
              <w:rPr>
                <w:rFonts w:cstheme="minorHAnsi"/>
              </w:rPr>
              <w:t>6</w:t>
            </w:r>
          </w:p>
        </w:tc>
        <w:tc>
          <w:tcPr>
            <w:tcW w:w="192" w:type="pct"/>
            <w:noWrap/>
            <w:hideMark/>
          </w:tcPr>
          <w:p w14:paraId="3C65553E" w14:textId="77777777" w:rsidR="00BE4C3D" w:rsidRPr="00C8756B" w:rsidRDefault="00BE4C3D" w:rsidP="006350EB">
            <w:pPr>
              <w:rPr>
                <w:rFonts w:cstheme="minorHAnsi"/>
              </w:rPr>
            </w:pPr>
            <w:r w:rsidRPr="00C8756B">
              <w:rPr>
                <w:rFonts w:cstheme="minorHAnsi"/>
              </w:rPr>
              <w:t>2</w:t>
            </w:r>
          </w:p>
        </w:tc>
        <w:tc>
          <w:tcPr>
            <w:tcW w:w="192" w:type="pct"/>
            <w:noWrap/>
            <w:hideMark/>
          </w:tcPr>
          <w:p w14:paraId="1683FD0C" w14:textId="77777777" w:rsidR="00BE4C3D" w:rsidRPr="00C8756B" w:rsidRDefault="00BE4C3D" w:rsidP="006350EB">
            <w:pPr>
              <w:rPr>
                <w:rFonts w:cstheme="minorHAnsi"/>
              </w:rPr>
            </w:pPr>
            <w:r w:rsidRPr="00C8756B">
              <w:rPr>
                <w:rFonts w:cstheme="minorHAnsi"/>
              </w:rPr>
              <w:t>2</w:t>
            </w:r>
          </w:p>
        </w:tc>
        <w:tc>
          <w:tcPr>
            <w:tcW w:w="192" w:type="pct"/>
            <w:noWrap/>
            <w:hideMark/>
          </w:tcPr>
          <w:p w14:paraId="608F80CF" w14:textId="77777777" w:rsidR="00BE4C3D" w:rsidRPr="00C8756B" w:rsidRDefault="00BE4C3D" w:rsidP="006350EB">
            <w:pPr>
              <w:rPr>
                <w:rFonts w:cstheme="minorHAnsi"/>
              </w:rPr>
            </w:pPr>
            <w:r w:rsidRPr="00C8756B">
              <w:rPr>
                <w:rFonts w:cstheme="minorHAnsi"/>
              </w:rPr>
              <w:t>2</w:t>
            </w:r>
          </w:p>
        </w:tc>
        <w:tc>
          <w:tcPr>
            <w:tcW w:w="192" w:type="pct"/>
            <w:noWrap/>
            <w:hideMark/>
          </w:tcPr>
          <w:p w14:paraId="7C4D8207" w14:textId="77777777" w:rsidR="00BE4C3D" w:rsidRPr="00C8756B" w:rsidRDefault="00BE4C3D" w:rsidP="006350EB">
            <w:pPr>
              <w:rPr>
                <w:rFonts w:cstheme="minorHAnsi"/>
              </w:rPr>
            </w:pPr>
            <w:r w:rsidRPr="00C8756B">
              <w:rPr>
                <w:rFonts w:cstheme="minorHAnsi"/>
              </w:rPr>
              <w:t>6</w:t>
            </w:r>
          </w:p>
        </w:tc>
      </w:tr>
      <w:tr w:rsidR="00BE4C3D" w:rsidRPr="00C8756B" w14:paraId="30710C54" w14:textId="77777777" w:rsidTr="006350EB">
        <w:trPr>
          <w:trHeight w:val="315"/>
        </w:trPr>
        <w:tc>
          <w:tcPr>
            <w:tcW w:w="192" w:type="pct"/>
            <w:noWrap/>
            <w:hideMark/>
          </w:tcPr>
          <w:p w14:paraId="52A7B8BD" w14:textId="77777777" w:rsidR="00BE4C3D" w:rsidRPr="00C8756B" w:rsidRDefault="00BE4C3D" w:rsidP="006350EB">
            <w:pPr>
              <w:rPr>
                <w:rFonts w:cstheme="minorHAnsi"/>
              </w:rPr>
            </w:pPr>
            <w:r w:rsidRPr="00C8756B">
              <w:rPr>
                <w:rFonts w:cstheme="minorHAnsi"/>
              </w:rPr>
              <w:t>7</w:t>
            </w:r>
          </w:p>
        </w:tc>
        <w:tc>
          <w:tcPr>
            <w:tcW w:w="192" w:type="pct"/>
            <w:noWrap/>
            <w:hideMark/>
          </w:tcPr>
          <w:p w14:paraId="0767155D" w14:textId="77777777" w:rsidR="00BE4C3D" w:rsidRPr="00C8756B" w:rsidRDefault="00BE4C3D" w:rsidP="006350EB">
            <w:pPr>
              <w:rPr>
                <w:rFonts w:cstheme="minorHAnsi"/>
              </w:rPr>
            </w:pPr>
            <w:r w:rsidRPr="00C8756B">
              <w:rPr>
                <w:rFonts w:cstheme="minorHAnsi"/>
              </w:rPr>
              <w:t>7</w:t>
            </w:r>
          </w:p>
        </w:tc>
        <w:tc>
          <w:tcPr>
            <w:tcW w:w="192" w:type="pct"/>
            <w:noWrap/>
            <w:hideMark/>
          </w:tcPr>
          <w:p w14:paraId="18AB3714" w14:textId="77777777" w:rsidR="00BE4C3D" w:rsidRPr="00C8756B" w:rsidRDefault="00BE4C3D" w:rsidP="006350EB">
            <w:pPr>
              <w:rPr>
                <w:rFonts w:cstheme="minorHAnsi"/>
              </w:rPr>
            </w:pPr>
            <w:r w:rsidRPr="00C8756B">
              <w:rPr>
                <w:rFonts w:cstheme="minorHAnsi"/>
              </w:rPr>
              <w:t>1</w:t>
            </w:r>
          </w:p>
        </w:tc>
        <w:tc>
          <w:tcPr>
            <w:tcW w:w="192" w:type="pct"/>
            <w:noWrap/>
            <w:hideMark/>
          </w:tcPr>
          <w:p w14:paraId="7B6CA6C5" w14:textId="77777777" w:rsidR="00BE4C3D" w:rsidRPr="00C8756B" w:rsidRDefault="00BE4C3D" w:rsidP="006350EB">
            <w:pPr>
              <w:rPr>
                <w:rFonts w:cstheme="minorHAnsi"/>
              </w:rPr>
            </w:pPr>
            <w:r w:rsidRPr="00C8756B">
              <w:rPr>
                <w:rFonts w:cstheme="minorHAnsi"/>
              </w:rPr>
              <w:t>1</w:t>
            </w:r>
          </w:p>
        </w:tc>
        <w:tc>
          <w:tcPr>
            <w:tcW w:w="192" w:type="pct"/>
            <w:noWrap/>
            <w:hideMark/>
          </w:tcPr>
          <w:p w14:paraId="1246CFBA" w14:textId="77777777" w:rsidR="00BE4C3D" w:rsidRPr="00C8756B" w:rsidRDefault="00BE4C3D" w:rsidP="006350EB">
            <w:pPr>
              <w:rPr>
                <w:rFonts w:cstheme="minorHAnsi"/>
              </w:rPr>
            </w:pPr>
            <w:r w:rsidRPr="00C8756B">
              <w:rPr>
                <w:rFonts w:cstheme="minorHAnsi"/>
              </w:rPr>
              <w:t>1</w:t>
            </w:r>
          </w:p>
        </w:tc>
        <w:tc>
          <w:tcPr>
            <w:tcW w:w="192" w:type="pct"/>
            <w:noWrap/>
            <w:hideMark/>
          </w:tcPr>
          <w:p w14:paraId="419BC54C" w14:textId="77777777" w:rsidR="00BE4C3D" w:rsidRPr="00C8756B" w:rsidRDefault="00BE4C3D" w:rsidP="006350EB">
            <w:pPr>
              <w:rPr>
                <w:rFonts w:cstheme="minorHAnsi"/>
              </w:rPr>
            </w:pPr>
            <w:r w:rsidRPr="00C8756B">
              <w:rPr>
                <w:rFonts w:cstheme="minorHAnsi"/>
              </w:rPr>
              <w:t>7</w:t>
            </w:r>
          </w:p>
        </w:tc>
        <w:tc>
          <w:tcPr>
            <w:tcW w:w="192" w:type="pct"/>
            <w:noWrap/>
            <w:hideMark/>
          </w:tcPr>
          <w:p w14:paraId="0FECCD54" w14:textId="77777777" w:rsidR="00BE4C3D" w:rsidRPr="00C8756B" w:rsidRDefault="00BE4C3D" w:rsidP="006350EB">
            <w:pPr>
              <w:rPr>
                <w:rFonts w:cstheme="minorHAnsi"/>
              </w:rPr>
            </w:pPr>
            <w:r w:rsidRPr="00C8756B">
              <w:rPr>
                <w:rFonts w:cstheme="minorHAnsi"/>
              </w:rPr>
              <w:t>7</w:t>
            </w:r>
          </w:p>
        </w:tc>
        <w:tc>
          <w:tcPr>
            <w:tcW w:w="192" w:type="pct"/>
            <w:noWrap/>
            <w:hideMark/>
          </w:tcPr>
          <w:p w14:paraId="0A8DC565" w14:textId="77777777" w:rsidR="00BE4C3D" w:rsidRPr="00C8756B" w:rsidRDefault="00BE4C3D" w:rsidP="006350EB">
            <w:pPr>
              <w:rPr>
                <w:rFonts w:cstheme="minorHAnsi"/>
              </w:rPr>
            </w:pPr>
            <w:r w:rsidRPr="00C8756B">
              <w:rPr>
                <w:rFonts w:cstheme="minorHAnsi"/>
              </w:rPr>
              <w:t>4</w:t>
            </w:r>
          </w:p>
        </w:tc>
        <w:tc>
          <w:tcPr>
            <w:tcW w:w="192" w:type="pct"/>
            <w:noWrap/>
            <w:hideMark/>
          </w:tcPr>
          <w:p w14:paraId="7BDA57CE" w14:textId="77777777" w:rsidR="00BE4C3D" w:rsidRPr="00C8756B" w:rsidRDefault="00BE4C3D" w:rsidP="006350EB">
            <w:pPr>
              <w:rPr>
                <w:rFonts w:cstheme="minorHAnsi"/>
              </w:rPr>
            </w:pPr>
            <w:r w:rsidRPr="00C8756B">
              <w:rPr>
                <w:rFonts w:cstheme="minorHAnsi"/>
              </w:rPr>
              <w:t>1</w:t>
            </w:r>
          </w:p>
        </w:tc>
        <w:tc>
          <w:tcPr>
            <w:tcW w:w="192" w:type="pct"/>
            <w:noWrap/>
            <w:hideMark/>
          </w:tcPr>
          <w:p w14:paraId="026768CF" w14:textId="77777777" w:rsidR="00BE4C3D" w:rsidRPr="00C8756B" w:rsidRDefault="00BE4C3D" w:rsidP="006350EB">
            <w:pPr>
              <w:rPr>
                <w:rFonts w:cstheme="minorHAnsi"/>
              </w:rPr>
            </w:pPr>
            <w:r w:rsidRPr="00C8756B">
              <w:rPr>
                <w:rFonts w:cstheme="minorHAnsi"/>
              </w:rPr>
              <w:t>6</w:t>
            </w:r>
          </w:p>
        </w:tc>
        <w:tc>
          <w:tcPr>
            <w:tcW w:w="192" w:type="pct"/>
            <w:noWrap/>
            <w:hideMark/>
          </w:tcPr>
          <w:p w14:paraId="542C8120" w14:textId="77777777" w:rsidR="00BE4C3D" w:rsidRPr="00C8756B" w:rsidRDefault="00BE4C3D" w:rsidP="006350EB">
            <w:pPr>
              <w:rPr>
                <w:rFonts w:cstheme="minorHAnsi"/>
              </w:rPr>
            </w:pPr>
            <w:r w:rsidRPr="00C8756B">
              <w:rPr>
                <w:rFonts w:cstheme="minorHAnsi"/>
              </w:rPr>
              <w:t>7</w:t>
            </w:r>
          </w:p>
        </w:tc>
        <w:tc>
          <w:tcPr>
            <w:tcW w:w="192" w:type="pct"/>
            <w:noWrap/>
            <w:hideMark/>
          </w:tcPr>
          <w:p w14:paraId="4A627DBF" w14:textId="77777777" w:rsidR="00BE4C3D" w:rsidRPr="00C8756B" w:rsidRDefault="00BE4C3D" w:rsidP="006350EB">
            <w:pPr>
              <w:rPr>
                <w:rFonts w:cstheme="minorHAnsi"/>
              </w:rPr>
            </w:pPr>
            <w:r w:rsidRPr="00C8756B">
              <w:rPr>
                <w:rFonts w:cstheme="minorHAnsi"/>
              </w:rPr>
              <w:t>1</w:t>
            </w:r>
          </w:p>
        </w:tc>
        <w:tc>
          <w:tcPr>
            <w:tcW w:w="192" w:type="pct"/>
            <w:noWrap/>
            <w:hideMark/>
          </w:tcPr>
          <w:p w14:paraId="3F7EE00E" w14:textId="77777777" w:rsidR="00BE4C3D" w:rsidRPr="00C8756B" w:rsidRDefault="00BE4C3D" w:rsidP="006350EB">
            <w:pPr>
              <w:rPr>
                <w:rFonts w:cstheme="minorHAnsi"/>
              </w:rPr>
            </w:pPr>
            <w:r w:rsidRPr="00C8756B">
              <w:rPr>
                <w:rFonts w:cstheme="minorHAnsi"/>
              </w:rPr>
              <w:t>7</w:t>
            </w:r>
          </w:p>
        </w:tc>
        <w:tc>
          <w:tcPr>
            <w:tcW w:w="192" w:type="pct"/>
            <w:noWrap/>
            <w:hideMark/>
          </w:tcPr>
          <w:p w14:paraId="0166407F" w14:textId="77777777" w:rsidR="00BE4C3D" w:rsidRPr="00C8756B" w:rsidRDefault="00BE4C3D" w:rsidP="006350EB">
            <w:pPr>
              <w:rPr>
                <w:rFonts w:cstheme="minorHAnsi"/>
              </w:rPr>
            </w:pPr>
            <w:r w:rsidRPr="00C8756B">
              <w:rPr>
                <w:rFonts w:cstheme="minorHAnsi"/>
              </w:rPr>
              <w:t>7</w:t>
            </w:r>
          </w:p>
        </w:tc>
        <w:tc>
          <w:tcPr>
            <w:tcW w:w="192" w:type="pct"/>
            <w:noWrap/>
            <w:hideMark/>
          </w:tcPr>
          <w:p w14:paraId="4AC4FF95" w14:textId="77777777" w:rsidR="00BE4C3D" w:rsidRPr="00C8756B" w:rsidRDefault="00BE4C3D" w:rsidP="006350EB">
            <w:pPr>
              <w:rPr>
                <w:rFonts w:cstheme="minorHAnsi"/>
              </w:rPr>
            </w:pPr>
            <w:r w:rsidRPr="00C8756B">
              <w:rPr>
                <w:rFonts w:cstheme="minorHAnsi"/>
              </w:rPr>
              <w:t>7</w:t>
            </w:r>
          </w:p>
        </w:tc>
        <w:tc>
          <w:tcPr>
            <w:tcW w:w="192" w:type="pct"/>
            <w:noWrap/>
            <w:hideMark/>
          </w:tcPr>
          <w:p w14:paraId="028DE0DC" w14:textId="77777777" w:rsidR="00BE4C3D" w:rsidRPr="00C8756B" w:rsidRDefault="00BE4C3D" w:rsidP="006350EB">
            <w:pPr>
              <w:rPr>
                <w:rFonts w:cstheme="minorHAnsi"/>
              </w:rPr>
            </w:pPr>
            <w:r w:rsidRPr="00C8756B">
              <w:rPr>
                <w:rFonts w:cstheme="minorHAnsi"/>
              </w:rPr>
              <w:t>7</w:t>
            </w:r>
          </w:p>
        </w:tc>
        <w:tc>
          <w:tcPr>
            <w:tcW w:w="192" w:type="pct"/>
            <w:noWrap/>
            <w:hideMark/>
          </w:tcPr>
          <w:p w14:paraId="17F7FBD1" w14:textId="77777777" w:rsidR="00BE4C3D" w:rsidRPr="00C8756B" w:rsidRDefault="00BE4C3D" w:rsidP="006350EB">
            <w:pPr>
              <w:rPr>
                <w:rFonts w:cstheme="minorHAnsi"/>
              </w:rPr>
            </w:pPr>
            <w:r w:rsidRPr="00C8756B">
              <w:rPr>
                <w:rFonts w:cstheme="minorHAnsi"/>
              </w:rPr>
              <w:t>1</w:t>
            </w:r>
          </w:p>
        </w:tc>
        <w:tc>
          <w:tcPr>
            <w:tcW w:w="192" w:type="pct"/>
            <w:noWrap/>
            <w:hideMark/>
          </w:tcPr>
          <w:p w14:paraId="1F8434A2" w14:textId="77777777" w:rsidR="00BE4C3D" w:rsidRPr="00C8756B" w:rsidRDefault="00BE4C3D" w:rsidP="006350EB">
            <w:pPr>
              <w:rPr>
                <w:rFonts w:cstheme="minorHAnsi"/>
              </w:rPr>
            </w:pPr>
            <w:r w:rsidRPr="00C8756B">
              <w:rPr>
                <w:rFonts w:cstheme="minorHAnsi"/>
              </w:rPr>
              <w:t>1</w:t>
            </w:r>
          </w:p>
        </w:tc>
        <w:tc>
          <w:tcPr>
            <w:tcW w:w="192" w:type="pct"/>
            <w:noWrap/>
            <w:hideMark/>
          </w:tcPr>
          <w:p w14:paraId="2DE3DBB5" w14:textId="77777777" w:rsidR="00BE4C3D" w:rsidRPr="00C8756B" w:rsidRDefault="00BE4C3D" w:rsidP="006350EB">
            <w:pPr>
              <w:rPr>
                <w:rFonts w:cstheme="minorHAnsi"/>
              </w:rPr>
            </w:pPr>
            <w:r w:rsidRPr="00C8756B">
              <w:rPr>
                <w:rFonts w:cstheme="minorHAnsi"/>
              </w:rPr>
              <w:t>1</w:t>
            </w:r>
          </w:p>
        </w:tc>
        <w:tc>
          <w:tcPr>
            <w:tcW w:w="192" w:type="pct"/>
            <w:noWrap/>
            <w:hideMark/>
          </w:tcPr>
          <w:p w14:paraId="197072B7" w14:textId="77777777" w:rsidR="00BE4C3D" w:rsidRPr="00C8756B" w:rsidRDefault="00BE4C3D" w:rsidP="006350EB">
            <w:pPr>
              <w:rPr>
                <w:rFonts w:cstheme="minorHAnsi"/>
              </w:rPr>
            </w:pPr>
            <w:r w:rsidRPr="00C8756B">
              <w:rPr>
                <w:rFonts w:cstheme="minorHAnsi"/>
              </w:rPr>
              <w:t>7</w:t>
            </w:r>
          </w:p>
        </w:tc>
        <w:tc>
          <w:tcPr>
            <w:tcW w:w="192" w:type="pct"/>
            <w:noWrap/>
            <w:hideMark/>
          </w:tcPr>
          <w:p w14:paraId="09EDA6A8" w14:textId="77777777" w:rsidR="00BE4C3D" w:rsidRPr="00C8756B" w:rsidRDefault="00BE4C3D" w:rsidP="006350EB">
            <w:pPr>
              <w:rPr>
                <w:rFonts w:cstheme="minorHAnsi"/>
              </w:rPr>
            </w:pPr>
            <w:r w:rsidRPr="00C8756B">
              <w:rPr>
                <w:rFonts w:cstheme="minorHAnsi"/>
              </w:rPr>
              <w:t>1</w:t>
            </w:r>
          </w:p>
        </w:tc>
        <w:tc>
          <w:tcPr>
            <w:tcW w:w="192" w:type="pct"/>
            <w:noWrap/>
            <w:hideMark/>
          </w:tcPr>
          <w:p w14:paraId="7D1F3C24" w14:textId="77777777" w:rsidR="00BE4C3D" w:rsidRPr="00C8756B" w:rsidRDefault="00BE4C3D" w:rsidP="006350EB">
            <w:pPr>
              <w:rPr>
                <w:rFonts w:cstheme="minorHAnsi"/>
              </w:rPr>
            </w:pPr>
            <w:r w:rsidRPr="00C8756B">
              <w:rPr>
                <w:rFonts w:cstheme="minorHAnsi"/>
              </w:rPr>
              <w:t>7</w:t>
            </w:r>
          </w:p>
        </w:tc>
        <w:tc>
          <w:tcPr>
            <w:tcW w:w="192" w:type="pct"/>
            <w:noWrap/>
            <w:hideMark/>
          </w:tcPr>
          <w:p w14:paraId="32532B5D" w14:textId="77777777" w:rsidR="00BE4C3D" w:rsidRPr="00C8756B" w:rsidRDefault="00BE4C3D" w:rsidP="006350EB">
            <w:pPr>
              <w:rPr>
                <w:rFonts w:cstheme="minorHAnsi"/>
              </w:rPr>
            </w:pPr>
            <w:r w:rsidRPr="00C8756B">
              <w:rPr>
                <w:rFonts w:cstheme="minorHAnsi"/>
              </w:rPr>
              <w:t>1</w:t>
            </w:r>
          </w:p>
        </w:tc>
        <w:tc>
          <w:tcPr>
            <w:tcW w:w="192" w:type="pct"/>
            <w:noWrap/>
            <w:hideMark/>
          </w:tcPr>
          <w:p w14:paraId="3BB3530C" w14:textId="77777777" w:rsidR="00BE4C3D" w:rsidRPr="00C8756B" w:rsidRDefault="00BE4C3D" w:rsidP="006350EB">
            <w:pPr>
              <w:rPr>
                <w:rFonts w:cstheme="minorHAnsi"/>
              </w:rPr>
            </w:pPr>
            <w:r w:rsidRPr="00C8756B">
              <w:rPr>
                <w:rFonts w:cstheme="minorHAnsi"/>
              </w:rPr>
              <w:t>3</w:t>
            </w:r>
          </w:p>
        </w:tc>
        <w:tc>
          <w:tcPr>
            <w:tcW w:w="192" w:type="pct"/>
            <w:noWrap/>
            <w:hideMark/>
          </w:tcPr>
          <w:p w14:paraId="6985B90A" w14:textId="77777777" w:rsidR="00BE4C3D" w:rsidRPr="00C8756B" w:rsidRDefault="00BE4C3D" w:rsidP="006350EB">
            <w:pPr>
              <w:rPr>
                <w:rFonts w:cstheme="minorHAnsi"/>
              </w:rPr>
            </w:pPr>
            <w:r w:rsidRPr="00C8756B">
              <w:rPr>
                <w:rFonts w:cstheme="minorHAnsi"/>
              </w:rPr>
              <w:t>2</w:t>
            </w:r>
          </w:p>
        </w:tc>
        <w:tc>
          <w:tcPr>
            <w:tcW w:w="192" w:type="pct"/>
            <w:noWrap/>
            <w:hideMark/>
          </w:tcPr>
          <w:p w14:paraId="4A18B1FD" w14:textId="77777777" w:rsidR="00BE4C3D" w:rsidRPr="00C8756B" w:rsidRDefault="00BE4C3D" w:rsidP="006350EB">
            <w:pPr>
              <w:rPr>
                <w:rFonts w:cstheme="minorHAnsi"/>
              </w:rPr>
            </w:pPr>
            <w:r w:rsidRPr="00C8756B">
              <w:rPr>
                <w:rFonts w:cstheme="minorHAnsi"/>
              </w:rPr>
              <w:t>6</w:t>
            </w:r>
          </w:p>
        </w:tc>
      </w:tr>
      <w:tr w:rsidR="00BE4C3D" w:rsidRPr="00C8756B" w14:paraId="5CD8F8CB" w14:textId="77777777" w:rsidTr="006350EB">
        <w:trPr>
          <w:trHeight w:val="315"/>
        </w:trPr>
        <w:tc>
          <w:tcPr>
            <w:tcW w:w="192" w:type="pct"/>
            <w:noWrap/>
            <w:hideMark/>
          </w:tcPr>
          <w:p w14:paraId="7BF2CF0C" w14:textId="77777777" w:rsidR="00BE4C3D" w:rsidRPr="00C8756B" w:rsidRDefault="00BE4C3D" w:rsidP="006350EB">
            <w:pPr>
              <w:rPr>
                <w:rFonts w:cstheme="minorHAnsi"/>
              </w:rPr>
            </w:pPr>
            <w:r w:rsidRPr="00C8756B">
              <w:rPr>
                <w:rFonts w:cstheme="minorHAnsi"/>
              </w:rPr>
              <w:t>5</w:t>
            </w:r>
          </w:p>
        </w:tc>
        <w:tc>
          <w:tcPr>
            <w:tcW w:w="192" w:type="pct"/>
            <w:noWrap/>
            <w:hideMark/>
          </w:tcPr>
          <w:p w14:paraId="2CFE0C14" w14:textId="77777777" w:rsidR="00BE4C3D" w:rsidRPr="00C8756B" w:rsidRDefault="00BE4C3D" w:rsidP="006350EB">
            <w:pPr>
              <w:rPr>
                <w:rFonts w:cstheme="minorHAnsi"/>
              </w:rPr>
            </w:pPr>
            <w:r w:rsidRPr="00C8756B">
              <w:rPr>
                <w:rFonts w:cstheme="minorHAnsi"/>
              </w:rPr>
              <w:t>5</w:t>
            </w:r>
          </w:p>
        </w:tc>
        <w:tc>
          <w:tcPr>
            <w:tcW w:w="192" w:type="pct"/>
            <w:noWrap/>
            <w:hideMark/>
          </w:tcPr>
          <w:p w14:paraId="2922138A" w14:textId="77777777" w:rsidR="00BE4C3D" w:rsidRPr="00C8756B" w:rsidRDefault="00BE4C3D" w:rsidP="006350EB">
            <w:pPr>
              <w:rPr>
                <w:rFonts w:cstheme="minorHAnsi"/>
              </w:rPr>
            </w:pPr>
            <w:r w:rsidRPr="00C8756B">
              <w:rPr>
                <w:rFonts w:cstheme="minorHAnsi"/>
              </w:rPr>
              <w:t>4</w:t>
            </w:r>
          </w:p>
        </w:tc>
        <w:tc>
          <w:tcPr>
            <w:tcW w:w="192" w:type="pct"/>
            <w:noWrap/>
            <w:hideMark/>
          </w:tcPr>
          <w:p w14:paraId="1B54586C" w14:textId="77777777" w:rsidR="00BE4C3D" w:rsidRPr="00C8756B" w:rsidRDefault="00BE4C3D" w:rsidP="006350EB">
            <w:pPr>
              <w:rPr>
                <w:rFonts w:cstheme="minorHAnsi"/>
              </w:rPr>
            </w:pPr>
            <w:r w:rsidRPr="00C8756B">
              <w:rPr>
                <w:rFonts w:cstheme="minorHAnsi"/>
              </w:rPr>
              <w:t>5</w:t>
            </w:r>
          </w:p>
        </w:tc>
        <w:tc>
          <w:tcPr>
            <w:tcW w:w="192" w:type="pct"/>
            <w:noWrap/>
            <w:hideMark/>
          </w:tcPr>
          <w:p w14:paraId="0DD0DF0F" w14:textId="77777777" w:rsidR="00BE4C3D" w:rsidRPr="00C8756B" w:rsidRDefault="00BE4C3D" w:rsidP="006350EB">
            <w:pPr>
              <w:rPr>
                <w:rFonts w:cstheme="minorHAnsi"/>
              </w:rPr>
            </w:pPr>
            <w:r w:rsidRPr="00C8756B">
              <w:rPr>
                <w:rFonts w:cstheme="minorHAnsi"/>
              </w:rPr>
              <w:t>5</w:t>
            </w:r>
          </w:p>
        </w:tc>
        <w:tc>
          <w:tcPr>
            <w:tcW w:w="192" w:type="pct"/>
            <w:noWrap/>
            <w:hideMark/>
          </w:tcPr>
          <w:p w14:paraId="210A024A" w14:textId="77777777" w:rsidR="00BE4C3D" w:rsidRPr="00C8756B" w:rsidRDefault="00BE4C3D" w:rsidP="006350EB">
            <w:pPr>
              <w:rPr>
                <w:rFonts w:cstheme="minorHAnsi"/>
              </w:rPr>
            </w:pPr>
            <w:r w:rsidRPr="00C8756B">
              <w:rPr>
                <w:rFonts w:cstheme="minorHAnsi"/>
              </w:rPr>
              <w:t>2</w:t>
            </w:r>
          </w:p>
        </w:tc>
        <w:tc>
          <w:tcPr>
            <w:tcW w:w="192" w:type="pct"/>
            <w:noWrap/>
            <w:hideMark/>
          </w:tcPr>
          <w:p w14:paraId="1806A16F" w14:textId="77777777" w:rsidR="00BE4C3D" w:rsidRPr="00C8756B" w:rsidRDefault="00BE4C3D" w:rsidP="006350EB">
            <w:pPr>
              <w:rPr>
                <w:rFonts w:cstheme="minorHAnsi"/>
              </w:rPr>
            </w:pPr>
            <w:r w:rsidRPr="00C8756B">
              <w:rPr>
                <w:rFonts w:cstheme="minorHAnsi"/>
              </w:rPr>
              <w:t>3</w:t>
            </w:r>
          </w:p>
        </w:tc>
        <w:tc>
          <w:tcPr>
            <w:tcW w:w="192" w:type="pct"/>
            <w:noWrap/>
            <w:hideMark/>
          </w:tcPr>
          <w:p w14:paraId="516BDCEA" w14:textId="77777777" w:rsidR="00BE4C3D" w:rsidRPr="00C8756B" w:rsidRDefault="00BE4C3D" w:rsidP="006350EB">
            <w:pPr>
              <w:rPr>
                <w:rFonts w:cstheme="minorHAnsi"/>
              </w:rPr>
            </w:pPr>
            <w:r w:rsidRPr="00C8756B">
              <w:rPr>
                <w:rFonts w:cstheme="minorHAnsi"/>
              </w:rPr>
              <w:t>4</w:t>
            </w:r>
          </w:p>
        </w:tc>
        <w:tc>
          <w:tcPr>
            <w:tcW w:w="192" w:type="pct"/>
            <w:noWrap/>
            <w:hideMark/>
          </w:tcPr>
          <w:p w14:paraId="3206E2B0" w14:textId="77777777" w:rsidR="00BE4C3D" w:rsidRPr="00C8756B" w:rsidRDefault="00BE4C3D" w:rsidP="006350EB">
            <w:pPr>
              <w:rPr>
                <w:rFonts w:cstheme="minorHAnsi"/>
              </w:rPr>
            </w:pPr>
            <w:r w:rsidRPr="00C8756B">
              <w:rPr>
                <w:rFonts w:cstheme="minorHAnsi"/>
              </w:rPr>
              <w:t>5</w:t>
            </w:r>
          </w:p>
        </w:tc>
        <w:tc>
          <w:tcPr>
            <w:tcW w:w="192" w:type="pct"/>
            <w:noWrap/>
            <w:hideMark/>
          </w:tcPr>
          <w:p w14:paraId="4D334012" w14:textId="77777777" w:rsidR="00BE4C3D" w:rsidRPr="00C8756B" w:rsidRDefault="00BE4C3D" w:rsidP="006350EB">
            <w:pPr>
              <w:rPr>
                <w:rFonts w:cstheme="minorHAnsi"/>
              </w:rPr>
            </w:pPr>
            <w:r w:rsidRPr="00C8756B">
              <w:rPr>
                <w:rFonts w:cstheme="minorHAnsi"/>
              </w:rPr>
              <w:t>4</w:t>
            </w:r>
          </w:p>
        </w:tc>
        <w:tc>
          <w:tcPr>
            <w:tcW w:w="192" w:type="pct"/>
            <w:noWrap/>
            <w:hideMark/>
          </w:tcPr>
          <w:p w14:paraId="422DCCFA" w14:textId="77777777" w:rsidR="00BE4C3D" w:rsidRPr="00C8756B" w:rsidRDefault="00BE4C3D" w:rsidP="006350EB">
            <w:pPr>
              <w:rPr>
                <w:rFonts w:cstheme="minorHAnsi"/>
              </w:rPr>
            </w:pPr>
            <w:r w:rsidRPr="00C8756B">
              <w:rPr>
                <w:rFonts w:cstheme="minorHAnsi"/>
              </w:rPr>
              <w:t>4</w:t>
            </w:r>
          </w:p>
        </w:tc>
        <w:tc>
          <w:tcPr>
            <w:tcW w:w="192" w:type="pct"/>
            <w:noWrap/>
            <w:hideMark/>
          </w:tcPr>
          <w:p w14:paraId="721D75DF" w14:textId="77777777" w:rsidR="00BE4C3D" w:rsidRPr="00C8756B" w:rsidRDefault="00BE4C3D" w:rsidP="006350EB">
            <w:pPr>
              <w:rPr>
                <w:rFonts w:cstheme="minorHAnsi"/>
              </w:rPr>
            </w:pPr>
            <w:r w:rsidRPr="00C8756B">
              <w:rPr>
                <w:rFonts w:cstheme="minorHAnsi"/>
              </w:rPr>
              <w:t>5</w:t>
            </w:r>
          </w:p>
        </w:tc>
        <w:tc>
          <w:tcPr>
            <w:tcW w:w="192" w:type="pct"/>
            <w:noWrap/>
            <w:hideMark/>
          </w:tcPr>
          <w:p w14:paraId="6F3FF128" w14:textId="77777777" w:rsidR="00BE4C3D" w:rsidRPr="00C8756B" w:rsidRDefault="00BE4C3D" w:rsidP="006350EB">
            <w:pPr>
              <w:rPr>
                <w:rFonts w:cstheme="minorHAnsi"/>
              </w:rPr>
            </w:pPr>
            <w:r w:rsidRPr="00C8756B">
              <w:rPr>
                <w:rFonts w:cstheme="minorHAnsi"/>
              </w:rPr>
              <w:t>5</w:t>
            </w:r>
          </w:p>
        </w:tc>
        <w:tc>
          <w:tcPr>
            <w:tcW w:w="192" w:type="pct"/>
            <w:noWrap/>
            <w:hideMark/>
          </w:tcPr>
          <w:p w14:paraId="03138332" w14:textId="77777777" w:rsidR="00BE4C3D" w:rsidRPr="00C8756B" w:rsidRDefault="00BE4C3D" w:rsidP="006350EB">
            <w:pPr>
              <w:rPr>
                <w:rFonts w:cstheme="minorHAnsi"/>
              </w:rPr>
            </w:pPr>
            <w:r w:rsidRPr="00C8756B">
              <w:rPr>
                <w:rFonts w:cstheme="minorHAnsi"/>
              </w:rPr>
              <w:t>4</w:t>
            </w:r>
          </w:p>
        </w:tc>
        <w:tc>
          <w:tcPr>
            <w:tcW w:w="192" w:type="pct"/>
            <w:noWrap/>
            <w:hideMark/>
          </w:tcPr>
          <w:p w14:paraId="1E9CCBCA" w14:textId="77777777" w:rsidR="00BE4C3D" w:rsidRPr="00C8756B" w:rsidRDefault="00BE4C3D" w:rsidP="006350EB">
            <w:pPr>
              <w:rPr>
                <w:rFonts w:cstheme="minorHAnsi"/>
              </w:rPr>
            </w:pPr>
            <w:r w:rsidRPr="00C8756B">
              <w:rPr>
                <w:rFonts w:cstheme="minorHAnsi"/>
              </w:rPr>
              <w:t>4</w:t>
            </w:r>
          </w:p>
        </w:tc>
        <w:tc>
          <w:tcPr>
            <w:tcW w:w="192" w:type="pct"/>
            <w:noWrap/>
            <w:hideMark/>
          </w:tcPr>
          <w:p w14:paraId="0042C7D3" w14:textId="77777777" w:rsidR="00BE4C3D" w:rsidRPr="00C8756B" w:rsidRDefault="00BE4C3D" w:rsidP="006350EB">
            <w:pPr>
              <w:rPr>
                <w:rFonts w:cstheme="minorHAnsi"/>
              </w:rPr>
            </w:pPr>
            <w:r w:rsidRPr="00C8756B">
              <w:rPr>
                <w:rFonts w:cstheme="minorHAnsi"/>
              </w:rPr>
              <w:t>4</w:t>
            </w:r>
          </w:p>
        </w:tc>
        <w:tc>
          <w:tcPr>
            <w:tcW w:w="192" w:type="pct"/>
            <w:noWrap/>
            <w:hideMark/>
          </w:tcPr>
          <w:p w14:paraId="1CF8A00E" w14:textId="77777777" w:rsidR="00BE4C3D" w:rsidRPr="00C8756B" w:rsidRDefault="00BE4C3D" w:rsidP="006350EB">
            <w:pPr>
              <w:rPr>
                <w:rFonts w:cstheme="minorHAnsi"/>
              </w:rPr>
            </w:pPr>
            <w:r w:rsidRPr="00C8756B">
              <w:rPr>
                <w:rFonts w:cstheme="minorHAnsi"/>
              </w:rPr>
              <w:t>4</w:t>
            </w:r>
          </w:p>
        </w:tc>
        <w:tc>
          <w:tcPr>
            <w:tcW w:w="192" w:type="pct"/>
            <w:noWrap/>
            <w:hideMark/>
          </w:tcPr>
          <w:p w14:paraId="0920E79F" w14:textId="77777777" w:rsidR="00BE4C3D" w:rsidRPr="00C8756B" w:rsidRDefault="00BE4C3D" w:rsidP="006350EB">
            <w:pPr>
              <w:rPr>
                <w:rFonts w:cstheme="minorHAnsi"/>
              </w:rPr>
            </w:pPr>
            <w:r w:rsidRPr="00C8756B">
              <w:rPr>
                <w:rFonts w:cstheme="minorHAnsi"/>
              </w:rPr>
              <w:t>4</w:t>
            </w:r>
          </w:p>
        </w:tc>
        <w:tc>
          <w:tcPr>
            <w:tcW w:w="192" w:type="pct"/>
            <w:noWrap/>
            <w:hideMark/>
          </w:tcPr>
          <w:p w14:paraId="4E6278E8" w14:textId="77777777" w:rsidR="00BE4C3D" w:rsidRPr="00C8756B" w:rsidRDefault="00BE4C3D" w:rsidP="006350EB">
            <w:pPr>
              <w:rPr>
                <w:rFonts w:cstheme="minorHAnsi"/>
              </w:rPr>
            </w:pPr>
            <w:r w:rsidRPr="00C8756B">
              <w:rPr>
                <w:rFonts w:cstheme="minorHAnsi"/>
              </w:rPr>
              <w:t>3</w:t>
            </w:r>
          </w:p>
        </w:tc>
        <w:tc>
          <w:tcPr>
            <w:tcW w:w="192" w:type="pct"/>
            <w:noWrap/>
            <w:hideMark/>
          </w:tcPr>
          <w:p w14:paraId="32C53453" w14:textId="77777777" w:rsidR="00BE4C3D" w:rsidRPr="00C8756B" w:rsidRDefault="00BE4C3D" w:rsidP="006350EB">
            <w:pPr>
              <w:rPr>
                <w:rFonts w:cstheme="minorHAnsi"/>
              </w:rPr>
            </w:pPr>
            <w:r w:rsidRPr="00C8756B">
              <w:rPr>
                <w:rFonts w:cstheme="minorHAnsi"/>
              </w:rPr>
              <w:t>4</w:t>
            </w:r>
          </w:p>
        </w:tc>
        <w:tc>
          <w:tcPr>
            <w:tcW w:w="192" w:type="pct"/>
            <w:noWrap/>
            <w:hideMark/>
          </w:tcPr>
          <w:p w14:paraId="52751809" w14:textId="77777777" w:rsidR="00BE4C3D" w:rsidRPr="00C8756B" w:rsidRDefault="00BE4C3D" w:rsidP="006350EB">
            <w:pPr>
              <w:rPr>
                <w:rFonts w:cstheme="minorHAnsi"/>
              </w:rPr>
            </w:pPr>
            <w:r w:rsidRPr="00C8756B">
              <w:rPr>
                <w:rFonts w:cstheme="minorHAnsi"/>
              </w:rPr>
              <w:t>5</w:t>
            </w:r>
          </w:p>
        </w:tc>
        <w:tc>
          <w:tcPr>
            <w:tcW w:w="192" w:type="pct"/>
            <w:noWrap/>
            <w:hideMark/>
          </w:tcPr>
          <w:p w14:paraId="712800D6" w14:textId="77777777" w:rsidR="00BE4C3D" w:rsidRPr="00C8756B" w:rsidRDefault="00BE4C3D" w:rsidP="006350EB">
            <w:pPr>
              <w:rPr>
                <w:rFonts w:cstheme="minorHAnsi"/>
              </w:rPr>
            </w:pPr>
            <w:r w:rsidRPr="00C8756B">
              <w:rPr>
                <w:rFonts w:cstheme="minorHAnsi"/>
              </w:rPr>
              <w:t>4</w:t>
            </w:r>
          </w:p>
        </w:tc>
        <w:tc>
          <w:tcPr>
            <w:tcW w:w="192" w:type="pct"/>
            <w:noWrap/>
            <w:hideMark/>
          </w:tcPr>
          <w:p w14:paraId="26B4FD57" w14:textId="77777777" w:rsidR="00BE4C3D" w:rsidRPr="00C8756B" w:rsidRDefault="00BE4C3D" w:rsidP="006350EB">
            <w:pPr>
              <w:rPr>
                <w:rFonts w:cstheme="minorHAnsi"/>
              </w:rPr>
            </w:pPr>
            <w:r w:rsidRPr="00C8756B">
              <w:rPr>
                <w:rFonts w:cstheme="minorHAnsi"/>
              </w:rPr>
              <w:t>4</w:t>
            </w:r>
          </w:p>
        </w:tc>
        <w:tc>
          <w:tcPr>
            <w:tcW w:w="192" w:type="pct"/>
            <w:noWrap/>
            <w:hideMark/>
          </w:tcPr>
          <w:p w14:paraId="0867C627" w14:textId="77777777" w:rsidR="00BE4C3D" w:rsidRPr="00C8756B" w:rsidRDefault="00BE4C3D" w:rsidP="006350EB">
            <w:pPr>
              <w:rPr>
                <w:rFonts w:cstheme="minorHAnsi"/>
              </w:rPr>
            </w:pPr>
            <w:r w:rsidRPr="00C8756B">
              <w:rPr>
                <w:rFonts w:cstheme="minorHAnsi"/>
              </w:rPr>
              <w:t>4</w:t>
            </w:r>
          </w:p>
        </w:tc>
        <w:tc>
          <w:tcPr>
            <w:tcW w:w="192" w:type="pct"/>
            <w:noWrap/>
            <w:hideMark/>
          </w:tcPr>
          <w:p w14:paraId="10298DF4" w14:textId="77777777" w:rsidR="00BE4C3D" w:rsidRPr="00C8756B" w:rsidRDefault="00BE4C3D" w:rsidP="006350EB">
            <w:pPr>
              <w:rPr>
                <w:rFonts w:cstheme="minorHAnsi"/>
              </w:rPr>
            </w:pPr>
            <w:r w:rsidRPr="00C8756B">
              <w:rPr>
                <w:rFonts w:cstheme="minorHAnsi"/>
              </w:rPr>
              <w:t>3</w:t>
            </w:r>
          </w:p>
        </w:tc>
        <w:tc>
          <w:tcPr>
            <w:tcW w:w="192" w:type="pct"/>
            <w:noWrap/>
            <w:hideMark/>
          </w:tcPr>
          <w:p w14:paraId="25377D91" w14:textId="77777777" w:rsidR="00BE4C3D" w:rsidRPr="00C8756B" w:rsidRDefault="00BE4C3D" w:rsidP="006350EB">
            <w:pPr>
              <w:rPr>
                <w:rFonts w:cstheme="minorHAnsi"/>
              </w:rPr>
            </w:pPr>
            <w:r w:rsidRPr="00C8756B">
              <w:rPr>
                <w:rFonts w:cstheme="minorHAnsi"/>
              </w:rPr>
              <w:t>4</w:t>
            </w:r>
          </w:p>
        </w:tc>
      </w:tr>
      <w:tr w:rsidR="00BE4C3D" w:rsidRPr="00C8756B" w14:paraId="4D8D2394" w14:textId="77777777" w:rsidTr="006350EB">
        <w:trPr>
          <w:trHeight w:val="315"/>
        </w:trPr>
        <w:tc>
          <w:tcPr>
            <w:tcW w:w="192" w:type="pct"/>
            <w:noWrap/>
            <w:hideMark/>
          </w:tcPr>
          <w:p w14:paraId="0ACD6AC7" w14:textId="77777777" w:rsidR="00BE4C3D" w:rsidRPr="00C8756B" w:rsidRDefault="00BE4C3D" w:rsidP="006350EB">
            <w:pPr>
              <w:rPr>
                <w:rFonts w:cstheme="minorHAnsi"/>
              </w:rPr>
            </w:pPr>
            <w:r w:rsidRPr="00C8756B">
              <w:rPr>
                <w:rFonts w:cstheme="minorHAnsi"/>
              </w:rPr>
              <w:t>5</w:t>
            </w:r>
          </w:p>
        </w:tc>
        <w:tc>
          <w:tcPr>
            <w:tcW w:w="192" w:type="pct"/>
            <w:noWrap/>
            <w:hideMark/>
          </w:tcPr>
          <w:p w14:paraId="0585FE68" w14:textId="77777777" w:rsidR="00BE4C3D" w:rsidRPr="00C8756B" w:rsidRDefault="00BE4C3D" w:rsidP="006350EB">
            <w:pPr>
              <w:rPr>
                <w:rFonts w:cstheme="minorHAnsi"/>
              </w:rPr>
            </w:pPr>
            <w:r w:rsidRPr="00C8756B">
              <w:rPr>
                <w:rFonts w:cstheme="minorHAnsi"/>
              </w:rPr>
              <w:t>2</w:t>
            </w:r>
          </w:p>
        </w:tc>
        <w:tc>
          <w:tcPr>
            <w:tcW w:w="192" w:type="pct"/>
            <w:noWrap/>
            <w:hideMark/>
          </w:tcPr>
          <w:p w14:paraId="007D9268" w14:textId="77777777" w:rsidR="00BE4C3D" w:rsidRPr="00C8756B" w:rsidRDefault="00BE4C3D" w:rsidP="006350EB">
            <w:pPr>
              <w:rPr>
                <w:rFonts w:cstheme="minorHAnsi"/>
              </w:rPr>
            </w:pPr>
            <w:r w:rsidRPr="00C8756B">
              <w:rPr>
                <w:rFonts w:cstheme="minorHAnsi"/>
              </w:rPr>
              <w:t>5</w:t>
            </w:r>
          </w:p>
        </w:tc>
        <w:tc>
          <w:tcPr>
            <w:tcW w:w="192" w:type="pct"/>
            <w:noWrap/>
            <w:hideMark/>
          </w:tcPr>
          <w:p w14:paraId="6C666337" w14:textId="77777777" w:rsidR="00BE4C3D" w:rsidRPr="00C8756B" w:rsidRDefault="00BE4C3D" w:rsidP="006350EB">
            <w:pPr>
              <w:rPr>
                <w:rFonts w:cstheme="minorHAnsi"/>
              </w:rPr>
            </w:pPr>
            <w:r w:rsidRPr="00C8756B">
              <w:rPr>
                <w:rFonts w:cstheme="minorHAnsi"/>
              </w:rPr>
              <w:t>2</w:t>
            </w:r>
          </w:p>
        </w:tc>
        <w:tc>
          <w:tcPr>
            <w:tcW w:w="192" w:type="pct"/>
            <w:noWrap/>
            <w:hideMark/>
          </w:tcPr>
          <w:p w14:paraId="2EF9211B" w14:textId="77777777" w:rsidR="00BE4C3D" w:rsidRPr="00C8756B" w:rsidRDefault="00BE4C3D" w:rsidP="006350EB">
            <w:pPr>
              <w:rPr>
                <w:rFonts w:cstheme="minorHAnsi"/>
              </w:rPr>
            </w:pPr>
            <w:r w:rsidRPr="00C8756B">
              <w:rPr>
                <w:rFonts w:cstheme="minorHAnsi"/>
              </w:rPr>
              <w:t>3</w:t>
            </w:r>
          </w:p>
        </w:tc>
        <w:tc>
          <w:tcPr>
            <w:tcW w:w="192" w:type="pct"/>
            <w:noWrap/>
            <w:hideMark/>
          </w:tcPr>
          <w:p w14:paraId="2677CC05" w14:textId="77777777" w:rsidR="00BE4C3D" w:rsidRPr="00C8756B" w:rsidRDefault="00BE4C3D" w:rsidP="006350EB">
            <w:pPr>
              <w:rPr>
                <w:rFonts w:cstheme="minorHAnsi"/>
              </w:rPr>
            </w:pPr>
            <w:r w:rsidRPr="00C8756B">
              <w:rPr>
                <w:rFonts w:cstheme="minorHAnsi"/>
              </w:rPr>
              <w:t>6</w:t>
            </w:r>
          </w:p>
        </w:tc>
        <w:tc>
          <w:tcPr>
            <w:tcW w:w="192" w:type="pct"/>
            <w:noWrap/>
            <w:hideMark/>
          </w:tcPr>
          <w:p w14:paraId="5CDAB308" w14:textId="77777777" w:rsidR="00BE4C3D" w:rsidRPr="00C8756B" w:rsidRDefault="00BE4C3D" w:rsidP="006350EB">
            <w:pPr>
              <w:rPr>
                <w:rFonts w:cstheme="minorHAnsi"/>
              </w:rPr>
            </w:pPr>
            <w:r w:rsidRPr="00C8756B">
              <w:rPr>
                <w:rFonts w:cstheme="minorHAnsi"/>
              </w:rPr>
              <w:t>6</w:t>
            </w:r>
          </w:p>
        </w:tc>
        <w:tc>
          <w:tcPr>
            <w:tcW w:w="192" w:type="pct"/>
            <w:noWrap/>
            <w:hideMark/>
          </w:tcPr>
          <w:p w14:paraId="4D13243B" w14:textId="77777777" w:rsidR="00BE4C3D" w:rsidRPr="00C8756B" w:rsidRDefault="00BE4C3D" w:rsidP="006350EB">
            <w:pPr>
              <w:rPr>
                <w:rFonts w:cstheme="minorHAnsi"/>
              </w:rPr>
            </w:pPr>
            <w:r w:rsidRPr="00C8756B">
              <w:rPr>
                <w:rFonts w:cstheme="minorHAnsi"/>
              </w:rPr>
              <w:t>5</w:t>
            </w:r>
          </w:p>
        </w:tc>
        <w:tc>
          <w:tcPr>
            <w:tcW w:w="192" w:type="pct"/>
            <w:noWrap/>
            <w:hideMark/>
          </w:tcPr>
          <w:p w14:paraId="7261BB9B" w14:textId="77777777" w:rsidR="00BE4C3D" w:rsidRPr="00C8756B" w:rsidRDefault="00BE4C3D" w:rsidP="006350EB">
            <w:pPr>
              <w:rPr>
                <w:rFonts w:cstheme="minorHAnsi"/>
              </w:rPr>
            </w:pPr>
            <w:r w:rsidRPr="00C8756B">
              <w:rPr>
                <w:rFonts w:cstheme="minorHAnsi"/>
              </w:rPr>
              <w:t>4</w:t>
            </w:r>
          </w:p>
        </w:tc>
        <w:tc>
          <w:tcPr>
            <w:tcW w:w="192" w:type="pct"/>
            <w:noWrap/>
            <w:hideMark/>
          </w:tcPr>
          <w:p w14:paraId="2A6710C9" w14:textId="77777777" w:rsidR="00BE4C3D" w:rsidRPr="00C8756B" w:rsidRDefault="00BE4C3D" w:rsidP="006350EB">
            <w:pPr>
              <w:rPr>
                <w:rFonts w:cstheme="minorHAnsi"/>
              </w:rPr>
            </w:pPr>
            <w:r w:rsidRPr="00C8756B">
              <w:rPr>
                <w:rFonts w:cstheme="minorHAnsi"/>
              </w:rPr>
              <w:t>5</w:t>
            </w:r>
          </w:p>
        </w:tc>
        <w:tc>
          <w:tcPr>
            <w:tcW w:w="192" w:type="pct"/>
            <w:noWrap/>
            <w:hideMark/>
          </w:tcPr>
          <w:p w14:paraId="4EFBC303" w14:textId="77777777" w:rsidR="00BE4C3D" w:rsidRPr="00C8756B" w:rsidRDefault="00BE4C3D" w:rsidP="006350EB">
            <w:pPr>
              <w:rPr>
                <w:rFonts w:cstheme="minorHAnsi"/>
              </w:rPr>
            </w:pPr>
            <w:r w:rsidRPr="00C8756B">
              <w:rPr>
                <w:rFonts w:cstheme="minorHAnsi"/>
              </w:rPr>
              <w:t>5</w:t>
            </w:r>
          </w:p>
        </w:tc>
        <w:tc>
          <w:tcPr>
            <w:tcW w:w="192" w:type="pct"/>
            <w:noWrap/>
            <w:hideMark/>
          </w:tcPr>
          <w:p w14:paraId="2B753BAF" w14:textId="77777777" w:rsidR="00BE4C3D" w:rsidRPr="00C8756B" w:rsidRDefault="00BE4C3D" w:rsidP="006350EB">
            <w:pPr>
              <w:rPr>
                <w:rFonts w:cstheme="minorHAnsi"/>
              </w:rPr>
            </w:pPr>
            <w:r w:rsidRPr="00C8756B">
              <w:rPr>
                <w:rFonts w:cstheme="minorHAnsi"/>
              </w:rPr>
              <w:t>4</w:t>
            </w:r>
          </w:p>
        </w:tc>
        <w:tc>
          <w:tcPr>
            <w:tcW w:w="192" w:type="pct"/>
            <w:noWrap/>
            <w:hideMark/>
          </w:tcPr>
          <w:p w14:paraId="4B7F6A23" w14:textId="77777777" w:rsidR="00BE4C3D" w:rsidRPr="00C8756B" w:rsidRDefault="00BE4C3D" w:rsidP="006350EB">
            <w:pPr>
              <w:rPr>
                <w:rFonts w:cstheme="minorHAnsi"/>
              </w:rPr>
            </w:pPr>
            <w:r w:rsidRPr="00C8756B">
              <w:rPr>
                <w:rFonts w:cstheme="minorHAnsi"/>
              </w:rPr>
              <w:t>6</w:t>
            </w:r>
          </w:p>
        </w:tc>
        <w:tc>
          <w:tcPr>
            <w:tcW w:w="192" w:type="pct"/>
            <w:noWrap/>
            <w:hideMark/>
          </w:tcPr>
          <w:p w14:paraId="72179814" w14:textId="77777777" w:rsidR="00BE4C3D" w:rsidRPr="00C8756B" w:rsidRDefault="00BE4C3D" w:rsidP="006350EB">
            <w:pPr>
              <w:rPr>
                <w:rFonts w:cstheme="minorHAnsi"/>
              </w:rPr>
            </w:pPr>
            <w:r w:rsidRPr="00C8756B">
              <w:rPr>
                <w:rFonts w:cstheme="minorHAnsi"/>
              </w:rPr>
              <w:t>6</w:t>
            </w:r>
          </w:p>
        </w:tc>
        <w:tc>
          <w:tcPr>
            <w:tcW w:w="192" w:type="pct"/>
            <w:noWrap/>
            <w:hideMark/>
          </w:tcPr>
          <w:p w14:paraId="0E322F87" w14:textId="77777777" w:rsidR="00BE4C3D" w:rsidRPr="00C8756B" w:rsidRDefault="00BE4C3D" w:rsidP="006350EB">
            <w:pPr>
              <w:rPr>
                <w:rFonts w:cstheme="minorHAnsi"/>
              </w:rPr>
            </w:pPr>
            <w:r w:rsidRPr="00C8756B">
              <w:rPr>
                <w:rFonts w:cstheme="minorHAnsi"/>
              </w:rPr>
              <w:t>4</w:t>
            </w:r>
          </w:p>
        </w:tc>
        <w:tc>
          <w:tcPr>
            <w:tcW w:w="192" w:type="pct"/>
            <w:noWrap/>
            <w:hideMark/>
          </w:tcPr>
          <w:p w14:paraId="3656160D" w14:textId="77777777" w:rsidR="00BE4C3D" w:rsidRPr="00C8756B" w:rsidRDefault="00BE4C3D" w:rsidP="006350EB">
            <w:pPr>
              <w:rPr>
                <w:rFonts w:cstheme="minorHAnsi"/>
              </w:rPr>
            </w:pPr>
            <w:r w:rsidRPr="00C8756B">
              <w:rPr>
                <w:rFonts w:cstheme="minorHAnsi"/>
              </w:rPr>
              <w:t>3</w:t>
            </w:r>
          </w:p>
        </w:tc>
        <w:tc>
          <w:tcPr>
            <w:tcW w:w="192" w:type="pct"/>
            <w:noWrap/>
            <w:hideMark/>
          </w:tcPr>
          <w:p w14:paraId="1F98B98E" w14:textId="77777777" w:rsidR="00BE4C3D" w:rsidRPr="00C8756B" w:rsidRDefault="00BE4C3D" w:rsidP="006350EB">
            <w:pPr>
              <w:rPr>
                <w:rFonts w:cstheme="minorHAnsi"/>
              </w:rPr>
            </w:pPr>
            <w:r w:rsidRPr="00C8756B">
              <w:rPr>
                <w:rFonts w:cstheme="minorHAnsi"/>
              </w:rPr>
              <w:t>6</w:t>
            </w:r>
          </w:p>
        </w:tc>
        <w:tc>
          <w:tcPr>
            <w:tcW w:w="192" w:type="pct"/>
            <w:noWrap/>
            <w:hideMark/>
          </w:tcPr>
          <w:p w14:paraId="41134557" w14:textId="77777777" w:rsidR="00BE4C3D" w:rsidRPr="00C8756B" w:rsidRDefault="00BE4C3D" w:rsidP="006350EB">
            <w:pPr>
              <w:rPr>
                <w:rFonts w:cstheme="minorHAnsi"/>
              </w:rPr>
            </w:pPr>
            <w:r w:rsidRPr="00C8756B">
              <w:rPr>
                <w:rFonts w:cstheme="minorHAnsi"/>
              </w:rPr>
              <w:t>3</w:t>
            </w:r>
          </w:p>
        </w:tc>
        <w:tc>
          <w:tcPr>
            <w:tcW w:w="192" w:type="pct"/>
            <w:noWrap/>
            <w:hideMark/>
          </w:tcPr>
          <w:p w14:paraId="1B5802C2" w14:textId="77777777" w:rsidR="00BE4C3D" w:rsidRPr="00C8756B" w:rsidRDefault="00BE4C3D" w:rsidP="006350EB">
            <w:pPr>
              <w:rPr>
                <w:rFonts w:cstheme="minorHAnsi"/>
              </w:rPr>
            </w:pPr>
            <w:r w:rsidRPr="00C8756B">
              <w:rPr>
                <w:rFonts w:cstheme="minorHAnsi"/>
              </w:rPr>
              <w:t>3</w:t>
            </w:r>
          </w:p>
        </w:tc>
        <w:tc>
          <w:tcPr>
            <w:tcW w:w="192" w:type="pct"/>
            <w:noWrap/>
            <w:hideMark/>
          </w:tcPr>
          <w:p w14:paraId="1A6E9263" w14:textId="77777777" w:rsidR="00BE4C3D" w:rsidRPr="00C8756B" w:rsidRDefault="00BE4C3D" w:rsidP="006350EB">
            <w:pPr>
              <w:rPr>
                <w:rFonts w:cstheme="minorHAnsi"/>
              </w:rPr>
            </w:pPr>
            <w:r w:rsidRPr="00C8756B">
              <w:rPr>
                <w:rFonts w:cstheme="minorHAnsi"/>
              </w:rPr>
              <w:t>5</w:t>
            </w:r>
          </w:p>
        </w:tc>
        <w:tc>
          <w:tcPr>
            <w:tcW w:w="192" w:type="pct"/>
            <w:noWrap/>
            <w:hideMark/>
          </w:tcPr>
          <w:p w14:paraId="1EF2A580" w14:textId="77777777" w:rsidR="00BE4C3D" w:rsidRPr="00C8756B" w:rsidRDefault="00BE4C3D" w:rsidP="006350EB">
            <w:pPr>
              <w:rPr>
                <w:rFonts w:cstheme="minorHAnsi"/>
              </w:rPr>
            </w:pPr>
            <w:r w:rsidRPr="00C8756B">
              <w:rPr>
                <w:rFonts w:cstheme="minorHAnsi"/>
              </w:rPr>
              <w:t>3</w:t>
            </w:r>
          </w:p>
        </w:tc>
        <w:tc>
          <w:tcPr>
            <w:tcW w:w="192" w:type="pct"/>
            <w:noWrap/>
            <w:hideMark/>
          </w:tcPr>
          <w:p w14:paraId="5DC3E88E" w14:textId="77777777" w:rsidR="00BE4C3D" w:rsidRPr="00C8756B" w:rsidRDefault="00BE4C3D" w:rsidP="006350EB">
            <w:pPr>
              <w:rPr>
                <w:rFonts w:cstheme="minorHAnsi"/>
              </w:rPr>
            </w:pPr>
            <w:r w:rsidRPr="00C8756B">
              <w:rPr>
                <w:rFonts w:cstheme="minorHAnsi"/>
              </w:rPr>
              <w:t>6</w:t>
            </w:r>
          </w:p>
        </w:tc>
        <w:tc>
          <w:tcPr>
            <w:tcW w:w="192" w:type="pct"/>
            <w:noWrap/>
            <w:hideMark/>
          </w:tcPr>
          <w:p w14:paraId="3FBD6D3F" w14:textId="77777777" w:rsidR="00BE4C3D" w:rsidRPr="00C8756B" w:rsidRDefault="00BE4C3D" w:rsidP="006350EB">
            <w:pPr>
              <w:rPr>
                <w:rFonts w:cstheme="minorHAnsi"/>
              </w:rPr>
            </w:pPr>
            <w:r w:rsidRPr="00C8756B">
              <w:rPr>
                <w:rFonts w:cstheme="minorHAnsi"/>
              </w:rPr>
              <w:t>3</w:t>
            </w:r>
          </w:p>
        </w:tc>
        <w:tc>
          <w:tcPr>
            <w:tcW w:w="192" w:type="pct"/>
            <w:noWrap/>
            <w:hideMark/>
          </w:tcPr>
          <w:p w14:paraId="6114E5AC" w14:textId="77777777" w:rsidR="00BE4C3D" w:rsidRPr="00C8756B" w:rsidRDefault="00BE4C3D" w:rsidP="006350EB">
            <w:pPr>
              <w:rPr>
                <w:rFonts w:cstheme="minorHAnsi"/>
              </w:rPr>
            </w:pPr>
            <w:r w:rsidRPr="00C8756B">
              <w:rPr>
                <w:rFonts w:cstheme="minorHAnsi"/>
              </w:rPr>
              <w:t>2</w:t>
            </w:r>
          </w:p>
        </w:tc>
        <w:tc>
          <w:tcPr>
            <w:tcW w:w="192" w:type="pct"/>
            <w:noWrap/>
            <w:hideMark/>
          </w:tcPr>
          <w:p w14:paraId="79BBE4E0" w14:textId="77777777" w:rsidR="00BE4C3D" w:rsidRPr="00C8756B" w:rsidRDefault="00BE4C3D" w:rsidP="006350EB">
            <w:pPr>
              <w:rPr>
                <w:rFonts w:cstheme="minorHAnsi"/>
              </w:rPr>
            </w:pPr>
            <w:r w:rsidRPr="00C8756B">
              <w:rPr>
                <w:rFonts w:cstheme="minorHAnsi"/>
              </w:rPr>
              <w:t>2</w:t>
            </w:r>
          </w:p>
        </w:tc>
        <w:tc>
          <w:tcPr>
            <w:tcW w:w="192" w:type="pct"/>
            <w:noWrap/>
            <w:hideMark/>
          </w:tcPr>
          <w:p w14:paraId="38486D12" w14:textId="77777777" w:rsidR="00BE4C3D" w:rsidRPr="00C8756B" w:rsidRDefault="00BE4C3D" w:rsidP="006350EB">
            <w:pPr>
              <w:rPr>
                <w:rFonts w:cstheme="minorHAnsi"/>
              </w:rPr>
            </w:pPr>
            <w:r w:rsidRPr="00C8756B">
              <w:rPr>
                <w:rFonts w:cstheme="minorHAnsi"/>
              </w:rPr>
              <w:t>3</w:t>
            </w:r>
          </w:p>
        </w:tc>
      </w:tr>
      <w:tr w:rsidR="00BE4C3D" w:rsidRPr="00C8756B" w14:paraId="6A2D619E" w14:textId="77777777" w:rsidTr="006350EB">
        <w:trPr>
          <w:trHeight w:val="315"/>
        </w:trPr>
        <w:tc>
          <w:tcPr>
            <w:tcW w:w="192" w:type="pct"/>
            <w:noWrap/>
            <w:hideMark/>
          </w:tcPr>
          <w:p w14:paraId="3A9ACF04" w14:textId="77777777" w:rsidR="00BE4C3D" w:rsidRPr="00C8756B" w:rsidRDefault="00BE4C3D" w:rsidP="006350EB">
            <w:pPr>
              <w:rPr>
                <w:rFonts w:cstheme="minorHAnsi"/>
              </w:rPr>
            </w:pPr>
            <w:r w:rsidRPr="00C8756B">
              <w:rPr>
                <w:rFonts w:cstheme="minorHAnsi"/>
              </w:rPr>
              <w:t>6</w:t>
            </w:r>
          </w:p>
        </w:tc>
        <w:tc>
          <w:tcPr>
            <w:tcW w:w="192" w:type="pct"/>
            <w:noWrap/>
            <w:hideMark/>
          </w:tcPr>
          <w:p w14:paraId="600495A8" w14:textId="77777777" w:rsidR="00BE4C3D" w:rsidRPr="00C8756B" w:rsidRDefault="00BE4C3D" w:rsidP="006350EB">
            <w:pPr>
              <w:rPr>
                <w:rFonts w:cstheme="minorHAnsi"/>
              </w:rPr>
            </w:pPr>
            <w:r w:rsidRPr="00C8756B">
              <w:rPr>
                <w:rFonts w:cstheme="minorHAnsi"/>
              </w:rPr>
              <w:t>6</w:t>
            </w:r>
          </w:p>
        </w:tc>
        <w:tc>
          <w:tcPr>
            <w:tcW w:w="192" w:type="pct"/>
            <w:noWrap/>
            <w:hideMark/>
          </w:tcPr>
          <w:p w14:paraId="2AEE39A1" w14:textId="77777777" w:rsidR="00BE4C3D" w:rsidRPr="00C8756B" w:rsidRDefault="00BE4C3D" w:rsidP="006350EB">
            <w:pPr>
              <w:rPr>
                <w:rFonts w:cstheme="minorHAnsi"/>
              </w:rPr>
            </w:pPr>
            <w:r w:rsidRPr="00C8756B">
              <w:rPr>
                <w:rFonts w:cstheme="minorHAnsi"/>
              </w:rPr>
              <w:t>2</w:t>
            </w:r>
          </w:p>
        </w:tc>
        <w:tc>
          <w:tcPr>
            <w:tcW w:w="192" w:type="pct"/>
            <w:noWrap/>
            <w:hideMark/>
          </w:tcPr>
          <w:p w14:paraId="1025A909" w14:textId="77777777" w:rsidR="00BE4C3D" w:rsidRPr="00C8756B" w:rsidRDefault="00BE4C3D" w:rsidP="006350EB">
            <w:pPr>
              <w:rPr>
                <w:rFonts w:cstheme="minorHAnsi"/>
              </w:rPr>
            </w:pPr>
            <w:r w:rsidRPr="00C8756B">
              <w:rPr>
                <w:rFonts w:cstheme="minorHAnsi"/>
              </w:rPr>
              <w:t>2</w:t>
            </w:r>
          </w:p>
        </w:tc>
        <w:tc>
          <w:tcPr>
            <w:tcW w:w="192" w:type="pct"/>
            <w:noWrap/>
            <w:hideMark/>
          </w:tcPr>
          <w:p w14:paraId="0FD2860E" w14:textId="77777777" w:rsidR="00BE4C3D" w:rsidRPr="00C8756B" w:rsidRDefault="00BE4C3D" w:rsidP="006350EB">
            <w:pPr>
              <w:rPr>
                <w:rFonts w:cstheme="minorHAnsi"/>
              </w:rPr>
            </w:pPr>
            <w:r w:rsidRPr="00C8756B">
              <w:rPr>
                <w:rFonts w:cstheme="minorHAnsi"/>
              </w:rPr>
              <w:t>2</w:t>
            </w:r>
          </w:p>
        </w:tc>
        <w:tc>
          <w:tcPr>
            <w:tcW w:w="192" w:type="pct"/>
            <w:noWrap/>
            <w:hideMark/>
          </w:tcPr>
          <w:p w14:paraId="1A6D7B04" w14:textId="77777777" w:rsidR="00BE4C3D" w:rsidRPr="00C8756B" w:rsidRDefault="00BE4C3D" w:rsidP="006350EB">
            <w:pPr>
              <w:rPr>
                <w:rFonts w:cstheme="minorHAnsi"/>
              </w:rPr>
            </w:pPr>
            <w:r w:rsidRPr="00C8756B">
              <w:rPr>
                <w:rFonts w:cstheme="minorHAnsi"/>
              </w:rPr>
              <w:t>6</w:t>
            </w:r>
          </w:p>
        </w:tc>
        <w:tc>
          <w:tcPr>
            <w:tcW w:w="192" w:type="pct"/>
            <w:noWrap/>
            <w:hideMark/>
          </w:tcPr>
          <w:p w14:paraId="7514F735" w14:textId="77777777" w:rsidR="00BE4C3D" w:rsidRPr="00C8756B" w:rsidRDefault="00BE4C3D" w:rsidP="006350EB">
            <w:pPr>
              <w:rPr>
                <w:rFonts w:cstheme="minorHAnsi"/>
              </w:rPr>
            </w:pPr>
            <w:r w:rsidRPr="00C8756B">
              <w:rPr>
                <w:rFonts w:cstheme="minorHAnsi"/>
              </w:rPr>
              <w:t>6</w:t>
            </w:r>
          </w:p>
        </w:tc>
        <w:tc>
          <w:tcPr>
            <w:tcW w:w="192" w:type="pct"/>
            <w:noWrap/>
            <w:hideMark/>
          </w:tcPr>
          <w:p w14:paraId="405C9348" w14:textId="77777777" w:rsidR="00BE4C3D" w:rsidRPr="00C8756B" w:rsidRDefault="00BE4C3D" w:rsidP="006350EB">
            <w:pPr>
              <w:rPr>
                <w:rFonts w:cstheme="minorHAnsi"/>
              </w:rPr>
            </w:pPr>
            <w:r w:rsidRPr="00C8756B">
              <w:rPr>
                <w:rFonts w:cstheme="minorHAnsi"/>
              </w:rPr>
              <w:t>6</w:t>
            </w:r>
          </w:p>
        </w:tc>
        <w:tc>
          <w:tcPr>
            <w:tcW w:w="192" w:type="pct"/>
            <w:noWrap/>
            <w:hideMark/>
          </w:tcPr>
          <w:p w14:paraId="3A8B01B4" w14:textId="77777777" w:rsidR="00BE4C3D" w:rsidRPr="00C8756B" w:rsidRDefault="00BE4C3D" w:rsidP="006350EB">
            <w:pPr>
              <w:rPr>
                <w:rFonts w:cstheme="minorHAnsi"/>
              </w:rPr>
            </w:pPr>
            <w:r w:rsidRPr="00C8756B">
              <w:rPr>
                <w:rFonts w:cstheme="minorHAnsi"/>
              </w:rPr>
              <w:t>2</w:t>
            </w:r>
          </w:p>
        </w:tc>
        <w:tc>
          <w:tcPr>
            <w:tcW w:w="192" w:type="pct"/>
            <w:noWrap/>
            <w:hideMark/>
          </w:tcPr>
          <w:p w14:paraId="01CD3A59" w14:textId="77777777" w:rsidR="00BE4C3D" w:rsidRPr="00C8756B" w:rsidRDefault="00BE4C3D" w:rsidP="006350EB">
            <w:pPr>
              <w:rPr>
                <w:rFonts w:cstheme="minorHAnsi"/>
              </w:rPr>
            </w:pPr>
            <w:r w:rsidRPr="00C8756B">
              <w:rPr>
                <w:rFonts w:cstheme="minorHAnsi"/>
              </w:rPr>
              <w:t>2</w:t>
            </w:r>
          </w:p>
        </w:tc>
        <w:tc>
          <w:tcPr>
            <w:tcW w:w="192" w:type="pct"/>
            <w:noWrap/>
            <w:hideMark/>
          </w:tcPr>
          <w:p w14:paraId="394427A6" w14:textId="77777777" w:rsidR="00BE4C3D" w:rsidRPr="00C8756B" w:rsidRDefault="00BE4C3D" w:rsidP="006350EB">
            <w:pPr>
              <w:rPr>
                <w:rFonts w:cstheme="minorHAnsi"/>
              </w:rPr>
            </w:pPr>
            <w:r w:rsidRPr="00C8756B">
              <w:rPr>
                <w:rFonts w:cstheme="minorHAnsi"/>
              </w:rPr>
              <w:t>6</w:t>
            </w:r>
          </w:p>
        </w:tc>
        <w:tc>
          <w:tcPr>
            <w:tcW w:w="192" w:type="pct"/>
            <w:noWrap/>
            <w:hideMark/>
          </w:tcPr>
          <w:p w14:paraId="06B1D172" w14:textId="77777777" w:rsidR="00BE4C3D" w:rsidRPr="00C8756B" w:rsidRDefault="00BE4C3D" w:rsidP="006350EB">
            <w:pPr>
              <w:rPr>
                <w:rFonts w:cstheme="minorHAnsi"/>
              </w:rPr>
            </w:pPr>
            <w:r w:rsidRPr="00C8756B">
              <w:rPr>
                <w:rFonts w:cstheme="minorHAnsi"/>
              </w:rPr>
              <w:t>1</w:t>
            </w:r>
          </w:p>
        </w:tc>
        <w:tc>
          <w:tcPr>
            <w:tcW w:w="192" w:type="pct"/>
            <w:noWrap/>
            <w:hideMark/>
          </w:tcPr>
          <w:p w14:paraId="6EBCA720" w14:textId="77777777" w:rsidR="00BE4C3D" w:rsidRPr="00C8756B" w:rsidRDefault="00BE4C3D" w:rsidP="006350EB">
            <w:pPr>
              <w:rPr>
                <w:rFonts w:cstheme="minorHAnsi"/>
              </w:rPr>
            </w:pPr>
            <w:r w:rsidRPr="00C8756B">
              <w:rPr>
                <w:rFonts w:cstheme="minorHAnsi"/>
              </w:rPr>
              <w:t>6</w:t>
            </w:r>
          </w:p>
        </w:tc>
        <w:tc>
          <w:tcPr>
            <w:tcW w:w="192" w:type="pct"/>
            <w:noWrap/>
            <w:hideMark/>
          </w:tcPr>
          <w:p w14:paraId="566476FA" w14:textId="77777777" w:rsidR="00BE4C3D" w:rsidRPr="00C8756B" w:rsidRDefault="00BE4C3D" w:rsidP="006350EB">
            <w:pPr>
              <w:rPr>
                <w:rFonts w:cstheme="minorHAnsi"/>
              </w:rPr>
            </w:pPr>
            <w:r w:rsidRPr="00C8756B">
              <w:rPr>
                <w:rFonts w:cstheme="minorHAnsi"/>
              </w:rPr>
              <w:t>7</w:t>
            </w:r>
          </w:p>
        </w:tc>
        <w:tc>
          <w:tcPr>
            <w:tcW w:w="192" w:type="pct"/>
            <w:noWrap/>
            <w:hideMark/>
          </w:tcPr>
          <w:p w14:paraId="67353480" w14:textId="77777777" w:rsidR="00BE4C3D" w:rsidRPr="00C8756B" w:rsidRDefault="00BE4C3D" w:rsidP="006350EB">
            <w:pPr>
              <w:rPr>
                <w:rFonts w:cstheme="minorHAnsi"/>
              </w:rPr>
            </w:pPr>
            <w:r w:rsidRPr="00C8756B">
              <w:rPr>
                <w:rFonts w:cstheme="minorHAnsi"/>
              </w:rPr>
              <w:t>7</w:t>
            </w:r>
          </w:p>
        </w:tc>
        <w:tc>
          <w:tcPr>
            <w:tcW w:w="192" w:type="pct"/>
            <w:noWrap/>
            <w:hideMark/>
          </w:tcPr>
          <w:p w14:paraId="7F2C10FA" w14:textId="77777777" w:rsidR="00BE4C3D" w:rsidRPr="00C8756B" w:rsidRDefault="00BE4C3D" w:rsidP="006350EB">
            <w:pPr>
              <w:rPr>
                <w:rFonts w:cstheme="minorHAnsi"/>
              </w:rPr>
            </w:pPr>
            <w:r w:rsidRPr="00C8756B">
              <w:rPr>
                <w:rFonts w:cstheme="minorHAnsi"/>
              </w:rPr>
              <w:t>7</w:t>
            </w:r>
          </w:p>
        </w:tc>
        <w:tc>
          <w:tcPr>
            <w:tcW w:w="192" w:type="pct"/>
            <w:noWrap/>
            <w:hideMark/>
          </w:tcPr>
          <w:p w14:paraId="58943809" w14:textId="77777777" w:rsidR="00BE4C3D" w:rsidRPr="00C8756B" w:rsidRDefault="00BE4C3D" w:rsidP="006350EB">
            <w:pPr>
              <w:rPr>
                <w:rFonts w:cstheme="minorHAnsi"/>
              </w:rPr>
            </w:pPr>
            <w:r w:rsidRPr="00C8756B">
              <w:rPr>
                <w:rFonts w:cstheme="minorHAnsi"/>
              </w:rPr>
              <w:t>1</w:t>
            </w:r>
          </w:p>
        </w:tc>
        <w:tc>
          <w:tcPr>
            <w:tcW w:w="192" w:type="pct"/>
            <w:noWrap/>
            <w:hideMark/>
          </w:tcPr>
          <w:p w14:paraId="49369CCB" w14:textId="77777777" w:rsidR="00BE4C3D" w:rsidRPr="00C8756B" w:rsidRDefault="00BE4C3D" w:rsidP="006350EB">
            <w:pPr>
              <w:rPr>
                <w:rFonts w:cstheme="minorHAnsi"/>
              </w:rPr>
            </w:pPr>
            <w:r w:rsidRPr="00C8756B">
              <w:rPr>
                <w:rFonts w:cstheme="minorHAnsi"/>
              </w:rPr>
              <w:t>1</w:t>
            </w:r>
          </w:p>
        </w:tc>
        <w:tc>
          <w:tcPr>
            <w:tcW w:w="192" w:type="pct"/>
            <w:noWrap/>
            <w:hideMark/>
          </w:tcPr>
          <w:p w14:paraId="4F29E452" w14:textId="77777777" w:rsidR="00BE4C3D" w:rsidRPr="00C8756B" w:rsidRDefault="00BE4C3D" w:rsidP="006350EB">
            <w:pPr>
              <w:rPr>
                <w:rFonts w:cstheme="minorHAnsi"/>
              </w:rPr>
            </w:pPr>
            <w:r w:rsidRPr="00C8756B">
              <w:rPr>
                <w:rFonts w:cstheme="minorHAnsi"/>
              </w:rPr>
              <w:t>3</w:t>
            </w:r>
          </w:p>
        </w:tc>
        <w:tc>
          <w:tcPr>
            <w:tcW w:w="192" w:type="pct"/>
            <w:noWrap/>
            <w:hideMark/>
          </w:tcPr>
          <w:p w14:paraId="1529100F" w14:textId="77777777" w:rsidR="00BE4C3D" w:rsidRPr="00C8756B" w:rsidRDefault="00BE4C3D" w:rsidP="006350EB">
            <w:pPr>
              <w:rPr>
                <w:rFonts w:cstheme="minorHAnsi"/>
              </w:rPr>
            </w:pPr>
            <w:r w:rsidRPr="00C8756B">
              <w:rPr>
                <w:rFonts w:cstheme="minorHAnsi"/>
              </w:rPr>
              <w:t>6</w:t>
            </w:r>
          </w:p>
        </w:tc>
        <w:tc>
          <w:tcPr>
            <w:tcW w:w="192" w:type="pct"/>
            <w:noWrap/>
            <w:hideMark/>
          </w:tcPr>
          <w:p w14:paraId="6359C300" w14:textId="77777777" w:rsidR="00BE4C3D" w:rsidRPr="00C8756B" w:rsidRDefault="00BE4C3D" w:rsidP="006350EB">
            <w:pPr>
              <w:rPr>
                <w:rFonts w:cstheme="minorHAnsi"/>
              </w:rPr>
            </w:pPr>
            <w:r w:rsidRPr="00C8756B">
              <w:rPr>
                <w:rFonts w:cstheme="minorHAnsi"/>
              </w:rPr>
              <w:t>2</w:t>
            </w:r>
          </w:p>
        </w:tc>
        <w:tc>
          <w:tcPr>
            <w:tcW w:w="192" w:type="pct"/>
            <w:noWrap/>
            <w:hideMark/>
          </w:tcPr>
          <w:p w14:paraId="059AAFA5" w14:textId="77777777" w:rsidR="00BE4C3D" w:rsidRPr="00C8756B" w:rsidRDefault="00BE4C3D" w:rsidP="006350EB">
            <w:pPr>
              <w:rPr>
                <w:rFonts w:cstheme="minorHAnsi"/>
              </w:rPr>
            </w:pPr>
            <w:r w:rsidRPr="00C8756B">
              <w:rPr>
                <w:rFonts w:cstheme="minorHAnsi"/>
              </w:rPr>
              <w:t>6</w:t>
            </w:r>
          </w:p>
        </w:tc>
        <w:tc>
          <w:tcPr>
            <w:tcW w:w="192" w:type="pct"/>
            <w:noWrap/>
            <w:hideMark/>
          </w:tcPr>
          <w:p w14:paraId="1A50FBD9" w14:textId="77777777" w:rsidR="00BE4C3D" w:rsidRPr="00C8756B" w:rsidRDefault="00BE4C3D" w:rsidP="006350EB">
            <w:pPr>
              <w:rPr>
                <w:rFonts w:cstheme="minorHAnsi"/>
              </w:rPr>
            </w:pPr>
            <w:r w:rsidRPr="00C8756B">
              <w:rPr>
                <w:rFonts w:cstheme="minorHAnsi"/>
              </w:rPr>
              <w:t>2</w:t>
            </w:r>
          </w:p>
        </w:tc>
        <w:tc>
          <w:tcPr>
            <w:tcW w:w="192" w:type="pct"/>
            <w:noWrap/>
            <w:hideMark/>
          </w:tcPr>
          <w:p w14:paraId="2FDA826F" w14:textId="77777777" w:rsidR="00BE4C3D" w:rsidRPr="00C8756B" w:rsidRDefault="00BE4C3D" w:rsidP="006350EB">
            <w:pPr>
              <w:rPr>
                <w:rFonts w:cstheme="minorHAnsi"/>
              </w:rPr>
            </w:pPr>
            <w:r w:rsidRPr="00C8756B">
              <w:rPr>
                <w:rFonts w:cstheme="minorHAnsi"/>
              </w:rPr>
              <w:t>2</w:t>
            </w:r>
          </w:p>
        </w:tc>
        <w:tc>
          <w:tcPr>
            <w:tcW w:w="192" w:type="pct"/>
            <w:noWrap/>
            <w:hideMark/>
          </w:tcPr>
          <w:p w14:paraId="6CCAA48D" w14:textId="77777777" w:rsidR="00BE4C3D" w:rsidRPr="00C8756B" w:rsidRDefault="00BE4C3D" w:rsidP="006350EB">
            <w:pPr>
              <w:rPr>
                <w:rFonts w:cstheme="minorHAnsi"/>
              </w:rPr>
            </w:pPr>
            <w:r w:rsidRPr="00C8756B">
              <w:rPr>
                <w:rFonts w:cstheme="minorHAnsi"/>
              </w:rPr>
              <w:t>2</w:t>
            </w:r>
          </w:p>
        </w:tc>
        <w:tc>
          <w:tcPr>
            <w:tcW w:w="192" w:type="pct"/>
            <w:noWrap/>
            <w:hideMark/>
          </w:tcPr>
          <w:p w14:paraId="3517B952" w14:textId="77777777" w:rsidR="00BE4C3D" w:rsidRPr="00C8756B" w:rsidRDefault="00BE4C3D" w:rsidP="006350EB">
            <w:pPr>
              <w:rPr>
                <w:rFonts w:cstheme="minorHAnsi"/>
              </w:rPr>
            </w:pPr>
            <w:r w:rsidRPr="00C8756B">
              <w:rPr>
                <w:rFonts w:cstheme="minorHAnsi"/>
              </w:rPr>
              <w:t>7</w:t>
            </w:r>
          </w:p>
        </w:tc>
      </w:tr>
      <w:tr w:rsidR="00BE4C3D" w:rsidRPr="00C8756B" w14:paraId="0C87D16B" w14:textId="77777777" w:rsidTr="006350EB">
        <w:trPr>
          <w:trHeight w:val="315"/>
        </w:trPr>
        <w:tc>
          <w:tcPr>
            <w:tcW w:w="192" w:type="pct"/>
            <w:noWrap/>
            <w:hideMark/>
          </w:tcPr>
          <w:p w14:paraId="6A06DAA4" w14:textId="77777777" w:rsidR="00BE4C3D" w:rsidRPr="00C8756B" w:rsidRDefault="00BE4C3D" w:rsidP="006350EB">
            <w:pPr>
              <w:rPr>
                <w:rFonts w:cstheme="minorHAnsi"/>
              </w:rPr>
            </w:pPr>
            <w:r w:rsidRPr="00C8756B">
              <w:rPr>
                <w:rFonts w:cstheme="minorHAnsi"/>
              </w:rPr>
              <w:t>6</w:t>
            </w:r>
          </w:p>
        </w:tc>
        <w:tc>
          <w:tcPr>
            <w:tcW w:w="192" w:type="pct"/>
            <w:noWrap/>
            <w:hideMark/>
          </w:tcPr>
          <w:p w14:paraId="23FEA32A" w14:textId="77777777" w:rsidR="00BE4C3D" w:rsidRPr="00C8756B" w:rsidRDefault="00BE4C3D" w:rsidP="006350EB">
            <w:pPr>
              <w:rPr>
                <w:rFonts w:cstheme="minorHAnsi"/>
              </w:rPr>
            </w:pPr>
            <w:r w:rsidRPr="00C8756B">
              <w:rPr>
                <w:rFonts w:cstheme="minorHAnsi"/>
              </w:rPr>
              <w:t>6</w:t>
            </w:r>
          </w:p>
        </w:tc>
        <w:tc>
          <w:tcPr>
            <w:tcW w:w="192" w:type="pct"/>
            <w:noWrap/>
            <w:hideMark/>
          </w:tcPr>
          <w:p w14:paraId="7AC65713" w14:textId="77777777" w:rsidR="00BE4C3D" w:rsidRPr="00C8756B" w:rsidRDefault="00BE4C3D" w:rsidP="006350EB">
            <w:pPr>
              <w:rPr>
                <w:rFonts w:cstheme="minorHAnsi"/>
              </w:rPr>
            </w:pPr>
            <w:r w:rsidRPr="00C8756B">
              <w:rPr>
                <w:rFonts w:cstheme="minorHAnsi"/>
              </w:rPr>
              <w:t>6</w:t>
            </w:r>
          </w:p>
        </w:tc>
        <w:tc>
          <w:tcPr>
            <w:tcW w:w="192" w:type="pct"/>
            <w:noWrap/>
            <w:hideMark/>
          </w:tcPr>
          <w:p w14:paraId="2607656C" w14:textId="77777777" w:rsidR="00BE4C3D" w:rsidRPr="00C8756B" w:rsidRDefault="00BE4C3D" w:rsidP="006350EB">
            <w:pPr>
              <w:rPr>
                <w:rFonts w:cstheme="minorHAnsi"/>
              </w:rPr>
            </w:pPr>
            <w:r w:rsidRPr="00C8756B">
              <w:rPr>
                <w:rFonts w:cstheme="minorHAnsi"/>
              </w:rPr>
              <w:t>2</w:t>
            </w:r>
          </w:p>
        </w:tc>
        <w:tc>
          <w:tcPr>
            <w:tcW w:w="192" w:type="pct"/>
            <w:noWrap/>
            <w:hideMark/>
          </w:tcPr>
          <w:p w14:paraId="04CA9AE8" w14:textId="77777777" w:rsidR="00BE4C3D" w:rsidRPr="00C8756B" w:rsidRDefault="00BE4C3D" w:rsidP="006350EB">
            <w:pPr>
              <w:rPr>
                <w:rFonts w:cstheme="minorHAnsi"/>
              </w:rPr>
            </w:pPr>
            <w:r w:rsidRPr="00C8756B">
              <w:rPr>
                <w:rFonts w:cstheme="minorHAnsi"/>
              </w:rPr>
              <w:t>1</w:t>
            </w:r>
          </w:p>
        </w:tc>
        <w:tc>
          <w:tcPr>
            <w:tcW w:w="192" w:type="pct"/>
            <w:noWrap/>
            <w:hideMark/>
          </w:tcPr>
          <w:p w14:paraId="6BA5725F" w14:textId="77777777" w:rsidR="00BE4C3D" w:rsidRPr="00C8756B" w:rsidRDefault="00BE4C3D" w:rsidP="006350EB">
            <w:pPr>
              <w:rPr>
                <w:rFonts w:cstheme="minorHAnsi"/>
              </w:rPr>
            </w:pPr>
            <w:r w:rsidRPr="00C8756B">
              <w:rPr>
                <w:rFonts w:cstheme="minorHAnsi"/>
              </w:rPr>
              <w:t>7</w:t>
            </w:r>
          </w:p>
        </w:tc>
        <w:tc>
          <w:tcPr>
            <w:tcW w:w="192" w:type="pct"/>
            <w:noWrap/>
            <w:hideMark/>
          </w:tcPr>
          <w:p w14:paraId="45219A47" w14:textId="77777777" w:rsidR="00BE4C3D" w:rsidRPr="00C8756B" w:rsidRDefault="00BE4C3D" w:rsidP="006350EB">
            <w:pPr>
              <w:rPr>
                <w:rFonts w:cstheme="minorHAnsi"/>
              </w:rPr>
            </w:pPr>
            <w:r w:rsidRPr="00C8756B">
              <w:rPr>
                <w:rFonts w:cstheme="minorHAnsi"/>
              </w:rPr>
              <w:t>6</w:t>
            </w:r>
          </w:p>
        </w:tc>
        <w:tc>
          <w:tcPr>
            <w:tcW w:w="192" w:type="pct"/>
            <w:noWrap/>
            <w:hideMark/>
          </w:tcPr>
          <w:p w14:paraId="352861B2" w14:textId="77777777" w:rsidR="00BE4C3D" w:rsidRPr="00C8756B" w:rsidRDefault="00BE4C3D" w:rsidP="006350EB">
            <w:pPr>
              <w:rPr>
                <w:rFonts w:cstheme="minorHAnsi"/>
              </w:rPr>
            </w:pPr>
            <w:r w:rsidRPr="00C8756B">
              <w:rPr>
                <w:rFonts w:cstheme="minorHAnsi"/>
              </w:rPr>
              <w:t>6</w:t>
            </w:r>
          </w:p>
        </w:tc>
        <w:tc>
          <w:tcPr>
            <w:tcW w:w="192" w:type="pct"/>
            <w:noWrap/>
            <w:hideMark/>
          </w:tcPr>
          <w:p w14:paraId="6938C393" w14:textId="77777777" w:rsidR="00BE4C3D" w:rsidRPr="00C8756B" w:rsidRDefault="00BE4C3D" w:rsidP="006350EB">
            <w:pPr>
              <w:rPr>
                <w:rFonts w:cstheme="minorHAnsi"/>
              </w:rPr>
            </w:pPr>
            <w:r w:rsidRPr="00C8756B">
              <w:rPr>
                <w:rFonts w:cstheme="minorHAnsi"/>
              </w:rPr>
              <w:t>1</w:t>
            </w:r>
          </w:p>
        </w:tc>
        <w:tc>
          <w:tcPr>
            <w:tcW w:w="192" w:type="pct"/>
            <w:noWrap/>
            <w:hideMark/>
          </w:tcPr>
          <w:p w14:paraId="41B3DD68" w14:textId="77777777" w:rsidR="00BE4C3D" w:rsidRPr="00C8756B" w:rsidRDefault="00BE4C3D" w:rsidP="006350EB">
            <w:pPr>
              <w:rPr>
                <w:rFonts w:cstheme="minorHAnsi"/>
              </w:rPr>
            </w:pPr>
            <w:r w:rsidRPr="00C8756B">
              <w:rPr>
                <w:rFonts w:cstheme="minorHAnsi"/>
              </w:rPr>
              <w:t>2</w:t>
            </w:r>
          </w:p>
        </w:tc>
        <w:tc>
          <w:tcPr>
            <w:tcW w:w="192" w:type="pct"/>
            <w:noWrap/>
            <w:hideMark/>
          </w:tcPr>
          <w:p w14:paraId="2C41B40D" w14:textId="77777777" w:rsidR="00BE4C3D" w:rsidRPr="00C8756B" w:rsidRDefault="00BE4C3D" w:rsidP="006350EB">
            <w:pPr>
              <w:rPr>
                <w:rFonts w:cstheme="minorHAnsi"/>
              </w:rPr>
            </w:pPr>
            <w:r w:rsidRPr="00C8756B">
              <w:rPr>
                <w:rFonts w:cstheme="minorHAnsi"/>
              </w:rPr>
              <w:t>6</w:t>
            </w:r>
          </w:p>
        </w:tc>
        <w:tc>
          <w:tcPr>
            <w:tcW w:w="192" w:type="pct"/>
            <w:noWrap/>
            <w:hideMark/>
          </w:tcPr>
          <w:p w14:paraId="6FA52552" w14:textId="77777777" w:rsidR="00BE4C3D" w:rsidRPr="00C8756B" w:rsidRDefault="00BE4C3D" w:rsidP="006350EB">
            <w:pPr>
              <w:rPr>
                <w:rFonts w:cstheme="minorHAnsi"/>
              </w:rPr>
            </w:pPr>
            <w:r w:rsidRPr="00C8756B">
              <w:rPr>
                <w:rFonts w:cstheme="minorHAnsi"/>
              </w:rPr>
              <w:t>1</w:t>
            </w:r>
          </w:p>
        </w:tc>
        <w:tc>
          <w:tcPr>
            <w:tcW w:w="192" w:type="pct"/>
            <w:noWrap/>
            <w:hideMark/>
          </w:tcPr>
          <w:p w14:paraId="2D95A962" w14:textId="77777777" w:rsidR="00BE4C3D" w:rsidRPr="00C8756B" w:rsidRDefault="00BE4C3D" w:rsidP="006350EB">
            <w:pPr>
              <w:rPr>
                <w:rFonts w:cstheme="minorHAnsi"/>
              </w:rPr>
            </w:pPr>
            <w:r w:rsidRPr="00C8756B">
              <w:rPr>
                <w:rFonts w:cstheme="minorHAnsi"/>
              </w:rPr>
              <w:t>7</w:t>
            </w:r>
          </w:p>
        </w:tc>
        <w:tc>
          <w:tcPr>
            <w:tcW w:w="192" w:type="pct"/>
            <w:noWrap/>
            <w:hideMark/>
          </w:tcPr>
          <w:p w14:paraId="618FF256" w14:textId="77777777" w:rsidR="00BE4C3D" w:rsidRPr="00C8756B" w:rsidRDefault="00BE4C3D" w:rsidP="006350EB">
            <w:pPr>
              <w:rPr>
                <w:rFonts w:cstheme="minorHAnsi"/>
              </w:rPr>
            </w:pPr>
            <w:r w:rsidRPr="00C8756B">
              <w:rPr>
                <w:rFonts w:cstheme="minorHAnsi"/>
              </w:rPr>
              <w:t>7</w:t>
            </w:r>
          </w:p>
        </w:tc>
        <w:tc>
          <w:tcPr>
            <w:tcW w:w="192" w:type="pct"/>
            <w:noWrap/>
            <w:hideMark/>
          </w:tcPr>
          <w:p w14:paraId="6A50AFFF" w14:textId="77777777" w:rsidR="00BE4C3D" w:rsidRPr="00C8756B" w:rsidRDefault="00BE4C3D" w:rsidP="006350EB">
            <w:pPr>
              <w:rPr>
                <w:rFonts w:cstheme="minorHAnsi"/>
              </w:rPr>
            </w:pPr>
            <w:r w:rsidRPr="00C8756B">
              <w:rPr>
                <w:rFonts w:cstheme="minorHAnsi"/>
              </w:rPr>
              <w:t>7</w:t>
            </w:r>
          </w:p>
        </w:tc>
        <w:tc>
          <w:tcPr>
            <w:tcW w:w="192" w:type="pct"/>
            <w:noWrap/>
            <w:hideMark/>
          </w:tcPr>
          <w:p w14:paraId="347CB2E9" w14:textId="77777777" w:rsidR="00BE4C3D" w:rsidRPr="00C8756B" w:rsidRDefault="00BE4C3D" w:rsidP="006350EB">
            <w:pPr>
              <w:rPr>
                <w:rFonts w:cstheme="minorHAnsi"/>
              </w:rPr>
            </w:pPr>
            <w:r w:rsidRPr="00C8756B">
              <w:rPr>
                <w:rFonts w:cstheme="minorHAnsi"/>
              </w:rPr>
              <w:t>7</w:t>
            </w:r>
          </w:p>
        </w:tc>
        <w:tc>
          <w:tcPr>
            <w:tcW w:w="192" w:type="pct"/>
            <w:noWrap/>
            <w:hideMark/>
          </w:tcPr>
          <w:p w14:paraId="2EE8765A" w14:textId="77777777" w:rsidR="00BE4C3D" w:rsidRPr="00C8756B" w:rsidRDefault="00BE4C3D" w:rsidP="006350EB">
            <w:pPr>
              <w:rPr>
                <w:rFonts w:cstheme="minorHAnsi"/>
              </w:rPr>
            </w:pPr>
            <w:r w:rsidRPr="00C8756B">
              <w:rPr>
                <w:rFonts w:cstheme="minorHAnsi"/>
              </w:rPr>
              <w:t>1</w:t>
            </w:r>
          </w:p>
        </w:tc>
        <w:tc>
          <w:tcPr>
            <w:tcW w:w="192" w:type="pct"/>
            <w:noWrap/>
            <w:hideMark/>
          </w:tcPr>
          <w:p w14:paraId="27112F24" w14:textId="77777777" w:rsidR="00BE4C3D" w:rsidRPr="00C8756B" w:rsidRDefault="00BE4C3D" w:rsidP="006350EB">
            <w:pPr>
              <w:rPr>
                <w:rFonts w:cstheme="minorHAnsi"/>
              </w:rPr>
            </w:pPr>
            <w:r w:rsidRPr="00C8756B">
              <w:rPr>
                <w:rFonts w:cstheme="minorHAnsi"/>
              </w:rPr>
              <w:t>1</w:t>
            </w:r>
          </w:p>
        </w:tc>
        <w:tc>
          <w:tcPr>
            <w:tcW w:w="192" w:type="pct"/>
            <w:noWrap/>
            <w:hideMark/>
          </w:tcPr>
          <w:p w14:paraId="594A46C0" w14:textId="77777777" w:rsidR="00BE4C3D" w:rsidRPr="00C8756B" w:rsidRDefault="00BE4C3D" w:rsidP="006350EB">
            <w:pPr>
              <w:rPr>
                <w:rFonts w:cstheme="minorHAnsi"/>
              </w:rPr>
            </w:pPr>
            <w:r w:rsidRPr="00C8756B">
              <w:rPr>
                <w:rFonts w:cstheme="minorHAnsi"/>
              </w:rPr>
              <w:t>1</w:t>
            </w:r>
          </w:p>
        </w:tc>
        <w:tc>
          <w:tcPr>
            <w:tcW w:w="192" w:type="pct"/>
            <w:noWrap/>
            <w:hideMark/>
          </w:tcPr>
          <w:p w14:paraId="11892951" w14:textId="77777777" w:rsidR="00BE4C3D" w:rsidRPr="00C8756B" w:rsidRDefault="00BE4C3D" w:rsidP="006350EB">
            <w:pPr>
              <w:rPr>
                <w:rFonts w:cstheme="minorHAnsi"/>
              </w:rPr>
            </w:pPr>
            <w:r w:rsidRPr="00C8756B">
              <w:rPr>
                <w:rFonts w:cstheme="minorHAnsi"/>
              </w:rPr>
              <w:t>7</w:t>
            </w:r>
          </w:p>
        </w:tc>
        <w:tc>
          <w:tcPr>
            <w:tcW w:w="192" w:type="pct"/>
            <w:noWrap/>
            <w:hideMark/>
          </w:tcPr>
          <w:p w14:paraId="5602BBAD" w14:textId="77777777" w:rsidR="00BE4C3D" w:rsidRPr="00C8756B" w:rsidRDefault="00BE4C3D" w:rsidP="006350EB">
            <w:pPr>
              <w:rPr>
                <w:rFonts w:cstheme="minorHAnsi"/>
              </w:rPr>
            </w:pPr>
            <w:r w:rsidRPr="00C8756B">
              <w:rPr>
                <w:rFonts w:cstheme="minorHAnsi"/>
              </w:rPr>
              <w:t>1</w:t>
            </w:r>
          </w:p>
        </w:tc>
        <w:tc>
          <w:tcPr>
            <w:tcW w:w="192" w:type="pct"/>
            <w:noWrap/>
            <w:hideMark/>
          </w:tcPr>
          <w:p w14:paraId="41E6BEFA" w14:textId="77777777" w:rsidR="00BE4C3D" w:rsidRPr="00C8756B" w:rsidRDefault="00BE4C3D" w:rsidP="006350EB">
            <w:pPr>
              <w:rPr>
                <w:rFonts w:cstheme="minorHAnsi"/>
              </w:rPr>
            </w:pPr>
            <w:r w:rsidRPr="00C8756B">
              <w:rPr>
                <w:rFonts w:cstheme="minorHAnsi"/>
              </w:rPr>
              <w:t>2</w:t>
            </w:r>
          </w:p>
        </w:tc>
        <w:tc>
          <w:tcPr>
            <w:tcW w:w="192" w:type="pct"/>
            <w:noWrap/>
            <w:hideMark/>
          </w:tcPr>
          <w:p w14:paraId="4C396293" w14:textId="77777777" w:rsidR="00BE4C3D" w:rsidRPr="00C8756B" w:rsidRDefault="00BE4C3D" w:rsidP="006350EB">
            <w:pPr>
              <w:rPr>
                <w:rFonts w:cstheme="minorHAnsi"/>
              </w:rPr>
            </w:pPr>
            <w:r w:rsidRPr="00C8756B">
              <w:rPr>
                <w:rFonts w:cstheme="minorHAnsi"/>
              </w:rPr>
              <w:t>2</w:t>
            </w:r>
          </w:p>
        </w:tc>
        <w:tc>
          <w:tcPr>
            <w:tcW w:w="192" w:type="pct"/>
            <w:noWrap/>
            <w:hideMark/>
          </w:tcPr>
          <w:p w14:paraId="50876E81" w14:textId="77777777" w:rsidR="00BE4C3D" w:rsidRPr="00C8756B" w:rsidRDefault="00BE4C3D" w:rsidP="006350EB">
            <w:pPr>
              <w:rPr>
                <w:rFonts w:cstheme="minorHAnsi"/>
              </w:rPr>
            </w:pPr>
            <w:r w:rsidRPr="00C8756B">
              <w:rPr>
                <w:rFonts w:cstheme="minorHAnsi"/>
              </w:rPr>
              <w:t>3</w:t>
            </w:r>
          </w:p>
        </w:tc>
        <w:tc>
          <w:tcPr>
            <w:tcW w:w="192" w:type="pct"/>
            <w:noWrap/>
            <w:hideMark/>
          </w:tcPr>
          <w:p w14:paraId="76A7212D" w14:textId="77777777" w:rsidR="00BE4C3D" w:rsidRPr="00C8756B" w:rsidRDefault="00BE4C3D" w:rsidP="006350EB">
            <w:pPr>
              <w:rPr>
                <w:rFonts w:cstheme="minorHAnsi"/>
              </w:rPr>
            </w:pPr>
            <w:r w:rsidRPr="00C8756B">
              <w:rPr>
                <w:rFonts w:cstheme="minorHAnsi"/>
              </w:rPr>
              <w:t>5</w:t>
            </w:r>
          </w:p>
        </w:tc>
        <w:tc>
          <w:tcPr>
            <w:tcW w:w="192" w:type="pct"/>
            <w:noWrap/>
            <w:hideMark/>
          </w:tcPr>
          <w:p w14:paraId="04B0C525" w14:textId="77777777" w:rsidR="00BE4C3D" w:rsidRPr="00C8756B" w:rsidRDefault="00BE4C3D" w:rsidP="006350EB">
            <w:pPr>
              <w:rPr>
                <w:rFonts w:cstheme="minorHAnsi"/>
              </w:rPr>
            </w:pPr>
            <w:r w:rsidRPr="00C8756B">
              <w:rPr>
                <w:rFonts w:cstheme="minorHAnsi"/>
              </w:rPr>
              <w:t>6</w:t>
            </w:r>
          </w:p>
        </w:tc>
      </w:tr>
      <w:tr w:rsidR="00BE4C3D" w:rsidRPr="00C8756B" w14:paraId="72013FD8" w14:textId="77777777" w:rsidTr="006350EB">
        <w:trPr>
          <w:trHeight w:val="315"/>
        </w:trPr>
        <w:tc>
          <w:tcPr>
            <w:tcW w:w="192" w:type="pct"/>
            <w:noWrap/>
            <w:hideMark/>
          </w:tcPr>
          <w:p w14:paraId="5179B975" w14:textId="77777777" w:rsidR="00BE4C3D" w:rsidRPr="00C8756B" w:rsidRDefault="00BE4C3D" w:rsidP="006350EB">
            <w:pPr>
              <w:rPr>
                <w:rFonts w:cstheme="minorHAnsi"/>
              </w:rPr>
            </w:pPr>
            <w:r w:rsidRPr="00C8756B">
              <w:rPr>
                <w:rFonts w:cstheme="minorHAnsi"/>
              </w:rPr>
              <w:t>4</w:t>
            </w:r>
          </w:p>
        </w:tc>
        <w:tc>
          <w:tcPr>
            <w:tcW w:w="192" w:type="pct"/>
            <w:noWrap/>
            <w:hideMark/>
          </w:tcPr>
          <w:p w14:paraId="45CC9133" w14:textId="77777777" w:rsidR="00BE4C3D" w:rsidRPr="00C8756B" w:rsidRDefault="00BE4C3D" w:rsidP="006350EB">
            <w:pPr>
              <w:rPr>
                <w:rFonts w:cstheme="minorHAnsi"/>
              </w:rPr>
            </w:pPr>
            <w:r w:rsidRPr="00C8756B">
              <w:rPr>
                <w:rFonts w:cstheme="minorHAnsi"/>
              </w:rPr>
              <w:t>4</w:t>
            </w:r>
          </w:p>
        </w:tc>
        <w:tc>
          <w:tcPr>
            <w:tcW w:w="192" w:type="pct"/>
            <w:noWrap/>
            <w:hideMark/>
          </w:tcPr>
          <w:p w14:paraId="53EB273F" w14:textId="77777777" w:rsidR="00BE4C3D" w:rsidRPr="00C8756B" w:rsidRDefault="00BE4C3D" w:rsidP="006350EB">
            <w:pPr>
              <w:rPr>
                <w:rFonts w:cstheme="minorHAnsi"/>
              </w:rPr>
            </w:pPr>
            <w:r w:rsidRPr="00C8756B">
              <w:rPr>
                <w:rFonts w:cstheme="minorHAnsi"/>
              </w:rPr>
              <w:t>4</w:t>
            </w:r>
          </w:p>
        </w:tc>
        <w:tc>
          <w:tcPr>
            <w:tcW w:w="192" w:type="pct"/>
            <w:noWrap/>
            <w:hideMark/>
          </w:tcPr>
          <w:p w14:paraId="7F4D6DEE" w14:textId="77777777" w:rsidR="00BE4C3D" w:rsidRPr="00C8756B" w:rsidRDefault="00BE4C3D" w:rsidP="006350EB">
            <w:pPr>
              <w:rPr>
                <w:rFonts w:cstheme="minorHAnsi"/>
              </w:rPr>
            </w:pPr>
            <w:r w:rsidRPr="00C8756B">
              <w:rPr>
                <w:rFonts w:cstheme="minorHAnsi"/>
              </w:rPr>
              <w:t>4</w:t>
            </w:r>
          </w:p>
        </w:tc>
        <w:tc>
          <w:tcPr>
            <w:tcW w:w="192" w:type="pct"/>
            <w:noWrap/>
            <w:hideMark/>
          </w:tcPr>
          <w:p w14:paraId="587F3FB1" w14:textId="77777777" w:rsidR="00BE4C3D" w:rsidRPr="00C8756B" w:rsidRDefault="00BE4C3D" w:rsidP="006350EB">
            <w:pPr>
              <w:rPr>
                <w:rFonts w:cstheme="minorHAnsi"/>
              </w:rPr>
            </w:pPr>
            <w:r w:rsidRPr="00C8756B">
              <w:rPr>
                <w:rFonts w:cstheme="minorHAnsi"/>
              </w:rPr>
              <w:t>4</w:t>
            </w:r>
          </w:p>
        </w:tc>
        <w:tc>
          <w:tcPr>
            <w:tcW w:w="192" w:type="pct"/>
            <w:noWrap/>
            <w:hideMark/>
          </w:tcPr>
          <w:p w14:paraId="24BB4970" w14:textId="77777777" w:rsidR="00BE4C3D" w:rsidRPr="00C8756B" w:rsidRDefault="00BE4C3D" w:rsidP="006350EB">
            <w:pPr>
              <w:rPr>
                <w:rFonts w:cstheme="minorHAnsi"/>
              </w:rPr>
            </w:pPr>
            <w:r w:rsidRPr="00C8756B">
              <w:rPr>
                <w:rFonts w:cstheme="minorHAnsi"/>
              </w:rPr>
              <w:t>4</w:t>
            </w:r>
          </w:p>
        </w:tc>
        <w:tc>
          <w:tcPr>
            <w:tcW w:w="192" w:type="pct"/>
            <w:noWrap/>
            <w:hideMark/>
          </w:tcPr>
          <w:p w14:paraId="3FFD02E3" w14:textId="77777777" w:rsidR="00BE4C3D" w:rsidRPr="00C8756B" w:rsidRDefault="00BE4C3D" w:rsidP="006350EB">
            <w:pPr>
              <w:rPr>
                <w:rFonts w:cstheme="minorHAnsi"/>
              </w:rPr>
            </w:pPr>
            <w:r w:rsidRPr="00C8756B">
              <w:rPr>
                <w:rFonts w:cstheme="minorHAnsi"/>
              </w:rPr>
              <w:t>4</w:t>
            </w:r>
          </w:p>
        </w:tc>
        <w:tc>
          <w:tcPr>
            <w:tcW w:w="192" w:type="pct"/>
            <w:noWrap/>
            <w:hideMark/>
          </w:tcPr>
          <w:p w14:paraId="686496F4" w14:textId="77777777" w:rsidR="00BE4C3D" w:rsidRPr="00C8756B" w:rsidRDefault="00BE4C3D" w:rsidP="006350EB">
            <w:pPr>
              <w:rPr>
                <w:rFonts w:cstheme="minorHAnsi"/>
              </w:rPr>
            </w:pPr>
            <w:r w:rsidRPr="00C8756B">
              <w:rPr>
                <w:rFonts w:cstheme="minorHAnsi"/>
              </w:rPr>
              <w:t>4</w:t>
            </w:r>
          </w:p>
        </w:tc>
        <w:tc>
          <w:tcPr>
            <w:tcW w:w="192" w:type="pct"/>
            <w:noWrap/>
            <w:hideMark/>
          </w:tcPr>
          <w:p w14:paraId="75FFFC55" w14:textId="77777777" w:rsidR="00BE4C3D" w:rsidRPr="00C8756B" w:rsidRDefault="00BE4C3D" w:rsidP="006350EB">
            <w:pPr>
              <w:rPr>
                <w:rFonts w:cstheme="minorHAnsi"/>
              </w:rPr>
            </w:pPr>
            <w:r w:rsidRPr="00C8756B">
              <w:rPr>
                <w:rFonts w:cstheme="minorHAnsi"/>
              </w:rPr>
              <w:t>4</w:t>
            </w:r>
          </w:p>
        </w:tc>
        <w:tc>
          <w:tcPr>
            <w:tcW w:w="192" w:type="pct"/>
            <w:noWrap/>
            <w:hideMark/>
          </w:tcPr>
          <w:p w14:paraId="78804615" w14:textId="77777777" w:rsidR="00BE4C3D" w:rsidRPr="00C8756B" w:rsidRDefault="00BE4C3D" w:rsidP="006350EB">
            <w:pPr>
              <w:rPr>
                <w:rFonts w:cstheme="minorHAnsi"/>
              </w:rPr>
            </w:pPr>
            <w:r w:rsidRPr="00C8756B">
              <w:rPr>
                <w:rFonts w:cstheme="minorHAnsi"/>
              </w:rPr>
              <w:t>4</w:t>
            </w:r>
          </w:p>
        </w:tc>
        <w:tc>
          <w:tcPr>
            <w:tcW w:w="192" w:type="pct"/>
            <w:noWrap/>
            <w:hideMark/>
          </w:tcPr>
          <w:p w14:paraId="6C0D818C" w14:textId="77777777" w:rsidR="00BE4C3D" w:rsidRPr="00C8756B" w:rsidRDefault="00BE4C3D" w:rsidP="006350EB">
            <w:pPr>
              <w:rPr>
                <w:rFonts w:cstheme="minorHAnsi"/>
              </w:rPr>
            </w:pPr>
            <w:r w:rsidRPr="00C8756B">
              <w:rPr>
                <w:rFonts w:cstheme="minorHAnsi"/>
              </w:rPr>
              <w:t>4</w:t>
            </w:r>
          </w:p>
        </w:tc>
        <w:tc>
          <w:tcPr>
            <w:tcW w:w="192" w:type="pct"/>
            <w:noWrap/>
            <w:hideMark/>
          </w:tcPr>
          <w:p w14:paraId="5D2FC3AE" w14:textId="77777777" w:rsidR="00BE4C3D" w:rsidRPr="00C8756B" w:rsidRDefault="00BE4C3D" w:rsidP="006350EB">
            <w:pPr>
              <w:rPr>
                <w:rFonts w:cstheme="minorHAnsi"/>
              </w:rPr>
            </w:pPr>
            <w:r w:rsidRPr="00C8756B">
              <w:rPr>
                <w:rFonts w:cstheme="minorHAnsi"/>
              </w:rPr>
              <w:t>4</w:t>
            </w:r>
          </w:p>
        </w:tc>
        <w:tc>
          <w:tcPr>
            <w:tcW w:w="192" w:type="pct"/>
            <w:noWrap/>
            <w:hideMark/>
          </w:tcPr>
          <w:p w14:paraId="0C72D2BD" w14:textId="77777777" w:rsidR="00BE4C3D" w:rsidRPr="00C8756B" w:rsidRDefault="00BE4C3D" w:rsidP="006350EB">
            <w:pPr>
              <w:rPr>
                <w:rFonts w:cstheme="minorHAnsi"/>
              </w:rPr>
            </w:pPr>
            <w:r w:rsidRPr="00C8756B">
              <w:rPr>
                <w:rFonts w:cstheme="minorHAnsi"/>
              </w:rPr>
              <w:t>4</w:t>
            </w:r>
          </w:p>
        </w:tc>
        <w:tc>
          <w:tcPr>
            <w:tcW w:w="192" w:type="pct"/>
            <w:noWrap/>
            <w:hideMark/>
          </w:tcPr>
          <w:p w14:paraId="2C0B5F0C" w14:textId="77777777" w:rsidR="00BE4C3D" w:rsidRPr="00C8756B" w:rsidRDefault="00BE4C3D" w:rsidP="006350EB">
            <w:pPr>
              <w:rPr>
                <w:rFonts w:cstheme="minorHAnsi"/>
              </w:rPr>
            </w:pPr>
            <w:r w:rsidRPr="00C8756B">
              <w:rPr>
                <w:rFonts w:cstheme="minorHAnsi"/>
              </w:rPr>
              <w:t>4</w:t>
            </w:r>
          </w:p>
        </w:tc>
        <w:tc>
          <w:tcPr>
            <w:tcW w:w="192" w:type="pct"/>
            <w:noWrap/>
            <w:hideMark/>
          </w:tcPr>
          <w:p w14:paraId="4B4A26A7" w14:textId="77777777" w:rsidR="00BE4C3D" w:rsidRPr="00C8756B" w:rsidRDefault="00BE4C3D" w:rsidP="006350EB">
            <w:pPr>
              <w:rPr>
                <w:rFonts w:cstheme="minorHAnsi"/>
              </w:rPr>
            </w:pPr>
            <w:r w:rsidRPr="00C8756B">
              <w:rPr>
                <w:rFonts w:cstheme="minorHAnsi"/>
              </w:rPr>
              <w:t>4</w:t>
            </w:r>
          </w:p>
        </w:tc>
        <w:tc>
          <w:tcPr>
            <w:tcW w:w="192" w:type="pct"/>
            <w:noWrap/>
            <w:hideMark/>
          </w:tcPr>
          <w:p w14:paraId="76B99F98" w14:textId="77777777" w:rsidR="00BE4C3D" w:rsidRPr="00C8756B" w:rsidRDefault="00BE4C3D" w:rsidP="006350EB">
            <w:pPr>
              <w:rPr>
                <w:rFonts w:cstheme="minorHAnsi"/>
              </w:rPr>
            </w:pPr>
            <w:r w:rsidRPr="00C8756B">
              <w:rPr>
                <w:rFonts w:cstheme="minorHAnsi"/>
              </w:rPr>
              <w:t>4</w:t>
            </w:r>
          </w:p>
        </w:tc>
        <w:tc>
          <w:tcPr>
            <w:tcW w:w="192" w:type="pct"/>
            <w:noWrap/>
            <w:hideMark/>
          </w:tcPr>
          <w:p w14:paraId="4A2C7CA2" w14:textId="77777777" w:rsidR="00BE4C3D" w:rsidRPr="00C8756B" w:rsidRDefault="00BE4C3D" w:rsidP="006350EB">
            <w:pPr>
              <w:rPr>
                <w:rFonts w:cstheme="minorHAnsi"/>
              </w:rPr>
            </w:pPr>
            <w:r w:rsidRPr="00C8756B">
              <w:rPr>
                <w:rFonts w:cstheme="minorHAnsi"/>
              </w:rPr>
              <w:t>4</w:t>
            </w:r>
          </w:p>
        </w:tc>
        <w:tc>
          <w:tcPr>
            <w:tcW w:w="192" w:type="pct"/>
            <w:noWrap/>
            <w:hideMark/>
          </w:tcPr>
          <w:p w14:paraId="27B63AC7" w14:textId="77777777" w:rsidR="00BE4C3D" w:rsidRPr="00C8756B" w:rsidRDefault="00BE4C3D" w:rsidP="006350EB">
            <w:pPr>
              <w:rPr>
                <w:rFonts w:cstheme="minorHAnsi"/>
              </w:rPr>
            </w:pPr>
            <w:r w:rsidRPr="00C8756B">
              <w:rPr>
                <w:rFonts w:cstheme="minorHAnsi"/>
              </w:rPr>
              <w:t>4</w:t>
            </w:r>
          </w:p>
        </w:tc>
        <w:tc>
          <w:tcPr>
            <w:tcW w:w="192" w:type="pct"/>
            <w:noWrap/>
            <w:hideMark/>
          </w:tcPr>
          <w:p w14:paraId="14F9BBAA" w14:textId="77777777" w:rsidR="00BE4C3D" w:rsidRPr="00C8756B" w:rsidRDefault="00BE4C3D" w:rsidP="006350EB">
            <w:pPr>
              <w:rPr>
                <w:rFonts w:cstheme="minorHAnsi"/>
              </w:rPr>
            </w:pPr>
            <w:r w:rsidRPr="00C8756B">
              <w:rPr>
                <w:rFonts w:cstheme="minorHAnsi"/>
              </w:rPr>
              <w:t>4</w:t>
            </w:r>
          </w:p>
        </w:tc>
        <w:tc>
          <w:tcPr>
            <w:tcW w:w="192" w:type="pct"/>
            <w:noWrap/>
            <w:hideMark/>
          </w:tcPr>
          <w:p w14:paraId="4BA1144A" w14:textId="77777777" w:rsidR="00BE4C3D" w:rsidRPr="00C8756B" w:rsidRDefault="00BE4C3D" w:rsidP="006350EB">
            <w:pPr>
              <w:rPr>
                <w:rFonts w:cstheme="minorHAnsi"/>
              </w:rPr>
            </w:pPr>
            <w:r w:rsidRPr="00C8756B">
              <w:rPr>
                <w:rFonts w:cstheme="minorHAnsi"/>
              </w:rPr>
              <w:t>4</w:t>
            </w:r>
          </w:p>
        </w:tc>
        <w:tc>
          <w:tcPr>
            <w:tcW w:w="192" w:type="pct"/>
            <w:noWrap/>
            <w:hideMark/>
          </w:tcPr>
          <w:p w14:paraId="7D94492C" w14:textId="77777777" w:rsidR="00BE4C3D" w:rsidRPr="00C8756B" w:rsidRDefault="00BE4C3D" w:rsidP="006350EB">
            <w:pPr>
              <w:rPr>
                <w:rFonts w:cstheme="minorHAnsi"/>
              </w:rPr>
            </w:pPr>
            <w:r w:rsidRPr="00C8756B">
              <w:rPr>
                <w:rFonts w:cstheme="minorHAnsi"/>
              </w:rPr>
              <w:t>4</w:t>
            </w:r>
          </w:p>
        </w:tc>
        <w:tc>
          <w:tcPr>
            <w:tcW w:w="192" w:type="pct"/>
            <w:noWrap/>
            <w:hideMark/>
          </w:tcPr>
          <w:p w14:paraId="3CC82B93" w14:textId="77777777" w:rsidR="00BE4C3D" w:rsidRPr="00C8756B" w:rsidRDefault="00BE4C3D" w:rsidP="006350EB">
            <w:pPr>
              <w:rPr>
                <w:rFonts w:cstheme="minorHAnsi"/>
              </w:rPr>
            </w:pPr>
            <w:r w:rsidRPr="00C8756B">
              <w:rPr>
                <w:rFonts w:cstheme="minorHAnsi"/>
              </w:rPr>
              <w:t>4</w:t>
            </w:r>
          </w:p>
        </w:tc>
        <w:tc>
          <w:tcPr>
            <w:tcW w:w="192" w:type="pct"/>
            <w:noWrap/>
            <w:hideMark/>
          </w:tcPr>
          <w:p w14:paraId="663C735A" w14:textId="77777777" w:rsidR="00BE4C3D" w:rsidRPr="00C8756B" w:rsidRDefault="00BE4C3D" w:rsidP="006350EB">
            <w:pPr>
              <w:rPr>
                <w:rFonts w:cstheme="minorHAnsi"/>
              </w:rPr>
            </w:pPr>
            <w:r w:rsidRPr="00C8756B">
              <w:rPr>
                <w:rFonts w:cstheme="minorHAnsi"/>
              </w:rPr>
              <w:t>4</w:t>
            </w:r>
          </w:p>
        </w:tc>
        <w:tc>
          <w:tcPr>
            <w:tcW w:w="192" w:type="pct"/>
            <w:noWrap/>
            <w:hideMark/>
          </w:tcPr>
          <w:p w14:paraId="38223271" w14:textId="77777777" w:rsidR="00BE4C3D" w:rsidRPr="00C8756B" w:rsidRDefault="00BE4C3D" w:rsidP="006350EB">
            <w:pPr>
              <w:rPr>
                <w:rFonts w:cstheme="minorHAnsi"/>
              </w:rPr>
            </w:pPr>
            <w:r w:rsidRPr="00C8756B">
              <w:rPr>
                <w:rFonts w:cstheme="minorHAnsi"/>
              </w:rPr>
              <w:t>4</w:t>
            </w:r>
          </w:p>
        </w:tc>
        <w:tc>
          <w:tcPr>
            <w:tcW w:w="192" w:type="pct"/>
            <w:noWrap/>
            <w:hideMark/>
          </w:tcPr>
          <w:p w14:paraId="12F5DE5D" w14:textId="77777777" w:rsidR="00BE4C3D" w:rsidRPr="00C8756B" w:rsidRDefault="00BE4C3D" w:rsidP="006350EB">
            <w:pPr>
              <w:rPr>
                <w:rFonts w:cstheme="minorHAnsi"/>
              </w:rPr>
            </w:pPr>
            <w:r w:rsidRPr="00C8756B">
              <w:rPr>
                <w:rFonts w:cstheme="minorHAnsi"/>
              </w:rPr>
              <w:t>4</w:t>
            </w:r>
          </w:p>
        </w:tc>
        <w:tc>
          <w:tcPr>
            <w:tcW w:w="192" w:type="pct"/>
            <w:noWrap/>
            <w:hideMark/>
          </w:tcPr>
          <w:p w14:paraId="7D6049EF" w14:textId="77777777" w:rsidR="00BE4C3D" w:rsidRPr="00C8756B" w:rsidRDefault="00BE4C3D" w:rsidP="006350EB">
            <w:pPr>
              <w:rPr>
                <w:rFonts w:cstheme="minorHAnsi"/>
              </w:rPr>
            </w:pPr>
            <w:r w:rsidRPr="00C8756B">
              <w:rPr>
                <w:rFonts w:cstheme="minorHAnsi"/>
              </w:rPr>
              <w:t>4</w:t>
            </w:r>
          </w:p>
        </w:tc>
      </w:tr>
      <w:tr w:rsidR="00BE4C3D" w:rsidRPr="00C8756B" w14:paraId="0D5CB4F3" w14:textId="77777777" w:rsidTr="006350EB">
        <w:trPr>
          <w:trHeight w:val="315"/>
        </w:trPr>
        <w:tc>
          <w:tcPr>
            <w:tcW w:w="192" w:type="pct"/>
            <w:noWrap/>
            <w:hideMark/>
          </w:tcPr>
          <w:p w14:paraId="34FB4292" w14:textId="77777777" w:rsidR="00BE4C3D" w:rsidRPr="00C8756B" w:rsidRDefault="00BE4C3D" w:rsidP="006350EB">
            <w:pPr>
              <w:rPr>
                <w:rFonts w:cstheme="minorHAnsi"/>
              </w:rPr>
            </w:pPr>
            <w:r w:rsidRPr="00C8756B">
              <w:rPr>
                <w:rFonts w:cstheme="minorHAnsi"/>
              </w:rPr>
              <w:t>5</w:t>
            </w:r>
          </w:p>
        </w:tc>
        <w:tc>
          <w:tcPr>
            <w:tcW w:w="192" w:type="pct"/>
            <w:noWrap/>
            <w:hideMark/>
          </w:tcPr>
          <w:p w14:paraId="2635B3AE" w14:textId="77777777" w:rsidR="00BE4C3D" w:rsidRPr="00C8756B" w:rsidRDefault="00BE4C3D" w:rsidP="006350EB">
            <w:pPr>
              <w:rPr>
                <w:rFonts w:cstheme="minorHAnsi"/>
              </w:rPr>
            </w:pPr>
            <w:r w:rsidRPr="00C8756B">
              <w:rPr>
                <w:rFonts w:cstheme="minorHAnsi"/>
              </w:rPr>
              <w:t>6</w:t>
            </w:r>
          </w:p>
        </w:tc>
        <w:tc>
          <w:tcPr>
            <w:tcW w:w="192" w:type="pct"/>
            <w:noWrap/>
            <w:hideMark/>
          </w:tcPr>
          <w:p w14:paraId="753AEF7A" w14:textId="77777777" w:rsidR="00BE4C3D" w:rsidRPr="00C8756B" w:rsidRDefault="00BE4C3D" w:rsidP="006350EB">
            <w:pPr>
              <w:rPr>
                <w:rFonts w:cstheme="minorHAnsi"/>
              </w:rPr>
            </w:pPr>
            <w:r w:rsidRPr="00C8756B">
              <w:rPr>
                <w:rFonts w:cstheme="minorHAnsi"/>
              </w:rPr>
              <w:t>3</w:t>
            </w:r>
          </w:p>
        </w:tc>
        <w:tc>
          <w:tcPr>
            <w:tcW w:w="192" w:type="pct"/>
            <w:noWrap/>
            <w:hideMark/>
          </w:tcPr>
          <w:p w14:paraId="71021048" w14:textId="77777777" w:rsidR="00BE4C3D" w:rsidRPr="00C8756B" w:rsidRDefault="00BE4C3D" w:rsidP="006350EB">
            <w:pPr>
              <w:rPr>
                <w:rFonts w:cstheme="minorHAnsi"/>
              </w:rPr>
            </w:pPr>
            <w:r w:rsidRPr="00C8756B">
              <w:rPr>
                <w:rFonts w:cstheme="minorHAnsi"/>
              </w:rPr>
              <w:t>3</w:t>
            </w:r>
          </w:p>
        </w:tc>
        <w:tc>
          <w:tcPr>
            <w:tcW w:w="192" w:type="pct"/>
            <w:noWrap/>
            <w:hideMark/>
          </w:tcPr>
          <w:p w14:paraId="773788D3" w14:textId="77777777" w:rsidR="00BE4C3D" w:rsidRPr="00C8756B" w:rsidRDefault="00BE4C3D" w:rsidP="006350EB">
            <w:pPr>
              <w:rPr>
                <w:rFonts w:cstheme="minorHAnsi"/>
              </w:rPr>
            </w:pPr>
            <w:r w:rsidRPr="00C8756B">
              <w:rPr>
                <w:rFonts w:cstheme="minorHAnsi"/>
              </w:rPr>
              <w:t>1</w:t>
            </w:r>
          </w:p>
        </w:tc>
        <w:tc>
          <w:tcPr>
            <w:tcW w:w="192" w:type="pct"/>
            <w:noWrap/>
            <w:hideMark/>
          </w:tcPr>
          <w:p w14:paraId="2888EB6F" w14:textId="77777777" w:rsidR="00BE4C3D" w:rsidRPr="00C8756B" w:rsidRDefault="00BE4C3D" w:rsidP="006350EB">
            <w:pPr>
              <w:rPr>
                <w:rFonts w:cstheme="minorHAnsi"/>
              </w:rPr>
            </w:pPr>
            <w:r w:rsidRPr="00C8756B">
              <w:rPr>
                <w:rFonts w:cstheme="minorHAnsi"/>
              </w:rPr>
              <w:t>4</w:t>
            </w:r>
          </w:p>
        </w:tc>
        <w:tc>
          <w:tcPr>
            <w:tcW w:w="192" w:type="pct"/>
            <w:noWrap/>
            <w:hideMark/>
          </w:tcPr>
          <w:p w14:paraId="27BCC0A4" w14:textId="77777777" w:rsidR="00BE4C3D" w:rsidRPr="00C8756B" w:rsidRDefault="00BE4C3D" w:rsidP="006350EB">
            <w:pPr>
              <w:rPr>
                <w:rFonts w:cstheme="minorHAnsi"/>
              </w:rPr>
            </w:pPr>
            <w:r w:rsidRPr="00C8756B">
              <w:rPr>
                <w:rFonts w:cstheme="minorHAnsi"/>
              </w:rPr>
              <w:t>5</w:t>
            </w:r>
          </w:p>
        </w:tc>
        <w:tc>
          <w:tcPr>
            <w:tcW w:w="192" w:type="pct"/>
            <w:noWrap/>
            <w:hideMark/>
          </w:tcPr>
          <w:p w14:paraId="0F3719B7" w14:textId="77777777" w:rsidR="00BE4C3D" w:rsidRPr="00C8756B" w:rsidRDefault="00BE4C3D" w:rsidP="006350EB">
            <w:pPr>
              <w:rPr>
                <w:rFonts w:cstheme="minorHAnsi"/>
              </w:rPr>
            </w:pPr>
            <w:r w:rsidRPr="00C8756B">
              <w:rPr>
                <w:rFonts w:cstheme="minorHAnsi"/>
              </w:rPr>
              <w:t>2</w:t>
            </w:r>
          </w:p>
        </w:tc>
        <w:tc>
          <w:tcPr>
            <w:tcW w:w="192" w:type="pct"/>
            <w:noWrap/>
            <w:hideMark/>
          </w:tcPr>
          <w:p w14:paraId="4FE2358E" w14:textId="77777777" w:rsidR="00BE4C3D" w:rsidRPr="00C8756B" w:rsidRDefault="00BE4C3D" w:rsidP="006350EB">
            <w:pPr>
              <w:rPr>
                <w:rFonts w:cstheme="minorHAnsi"/>
              </w:rPr>
            </w:pPr>
            <w:r w:rsidRPr="00C8756B">
              <w:rPr>
                <w:rFonts w:cstheme="minorHAnsi"/>
              </w:rPr>
              <w:t>4</w:t>
            </w:r>
          </w:p>
        </w:tc>
        <w:tc>
          <w:tcPr>
            <w:tcW w:w="192" w:type="pct"/>
            <w:noWrap/>
            <w:hideMark/>
          </w:tcPr>
          <w:p w14:paraId="342D6BA4" w14:textId="77777777" w:rsidR="00BE4C3D" w:rsidRPr="00C8756B" w:rsidRDefault="00BE4C3D" w:rsidP="006350EB">
            <w:pPr>
              <w:rPr>
                <w:rFonts w:cstheme="minorHAnsi"/>
              </w:rPr>
            </w:pPr>
            <w:r w:rsidRPr="00C8756B">
              <w:rPr>
                <w:rFonts w:cstheme="minorHAnsi"/>
              </w:rPr>
              <w:t>3</w:t>
            </w:r>
          </w:p>
        </w:tc>
        <w:tc>
          <w:tcPr>
            <w:tcW w:w="192" w:type="pct"/>
            <w:noWrap/>
            <w:hideMark/>
          </w:tcPr>
          <w:p w14:paraId="4D87515D" w14:textId="77777777" w:rsidR="00BE4C3D" w:rsidRPr="00C8756B" w:rsidRDefault="00BE4C3D" w:rsidP="006350EB">
            <w:pPr>
              <w:rPr>
                <w:rFonts w:cstheme="minorHAnsi"/>
              </w:rPr>
            </w:pPr>
            <w:r w:rsidRPr="00C8756B">
              <w:rPr>
                <w:rFonts w:cstheme="minorHAnsi"/>
              </w:rPr>
              <w:t>7</w:t>
            </w:r>
          </w:p>
        </w:tc>
        <w:tc>
          <w:tcPr>
            <w:tcW w:w="192" w:type="pct"/>
            <w:noWrap/>
            <w:hideMark/>
          </w:tcPr>
          <w:p w14:paraId="5B492E02" w14:textId="77777777" w:rsidR="00BE4C3D" w:rsidRPr="00C8756B" w:rsidRDefault="00BE4C3D" w:rsidP="006350EB">
            <w:pPr>
              <w:rPr>
                <w:rFonts w:cstheme="minorHAnsi"/>
              </w:rPr>
            </w:pPr>
            <w:r w:rsidRPr="00C8756B">
              <w:rPr>
                <w:rFonts w:cstheme="minorHAnsi"/>
              </w:rPr>
              <w:t>1</w:t>
            </w:r>
          </w:p>
        </w:tc>
        <w:tc>
          <w:tcPr>
            <w:tcW w:w="192" w:type="pct"/>
            <w:noWrap/>
            <w:hideMark/>
          </w:tcPr>
          <w:p w14:paraId="2176D8AC" w14:textId="77777777" w:rsidR="00BE4C3D" w:rsidRPr="00C8756B" w:rsidRDefault="00BE4C3D" w:rsidP="006350EB">
            <w:pPr>
              <w:rPr>
                <w:rFonts w:cstheme="minorHAnsi"/>
              </w:rPr>
            </w:pPr>
            <w:r w:rsidRPr="00C8756B">
              <w:rPr>
                <w:rFonts w:cstheme="minorHAnsi"/>
              </w:rPr>
              <w:t>4</w:t>
            </w:r>
          </w:p>
        </w:tc>
        <w:tc>
          <w:tcPr>
            <w:tcW w:w="192" w:type="pct"/>
            <w:noWrap/>
            <w:hideMark/>
          </w:tcPr>
          <w:p w14:paraId="6762FF12" w14:textId="77777777" w:rsidR="00BE4C3D" w:rsidRPr="00C8756B" w:rsidRDefault="00BE4C3D" w:rsidP="006350EB">
            <w:pPr>
              <w:rPr>
                <w:rFonts w:cstheme="minorHAnsi"/>
              </w:rPr>
            </w:pPr>
            <w:r w:rsidRPr="00C8756B">
              <w:rPr>
                <w:rFonts w:cstheme="minorHAnsi"/>
              </w:rPr>
              <w:t>5</w:t>
            </w:r>
          </w:p>
        </w:tc>
        <w:tc>
          <w:tcPr>
            <w:tcW w:w="192" w:type="pct"/>
            <w:noWrap/>
            <w:hideMark/>
          </w:tcPr>
          <w:p w14:paraId="5BE04568" w14:textId="77777777" w:rsidR="00BE4C3D" w:rsidRPr="00C8756B" w:rsidRDefault="00BE4C3D" w:rsidP="006350EB">
            <w:pPr>
              <w:rPr>
                <w:rFonts w:cstheme="minorHAnsi"/>
              </w:rPr>
            </w:pPr>
            <w:r w:rsidRPr="00C8756B">
              <w:rPr>
                <w:rFonts w:cstheme="minorHAnsi"/>
              </w:rPr>
              <w:t>6</w:t>
            </w:r>
          </w:p>
        </w:tc>
        <w:tc>
          <w:tcPr>
            <w:tcW w:w="192" w:type="pct"/>
            <w:noWrap/>
            <w:hideMark/>
          </w:tcPr>
          <w:p w14:paraId="45D387E3" w14:textId="77777777" w:rsidR="00BE4C3D" w:rsidRPr="00C8756B" w:rsidRDefault="00BE4C3D" w:rsidP="006350EB">
            <w:pPr>
              <w:rPr>
                <w:rFonts w:cstheme="minorHAnsi"/>
              </w:rPr>
            </w:pPr>
            <w:r w:rsidRPr="00C8756B">
              <w:rPr>
                <w:rFonts w:cstheme="minorHAnsi"/>
              </w:rPr>
              <w:t>6</w:t>
            </w:r>
          </w:p>
        </w:tc>
        <w:tc>
          <w:tcPr>
            <w:tcW w:w="192" w:type="pct"/>
            <w:noWrap/>
            <w:hideMark/>
          </w:tcPr>
          <w:p w14:paraId="5F10F8E3" w14:textId="77777777" w:rsidR="00BE4C3D" w:rsidRPr="00C8756B" w:rsidRDefault="00BE4C3D" w:rsidP="006350EB">
            <w:pPr>
              <w:rPr>
                <w:rFonts w:cstheme="minorHAnsi"/>
              </w:rPr>
            </w:pPr>
            <w:r w:rsidRPr="00C8756B">
              <w:rPr>
                <w:rFonts w:cstheme="minorHAnsi"/>
              </w:rPr>
              <w:t>3</w:t>
            </w:r>
          </w:p>
        </w:tc>
        <w:tc>
          <w:tcPr>
            <w:tcW w:w="192" w:type="pct"/>
            <w:noWrap/>
            <w:hideMark/>
          </w:tcPr>
          <w:p w14:paraId="29290C1C" w14:textId="77777777" w:rsidR="00BE4C3D" w:rsidRPr="00C8756B" w:rsidRDefault="00BE4C3D" w:rsidP="006350EB">
            <w:pPr>
              <w:rPr>
                <w:rFonts w:cstheme="minorHAnsi"/>
              </w:rPr>
            </w:pPr>
            <w:r w:rsidRPr="00C8756B">
              <w:rPr>
                <w:rFonts w:cstheme="minorHAnsi"/>
              </w:rPr>
              <w:t>2</w:t>
            </w:r>
          </w:p>
        </w:tc>
        <w:tc>
          <w:tcPr>
            <w:tcW w:w="192" w:type="pct"/>
            <w:noWrap/>
            <w:hideMark/>
          </w:tcPr>
          <w:p w14:paraId="26C25A60" w14:textId="77777777" w:rsidR="00BE4C3D" w:rsidRPr="00C8756B" w:rsidRDefault="00BE4C3D" w:rsidP="006350EB">
            <w:pPr>
              <w:rPr>
                <w:rFonts w:cstheme="minorHAnsi"/>
              </w:rPr>
            </w:pPr>
            <w:r w:rsidRPr="00C8756B">
              <w:rPr>
                <w:rFonts w:cstheme="minorHAnsi"/>
              </w:rPr>
              <w:t>3</w:t>
            </w:r>
          </w:p>
        </w:tc>
        <w:tc>
          <w:tcPr>
            <w:tcW w:w="192" w:type="pct"/>
            <w:noWrap/>
            <w:hideMark/>
          </w:tcPr>
          <w:p w14:paraId="0911E44D" w14:textId="77777777" w:rsidR="00BE4C3D" w:rsidRPr="00C8756B" w:rsidRDefault="00BE4C3D" w:rsidP="006350EB">
            <w:pPr>
              <w:rPr>
                <w:rFonts w:cstheme="minorHAnsi"/>
              </w:rPr>
            </w:pPr>
            <w:r w:rsidRPr="00C8756B">
              <w:rPr>
                <w:rFonts w:cstheme="minorHAnsi"/>
              </w:rPr>
              <w:t>5</w:t>
            </w:r>
          </w:p>
        </w:tc>
        <w:tc>
          <w:tcPr>
            <w:tcW w:w="192" w:type="pct"/>
            <w:noWrap/>
            <w:hideMark/>
          </w:tcPr>
          <w:p w14:paraId="0E702622" w14:textId="77777777" w:rsidR="00BE4C3D" w:rsidRPr="00C8756B" w:rsidRDefault="00BE4C3D" w:rsidP="006350EB">
            <w:pPr>
              <w:rPr>
                <w:rFonts w:cstheme="minorHAnsi"/>
              </w:rPr>
            </w:pPr>
            <w:r w:rsidRPr="00C8756B">
              <w:rPr>
                <w:rFonts w:cstheme="minorHAnsi"/>
              </w:rPr>
              <w:t>3</w:t>
            </w:r>
          </w:p>
        </w:tc>
        <w:tc>
          <w:tcPr>
            <w:tcW w:w="192" w:type="pct"/>
            <w:noWrap/>
            <w:hideMark/>
          </w:tcPr>
          <w:p w14:paraId="7F7396C0" w14:textId="77777777" w:rsidR="00BE4C3D" w:rsidRPr="00C8756B" w:rsidRDefault="00BE4C3D" w:rsidP="006350EB">
            <w:pPr>
              <w:rPr>
                <w:rFonts w:cstheme="minorHAnsi"/>
              </w:rPr>
            </w:pPr>
            <w:r w:rsidRPr="00C8756B">
              <w:rPr>
                <w:rFonts w:cstheme="minorHAnsi"/>
              </w:rPr>
              <w:t>6</w:t>
            </w:r>
          </w:p>
        </w:tc>
        <w:tc>
          <w:tcPr>
            <w:tcW w:w="192" w:type="pct"/>
            <w:noWrap/>
            <w:hideMark/>
          </w:tcPr>
          <w:p w14:paraId="106B50FE" w14:textId="77777777" w:rsidR="00BE4C3D" w:rsidRPr="00C8756B" w:rsidRDefault="00BE4C3D" w:rsidP="006350EB">
            <w:pPr>
              <w:rPr>
                <w:rFonts w:cstheme="minorHAnsi"/>
              </w:rPr>
            </w:pPr>
            <w:r w:rsidRPr="00C8756B">
              <w:rPr>
                <w:rFonts w:cstheme="minorHAnsi"/>
              </w:rPr>
              <w:t>1</w:t>
            </w:r>
          </w:p>
        </w:tc>
        <w:tc>
          <w:tcPr>
            <w:tcW w:w="192" w:type="pct"/>
            <w:noWrap/>
            <w:hideMark/>
          </w:tcPr>
          <w:p w14:paraId="000EE2E4" w14:textId="77777777" w:rsidR="00BE4C3D" w:rsidRPr="00C8756B" w:rsidRDefault="00BE4C3D" w:rsidP="006350EB">
            <w:pPr>
              <w:rPr>
                <w:rFonts w:cstheme="minorHAnsi"/>
              </w:rPr>
            </w:pPr>
            <w:r w:rsidRPr="00C8756B">
              <w:rPr>
                <w:rFonts w:cstheme="minorHAnsi"/>
              </w:rPr>
              <w:t>3</w:t>
            </w:r>
          </w:p>
        </w:tc>
        <w:tc>
          <w:tcPr>
            <w:tcW w:w="192" w:type="pct"/>
            <w:noWrap/>
            <w:hideMark/>
          </w:tcPr>
          <w:p w14:paraId="5622E44C" w14:textId="77777777" w:rsidR="00BE4C3D" w:rsidRPr="00C8756B" w:rsidRDefault="00BE4C3D" w:rsidP="006350EB">
            <w:pPr>
              <w:rPr>
                <w:rFonts w:cstheme="minorHAnsi"/>
              </w:rPr>
            </w:pPr>
            <w:r w:rsidRPr="00C8756B">
              <w:rPr>
                <w:rFonts w:cstheme="minorHAnsi"/>
              </w:rPr>
              <w:t>2</w:t>
            </w:r>
          </w:p>
        </w:tc>
        <w:tc>
          <w:tcPr>
            <w:tcW w:w="192" w:type="pct"/>
            <w:noWrap/>
            <w:hideMark/>
          </w:tcPr>
          <w:p w14:paraId="139D1C8B" w14:textId="77777777" w:rsidR="00BE4C3D" w:rsidRPr="00C8756B" w:rsidRDefault="00BE4C3D" w:rsidP="006350EB">
            <w:pPr>
              <w:rPr>
                <w:rFonts w:cstheme="minorHAnsi"/>
              </w:rPr>
            </w:pPr>
            <w:r w:rsidRPr="00C8756B">
              <w:rPr>
                <w:rFonts w:cstheme="minorHAnsi"/>
              </w:rPr>
              <w:t>5</w:t>
            </w:r>
          </w:p>
        </w:tc>
      </w:tr>
      <w:tr w:rsidR="00BE4C3D" w:rsidRPr="00C8756B" w14:paraId="166876CC" w14:textId="77777777" w:rsidTr="006350EB">
        <w:trPr>
          <w:trHeight w:val="315"/>
        </w:trPr>
        <w:tc>
          <w:tcPr>
            <w:tcW w:w="192" w:type="pct"/>
            <w:noWrap/>
            <w:hideMark/>
          </w:tcPr>
          <w:p w14:paraId="38968773" w14:textId="77777777" w:rsidR="00BE4C3D" w:rsidRPr="00C8756B" w:rsidRDefault="00BE4C3D" w:rsidP="006350EB">
            <w:pPr>
              <w:rPr>
                <w:rFonts w:cstheme="minorHAnsi"/>
              </w:rPr>
            </w:pPr>
            <w:r w:rsidRPr="00C8756B">
              <w:rPr>
                <w:rFonts w:cstheme="minorHAnsi"/>
              </w:rPr>
              <w:t>5</w:t>
            </w:r>
          </w:p>
        </w:tc>
        <w:tc>
          <w:tcPr>
            <w:tcW w:w="192" w:type="pct"/>
            <w:noWrap/>
            <w:hideMark/>
          </w:tcPr>
          <w:p w14:paraId="01D710F6" w14:textId="77777777" w:rsidR="00BE4C3D" w:rsidRPr="00C8756B" w:rsidRDefault="00BE4C3D" w:rsidP="006350EB">
            <w:pPr>
              <w:rPr>
                <w:rFonts w:cstheme="minorHAnsi"/>
              </w:rPr>
            </w:pPr>
            <w:r w:rsidRPr="00C8756B">
              <w:rPr>
                <w:rFonts w:cstheme="minorHAnsi"/>
              </w:rPr>
              <w:t>5</w:t>
            </w:r>
          </w:p>
        </w:tc>
        <w:tc>
          <w:tcPr>
            <w:tcW w:w="192" w:type="pct"/>
            <w:noWrap/>
            <w:hideMark/>
          </w:tcPr>
          <w:p w14:paraId="32B25A1A" w14:textId="77777777" w:rsidR="00BE4C3D" w:rsidRPr="00C8756B" w:rsidRDefault="00BE4C3D" w:rsidP="006350EB">
            <w:pPr>
              <w:rPr>
                <w:rFonts w:cstheme="minorHAnsi"/>
              </w:rPr>
            </w:pPr>
            <w:r w:rsidRPr="00C8756B">
              <w:rPr>
                <w:rFonts w:cstheme="minorHAnsi"/>
              </w:rPr>
              <w:t>4</w:t>
            </w:r>
          </w:p>
        </w:tc>
        <w:tc>
          <w:tcPr>
            <w:tcW w:w="192" w:type="pct"/>
            <w:noWrap/>
            <w:hideMark/>
          </w:tcPr>
          <w:p w14:paraId="7F375BC7" w14:textId="77777777" w:rsidR="00BE4C3D" w:rsidRPr="00C8756B" w:rsidRDefault="00BE4C3D" w:rsidP="006350EB">
            <w:pPr>
              <w:rPr>
                <w:rFonts w:cstheme="minorHAnsi"/>
              </w:rPr>
            </w:pPr>
            <w:r w:rsidRPr="00C8756B">
              <w:rPr>
                <w:rFonts w:cstheme="minorHAnsi"/>
              </w:rPr>
              <w:t>4</w:t>
            </w:r>
          </w:p>
        </w:tc>
        <w:tc>
          <w:tcPr>
            <w:tcW w:w="192" w:type="pct"/>
            <w:noWrap/>
            <w:hideMark/>
          </w:tcPr>
          <w:p w14:paraId="09C8EB51" w14:textId="77777777" w:rsidR="00BE4C3D" w:rsidRPr="00C8756B" w:rsidRDefault="00BE4C3D" w:rsidP="006350EB">
            <w:pPr>
              <w:rPr>
                <w:rFonts w:cstheme="minorHAnsi"/>
              </w:rPr>
            </w:pPr>
            <w:r w:rsidRPr="00C8756B">
              <w:rPr>
                <w:rFonts w:cstheme="minorHAnsi"/>
              </w:rPr>
              <w:t>4</w:t>
            </w:r>
          </w:p>
        </w:tc>
        <w:tc>
          <w:tcPr>
            <w:tcW w:w="192" w:type="pct"/>
            <w:noWrap/>
            <w:hideMark/>
          </w:tcPr>
          <w:p w14:paraId="7BF82603" w14:textId="77777777" w:rsidR="00BE4C3D" w:rsidRPr="00C8756B" w:rsidRDefault="00BE4C3D" w:rsidP="006350EB">
            <w:pPr>
              <w:rPr>
                <w:rFonts w:cstheme="minorHAnsi"/>
              </w:rPr>
            </w:pPr>
            <w:r w:rsidRPr="00C8756B">
              <w:rPr>
                <w:rFonts w:cstheme="minorHAnsi"/>
              </w:rPr>
              <w:t>5</w:t>
            </w:r>
          </w:p>
        </w:tc>
        <w:tc>
          <w:tcPr>
            <w:tcW w:w="192" w:type="pct"/>
            <w:noWrap/>
            <w:hideMark/>
          </w:tcPr>
          <w:p w14:paraId="79D74C01" w14:textId="77777777" w:rsidR="00BE4C3D" w:rsidRPr="00C8756B" w:rsidRDefault="00BE4C3D" w:rsidP="006350EB">
            <w:pPr>
              <w:rPr>
                <w:rFonts w:cstheme="minorHAnsi"/>
              </w:rPr>
            </w:pPr>
            <w:r w:rsidRPr="00C8756B">
              <w:rPr>
                <w:rFonts w:cstheme="minorHAnsi"/>
              </w:rPr>
              <w:t>5</w:t>
            </w:r>
          </w:p>
        </w:tc>
        <w:tc>
          <w:tcPr>
            <w:tcW w:w="192" w:type="pct"/>
            <w:noWrap/>
            <w:hideMark/>
          </w:tcPr>
          <w:p w14:paraId="538BB993" w14:textId="77777777" w:rsidR="00BE4C3D" w:rsidRPr="00C8756B" w:rsidRDefault="00BE4C3D" w:rsidP="006350EB">
            <w:pPr>
              <w:rPr>
                <w:rFonts w:cstheme="minorHAnsi"/>
              </w:rPr>
            </w:pPr>
            <w:r w:rsidRPr="00C8756B">
              <w:rPr>
                <w:rFonts w:cstheme="minorHAnsi"/>
              </w:rPr>
              <w:t>5</w:t>
            </w:r>
          </w:p>
        </w:tc>
        <w:tc>
          <w:tcPr>
            <w:tcW w:w="192" w:type="pct"/>
            <w:noWrap/>
            <w:hideMark/>
          </w:tcPr>
          <w:p w14:paraId="325B15F1" w14:textId="77777777" w:rsidR="00BE4C3D" w:rsidRPr="00C8756B" w:rsidRDefault="00BE4C3D" w:rsidP="006350EB">
            <w:pPr>
              <w:rPr>
                <w:rFonts w:cstheme="minorHAnsi"/>
              </w:rPr>
            </w:pPr>
            <w:r w:rsidRPr="00C8756B">
              <w:rPr>
                <w:rFonts w:cstheme="minorHAnsi"/>
              </w:rPr>
              <w:t>4</w:t>
            </w:r>
          </w:p>
        </w:tc>
        <w:tc>
          <w:tcPr>
            <w:tcW w:w="192" w:type="pct"/>
            <w:noWrap/>
            <w:hideMark/>
          </w:tcPr>
          <w:p w14:paraId="6B659AB6" w14:textId="77777777" w:rsidR="00BE4C3D" w:rsidRPr="00C8756B" w:rsidRDefault="00BE4C3D" w:rsidP="006350EB">
            <w:pPr>
              <w:rPr>
                <w:rFonts w:cstheme="minorHAnsi"/>
              </w:rPr>
            </w:pPr>
            <w:r w:rsidRPr="00C8756B">
              <w:rPr>
                <w:rFonts w:cstheme="minorHAnsi"/>
              </w:rPr>
              <w:t>3</w:t>
            </w:r>
          </w:p>
        </w:tc>
        <w:tc>
          <w:tcPr>
            <w:tcW w:w="192" w:type="pct"/>
            <w:noWrap/>
            <w:hideMark/>
          </w:tcPr>
          <w:p w14:paraId="33ED21FE" w14:textId="77777777" w:rsidR="00BE4C3D" w:rsidRPr="00C8756B" w:rsidRDefault="00BE4C3D" w:rsidP="006350EB">
            <w:pPr>
              <w:rPr>
                <w:rFonts w:cstheme="minorHAnsi"/>
              </w:rPr>
            </w:pPr>
            <w:r w:rsidRPr="00C8756B">
              <w:rPr>
                <w:rFonts w:cstheme="minorHAnsi"/>
              </w:rPr>
              <w:t>5</w:t>
            </w:r>
          </w:p>
        </w:tc>
        <w:tc>
          <w:tcPr>
            <w:tcW w:w="192" w:type="pct"/>
            <w:noWrap/>
            <w:hideMark/>
          </w:tcPr>
          <w:p w14:paraId="2B3DDA14" w14:textId="77777777" w:rsidR="00BE4C3D" w:rsidRPr="00C8756B" w:rsidRDefault="00BE4C3D" w:rsidP="006350EB">
            <w:pPr>
              <w:rPr>
                <w:rFonts w:cstheme="minorHAnsi"/>
              </w:rPr>
            </w:pPr>
            <w:r w:rsidRPr="00C8756B">
              <w:rPr>
                <w:rFonts w:cstheme="minorHAnsi"/>
              </w:rPr>
              <w:t>4</w:t>
            </w:r>
          </w:p>
        </w:tc>
        <w:tc>
          <w:tcPr>
            <w:tcW w:w="192" w:type="pct"/>
            <w:noWrap/>
            <w:hideMark/>
          </w:tcPr>
          <w:p w14:paraId="7EE3EBB5" w14:textId="77777777" w:rsidR="00BE4C3D" w:rsidRPr="00C8756B" w:rsidRDefault="00BE4C3D" w:rsidP="006350EB">
            <w:pPr>
              <w:rPr>
                <w:rFonts w:cstheme="minorHAnsi"/>
              </w:rPr>
            </w:pPr>
            <w:r w:rsidRPr="00C8756B">
              <w:rPr>
                <w:rFonts w:cstheme="minorHAnsi"/>
              </w:rPr>
              <w:t>5</w:t>
            </w:r>
          </w:p>
        </w:tc>
        <w:tc>
          <w:tcPr>
            <w:tcW w:w="192" w:type="pct"/>
            <w:noWrap/>
            <w:hideMark/>
          </w:tcPr>
          <w:p w14:paraId="08D672AC" w14:textId="77777777" w:rsidR="00BE4C3D" w:rsidRPr="00C8756B" w:rsidRDefault="00BE4C3D" w:rsidP="006350EB">
            <w:pPr>
              <w:rPr>
                <w:rFonts w:cstheme="minorHAnsi"/>
              </w:rPr>
            </w:pPr>
            <w:r w:rsidRPr="00C8756B">
              <w:rPr>
                <w:rFonts w:cstheme="minorHAnsi"/>
              </w:rPr>
              <w:t>5</w:t>
            </w:r>
          </w:p>
        </w:tc>
        <w:tc>
          <w:tcPr>
            <w:tcW w:w="192" w:type="pct"/>
            <w:noWrap/>
            <w:hideMark/>
          </w:tcPr>
          <w:p w14:paraId="25F9E3F6" w14:textId="77777777" w:rsidR="00BE4C3D" w:rsidRPr="00C8756B" w:rsidRDefault="00BE4C3D" w:rsidP="006350EB">
            <w:pPr>
              <w:rPr>
                <w:rFonts w:cstheme="minorHAnsi"/>
              </w:rPr>
            </w:pPr>
            <w:r w:rsidRPr="00C8756B">
              <w:rPr>
                <w:rFonts w:cstheme="minorHAnsi"/>
              </w:rPr>
              <w:t>3</w:t>
            </w:r>
          </w:p>
        </w:tc>
        <w:tc>
          <w:tcPr>
            <w:tcW w:w="192" w:type="pct"/>
            <w:noWrap/>
            <w:hideMark/>
          </w:tcPr>
          <w:p w14:paraId="7EAB2609" w14:textId="77777777" w:rsidR="00BE4C3D" w:rsidRPr="00C8756B" w:rsidRDefault="00BE4C3D" w:rsidP="006350EB">
            <w:pPr>
              <w:rPr>
                <w:rFonts w:cstheme="minorHAnsi"/>
              </w:rPr>
            </w:pPr>
            <w:r w:rsidRPr="00C8756B">
              <w:rPr>
                <w:rFonts w:cstheme="minorHAnsi"/>
              </w:rPr>
              <w:t>5</w:t>
            </w:r>
          </w:p>
        </w:tc>
        <w:tc>
          <w:tcPr>
            <w:tcW w:w="192" w:type="pct"/>
            <w:noWrap/>
            <w:hideMark/>
          </w:tcPr>
          <w:p w14:paraId="06DF2707" w14:textId="77777777" w:rsidR="00BE4C3D" w:rsidRPr="00C8756B" w:rsidRDefault="00BE4C3D" w:rsidP="006350EB">
            <w:pPr>
              <w:rPr>
                <w:rFonts w:cstheme="minorHAnsi"/>
              </w:rPr>
            </w:pPr>
            <w:r w:rsidRPr="00C8756B">
              <w:rPr>
                <w:rFonts w:cstheme="minorHAnsi"/>
              </w:rPr>
              <w:t>4</w:t>
            </w:r>
          </w:p>
        </w:tc>
        <w:tc>
          <w:tcPr>
            <w:tcW w:w="192" w:type="pct"/>
            <w:noWrap/>
            <w:hideMark/>
          </w:tcPr>
          <w:p w14:paraId="39E8DF7B" w14:textId="77777777" w:rsidR="00BE4C3D" w:rsidRPr="00C8756B" w:rsidRDefault="00BE4C3D" w:rsidP="006350EB">
            <w:pPr>
              <w:rPr>
                <w:rFonts w:cstheme="minorHAnsi"/>
              </w:rPr>
            </w:pPr>
            <w:r w:rsidRPr="00C8756B">
              <w:rPr>
                <w:rFonts w:cstheme="minorHAnsi"/>
              </w:rPr>
              <w:t>3</w:t>
            </w:r>
          </w:p>
        </w:tc>
        <w:tc>
          <w:tcPr>
            <w:tcW w:w="192" w:type="pct"/>
            <w:noWrap/>
            <w:hideMark/>
          </w:tcPr>
          <w:p w14:paraId="35D24468" w14:textId="77777777" w:rsidR="00BE4C3D" w:rsidRPr="00C8756B" w:rsidRDefault="00BE4C3D" w:rsidP="006350EB">
            <w:pPr>
              <w:rPr>
                <w:rFonts w:cstheme="minorHAnsi"/>
              </w:rPr>
            </w:pPr>
            <w:r w:rsidRPr="00C8756B">
              <w:rPr>
                <w:rFonts w:cstheme="minorHAnsi"/>
              </w:rPr>
              <w:t>3</w:t>
            </w:r>
          </w:p>
        </w:tc>
        <w:tc>
          <w:tcPr>
            <w:tcW w:w="192" w:type="pct"/>
            <w:noWrap/>
            <w:hideMark/>
          </w:tcPr>
          <w:p w14:paraId="5E9711A3" w14:textId="77777777" w:rsidR="00BE4C3D" w:rsidRPr="00C8756B" w:rsidRDefault="00BE4C3D" w:rsidP="006350EB">
            <w:pPr>
              <w:rPr>
                <w:rFonts w:cstheme="minorHAnsi"/>
              </w:rPr>
            </w:pPr>
            <w:r w:rsidRPr="00C8756B">
              <w:rPr>
                <w:rFonts w:cstheme="minorHAnsi"/>
              </w:rPr>
              <w:t>5</w:t>
            </w:r>
          </w:p>
        </w:tc>
        <w:tc>
          <w:tcPr>
            <w:tcW w:w="192" w:type="pct"/>
            <w:noWrap/>
            <w:hideMark/>
          </w:tcPr>
          <w:p w14:paraId="648C7B78" w14:textId="77777777" w:rsidR="00BE4C3D" w:rsidRPr="00C8756B" w:rsidRDefault="00BE4C3D" w:rsidP="006350EB">
            <w:pPr>
              <w:rPr>
                <w:rFonts w:cstheme="minorHAnsi"/>
              </w:rPr>
            </w:pPr>
            <w:r w:rsidRPr="00C8756B">
              <w:rPr>
                <w:rFonts w:cstheme="minorHAnsi"/>
              </w:rPr>
              <w:t>4</w:t>
            </w:r>
          </w:p>
        </w:tc>
        <w:tc>
          <w:tcPr>
            <w:tcW w:w="192" w:type="pct"/>
            <w:noWrap/>
            <w:hideMark/>
          </w:tcPr>
          <w:p w14:paraId="7C69A1F3" w14:textId="77777777" w:rsidR="00BE4C3D" w:rsidRPr="00C8756B" w:rsidRDefault="00BE4C3D" w:rsidP="006350EB">
            <w:pPr>
              <w:rPr>
                <w:rFonts w:cstheme="minorHAnsi"/>
              </w:rPr>
            </w:pPr>
            <w:r w:rsidRPr="00C8756B">
              <w:rPr>
                <w:rFonts w:cstheme="minorHAnsi"/>
              </w:rPr>
              <w:t>5</w:t>
            </w:r>
          </w:p>
        </w:tc>
        <w:tc>
          <w:tcPr>
            <w:tcW w:w="192" w:type="pct"/>
            <w:noWrap/>
            <w:hideMark/>
          </w:tcPr>
          <w:p w14:paraId="7B76F50A" w14:textId="77777777" w:rsidR="00BE4C3D" w:rsidRPr="00C8756B" w:rsidRDefault="00BE4C3D" w:rsidP="006350EB">
            <w:pPr>
              <w:rPr>
                <w:rFonts w:cstheme="minorHAnsi"/>
              </w:rPr>
            </w:pPr>
            <w:r w:rsidRPr="00C8756B">
              <w:rPr>
                <w:rFonts w:cstheme="minorHAnsi"/>
              </w:rPr>
              <w:t>3</w:t>
            </w:r>
          </w:p>
        </w:tc>
        <w:tc>
          <w:tcPr>
            <w:tcW w:w="192" w:type="pct"/>
            <w:noWrap/>
            <w:hideMark/>
          </w:tcPr>
          <w:p w14:paraId="1DA373F3" w14:textId="77777777" w:rsidR="00BE4C3D" w:rsidRPr="00C8756B" w:rsidRDefault="00BE4C3D" w:rsidP="006350EB">
            <w:pPr>
              <w:rPr>
                <w:rFonts w:cstheme="minorHAnsi"/>
              </w:rPr>
            </w:pPr>
            <w:r w:rsidRPr="00C8756B">
              <w:rPr>
                <w:rFonts w:cstheme="minorHAnsi"/>
              </w:rPr>
              <w:t>3</w:t>
            </w:r>
          </w:p>
        </w:tc>
        <w:tc>
          <w:tcPr>
            <w:tcW w:w="192" w:type="pct"/>
            <w:noWrap/>
            <w:hideMark/>
          </w:tcPr>
          <w:p w14:paraId="22A3F9BC" w14:textId="77777777" w:rsidR="00BE4C3D" w:rsidRPr="00C8756B" w:rsidRDefault="00BE4C3D" w:rsidP="006350EB">
            <w:pPr>
              <w:rPr>
                <w:rFonts w:cstheme="minorHAnsi"/>
              </w:rPr>
            </w:pPr>
            <w:r w:rsidRPr="00C8756B">
              <w:rPr>
                <w:rFonts w:cstheme="minorHAnsi"/>
              </w:rPr>
              <w:t>3</w:t>
            </w:r>
          </w:p>
        </w:tc>
        <w:tc>
          <w:tcPr>
            <w:tcW w:w="192" w:type="pct"/>
            <w:noWrap/>
            <w:hideMark/>
          </w:tcPr>
          <w:p w14:paraId="07B06D94" w14:textId="77777777" w:rsidR="00BE4C3D" w:rsidRPr="00C8756B" w:rsidRDefault="00BE4C3D" w:rsidP="006350EB">
            <w:pPr>
              <w:rPr>
                <w:rFonts w:cstheme="minorHAnsi"/>
              </w:rPr>
            </w:pPr>
            <w:r w:rsidRPr="00C8756B">
              <w:rPr>
                <w:rFonts w:cstheme="minorHAnsi"/>
              </w:rPr>
              <w:t>6</w:t>
            </w:r>
          </w:p>
        </w:tc>
      </w:tr>
      <w:tr w:rsidR="00BE4C3D" w:rsidRPr="00C8756B" w14:paraId="043CEB61" w14:textId="77777777" w:rsidTr="006350EB">
        <w:trPr>
          <w:trHeight w:val="315"/>
        </w:trPr>
        <w:tc>
          <w:tcPr>
            <w:tcW w:w="192" w:type="pct"/>
            <w:noWrap/>
            <w:hideMark/>
          </w:tcPr>
          <w:p w14:paraId="40A23425" w14:textId="77777777" w:rsidR="00BE4C3D" w:rsidRPr="00C8756B" w:rsidRDefault="00BE4C3D" w:rsidP="006350EB">
            <w:pPr>
              <w:rPr>
                <w:rFonts w:cstheme="minorHAnsi"/>
              </w:rPr>
            </w:pPr>
            <w:r w:rsidRPr="00C8756B">
              <w:rPr>
                <w:rFonts w:cstheme="minorHAnsi"/>
              </w:rPr>
              <w:t>5</w:t>
            </w:r>
          </w:p>
        </w:tc>
        <w:tc>
          <w:tcPr>
            <w:tcW w:w="192" w:type="pct"/>
            <w:noWrap/>
            <w:hideMark/>
          </w:tcPr>
          <w:p w14:paraId="29B74696" w14:textId="77777777" w:rsidR="00BE4C3D" w:rsidRPr="00C8756B" w:rsidRDefault="00BE4C3D" w:rsidP="006350EB">
            <w:pPr>
              <w:rPr>
                <w:rFonts w:cstheme="minorHAnsi"/>
              </w:rPr>
            </w:pPr>
            <w:r w:rsidRPr="00C8756B">
              <w:rPr>
                <w:rFonts w:cstheme="minorHAnsi"/>
              </w:rPr>
              <w:t>5</w:t>
            </w:r>
          </w:p>
        </w:tc>
        <w:tc>
          <w:tcPr>
            <w:tcW w:w="192" w:type="pct"/>
            <w:noWrap/>
            <w:hideMark/>
          </w:tcPr>
          <w:p w14:paraId="771BA57B" w14:textId="77777777" w:rsidR="00BE4C3D" w:rsidRPr="00C8756B" w:rsidRDefault="00BE4C3D" w:rsidP="006350EB">
            <w:pPr>
              <w:rPr>
                <w:rFonts w:cstheme="minorHAnsi"/>
              </w:rPr>
            </w:pPr>
            <w:r w:rsidRPr="00C8756B">
              <w:rPr>
                <w:rFonts w:cstheme="minorHAnsi"/>
              </w:rPr>
              <w:t>2</w:t>
            </w:r>
          </w:p>
        </w:tc>
        <w:tc>
          <w:tcPr>
            <w:tcW w:w="192" w:type="pct"/>
            <w:noWrap/>
            <w:hideMark/>
          </w:tcPr>
          <w:p w14:paraId="7AA85A57" w14:textId="77777777" w:rsidR="00BE4C3D" w:rsidRPr="00C8756B" w:rsidRDefault="00BE4C3D" w:rsidP="006350EB">
            <w:pPr>
              <w:rPr>
                <w:rFonts w:cstheme="minorHAnsi"/>
              </w:rPr>
            </w:pPr>
            <w:r w:rsidRPr="00C8756B">
              <w:rPr>
                <w:rFonts w:cstheme="minorHAnsi"/>
              </w:rPr>
              <w:t>2</w:t>
            </w:r>
          </w:p>
        </w:tc>
        <w:tc>
          <w:tcPr>
            <w:tcW w:w="192" w:type="pct"/>
            <w:noWrap/>
            <w:hideMark/>
          </w:tcPr>
          <w:p w14:paraId="279EA2C9" w14:textId="77777777" w:rsidR="00BE4C3D" w:rsidRPr="00C8756B" w:rsidRDefault="00BE4C3D" w:rsidP="006350EB">
            <w:pPr>
              <w:rPr>
                <w:rFonts w:cstheme="minorHAnsi"/>
              </w:rPr>
            </w:pPr>
            <w:r w:rsidRPr="00C8756B">
              <w:rPr>
                <w:rFonts w:cstheme="minorHAnsi"/>
              </w:rPr>
              <w:t>2</w:t>
            </w:r>
          </w:p>
        </w:tc>
        <w:tc>
          <w:tcPr>
            <w:tcW w:w="192" w:type="pct"/>
            <w:noWrap/>
            <w:hideMark/>
          </w:tcPr>
          <w:p w14:paraId="0BD7B125" w14:textId="77777777" w:rsidR="00BE4C3D" w:rsidRPr="00C8756B" w:rsidRDefault="00BE4C3D" w:rsidP="006350EB">
            <w:pPr>
              <w:rPr>
                <w:rFonts w:cstheme="minorHAnsi"/>
              </w:rPr>
            </w:pPr>
            <w:r w:rsidRPr="00C8756B">
              <w:rPr>
                <w:rFonts w:cstheme="minorHAnsi"/>
              </w:rPr>
              <w:t>5</w:t>
            </w:r>
          </w:p>
        </w:tc>
        <w:tc>
          <w:tcPr>
            <w:tcW w:w="192" w:type="pct"/>
            <w:noWrap/>
            <w:hideMark/>
          </w:tcPr>
          <w:p w14:paraId="6CB38DCA" w14:textId="77777777" w:rsidR="00BE4C3D" w:rsidRPr="00C8756B" w:rsidRDefault="00BE4C3D" w:rsidP="006350EB">
            <w:pPr>
              <w:rPr>
                <w:rFonts w:cstheme="minorHAnsi"/>
              </w:rPr>
            </w:pPr>
            <w:r w:rsidRPr="00C8756B">
              <w:rPr>
                <w:rFonts w:cstheme="minorHAnsi"/>
              </w:rPr>
              <w:t>6</w:t>
            </w:r>
          </w:p>
        </w:tc>
        <w:tc>
          <w:tcPr>
            <w:tcW w:w="192" w:type="pct"/>
            <w:noWrap/>
            <w:hideMark/>
          </w:tcPr>
          <w:p w14:paraId="3F5364CF" w14:textId="77777777" w:rsidR="00BE4C3D" w:rsidRPr="00C8756B" w:rsidRDefault="00BE4C3D" w:rsidP="006350EB">
            <w:pPr>
              <w:rPr>
                <w:rFonts w:cstheme="minorHAnsi"/>
              </w:rPr>
            </w:pPr>
            <w:r w:rsidRPr="00C8756B">
              <w:rPr>
                <w:rFonts w:cstheme="minorHAnsi"/>
              </w:rPr>
              <w:t>5</w:t>
            </w:r>
          </w:p>
        </w:tc>
        <w:tc>
          <w:tcPr>
            <w:tcW w:w="192" w:type="pct"/>
            <w:noWrap/>
            <w:hideMark/>
          </w:tcPr>
          <w:p w14:paraId="7D4F3EB9" w14:textId="77777777" w:rsidR="00BE4C3D" w:rsidRPr="00C8756B" w:rsidRDefault="00BE4C3D" w:rsidP="006350EB">
            <w:pPr>
              <w:rPr>
                <w:rFonts w:cstheme="minorHAnsi"/>
              </w:rPr>
            </w:pPr>
            <w:r w:rsidRPr="00C8756B">
              <w:rPr>
                <w:rFonts w:cstheme="minorHAnsi"/>
              </w:rPr>
              <w:t>2</w:t>
            </w:r>
          </w:p>
        </w:tc>
        <w:tc>
          <w:tcPr>
            <w:tcW w:w="192" w:type="pct"/>
            <w:noWrap/>
            <w:hideMark/>
          </w:tcPr>
          <w:p w14:paraId="64264421" w14:textId="77777777" w:rsidR="00BE4C3D" w:rsidRPr="00C8756B" w:rsidRDefault="00BE4C3D" w:rsidP="006350EB">
            <w:pPr>
              <w:rPr>
                <w:rFonts w:cstheme="minorHAnsi"/>
              </w:rPr>
            </w:pPr>
            <w:r w:rsidRPr="00C8756B">
              <w:rPr>
                <w:rFonts w:cstheme="minorHAnsi"/>
              </w:rPr>
              <w:t>2</w:t>
            </w:r>
          </w:p>
        </w:tc>
        <w:tc>
          <w:tcPr>
            <w:tcW w:w="192" w:type="pct"/>
            <w:noWrap/>
            <w:hideMark/>
          </w:tcPr>
          <w:p w14:paraId="2B1088D2" w14:textId="77777777" w:rsidR="00BE4C3D" w:rsidRPr="00C8756B" w:rsidRDefault="00BE4C3D" w:rsidP="006350EB">
            <w:pPr>
              <w:rPr>
                <w:rFonts w:cstheme="minorHAnsi"/>
              </w:rPr>
            </w:pPr>
            <w:r w:rsidRPr="00C8756B">
              <w:rPr>
                <w:rFonts w:cstheme="minorHAnsi"/>
              </w:rPr>
              <w:t>6</w:t>
            </w:r>
          </w:p>
        </w:tc>
        <w:tc>
          <w:tcPr>
            <w:tcW w:w="192" w:type="pct"/>
            <w:noWrap/>
            <w:hideMark/>
          </w:tcPr>
          <w:p w14:paraId="345DAA2B" w14:textId="77777777" w:rsidR="00BE4C3D" w:rsidRPr="00C8756B" w:rsidRDefault="00BE4C3D" w:rsidP="006350EB">
            <w:pPr>
              <w:rPr>
                <w:rFonts w:cstheme="minorHAnsi"/>
              </w:rPr>
            </w:pPr>
            <w:r w:rsidRPr="00C8756B">
              <w:rPr>
                <w:rFonts w:cstheme="minorHAnsi"/>
              </w:rPr>
              <w:t>2</w:t>
            </w:r>
          </w:p>
        </w:tc>
        <w:tc>
          <w:tcPr>
            <w:tcW w:w="192" w:type="pct"/>
            <w:noWrap/>
            <w:hideMark/>
          </w:tcPr>
          <w:p w14:paraId="08561136" w14:textId="77777777" w:rsidR="00BE4C3D" w:rsidRPr="00C8756B" w:rsidRDefault="00BE4C3D" w:rsidP="006350EB">
            <w:pPr>
              <w:rPr>
                <w:rFonts w:cstheme="minorHAnsi"/>
              </w:rPr>
            </w:pPr>
            <w:r w:rsidRPr="00C8756B">
              <w:rPr>
                <w:rFonts w:cstheme="minorHAnsi"/>
              </w:rPr>
              <w:t>6</w:t>
            </w:r>
          </w:p>
        </w:tc>
        <w:tc>
          <w:tcPr>
            <w:tcW w:w="192" w:type="pct"/>
            <w:noWrap/>
            <w:hideMark/>
          </w:tcPr>
          <w:p w14:paraId="68DEF312" w14:textId="77777777" w:rsidR="00BE4C3D" w:rsidRPr="00C8756B" w:rsidRDefault="00BE4C3D" w:rsidP="006350EB">
            <w:pPr>
              <w:rPr>
                <w:rFonts w:cstheme="minorHAnsi"/>
              </w:rPr>
            </w:pPr>
            <w:r w:rsidRPr="00C8756B">
              <w:rPr>
                <w:rFonts w:cstheme="minorHAnsi"/>
              </w:rPr>
              <w:t>6</w:t>
            </w:r>
          </w:p>
        </w:tc>
        <w:tc>
          <w:tcPr>
            <w:tcW w:w="192" w:type="pct"/>
            <w:noWrap/>
            <w:hideMark/>
          </w:tcPr>
          <w:p w14:paraId="4C1FEB0E" w14:textId="77777777" w:rsidR="00BE4C3D" w:rsidRPr="00C8756B" w:rsidRDefault="00BE4C3D" w:rsidP="006350EB">
            <w:pPr>
              <w:rPr>
                <w:rFonts w:cstheme="minorHAnsi"/>
              </w:rPr>
            </w:pPr>
            <w:r w:rsidRPr="00C8756B">
              <w:rPr>
                <w:rFonts w:cstheme="minorHAnsi"/>
              </w:rPr>
              <w:t>6</w:t>
            </w:r>
          </w:p>
        </w:tc>
        <w:tc>
          <w:tcPr>
            <w:tcW w:w="192" w:type="pct"/>
            <w:noWrap/>
            <w:hideMark/>
          </w:tcPr>
          <w:p w14:paraId="7F89590A" w14:textId="77777777" w:rsidR="00BE4C3D" w:rsidRPr="00C8756B" w:rsidRDefault="00BE4C3D" w:rsidP="006350EB">
            <w:pPr>
              <w:rPr>
                <w:rFonts w:cstheme="minorHAnsi"/>
              </w:rPr>
            </w:pPr>
            <w:r w:rsidRPr="00C8756B">
              <w:rPr>
                <w:rFonts w:cstheme="minorHAnsi"/>
              </w:rPr>
              <w:t>6</w:t>
            </w:r>
          </w:p>
        </w:tc>
        <w:tc>
          <w:tcPr>
            <w:tcW w:w="192" w:type="pct"/>
            <w:noWrap/>
            <w:hideMark/>
          </w:tcPr>
          <w:p w14:paraId="5329D67C" w14:textId="77777777" w:rsidR="00BE4C3D" w:rsidRPr="00C8756B" w:rsidRDefault="00BE4C3D" w:rsidP="006350EB">
            <w:pPr>
              <w:rPr>
                <w:rFonts w:cstheme="minorHAnsi"/>
              </w:rPr>
            </w:pPr>
            <w:r w:rsidRPr="00C8756B">
              <w:rPr>
                <w:rFonts w:cstheme="minorHAnsi"/>
              </w:rPr>
              <w:t>2</w:t>
            </w:r>
          </w:p>
        </w:tc>
        <w:tc>
          <w:tcPr>
            <w:tcW w:w="192" w:type="pct"/>
            <w:noWrap/>
            <w:hideMark/>
          </w:tcPr>
          <w:p w14:paraId="071624A6" w14:textId="77777777" w:rsidR="00BE4C3D" w:rsidRPr="00C8756B" w:rsidRDefault="00BE4C3D" w:rsidP="006350EB">
            <w:pPr>
              <w:rPr>
                <w:rFonts w:cstheme="minorHAnsi"/>
              </w:rPr>
            </w:pPr>
            <w:r w:rsidRPr="00C8756B">
              <w:rPr>
                <w:rFonts w:cstheme="minorHAnsi"/>
              </w:rPr>
              <w:t>2</w:t>
            </w:r>
          </w:p>
        </w:tc>
        <w:tc>
          <w:tcPr>
            <w:tcW w:w="192" w:type="pct"/>
            <w:noWrap/>
            <w:hideMark/>
          </w:tcPr>
          <w:p w14:paraId="7788A05C" w14:textId="77777777" w:rsidR="00BE4C3D" w:rsidRPr="00C8756B" w:rsidRDefault="00BE4C3D" w:rsidP="006350EB">
            <w:pPr>
              <w:rPr>
                <w:rFonts w:cstheme="minorHAnsi"/>
              </w:rPr>
            </w:pPr>
            <w:r w:rsidRPr="00C8756B">
              <w:rPr>
                <w:rFonts w:cstheme="minorHAnsi"/>
              </w:rPr>
              <w:t>2</w:t>
            </w:r>
          </w:p>
        </w:tc>
        <w:tc>
          <w:tcPr>
            <w:tcW w:w="192" w:type="pct"/>
            <w:noWrap/>
            <w:hideMark/>
          </w:tcPr>
          <w:p w14:paraId="4F7CE221" w14:textId="77777777" w:rsidR="00BE4C3D" w:rsidRPr="00C8756B" w:rsidRDefault="00BE4C3D" w:rsidP="006350EB">
            <w:pPr>
              <w:rPr>
                <w:rFonts w:cstheme="minorHAnsi"/>
              </w:rPr>
            </w:pPr>
            <w:r w:rsidRPr="00C8756B">
              <w:rPr>
                <w:rFonts w:cstheme="minorHAnsi"/>
              </w:rPr>
              <w:t>5</w:t>
            </w:r>
          </w:p>
        </w:tc>
        <w:tc>
          <w:tcPr>
            <w:tcW w:w="192" w:type="pct"/>
            <w:noWrap/>
            <w:hideMark/>
          </w:tcPr>
          <w:p w14:paraId="04FBFDCF" w14:textId="77777777" w:rsidR="00BE4C3D" w:rsidRPr="00C8756B" w:rsidRDefault="00BE4C3D" w:rsidP="006350EB">
            <w:pPr>
              <w:rPr>
                <w:rFonts w:cstheme="minorHAnsi"/>
              </w:rPr>
            </w:pPr>
            <w:r w:rsidRPr="00C8756B">
              <w:rPr>
                <w:rFonts w:cstheme="minorHAnsi"/>
              </w:rPr>
              <w:t>2</w:t>
            </w:r>
          </w:p>
        </w:tc>
        <w:tc>
          <w:tcPr>
            <w:tcW w:w="192" w:type="pct"/>
            <w:noWrap/>
            <w:hideMark/>
          </w:tcPr>
          <w:p w14:paraId="52449E4D" w14:textId="77777777" w:rsidR="00BE4C3D" w:rsidRPr="00C8756B" w:rsidRDefault="00BE4C3D" w:rsidP="006350EB">
            <w:pPr>
              <w:rPr>
                <w:rFonts w:cstheme="minorHAnsi"/>
              </w:rPr>
            </w:pPr>
            <w:r w:rsidRPr="00C8756B">
              <w:rPr>
                <w:rFonts w:cstheme="minorHAnsi"/>
              </w:rPr>
              <w:t>6</w:t>
            </w:r>
          </w:p>
        </w:tc>
        <w:tc>
          <w:tcPr>
            <w:tcW w:w="192" w:type="pct"/>
            <w:noWrap/>
            <w:hideMark/>
          </w:tcPr>
          <w:p w14:paraId="2D79E157" w14:textId="77777777" w:rsidR="00BE4C3D" w:rsidRPr="00C8756B" w:rsidRDefault="00BE4C3D" w:rsidP="006350EB">
            <w:pPr>
              <w:rPr>
                <w:rFonts w:cstheme="minorHAnsi"/>
              </w:rPr>
            </w:pPr>
            <w:r w:rsidRPr="00C8756B">
              <w:rPr>
                <w:rFonts w:cstheme="minorHAnsi"/>
              </w:rPr>
              <w:t>2</w:t>
            </w:r>
          </w:p>
        </w:tc>
        <w:tc>
          <w:tcPr>
            <w:tcW w:w="192" w:type="pct"/>
            <w:noWrap/>
            <w:hideMark/>
          </w:tcPr>
          <w:p w14:paraId="37C699A0" w14:textId="77777777" w:rsidR="00BE4C3D" w:rsidRPr="00C8756B" w:rsidRDefault="00BE4C3D" w:rsidP="006350EB">
            <w:pPr>
              <w:rPr>
                <w:rFonts w:cstheme="minorHAnsi"/>
              </w:rPr>
            </w:pPr>
            <w:r w:rsidRPr="00C8756B">
              <w:rPr>
                <w:rFonts w:cstheme="minorHAnsi"/>
              </w:rPr>
              <w:t>2</w:t>
            </w:r>
          </w:p>
        </w:tc>
        <w:tc>
          <w:tcPr>
            <w:tcW w:w="192" w:type="pct"/>
            <w:noWrap/>
            <w:hideMark/>
          </w:tcPr>
          <w:p w14:paraId="590072DA" w14:textId="77777777" w:rsidR="00BE4C3D" w:rsidRPr="00C8756B" w:rsidRDefault="00BE4C3D" w:rsidP="006350EB">
            <w:pPr>
              <w:rPr>
                <w:rFonts w:cstheme="minorHAnsi"/>
              </w:rPr>
            </w:pPr>
            <w:r w:rsidRPr="00C8756B">
              <w:rPr>
                <w:rFonts w:cstheme="minorHAnsi"/>
              </w:rPr>
              <w:t>2</w:t>
            </w:r>
          </w:p>
        </w:tc>
        <w:tc>
          <w:tcPr>
            <w:tcW w:w="192" w:type="pct"/>
            <w:noWrap/>
            <w:hideMark/>
          </w:tcPr>
          <w:p w14:paraId="01430C56" w14:textId="77777777" w:rsidR="00BE4C3D" w:rsidRPr="00C8756B" w:rsidRDefault="00BE4C3D" w:rsidP="006350EB">
            <w:pPr>
              <w:rPr>
                <w:rFonts w:cstheme="minorHAnsi"/>
              </w:rPr>
            </w:pPr>
            <w:r w:rsidRPr="00C8756B">
              <w:rPr>
                <w:rFonts w:cstheme="minorHAnsi"/>
              </w:rPr>
              <w:t>3</w:t>
            </w:r>
          </w:p>
        </w:tc>
      </w:tr>
      <w:tr w:rsidR="00BE4C3D" w:rsidRPr="00C8756B" w14:paraId="58D63C5B" w14:textId="77777777" w:rsidTr="006350EB">
        <w:trPr>
          <w:trHeight w:val="315"/>
        </w:trPr>
        <w:tc>
          <w:tcPr>
            <w:tcW w:w="192" w:type="pct"/>
            <w:noWrap/>
            <w:hideMark/>
          </w:tcPr>
          <w:p w14:paraId="301E9B31" w14:textId="77777777" w:rsidR="00BE4C3D" w:rsidRPr="00C8756B" w:rsidRDefault="00BE4C3D" w:rsidP="006350EB">
            <w:pPr>
              <w:rPr>
                <w:rFonts w:cstheme="minorHAnsi"/>
              </w:rPr>
            </w:pPr>
            <w:r w:rsidRPr="00C8756B">
              <w:rPr>
                <w:rFonts w:cstheme="minorHAnsi"/>
              </w:rPr>
              <w:t>4</w:t>
            </w:r>
          </w:p>
        </w:tc>
        <w:tc>
          <w:tcPr>
            <w:tcW w:w="192" w:type="pct"/>
            <w:noWrap/>
            <w:hideMark/>
          </w:tcPr>
          <w:p w14:paraId="2134798E" w14:textId="77777777" w:rsidR="00BE4C3D" w:rsidRPr="00C8756B" w:rsidRDefault="00BE4C3D" w:rsidP="006350EB">
            <w:pPr>
              <w:rPr>
                <w:rFonts w:cstheme="minorHAnsi"/>
              </w:rPr>
            </w:pPr>
            <w:r w:rsidRPr="00C8756B">
              <w:rPr>
                <w:rFonts w:cstheme="minorHAnsi"/>
              </w:rPr>
              <w:t>4</w:t>
            </w:r>
          </w:p>
        </w:tc>
        <w:tc>
          <w:tcPr>
            <w:tcW w:w="192" w:type="pct"/>
            <w:noWrap/>
            <w:hideMark/>
          </w:tcPr>
          <w:p w14:paraId="75281376" w14:textId="77777777" w:rsidR="00BE4C3D" w:rsidRPr="00C8756B" w:rsidRDefault="00BE4C3D" w:rsidP="006350EB">
            <w:pPr>
              <w:rPr>
                <w:rFonts w:cstheme="minorHAnsi"/>
              </w:rPr>
            </w:pPr>
            <w:r w:rsidRPr="00C8756B">
              <w:rPr>
                <w:rFonts w:cstheme="minorHAnsi"/>
              </w:rPr>
              <w:t>5</w:t>
            </w:r>
          </w:p>
        </w:tc>
        <w:tc>
          <w:tcPr>
            <w:tcW w:w="192" w:type="pct"/>
            <w:noWrap/>
            <w:hideMark/>
          </w:tcPr>
          <w:p w14:paraId="1D7F9A61" w14:textId="77777777" w:rsidR="00BE4C3D" w:rsidRPr="00C8756B" w:rsidRDefault="00BE4C3D" w:rsidP="006350EB">
            <w:pPr>
              <w:rPr>
                <w:rFonts w:cstheme="minorHAnsi"/>
              </w:rPr>
            </w:pPr>
            <w:r w:rsidRPr="00C8756B">
              <w:rPr>
                <w:rFonts w:cstheme="minorHAnsi"/>
              </w:rPr>
              <w:t>4</w:t>
            </w:r>
          </w:p>
        </w:tc>
        <w:tc>
          <w:tcPr>
            <w:tcW w:w="192" w:type="pct"/>
            <w:noWrap/>
            <w:hideMark/>
          </w:tcPr>
          <w:p w14:paraId="43524AE3" w14:textId="77777777" w:rsidR="00BE4C3D" w:rsidRPr="00C8756B" w:rsidRDefault="00BE4C3D" w:rsidP="006350EB">
            <w:pPr>
              <w:rPr>
                <w:rFonts w:cstheme="minorHAnsi"/>
              </w:rPr>
            </w:pPr>
            <w:r w:rsidRPr="00C8756B">
              <w:rPr>
                <w:rFonts w:cstheme="minorHAnsi"/>
              </w:rPr>
              <w:t>4</w:t>
            </w:r>
          </w:p>
        </w:tc>
        <w:tc>
          <w:tcPr>
            <w:tcW w:w="192" w:type="pct"/>
            <w:noWrap/>
            <w:hideMark/>
          </w:tcPr>
          <w:p w14:paraId="470FC387" w14:textId="77777777" w:rsidR="00BE4C3D" w:rsidRPr="00C8756B" w:rsidRDefault="00BE4C3D" w:rsidP="006350EB">
            <w:pPr>
              <w:rPr>
                <w:rFonts w:cstheme="minorHAnsi"/>
              </w:rPr>
            </w:pPr>
            <w:r w:rsidRPr="00C8756B">
              <w:rPr>
                <w:rFonts w:cstheme="minorHAnsi"/>
              </w:rPr>
              <w:t>4</w:t>
            </w:r>
          </w:p>
        </w:tc>
        <w:tc>
          <w:tcPr>
            <w:tcW w:w="192" w:type="pct"/>
            <w:noWrap/>
            <w:hideMark/>
          </w:tcPr>
          <w:p w14:paraId="42CCDC72" w14:textId="77777777" w:rsidR="00BE4C3D" w:rsidRPr="00C8756B" w:rsidRDefault="00BE4C3D" w:rsidP="006350EB">
            <w:pPr>
              <w:rPr>
                <w:rFonts w:cstheme="minorHAnsi"/>
              </w:rPr>
            </w:pPr>
            <w:r w:rsidRPr="00C8756B">
              <w:rPr>
                <w:rFonts w:cstheme="minorHAnsi"/>
              </w:rPr>
              <w:t>4</w:t>
            </w:r>
          </w:p>
        </w:tc>
        <w:tc>
          <w:tcPr>
            <w:tcW w:w="192" w:type="pct"/>
            <w:noWrap/>
            <w:hideMark/>
          </w:tcPr>
          <w:p w14:paraId="4831E96A" w14:textId="77777777" w:rsidR="00BE4C3D" w:rsidRPr="00C8756B" w:rsidRDefault="00BE4C3D" w:rsidP="006350EB">
            <w:pPr>
              <w:rPr>
                <w:rFonts w:cstheme="minorHAnsi"/>
              </w:rPr>
            </w:pPr>
            <w:r w:rsidRPr="00C8756B">
              <w:rPr>
                <w:rFonts w:cstheme="minorHAnsi"/>
              </w:rPr>
              <w:t>4</w:t>
            </w:r>
          </w:p>
        </w:tc>
        <w:tc>
          <w:tcPr>
            <w:tcW w:w="192" w:type="pct"/>
            <w:noWrap/>
            <w:hideMark/>
          </w:tcPr>
          <w:p w14:paraId="3DD465D8" w14:textId="77777777" w:rsidR="00BE4C3D" w:rsidRPr="00C8756B" w:rsidRDefault="00BE4C3D" w:rsidP="006350EB">
            <w:pPr>
              <w:rPr>
                <w:rFonts w:cstheme="minorHAnsi"/>
              </w:rPr>
            </w:pPr>
            <w:r w:rsidRPr="00C8756B">
              <w:rPr>
                <w:rFonts w:cstheme="minorHAnsi"/>
              </w:rPr>
              <w:t>4</w:t>
            </w:r>
          </w:p>
        </w:tc>
        <w:tc>
          <w:tcPr>
            <w:tcW w:w="192" w:type="pct"/>
            <w:noWrap/>
            <w:hideMark/>
          </w:tcPr>
          <w:p w14:paraId="1853DD3F" w14:textId="77777777" w:rsidR="00BE4C3D" w:rsidRPr="00C8756B" w:rsidRDefault="00BE4C3D" w:rsidP="006350EB">
            <w:pPr>
              <w:rPr>
                <w:rFonts w:cstheme="minorHAnsi"/>
              </w:rPr>
            </w:pPr>
            <w:r w:rsidRPr="00C8756B">
              <w:rPr>
                <w:rFonts w:cstheme="minorHAnsi"/>
              </w:rPr>
              <w:t>4</w:t>
            </w:r>
          </w:p>
        </w:tc>
        <w:tc>
          <w:tcPr>
            <w:tcW w:w="192" w:type="pct"/>
            <w:noWrap/>
            <w:hideMark/>
          </w:tcPr>
          <w:p w14:paraId="645B8231" w14:textId="77777777" w:rsidR="00BE4C3D" w:rsidRPr="00C8756B" w:rsidRDefault="00BE4C3D" w:rsidP="006350EB">
            <w:pPr>
              <w:rPr>
                <w:rFonts w:cstheme="minorHAnsi"/>
              </w:rPr>
            </w:pPr>
            <w:r w:rsidRPr="00C8756B">
              <w:rPr>
                <w:rFonts w:cstheme="minorHAnsi"/>
              </w:rPr>
              <w:t>4</w:t>
            </w:r>
          </w:p>
        </w:tc>
        <w:tc>
          <w:tcPr>
            <w:tcW w:w="192" w:type="pct"/>
            <w:noWrap/>
            <w:hideMark/>
          </w:tcPr>
          <w:p w14:paraId="259E7682" w14:textId="77777777" w:rsidR="00BE4C3D" w:rsidRPr="00C8756B" w:rsidRDefault="00BE4C3D" w:rsidP="006350EB">
            <w:pPr>
              <w:rPr>
                <w:rFonts w:cstheme="minorHAnsi"/>
              </w:rPr>
            </w:pPr>
            <w:r w:rsidRPr="00C8756B">
              <w:rPr>
                <w:rFonts w:cstheme="minorHAnsi"/>
              </w:rPr>
              <w:t>4</w:t>
            </w:r>
          </w:p>
        </w:tc>
        <w:tc>
          <w:tcPr>
            <w:tcW w:w="192" w:type="pct"/>
            <w:noWrap/>
            <w:hideMark/>
          </w:tcPr>
          <w:p w14:paraId="4B35117F" w14:textId="77777777" w:rsidR="00BE4C3D" w:rsidRPr="00C8756B" w:rsidRDefault="00BE4C3D" w:rsidP="006350EB">
            <w:pPr>
              <w:rPr>
                <w:rFonts w:cstheme="minorHAnsi"/>
              </w:rPr>
            </w:pPr>
            <w:r w:rsidRPr="00C8756B">
              <w:rPr>
                <w:rFonts w:cstheme="minorHAnsi"/>
              </w:rPr>
              <w:t>5</w:t>
            </w:r>
          </w:p>
        </w:tc>
        <w:tc>
          <w:tcPr>
            <w:tcW w:w="192" w:type="pct"/>
            <w:noWrap/>
            <w:hideMark/>
          </w:tcPr>
          <w:p w14:paraId="4DED1EC9" w14:textId="77777777" w:rsidR="00BE4C3D" w:rsidRPr="00C8756B" w:rsidRDefault="00BE4C3D" w:rsidP="006350EB">
            <w:pPr>
              <w:rPr>
                <w:rFonts w:cstheme="minorHAnsi"/>
              </w:rPr>
            </w:pPr>
            <w:r w:rsidRPr="00C8756B">
              <w:rPr>
                <w:rFonts w:cstheme="minorHAnsi"/>
              </w:rPr>
              <w:t>4</w:t>
            </w:r>
          </w:p>
        </w:tc>
        <w:tc>
          <w:tcPr>
            <w:tcW w:w="192" w:type="pct"/>
            <w:noWrap/>
            <w:hideMark/>
          </w:tcPr>
          <w:p w14:paraId="1CC2E335" w14:textId="77777777" w:rsidR="00BE4C3D" w:rsidRPr="00C8756B" w:rsidRDefault="00BE4C3D" w:rsidP="006350EB">
            <w:pPr>
              <w:rPr>
                <w:rFonts w:cstheme="minorHAnsi"/>
              </w:rPr>
            </w:pPr>
            <w:r w:rsidRPr="00C8756B">
              <w:rPr>
                <w:rFonts w:cstheme="minorHAnsi"/>
              </w:rPr>
              <w:t>4</w:t>
            </w:r>
          </w:p>
        </w:tc>
        <w:tc>
          <w:tcPr>
            <w:tcW w:w="192" w:type="pct"/>
            <w:noWrap/>
            <w:hideMark/>
          </w:tcPr>
          <w:p w14:paraId="7B932817" w14:textId="77777777" w:rsidR="00BE4C3D" w:rsidRPr="00C8756B" w:rsidRDefault="00BE4C3D" w:rsidP="006350EB">
            <w:pPr>
              <w:rPr>
                <w:rFonts w:cstheme="minorHAnsi"/>
              </w:rPr>
            </w:pPr>
            <w:r w:rsidRPr="00C8756B">
              <w:rPr>
                <w:rFonts w:cstheme="minorHAnsi"/>
              </w:rPr>
              <w:t>4</w:t>
            </w:r>
          </w:p>
        </w:tc>
        <w:tc>
          <w:tcPr>
            <w:tcW w:w="192" w:type="pct"/>
            <w:noWrap/>
            <w:hideMark/>
          </w:tcPr>
          <w:p w14:paraId="5775F144" w14:textId="77777777" w:rsidR="00BE4C3D" w:rsidRPr="00C8756B" w:rsidRDefault="00BE4C3D" w:rsidP="006350EB">
            <w:pPr>
              <w:rPr>
                <w:rFonts w:cstheme="minorHAnsi"/>
              </w:rPr>
            </w:pPr>
            <w:r w:rsidRPr="00C8756B">
              <w:rPr>
                <w:rFonts w:cstheme="minorHAnsi"/>
              </w:rPr>
              <w:t>3</w:t>
            </w:r>
          </w:p>
        </w:tc>
        <w:tc>
          <w:tcPr>
            <w:tcW w:w="192" w:type="pct"/>
            <w:noWrap/>
            <w:hideMark/>
          </w:tcPr>
          <w:p w14:paraId="62B5A1BB" w14:textId="77777777" w:rsidR="00BE4C3D" w:rsidRPr="00C8756B" w:rsidRDefault="00BE4C3D" w:rsidP="006350EB">
            <w:pPr>
              <w:rPr>
                <w:rFonts w:cstheme="minorHAnsi"/>
              </w:rPr>
            </w:pPr>
            <w:r w:rsidRPr="00C8756B">
              <w:rPr>
                <w:rFonts w:cstheme="minorHAnsi"/>
              </w:rPr>
              <w:t>4</w:t>
            </w:r>
          </w:p>
        </w:tc>
        <w:tc>
          <w:tcPr>
            <w:tcW w:w="192" w:type="pct"/>
            <w:noWrap/>
            <w:hideMark/>
          </w:tcPr>
          <w:p w14:paraId="6D0A6F94" w14:textId="77777777" w:rsidR="00BE4C3D" w:rsidRPr="00C8756B" w:rsidRDefault="00BE4C3D" w:rsidP="006350EB">
            <w:pPr>
              <w:rPr>
                <w:rFonts w:cstheme="minorHAnsi"/>
              </w:rPr>
            </w:pPr>
            <w:r w:rsidRPr="00C8756B">
              <w:rPr>
                <w:rFonts w:cstheme="minorHAnsi"/>
              </w:rPr>
              <w:t>4</w:t>
            </w:r>
          </w:p>
        </w:tc>
        <w:tc>
          <w:tcPr>
            <w:tcW w:w="192" w:type="pct"/>
            <w:noWrap/>
            <w:hideMark/>
          </w:tcPr>
          <w:p w14:paraId="44676924" w14:textId="77777777" w:rsidR="00BE4C3D" w:rsidRPr="00C8756B" w:rsidRDefault="00BE4C3D" w:rsidP="006350EB">
            <w:pPr>
              <w:rPr>
                <w:rFonts w:cstheme="minorHAnsi"/>
              </w:rPr>
            </w:pPr>
            <w:r w:rsidRPr="00C8756B">
              <w:rPr>
                <w:rFonts w:cstheme="minorHAnsi"/>
              </w:rPr>
              <w:t>4</w:t>
            </w:r>
          </w:p>
        </w:tc>
        <w:tc>
          <w:tcPr>
            <w:tcW w:w="192" w:type="pct"/>
            <w:noWrap/>
            <w:hideMark/>
          </w:tcPr>
          <w:p w14:paraId="4E3964F7" w14:textId="77777777" w:rsidR="00BE4C3D" w:rsidRPr="00C8756B" w:rsidRDefault="00BE4C3D" w:rsidP="006350EB">
            <w:pPr>
              <w:rPr>
                <w:rFonts w:cstheme="minorHAnsi"/>
              </w:rPr>
            </w:pPr>
            <w:r w:rsidRPr="00C8756B">
              <w:rPr>
                <w:rFonts w:cstheme="minorHAnsi"/>
              </w:rPr>
              <w:t>4</w:t>
            </w:r>
          </w:p>
        </w:tc>
        <w:tc>
          <w:tcPr>
            <w:tcW w:w="192" w:type="pct"/>
            <w:noWrap/>
            <w:hideMark/>
          </w:tcPr>
          <w:p w14:paraId="0AE33E3C" w14:textId="77777777" w:rsidR="00BE4C3D" w:rsidRPr="00C8756B" w:rsidRDefault="00BE4C3D" w:rsidP="006350EB">
            <w:pPr>
              <w:rPr>
                <w:rFonts w:cstheme="minorHAnsi"/>
              </w:rPr>
            </w:pPr>
            <w:r w:rsidRPr="00C8756B">
              <w:rPr>
                <w:rFonts w:cstheme="minorHAnsi"/>
              </w:rPr>
              <w:t>4</w:t>
            </w:r>
          </w:p>
        </w:tc>
        <w:tc>
          <w:tcPr>
            <w:tcW w:w="192" w:type="pct"/>
            <w:noWrap/>
            <w:hideMark/>
          </w:tcPr>
          <w:p w14:paraId="4AD749DB" w14:textId="77777777" w:rsidR="00BE4C3D" w:rsidRPr="00C8756B" w:rsidRDefault="00BE4C3D" w:rsidP="006350EB">
            <w:pPr>
              <w:rPr>
                <w:rFonts w:cstheme="minorHAnsi"/>
              </w:rPr>
            </w:pPr>
            <w:r w:rsidRPr="00C8756B">
              <w:rPr>
                <w:rFonts w:cstheme="minorHAnsi"/>
              </w:rPr>
              <w:t>5</w:t>
            </w:r>
          </w:p>
        </w:tc>
        <w:tc>
          <w:tcPr>
            <w:tcW w:w="192" w:type="pct"/>
            <w:noWrap/>
            <w:hideMark/>
          </w:tcPr>
          <w:p w14:paraId="40392A07" w14:textId="77777777" w:rsidR="00BE4C3D" w:rsidRPr="00C8756B" w:rsidRDefault="00BE4C3D" w:rsidP="006350EB">
            <w:pPr>
              <w:rPr>
                <w:rFonts w:cstheme="minorHAnsi"/>
              </w:rPr>
            </w:pPr>
            <w:r w:rsidRPr="00C8756B">
              <w:rPr>
                <w:rFonts w:cstheme="minorHAnsi"/>
              </w:rPr>
              <w:t>4</w:t>
            </w:r>
          </w:p>
        </w:tc>
        <w:tc>
          <w:tcPr>
            <w:tcW w:w="192" w:type="pct"/>
            <w:noWrap/>
            <w:hideMark/>
          </w:tcPr>
          <w:p w14:paraId="6C0E35B8" w14:textId="77777777" w:rsidR="00BE4C3D" w:rsidRPr="00C8756B" w:rsidRDefault="00BE4C3D" w:rsidP="006350EB">
            <w:pPr>
              <w:rPr>
                <w:rFonts w:cstheme="minorHAnsi"/>
              </w:rPr>
            </w:pPr>
            <w:r w:rsidRPr="00C8756B">
              <w:rPr>
                <w:rFonts w:cstheme="minorHAnsi"/>
              </w:rPr>
              <w:t>4</w:t>
            </w:r>
          </w:p>
        </w:tc>
        <w:tc>
          <w:tcPr>
            <w:tcW w:w="192" w:type="pct"/>
            <w:noWrap/>
            <w:hideMark/>
          </w:tcPr>
          <w:p w14:paraId="782FB240" w14:textId="77777777" w:rsidR="00BE4C3D" w:rsidRPr="00C8756B" w:rsidRDefault="00BE4C3D" w:rsidP="006350EB">
            <w:pPr>
              <w:rPr>
                <w:rFonts w:cstheme="minorHAnsi"/>
              </w:rPr>
            </w:pPr>
            <w:r w:rsidRPr="00C8756B">
              <w:rPr>
                <w:rFonts w:cstheme="minorHAnsi"/>
              </w:rPr>
              <w:t>4</w:t>
            </w:r>
          </w:p>
        </w:tc>
      </w:tr>
      <w:tr w:rsidR="00BE4C3D" w:rsidRPr="00C8756B" w14:paraId="00F30A2C" w14:textId="77777777" w:rsidTr="006350EB">
        <w:trPr>
          <w:trHeight w:val="315"/>
        </w:trPr>
        <w:tc>
          <w:tcPr>
            <w:tcW w:w="192" w:type="pct"/>
            <w:noWrap/>
            <w:hideMark/>
          </w:tcPr>
          <w:p w14:paraId="2DD659AF" w14:textId="77777777" w:rsidR="00BE4C3D" w:rsidRPr="00C8756B" w:rsidRDefault="00BE4C3D" w:rsidP="006350EB">
            <w:pPr>
              <w:rPr>
                <w:rFonts w:cstheme="minorHAnsi"/>
              </w:rPr>
            </w:pPr>
            <w:r w:rsidRPr="00C8756B">
              <w:rPr>
                <w:rFonts w:cstheme="minorHAnsi"/>
              </w:rPr>
              <w:t>7</w:t>
            </w:r>
          </w:p>
        </w:tc>
        <w:tc>
          <w:tcPr>
            <w:tcW w:w="192" w:type="pct"/>
            <w:noWrap/>
            <w:hideMark/>
          </w:tcPr>
          <w:p w14:paraId="133B5443" w14:textId="77777777" w:rsidR="00BE4C3D" w:rsidRPr="00C8756B" w:rsidRDefault="00BE4C3D" w:rsidP="006350EB">
            <w:pPr>
              <w:rPr>
                <w:rFonts w:cstheme="minorHAnsi"/>
              </w:rPr>
            </w:pPr>
            <w:r w:rsidRPr="00C8756B">
              <w:rPr>
                <w:rFonts w:cstheme="minorHAnsi"/>
              </w:rPr>
              <w:t>7</w:t>
            </w:r>
          </w:p>
        </w:tc>
        <w:tc>
          <w:tcPr>
            <w:tcW w:w="192" w:type="pct"/>
            <w:noWrap/>
            <w:hideMark/>
          </w:tcPr>
          <w:p w14:paraId="661C3EF7" w14:textId="77777777" w:rsidR="00BE4C3D" w:rsidRPr="00C8756B" w:rsidRDefault="00BE4C3D" w:rsidP="006350EB">
            <w:pPr>
              <w:rPr>
                <w:rFonts w:cstheme="minorHAnsi"/>
              </w:rPr>
            </w:pPr>
            <w:r w:rsidRPr="00C8756B">
              <w:rPr>
                <w:rFonts w:cstheme="minorHAnsi"/>
              </w:rPr>
              <w:t>1</w:t>
            </w:r>
          </w:p>
        </w:tc>
        <w:tc>
          <w:tcPr>
            <w:tcW w:w="192" w:type="pct"/>
            <w:noWrap/>
            <w:hideMark/>
          </w:tcPr>
          <w:p w14:paraId="64A88583" w14:textId="77777777" w:rsidR="00BE4C3D" w:rsidRPr="00C8756B" w:rsidRDefault="00BE4C3D" w:rsidP="006350EB">
            <w:pPr>
              <w:rPr>
                <w:rFonts w:cstheme="minorHAnsi"/>
              </w:rPr>
            </w:pPr>
            <w:r w:rsidRPr="00C8756B">
              <w:rPr>
                <w:rFonts w:cstheme="minorHAnsi"/>
              </w:rPr>
              <w:t>1</w:t>
            </w:r>
          </w:p>
        </w:tc>
        <w:tc>
          <w:tcPr>
            <w:tcW w:w="192" w:type="pct"/>
            <w:noWrap/>
            <w:hideMark/>
          </w:tcPr>
          <w:p w14:paraId="3016CF21" w14:textId="77777777" w:rsidR="00BE4C3D" w:rsidRPr="00C8756B" w:rsidRDefault="00BE4C3D" w:rsidP="006350EB">
            <w:pPr>
              <w:rPr>
                <w:rFonts w:cstheme="minorHAnsi"/>
              </w:rPr>
            </w:pPr>
            <w:r w:rsidRPr="00C8756B">
              <w:rPr>
                <w:rFonts w:cstheme="minorHAnsi"/>
              </w:rPr>
              <w:t>1</w:t>
            </w:r>
          </w:p>
        </w:tc>
        <w:tc>
          <w:tcPr>
            <w:tcW w:w="192" w:type="pct"/>
            <w:noWrap/>
            <w:hideMark/>
          </w:tcPr>
          <w:p w14:paraId="7614E4F9" w14:textId="77777777" w:rsidR="00BE4C3D" w:rsidRPr="00C8756B" w:rsidRDefault="00BE4C3D" w:rsidP="006350EB">
            <w:pPr>
              <w:rPr>
                <w:rFonts w:cstheme="minorHAnsi"/>
              </w:rPr>
            </w:pPr>
            <w:r w:rsidRPr="00C8756B">
              <w:rPr>
                <w:rFonts w:cstheme="minorHAnsi"/>
              </w:rPr>
              <w:t>7</w:t>
            </w:r>
          </w:p>
        </w:tc>
        <w:tc>
          <w:tcPr>
            <w:tcW w:w="192" w:type="pct"/>
            <w:noWrap/>
            <w:hideMark/>
          </w:tcPr>
          <w:p w14:paraId="1AA1294F" w14:textId="77777777" w:rsidR="00BE4C3D" w:rsidRPr="00C8756B" w:rsidRDefault="00BE4C3D" w:rsidP="006350EB">
            <w:pPr>
              <w:rPr>
                <w:rFonts w:cstheme="minorHAnsi"/>
              </w:rPr>
            </w:pPr>
            <w:r w:rsidRPr="00C8756B">
              <w:rPr>
                <w:rFonts w:cstheme="minorHAnsi"/>
              </w:rPr>
              <w:t>7</w:t>
            </w:r>
          </w:p>
        </w:tc>
        <w:tc>
          <w:tcPr>
            <w:tcW w:w="192" w:type="pct"/>
            <w:noWrap/>
            <w:hideMark/>
          </w:tcPr>
          <w:p w14:paraId="33BA7120" w14:textId="77777777" w:rsidR="00BE4C3D" w:rsidRPr="00C8756B" w:rsidRDefault="00BE4C3D" w:rsidP="006350EB">
            <w:pPr>
              <w:rPr>
                <w:rFonts w:cstheme="minorHAnsi"/>
              </w:rPr>
            </w:pPr>
            <w:r w:rsidRPr="00C8756B">
              <w:rPr>
                <w:rFonts w:cstheme="minorHAnsi"/>
              </w:rPr>
              <w:t>7</w:t>
            </w:r>
          </w:p>
        </w:tc>
        <w:tc>
          <w:tcPr>
            <w:tcW w:w="192" w:type="pct"/>
            <w:noWrap/>
            <w:hideMark/>
          </w:tcPr>
          <w:p w14:paraId="12929FA9" w14:textId="77777777" w:rsidR="00BE4C3D" w:rsidRPr="00C8756B" w:rsidRDefault="00BE4C3D" w:rsidP="006350EB">
            <w:pPr>
              <w:rPr>
                <w:rFonts w:cstheme="minorHAnsi"/>
              </w:rPr>
            </w:pPr>
            <w:r w:rsidRPr="00C8756B">
              <w:rPr>
                <w:rFonts w:cstheme="minorHAnsi"/>
              </w:rPr>
              <w:t>1</w:t>
            </w:r>
          </w:p>
        </w:tc>
        <w:tc>
          <w:tcPr>
            <w:tcW w:w="192" w:type="pct"/>
            <w:noWrap/>
            <w:hideMark/>
          </w:tcPr>
          <w:p w14:paraId="1E03D15E" w14:textId="77777777" w:rsidR="00BE4C3D" w:rsidRPr="00C8756B" w:rsidRDefault="00BE4C3D" w:rsidP="006350EB">
            <w:pPr>
              <w:rPr>
                <w:rFonts w:cstheme="minorHAnsi"/>
              </w:rPr>
            </w:pPr>
            <w:r w:rsidRPr="00C8756B">
              <w:rPr>
                <w:rFonts w:cstheme="minorHAnsi"/>
              </w:rPr>
              <w:t>1</w:t>
            </w:r>
          </w:p>
        </w:tc>
        <w:tc>
          <w:tcPr>
            <w:tcW w:w="192" w:type="pct"/>
            <w:noWrap/>
            <w:hideMark/>
          </w:tcPr>
          <w:p w14:paraId="1383B4C1" w14:textId="77777777" w:rsidR="00BE4C3D" w:rsidRPr="00C8756B" w:rsidRDefault="00BE4C3D" w:rsidP="006350EB">
            <w:pPr>
              <w:rPr>
                <w:rFonts w:cstheme="minorHAnsi"/>
              </w:rPr>
            </w:pPr>
            <w:r w:rsidRPr="00C8756B">
              <w:rPr>
                <w:rFonts w:cstheme="minorHAnsi"/>
              </w:rPr>
              <w:t>7</w:t>
            </w:r>
          </w:p>
        </w:tc>
        <w:tc>
          <w:tcPr>
            <w:tcW w:w="192" w:type="pct"/>
            <w:noWrap/>
            <w:hideMark/>
          </w:tcPr>
          <w:p w14:paraId="3EBA0D08" w14:textId="77777777" w:rsidR="00BE4C3D" w:rsidRPr="00C8756B" w:rsidRDefault="00BE4C3D" w:rsidP="006350EB">
            <w:pPr>
              <w:rPr>
                <w:rFonts w:cstheme="minorHAnsi"/>
              </w:rPr>
            </w:pPr>
            <w:r w:rsidRPr="00C8756B">
              <w:rPr>
                <w:rFonts w:cstheme="minorHAnsi"/>
              </w:rPr>
              <w:t>1</w:t>
            </w:r>
          </w:p>
        </w:tc>
        <w:tc>
          <w:tcPr>
            <w:tcW w:w="192" w:type="pct"/>
            <w:noWrap/>
            <w:hideMark/>
          </w:tcPr>
          <w:p w14:paraId="0292B93C" w14:textId="77777777" w:rsidR="00BE4C3D" w:rsidRPr="00C8756B" w:rsidRDefault="00BE4C3D" w:rsidP="006350EB">
            <w:pPr>
              <w:rPr>
                <w:rFonts w:cstheme="minorHAnsi"/>
              </w:rPr>
            </w:pPr>
            <w:r w:rsidRPr="00C8756B">
              <w:rPr>
                <w:rFonts w:cstheme="minorHAnsi"/>
              </w:rPr>
              <w:t>7</w:t>
            </w:r>
          </w:p>
        </w:tc>
        <w:tc>
          <w:tcPr>
            <w:tcW w:w="192" w:type="pct"/>
            <w:noWrap/>
            <w:hideMark/>
          </w:tcPr>
          <w:p w14:paraId="51D8F7A8" w14:textId="77777777" w:rsidR="00BE4C3D" w:rsidRPr="00C8756B" w:rsidRDefault="00BE4C3D" w:rsidP="006350EB">
            <w:pPr>
              <w:rPr>
                <w:rFonts w:cstheme="minorHAnsi"/>
              </w:rPr>
            </w:pPr>
            <w:r w:rsidRPr="00C8756B">
              <w:rPr>
                <w:rFonts w:cstheme="minorHAnsi"/>
              </w:rPr>
              <w:t>7</w:t>
            </w:r>
          </w:p>
        </w:tc>
        <w:tc>
          <w:tcPr>
            <w:tcW w:w="192" w:type="pct"/>
            <w:noWrap/>
            <w:hideMark/>
          </w:tcPr>
          <w:p w14:paraId="0BA1BF1B" w14:textId="77777777" w:rsidR="00BE4C3D" w:rsidRPr="00C8756B" w:rsidRDefault="00BE4C3D" w:rsidP="006350EB">
            <w:pPr>
              <w:rPr>
                <w:rFonts w:cstheme="minorHAnsi"/>
              </w:rPr>
            </w:pPr>
            <w:r w:rsidRPr="00C8756B">
              <w:rPr>
                <w:rFonts w:cstheme="minorHAnsi"/>
              </w:rPr>
              <w:t>7</w:t>
            </w:r>
          </w:p>
        </w:tc>
        <w:tc>
          <w:tcPr>
            <w:tcW w:w="192" w:type="pct"/>
            <w:noWrap/>
            <w:hideMark/>
          </w:tcPr>
          <w:p w14:paraId="572D1578" w14:textId="77777777" w:rsidR="00BE4C3D" w:rsidRPr="00C8756B" w:rsidRDefault="00BE4C3D" w:rsidP="006350EB">
            <w:pPr>
              <w:rPr>
                <w:rFonts w:cstheme="minorHAnsi"/>
              </w:rPr>
            </w:pPr>
            <w:r w:rsidRPr="00C8756B">
              <w:rPr>
                <w:rFonts w:cstheme="minorHAnsi"/>
              </w:rPr>
              <w:t>7</w:t>
            </w:r>
          </w:p>
        </w:tc>
        <w:tc>
          <w:tcPr>
            <w:tcW w:w="192" w:type="pct"/>
            <w:noWrap/>
            <w:hideMark/>
          </w:tcPr>
          <w:p w14:paraId="779D924E" w14:textId="77777777" w:rsidR="00BE4C3D" w:rsidRPr="00C8756B" w:rsidRDefault="00BE4C3D" w:rsidP="006350EB">
            <w:pPr>
              <w:rPr>
                <w:rFonts w:cstheme="minorHAnsi"/>
              </w:rPr>
            </w:pPr>
            <w:r w:rsidRPr="00C8756B">
              <w:rPr>
                <w:rFonts w:cstheme="minorHAnsi"/>
              </w:rPr>
              <w:t>1</w:t>
            </w:r>
          </w:p>
        </w:tc>
        <w:tc>
          <w:tcPr>
            <w:tcW w:w="192" w:type="pct"/>
            <w:noWrap/>
            <w:hideMark/>
          </w:tcPr>
          <w:p w14:paraId="7302A1E2" w14:textId="77777777" w:rsidR="00BE4C3D" w:rsidRPr="00C8756B" w:rsidRDefault="00BE4C3D" w:rsidP="006350EB">
            <w:pPr>
              <w:rPr>
                <w:rFonts w:cstheme="minorHAnsi"/>
              </w:rPr>
            </w:pPr>
            <w:r w:rsidRPr="00C8756B">
              <w:rPr>
                <w:rFonts w:cstheme="minorHAnsi"/>
              </w:rPr>
              <w:t>1</w:t>
            </w:r>
          </w:p>
        </w:tc>
        <w:tc>
          <w:tcPr>
            <w:tcW w:w="192" w:type="pct"/>
            <w:noWrap/>
            <w:hideMark/>
          </w:tcPr>
          <w:p w14:paraId="47095C81" w14:textId="77777777" w:rsidR="00BE4C3D" w:rsidRPr="00C8756B" w:rsidRDefault="00BE4C3D" w:rsidP="006350EB">
            <w:pPr>
              <w:rPr>
                <w:rFonts w:cstheme="minorHAnsi"/>
              </w:rPr>
            </w:pPr>
            <w:r w:rsidRPr="00C8756B">
              <w:rPr>
                <w:rFonts w:cstheme="minorHAnsi"/>
              </w:rPr>
              <w:t>1</w:t>
            </w:r>
          </w:p>
        </w:tc>
        <w:tc>
          <w:tcPr>
            <w:tcW w:w="192" w:type="pct"/>
            <w:noWrap/>
            <w:hideMark/>
          </w:tcPr>
          <w:p w14:paraId="4D2E8F03" w14:textId="77777777" w:rsidR="00BE4C3D" w:rsidRPr="00C8756B" w:rsidRDefault="00BE4C3D" w:rsidP="006350EB">
            <w:pPr>
              <w:rPr>
                <w:rFonts w:cstheme="minorHAnsi"/>
              </w:rPr>
            </w:pPr>
            <w:r w:rsidRPr="00C8756B">
              <w:rPr>
                <w:rFonts w:cstheme="minorHAnsi"/>
              </w:rPr>
              <w:t>7</w:t>
            </w:r>
          </w:p>
        </w:tc>
        <w:tc>
          <w:tcPr>
            <w:tcW w:w="192" w:type="pct"/>
            <w:noWrap/>
            <w:hideMark/>
          </w:tcPr>
          <w:p w14:paraId="0E31513E" w14:textId="77777777" w:rsidR="00BE4C3D" w:rsidRPr="00C8756B" w:rsidRDefault="00BE4C3D" w:rsidP="006350EB">
            <w:pPr>
              <w:rPr>
                <w:rFonts w:cstheme="minorHAnsi"/>
              </w:rPr>
            </w:pPr>
            <w:r w:rsidRPr="00C8756B">
              <w:rPr>
                <w:rFonts w:cstheme="minorHAnsi"/>
              </w:rPr>
              <w:t>2</w:t>
            </w:r>
          </w:p>
        </w:tc>
        <w:tc>
          <w:tcPr>
            <w:tcW w:w="192" w:type="pct"/>
            <w:noWrap/>
            <w:hideMark/>
          </w:tcPr>
          <w:p w14:paraId="15066143" w14:textId="77777777" w:rsidR="00BE4C3D" w:rsidRPr="00C8756B" w:rsidRDefault="00BE4C3D" w:rsidP="006350EB">
            <w:pPr>
              <w:rPr>
                <w:rFonts w:cstheme="minorHAnsi"/>
              </w:rPr>
            </w:pPr>
            <w:r w:rsidRPr="00C8756B">
              <w:rPr>
                <w:rFonts w:cstheme="minorHAnsi"/>
              </w:rPr>
              <w:t>7</w:t>
            </w:r>
          </w:p>
        </w:tc>
        <w:tc>
          <w:tcPr>
            <w:tcW w:w="192" w:type="pct"/>
            <w:noWrap/>
            <w:hideMark/>
          </w:tcPr>
          <w:p w14:paraId="30CE017C" w14:textId="77777777" w:rsidR="00BE4C3D" w:rsidRPr="00C8756B" w:rsidRDefault="00BE4C3D" w:rsidP="006350EB">
            <w:pPr>
              <w:rPr>
                <w:rFonts w:cstheme="minorHAnsi"/>
              </w:rPr>
            </w:pPr>
            <w:r w:rsidRPr="00C8756B">
              <w:rPr>
                <w:rFonts w:cstheme="minorHAnsi"/>
              </w:rPr>
              <w:t>1</w:t>
            </w:r>
          </w:p>
        </w:tc>
        <w:tc>
          <w:tcPr>
            <w:tcW w:w="192" w:type="pct"/>
            <w:noWrap/>
            <w:hideMark/>
          </w:tcPr>
          <w:p w14:paraId="6A1BCA16" w14:textId="77777777" w:rsidR="00BE4C3D" w:rsidRPr="00C8756B" w:rsidRDefault="00BE4C3D" w:rsidP="006350EB">
            <w:pPr>
              <w:rPr>
                <w:rFonts w:cstheme="minorHAnsi"/>
              </w:rPr>
            </w:pPr>
            <w:r w:rsidRPr="00C8756B">
              <w:rPr>
                <w:rFonts w:cstheme="minorHAnsi"/>
              </w:rPr>
              <w:t>1</w:t>
            </w:r>
          </w:p>
        </w:tc>
        <w:tc>
          <w:tcPr>
            <w:tcW w:w="192" w:type="pct"/>
            <w:noWrap/>
            <w:hideMark/>
          </w:tcPr>
          <w:p w14:paraId="4724983E" w14:textId="77777777" w:rsidR="00BE4C3D" w:rsidRPr="00C8756B" w:rsidRDefault="00BE4C3D" w:rsidP="006350EB">
            <w:pPr>
              <w:rPr>
                <w:rFonts w:cstheme="minorHAnsi"/>
              </w:rPr>
            </w:pPr>
            <w:r w:rsidRPr="00C8756B">
              <w:rPr>
                <w:rFonts w:cstheme="minorHAnsi"/>
              </w:rPr>
              <w:t>1</w:t>
            </w:r>
          </w:p>
        </w:tc>
        <w:tc>
          <w:tcPr>
            <w:tcW w:w="192" w:type="pct"/>
            <w:noWrap/>
            <w:hideMark/>
          </w:tcPr>
          <w:p w14:paraId="61F14BBA" w14:textId="77777777" w:rsidR="00BE4C3D" w:rsidRPr="00C8756B" w:rsidRDefault="00BE4C3D" w:rsidP="006350EB">
            <w:pPr>
              <w:rPr>
                <w:rFonts w:cstheme="minorHAnsi"/>
              </w:rPr>
            </w:pPr>
            <w:r w:rsidRPr="00C8756B">
              <w:rPr>
                <w:rFonts w:cstheme="minorHAnsi"/>
              </w:rPr>
              <w:t>7</w:t>
            </w:r>
          </w:p>
        </w:tc>
      </w:tr>
    </w:tbl>
    <w:p w14:paraId="06D9E72C" w14:textId="77777777" w:rsidR="00BE4C3D" w:rsidRPr="00C8756B" w:rsidRDefault="00BE4C3D" w:rsidP="00BE4C3D">
      <w:pPr>
        <w:rPr>
          <w:rFonts w:cstheme="minorHAnsi"/>
          <w:sz w:val="24"/>
          <w:szCs w:val="24"/>
        </w:rPr>
      </w:pPr>
      <w:r w:rsidRPr="00C8756B">
        <w:rPr>
          <w:rFonts w:cstheme="minorHAnsi"/>
        </w:rPr>
        <w:lastRenderedPageBreak/>
        <w:fldChar w:fldCharType="end"/>
      </w:r>
    </w:p>
    <w:p w14:paraId="70862467" w14:textId="77777777" w:rsidR="00BE4C3D" w:rsidRPr="00C8756B" w:rsidRDefault="00BE4C3D" w:rsidP="00BE4C3D">
      <w:pPr>
        <w:pStyle w:val="DaftarParagraf"/>
        <w:numPr>
          <w:ilvl w:val="0"/>
          <w:numId w:val="1"/>
        </w:numPr>
        <w:spacing w:line="276" w:lineRule="auto"/>
        <w:jc w:val="both"/>
        <w:rPr>
          <w:rFonts w:cstheme="minorHAnsi"/>
          <w:sz w:val="24"/>
          <w:szCs w:val="24"/>
        </w:rPr>
      </w:pPr>
      <w:r w:rsidRPr="00C8756B">
        <w:rPr>
          <w:rFonts w:cstheme="minorHAnsi"/>
          <w:sz w:val="24"/>
          <w:szCs w:val="24"/>
        </w:rPr>
        <w:t>Dokumentasi hasil</w:t>
      </w:r>
    </w:p>
    <w:p w14:paraId="652F6935" w14:textId="77777777" w:rsidR="00BE4C3D" w:rsidRPr="00C8756B" w:rsidRDefault="00BE4C3D" w:rsidP="00BE4C3D">
      <w:pPr>
        <w:pStyle w:val="DaftarParagraf"/>
        <w:spacing w:line="360" w:lineRule="auto"/>
        <w:ind w:left="1080" w:firstLine="621"/>
        <w:jc w:val="both"/>
        <w:rPr>
          <w:rFonts w:cstheme="minorHAnsi"/>
          <w:sz w:val="24"/>
          <w:szCs w:val="24"/>
        </w:rPr>
      </w:pPr>
      <w:r w:rsidRPr="00C8756B">
        <w:rPr>
          <w:rFonts w:cstheme="minorHAnsi"/>
          <w:sz w:val="24"/>
          <w:szCs w:val="24"/>
        </w:rPr>
        <w:t xml:space="preserve">Pengukuran </w:t>
      </w:r>
      <w:r w:rsidRPr="00C8756B">
        <w:rPr>
          <w:rFonts w:cstheme="minorHAnsi"/>
          <w:i/>
          <w:iCs/>
          <w:sz w:val="24"/>
          <w:szCs w:val="24"/>
        </w:rPr>
        <w:t>user experience</w:t>
      </w:r>
      <w:r w:rsidRPr="00C8756B">
        <w:rPr>
          <w:rFonts w:cstheme="minorHAnsi"/>
          <w:sz w:val="24"/>
          <w:szCs w:val="24"/>
        </w:rPr>
        <w:t xml:space="preserve"> dengan menggunakan UEQ dilakukan secara online dengan memanfaatkan  </w:t>
      </w:r>
      <w:r w:rsidRPr="00C8756B">
        <w:rPr>
          <w:rFonts w:cstheme="minorHAnsi"/>
          <w:i/>
          <w:iCs/>
          <w:sz w:val="24"/>
          <w:szCs w:val="24"/>
        </w:rPr>
        <w:t>google  form</w:t>
      </w:r>
      <w:r w:rsidRPr="00C8756B">
        <w:rPr>
          <w:rFonts w:cstheme="minorHAnsi"/>
          <w:sz w:val="24"/>
          <w:szCs w:val="24"/>
        </w:rPr>
        <w:t xml:space="preserve">. Poin pertanyaan mengacu pada daftar kuisioner UEQ yang telah  tersedia  secara </w:t>
      </w:r>
      <w:r w:rsidRPr="00C8756B">
        <w:rPr>
          <w:rFonts w:cstheme="minorHAnsi"/>
          <w:i/>
          <w:iCs/>
          <w:sz w:val="24"/>
          <w:szCs w:val="24"/>
        </w:rPr>
        <w:t>online</w:t>
      </w:r>
      <w:r w:rsidRPr="00C8756B">
        <w:rPr>
          <w:rFonts w:cstheme="minorHAnsi"/>
          <w:sz w:val="24"/>
          <w:szCs w:val="24"/>
        </w:rPr>
        <w:t>. Pengujian dilakukan selama 2 hari di lingkungan Mahasiswa UAD.</w:t>
      </w:r>
    </w:p>
    <w:p w14:paraId="66E3FA22" w14:textId="77777777" w:rsidR="00BE4C3D" w:rsidRPr="00C8756B" w:rsidRDefault="00BE4C3D" w:rsidP="00BE4C3D">
      <w:pPr>
        <w:pStyle w:val="DaftarParagraf"/>
        <w:spacing w:line="360" w:lineRule="auto"/>
        <w:ind w:left="1080" w:firstLine="621"/>
        <w:jc w:val="both"/>
        <w:rPr>
          <w:rFonts w:cstheme="minorHAnsi"/>
          <w:sz w:val="24"/>
          <w:szCs w:val="24"/>
        </w:rPr>
      </w:pPr>
      <w:r w:rsidRPr="00C8756B">
        <w:rPr>
          <w:rFonts w:cstheme="minorHAnsi"/>
          <w:sz w:val="24"/>
          <w:szCs w:val="24"/>
        </w:rPr>
        <w:t>Sebanyak 21 responden yang merupakan mahasiswa aktif di berbagai program studi UAD dengan variasi angkatan yang berbeda sehingga angkatan responden dapat lebih beragam.  Berikut skala Pengukuran UX pada Web Absensi Pegawai Progam studi UAD dapat dilihat pada Gambar 3.20.</w:t>
      </w:r>
    </w:p>
    <w:p w14:paraId="52FFC90F" w14:textId="77777777" w:rsidR="00BE4C3D" w:rsidRPr="00C8756B" w:rsidRDefault="00BE4C3D" w:rsidP="00BE4C3D">
      <w:pPr>
        <w:pStyle w:val="Keterangan"/>
        <w:keepNext/>
        <w:ind w:left="1560"/>
        <w:jc w:val="center"/>
        <w:rPr>
          <w:rFonts w:cstheme="minorHAnsi"/>
          <w:i w:val="0"/>
          <w:iCs w:val="0"/>
          <w:color w:val="auto"/>
          <w:sz w:val="22"/>
          <w:szCs w:val="22"/>
        </w:rPr>
      </w:pPr>
      <w:bookmarkStart w:id="0" w:name="_Toc77534300"/>
      <w:r w:rsidRPr="00C8756B">
        <w:rPr>
          <w:rFonts w:cstheme="minorHAnsi"/>
          <w:i w:val="0"/>
          <w:iCs w:val="0"/>
          <w:color w:val="auto"/>
          <w:sz w:val="22"/>
          <w:szCs w:val="22"/>
        </w:rPr>
        <w:t xml:space="preserve">Gambar 3. </w:t>
      </w:r>
      <w:r w:rsidRPr="00C8756B">
        <w:rPr>
          <w:rFonts w:cstheme="minorHAnsi"/>
          <w:i w:val="0"/>
          <w:iCs w:val="0"/>
          <w:color w:val="auto"/>
          <w:sz w:val="22"/>
          <w:szCs w:val="22"/>
        </w:rPr>
        <w:fldChar w:fldCharType="begin"/>
      </w:r>
      <w:r w:rsidRPr="00C8756B">
        <w:rPr>
          <w:rFonts w:cstheme="minorHAnsi"/>
          <w:i w:val="0"/>
          <w:iCs w:val="0"/>
          <w:color w:val="auto"/>
          <w:sz w:val="22"/>
          <w:szCs w:val="22"/>
        </w:rPr>
        <w:instrText xml:space="preserve"> SEQ Gambar_3. \* ARABIC </w:instrText>
      </w:r>
      <w:r w:rsidRPr="00C8756B">
        <w:rPr>
          <w:rFonts w:cstheme="minorHAnsi"/>
          <w:i w:val="0"/>
          <w:iCs w:val="0"/>
          <w:color w:val="auto"/>
          <w:sz w:val="22"/>
          <w:szCs w:val="22"/>
        </w:rPr>
        <w:fldChar w:fldCharType="separate"/>
      </w:r>
      <w:r w:rsidRPr="00C8756B">
        <w:rPr>
          <w:rFonts w:cstheme="minorHAnsi"/>
          <w:i w:val="0"/>
          <w:iCs w:val="0"/>
          <w:noProof/>
          <w:color w:val="auto"/>
          <w:sz w:val="22"/>
          <w:szCs w:val="22"/>
        </w:rPr>
        <w:t>20</w:t>
      </w:r>
      <w:r w:rsidRPr="00C8756B">
        <w:rPr>
          <w:rFonts w:cstheme="minorHAnsi"/>
          <w:i w:val="0"/>
          <w:iCs w:val="0"/>
          <w:color w:val="auto"/>
          <w:sz w:val="22"/>
          <w:szCs w:val="22"/>
        </w:rPr>
        <w:fldChar w:fldCharType="end"/>
      </w:r>
      <w:r w:rsidRPr="00C8756B">
        <w:rPr>
          <w:rFonts w:cstheme="minorHAnsi"/>
          <w:i w:val="0"/>
          <w:iCs w:val="0"/>
          <w:color w:val="auto"/>
          <w:sz w:val="22"/>
          <w:szCs w:val="22"/>
        </w:rPr>
        <w:t xml:space="preserve"> Skala Pengkuran UX pada Absensi Pegawai UAD</w:t>
      </w:r>
      <w:bookmarkEnd w:id="0"/>
    </w:p>
    <w:p w14:paraId="39D13511" w14:textId="77777777" w:rsidR="00BE4C3D" w:rsidRPr="00C8756B" w:rsidRDefault="00BE4C3D" w:rsidP="00BE4C3D">
      <w:pPr>
        <w:pStyle w:val="DaftarParagraf"/>
        <w:spacing w:line="360" w:lineRule="auto"/>
        <w:ind w:left="1080" w:firstLine="621"/>
        <w:jc w:val="center"/>
        <w:rPr>
          <w:rFonts w:cstheme="minorHAnsi"/>
          <w:sz w:val="24"/>
          <w:szCs w:val="24"/>
        </w:rPr>
      </w:pPr>
      <w:r w:rsidRPr="00C8756B">
        <w:rPr>
          <w:rFonts w:cstheme="minorHAnsi"/>
          <w:noProof/>
        </w:rPr>
        <w:drawing>
          <wp:inline distT="0" distB="0" distL="0" distR="0" wp14:anchorId="3A12E621" wp14:editId="021354F6">
            <wp:extent cx="3735070" cy="2296160"/>
            <wp:effectExtent l="0" t="0" r="17780" b="8890"/>
            <wp:docPr id="36" name="Chart 36">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EDA73E" w14:textId="77777777" w:rsidR="00BE4C3D" w:rsidRPr="00C8756B" w:rsidRDefault="00BE4C3D" w:rsidP="00BE4C3D">
      <w:pPr>
        <w:pStyle w:val="DaftarParagraf"/>
        <w:spacing w:line="360" w:lineRule="auto"/>
        <w:ind w:left="1134" w:firstLine="567"/>
        <w:jc w:val="both"/>
        <w:rPr>
          <w:rFonts w:cstheme="minorHAnsi"/>
          <w:sz w:val="24"/>
          <w:szCs w:val="24"/>
        </w:rPr>
      </w:pPr>
      <w:r w:rsidRPr="00C8756B">
        <w:rPr>
          <w:rFonts w:cstheme="minorHAnsi"/>
          <w:sz w:val="24"/>
          <w:szCs w:val="24"/>
        </w:rPr>
        <w:t>Terdapat  6 (enam) skala  yang diujikan, yaitu daya tarik (</w:t>
      </w:r>
      <w:r w:rsidRPr="00C8756B">
        <w:rPr>
          <w:rFonts w:cstheme="minorHAnsi"/>
          <w:i/>
          <w:iCs/>
          <w:sz w:val="24"/>
          <w:szCs w:val="24"/>
        </w:rPr>
        <w:t>attractiveness</w:t>
      </w:r>
      <w:r w:rsidRPr="00C8756B">
        <w:rPr>
          <w:rFonts w:cstheme="minorHAnsi"/>
          <w:sz w:val="24"/>
          <w:szCs w:val="24"/>
        </w:rPr>
        <w:t>), kejelasan (</w:t>
      </w:r>
      <w:r w:rsidRPr="00C8756B">
        <w:rPr>
          <w:rFonts w:cstheme="minorHAnsi"/>
          <w:i/>
          <w:iCs/>
          <w:sz w:val="24"/>
          <w:szCs w:val="24"/>
        </w:rPr>
        <w:t>perspiculty</w:t>
      </w:r>
      <w:r w:rsidRPr="00C8756B">
        <w:rPr>
          <w:rFonts w:cstheme="minorHAnsi"/>
          <w:sz w:val="24"/>
          <w:szCs w:val="24"/>
        </w:rPr>
        <w:t>),  efisiensi (</w:t>
      </w:r>
      <w:r w:rsidRPr="00C8756B">
        <w:rPr>
          <w:rFonts w:cstheme="minorHAnsi"/>
          <w:i/>
          <w:iCs/>
          <w:sz w:val="24"/>
          <w:szCs w:val="24"/>
        </w:rPr>
        <w:t>efficiency</w:t>
      </w:r>
      <w:r w:rsidRPr="00C8756B">
        <w:rPr>
          <w:rFonts w:cstheme="minorHAnsi"/>
          <w:sz w:val="24"/>
          <w:szCs w:val="24"/>
        </w:rPr>
        <w:t>), ketepatan (</w:t>
      </w:r>
      <w:r w:rsidRPr="00C8756B">
        <w:rPr>
          <w:rFonts w:cstheme="minorHAnsi"/>
          <w:i/>
          <w:iCs/>
          <w:sz w:val="24"/>
          <w:szCs w:val="24"/>
        </w:rPr>
        <w:t>dependability</w:t>
      </w:r>
      <w:r w:rsidRPr="00C8756B">
        <w:rPr>
          <w:rFonts w:cstheme="minorHAnsi"/>
          <w:sz w:val="24"/>
          <w:szCs w:val="24"/>
        </w:rPr>
        <w:t>), stimulasi (</w:t>
      </w:r>
      <w:r w:rsidRPr="00C8756B">
        <w:rPr>
          <w:rFonts w:cstheme="minorHAnsi"/>
          <w:i/>
          <w:iCs/>
          <w:sz w:val="24"/>
          <w:szCs w:val="24"/>
        </w:rPr>
        <w:t>stimulation</w:t>
      </w:r>
      <w:r w:rsidRPr="00C8756B">
        <w:rPr>
          <w:rFonts w:cstheme="minorHAnsi"/>
          <w:sz w:val="24"/>
          <w:szCs w:val="24"/>
        </w:rPr>
        <w:t>), dan kebaruan (</w:t>
      </w:r>
      <w:r w:rsidRPr="00C8756B">
        <w:rPr>
          <w:rFonts w:cstheme="minorHAnsi"/>
          <w:i/>
          <w:iCs/>
          <w:sz w:val="24"/>
          <w:szCs w:val="24"/>
        </w:rPr>
        <w:t>novelty</w:t>
      </w:r>
      <w:r w:rsidRPr="00C8756B">
        <w:rPr>
          <w:rFonts w:cstheme="minorHAnsi"/>
          <w:sz w:val="24"/>
          <w:szCs w:val="24"/>
        </w:rPr>
        <w:t>). Hasil pengujian  seperti yang ada pada Gambar di atas menunjukkan bahwa keenam skala  tersebut  bernilai  positif. Karena  jika hasil pengujian berada di atas skala 0, maka hasil pengujian dikatakan memiliki aspek kualitas yang positif. Sementara jika nilai kurang dari 0, maka hasilnya merepresentasikan hasil yang negatif. Secara  terperinci, hasil pengukuran seperti yang ada pada Tabel 3.3.</w:t>
      </w:r>
    </w:p>
    <w:p w14:paraId="1D35B5BD" w14:textId="77777777" w:rsidR="00BE4C3D" w:rsidRPr="00C8756B" w:rsidRDefault="00BE4C3D" w:rsidP="00BE4C3D">
      <w:pPr>
        <w:pStyle w:val="Keterangan"/>
        <w:keepNext/>
        <w:ind w:left="1276"/>
        <w:jc w:val="center"/>
        <w:rPr>
          <w:rFonts w:cstheme="minorHAnsi"/>
          <w:i w:val="0"/>
          <w:iCs w:val="0"/>
          <w:color w:val="auto"/>
          <w:sz w:val="22"/>
          <w:szCs w:val="22"/>
        </w:rPr>
      </w:pPr>
      <w:bookmarkStart w:id="1" w:name="_Toc77534327"/>
      <w:r w:rsidRPr="00C8756B">
        <w:rPr>
          <w:rFonts w:cstheme="minorHAnsi"/>
          <w:i w:val="0"/>
          <w:iCs w:val="0"/>
          <w:color w:val="auto"/>
          <w:sz w:val="22"/>
          <w:szCs w:val="22"/>
        </w:rPr>
        <w:lastRenderedPageBreak/>
        <w:t xml:space="preserve">Tabel 3. </w:t>
      </w:r>
      <w:r w:rsidRPr="00C8756B">
        <w:rPr>
          <w:rFonts w:cstheme="minorHAnsi"/>
          <w:i w:val="0"/>
          <w:iCs w:val="0"/>
          <w:color w:val="auto"/>
          <w:sz w:val="22"/>
          <w:szCs w:val="22"/>
        </w:rPr>
        <w:fldChar w:fldCharType="begin"/>
      </w:r>
      <w:r w:rsidRPr="00C8756B">
        <w:rPr>
          <w:rFonts w:cstheme="minorHAnsi"/>
          <w:i w:val="0"/>
          <w:iCs w:val="0"/>
          <w:color w:val="auto"/>
          <w:sz w:val="22"/>
          <w:szCs w:val="22"/>
        </w:rPr>
        <w:instrText xml:space="preserve"> SEQ Tabel_3. \* ARABIC </w:instrText>
      </w:r>
      <w:r w:rsidRPr="00C8756B">
        <w:rPr>
          <w:rFonts w:cstheme="minorHAnsi"/>
          <w:i w:val="0"/>
          <w:iCs w:val="0"/>
          <w:color w:val="auto"/>
          <w:sz w:val="22"/>
          <w:szCs w:val="22"/>
        </w:rPr>
        <w:fldChar w:fldCharType="separate"/>
      </w:r>
      <w:r w:rsidRPr="00C8756B">
        <w:rPr>
          <w:rFonts w:cstheme="minorHAnsi"/>
          <w:i w:val="0"/>
          <w:iCs w:val="0"/>
          <w:noProof/>
          <w:color w:val="auto"/>
          <w:sz w:val="22"/>
          <w:szCs w:val="22"/>
        </w:rPr>
        <w:t>3</w:t>
      </w:r>
      <w:r w:rsidRPr="00C8756B">
        <w:rPr>
          <w:rFonts w:cstheme="minorHAnsi"/>
          <w:i w:val="0"/>
          <w:iCs w:val="0"/>
          <w:color w:val="auto"/>
          <w:sz w:val="22"/>
          <w:szCs w:val="22"/>
        </w:rPr>
        <w:fldChar w:fldCharType="end"/>
      </w:r>
      <w:r w:rsidRPr="00C8756B">
        <w:rPr>
          <w:rFonts w:cstheme="minorHAnsi"/>
          <w:i w:val="0"/>
          <w:iCs w:val="0"/>
          <w:color w:val="auto"/>
          <w:sz w:val="22"/>
          <w:szCs w:val="22"/>
        </w:rPr>
        <w:t xml:space="preserve"> Hasil Rata-rata Skala UEQ</w:t>
      </w:r>
      <w:bookmarkEnd w:id="1"/>
    </w:p>
    <w:p w14:paraId="3089E0B0" w14:textId="77777777" w:rsidR="00BE4C3D" w:rsidRPr="00C8756B" w:rsidRDefault="00BE4C3D" w:rsidP="00BE4C3D">
      <w:pPr>
        <w:pStyle w:val="DaftarParagraf"/>
        <w:spacing w:line="360" w:lineRule="auto"/>
        <w:ind w:left="1134" w:firstLine="567"/>
        <w:jc w:val="center"/>
        <w:rPr>
          <w:rFonts w:cstheme="minorHAnsi"/>
          <w:sz w:val="24"/>
          <w:szCs w:val="24"/>
        </w:rPr>
      </w:pPr>
      <w:r w:rsidRPr="00C8756B">
        <w:rPr>
          <w:rFonts w:cstheme="minorHAnsi"/>
          <w:noProof/>
        </w:rPr>
        <w:drawing>
          <wp:inline distT="0" distB="0" distL="0" distR="0" wp14:anchorId="3AAF1418" wp14:editId="69A2B56F">
            <wp:extent cx="2647950" cy="1230630"/>
            <wp:effectExtent l="0" t="0" r="0" b="762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230630"/>
                    </a:xfrm>
                    <a:prstGeom prst="rect">
                      <a:avLst/>
                    </a:prstGeom>
                    <a:noFill/>
                    <a:ln>
                      <a:noFill/>
                    </a:ln>
                  </pic:spPr>
                </pic:pic>
              </a:graphicData>
            </a:graphic>
          </wp:inline>
        </w:drawing>
      </w:r>
    </w:p>
    <w:p w14:paraId="347D8F4A" w14:textId="77777777" w:rsidR="00BE4C3D" w:rsidRPr="00C8756B" w:rsidRDefault="00BE4C3D" w:rsidP="00BE4C3D">
      <w:pPr>
        <w:pStyle w:val="DaftarParagraf"/>
        <w:spacing w:line="360" w:lineRule="auto"/>
        <w:ind w:left="1134" w:firstLine="567"/>
        <w:jc w:val="both"/>
        <w:rPr>
          <w:rFonts w:cstheme="minorHAnsi"/>
          <w:sz w:val="24"/>
          <w:szCs w:val="24"/>
        </w:rPr>
      </w:pPr>
      <w:r w:rsidRPr="00C8756B">
        <w:rPr>
          <w:rFonts w:cstheme="minorHAnsi"/>
          <w:sz w:val="24"/>
          <w:szCs w:val="24"/>
        </w:rPr>
        <w:t xml:space="preserve">Jika  dibandingkan dengan skala </w:t>
      </w:r>
      <w:r w:rsidRPr="00C8756B">
        <w:rPr>
          <w:rFonts w:cstheme="minorHAnsi"/>
          <w:i/>
          <w:iCs/>
          <w:sz w:val="24"/>
          <w:szCs w:val="24"/>
        </w:rPr>
        <w:t>benchmark</w:t>
      </w:r>
      <w:r w:rsidRPr="00C8756B">
        <w:rPr>
          <w:rFonts w:cstheme="minorHAnsi"/>
          <w:sz w:val="24"/>
          <w:szCs w:val="24"/>
        </w:rPr>
        <w:t xml:space="preserve"> yang ada pada Tabel 3.3, Tabel 3.4 hasil rata-rata pengukuran menunjukkan bahwa daya tarik, efisiensi, stimulasi, kebaruan berada pada skala </w:t>
      </w:r>
      <w:r w:rsidRPr="00C8756B">
        <w:rPr>
          <w:rFonts w:cstheme="minorHAnsi"/>
          <w:i/>
          <w:iCs/>
          <w:sz w:val="24"/>
          <w:szCs w:val="24"/>
        </w:rPr>
        <w:t>above average</w:t>
      </w:r>
      <w:r w:rsidRPr="00C8756B">
        <w:rPr>
          <w:rFonts w:cstheme="minorHAnsi"/>
          <w:sz w:val="24"/>
          <w:szCs w:val="24"/>
        </w:rPr>
        <w:t xml:space="preserve"> atau di atas rata-rata. Sementara itu, pada kejelasan dan ketepatan berada pada skala </w:t>
      </w:r>
      <w:r w:rsidRPr="00C8756B">
        <w:rPr>
          <w:rFonts w:cstheme="minorHAnsi"/>
          <w:i/>
          <w:iCs/>
          <w:sz w:val="24"/>
          <w:szCs w:val="24"/>
        </w:rPr>
        <w:t>below average</w:t>
      </w:r>
      <w:r w:rsidRPr="00C8756B">
        <w:rPr>
          <w:rFonts w:cstheme="minorHAnsi"/>
          <w:sz w:val="24"/>
          <w:szCs w:val="24"/>
        </w:rPr>
        <w:t>. Perbandingan  tersebut dijelaskan melalui grafik pada Gambar 3.21. Grafik menunjukkan 6 skala  (daya tarik, kejelasan, efisiensi, ketepatan, stimulasi, dan kebaruan)</w:t>
      </w:r>
    </w:p>
    <w:p w14:paraId="4FEECB12" w14:textId="77777777" w:rsidR="00BE4C3D" w:rsidRPr="00C8756B" w:rsidRDefault="00BE4C3D" w:rsidP="00BE4C3D">
      <w:pPr>
        <w:pStyle w:val="Keterangan"/>
        <w:keepNext/>
        <w:ind w:left="1276"/>
        <w:jc w:val="center"/>
        <w:rPr>
          <w:rFonts w:cstheme="minorHAnsi"/>
          <w:i w:val="0"/>
          <w:iCs w:val="0"/>
          <w:color w:val="auto"/>
          <w:sz w:val="22"/>
          <w:szCs w:val="22"/>
        </w:rPr>
      </w:pPr>
      <w:bookmarkStart w:id="2" w:name="_Toc77534328"/>
      <w:r w:rsidRPr="00C8756B">
        <w:rPr>
          <w:rFonts w:cstheme="minorHAnsi"/>
          <w:i w:val="0"/>
          <w:iCs w:val="0"/>
          <w:color w:val="auto"/>
          <w:sz w:val="22"/>
          <w:szCs w:val="22"/>
        </w:rPr>
        <w:t xml:space="preserve">Tabel 3. </w:t>
      </w:r>
      <w:r w:rsidRPr="00C8756B">
        <w:rPr>
          <w:rFonts w:cstheme="minorHAnsi"/>
          <w:i w:val="0"/>
          <w:iCs w:val="0"/>
          <w:color w:val="auto"/>
          <w:sz w:val="22"/>
          <w:szCs w:val="22"/>
        </w:rPr>
        <w:fldChar w:fldCharType="begin"/>
      </w:r>
      <w:r w:rsidRPr="00C8756B">
        <w:rPr>
          <w:rFonts w:cstheme="minorHAnsi"/>
          <w:i w:val="0"/>
          <w:iCs w:val="0"/>
          <w:color w:val="auto"/>
          <w:sz w:val="22"/>
          <w:szCs w:val="22"/>
        </w:rPr>
        <w:instrText xml:space="preserve"> SEQ Tabel_3. \* ARABIC </w:instrText>
      </w:r>
      <w:r w:rsidRPr="00C8756B">
        <w:rPr>
          <w:rFonts w:cstheme="minorHAnsi"/>
          <w:i w:val="0"/>
          <w:iCs w:val="0"/>
          <w:color w:val="auto"/>
          <w:sz w:val="22"/>
          <w:szCs w:val="22"/>
        </w:rPr>
        <w:fldChar w:fldCharType="separate"/>
      </w:r>
      <w:r w:rsidRPr="00C8756B">
        <w:rPr>
          <w:rFonts w:cstheme="minorHAnsi"/>
          <w:i w:val="0"/>
          <w:iCs w:val="0"/>
          <w:noProof/>
          <w:color w:val="auto"/>
          <w:sz w:val="22"/>
          <w:szCs w:val="22"/>
        </w:rPr>
        <w:t>4</w:t>
      </w:r>
      <w:r w:rsidRPr="00C8756B">
        <w:rPr>
          <w:rFonts w:cstheme="minorHAnsi"/>
          <w:i w:val="0"/>
          <w:iCs w:val="0"/>
          <w:color w:val="auto"/>
          <w:sz w:val="22"/>
          <w:szCs w:val="22"/>
        </w:rPr>
        <w:fldChar w:fldCharType="end"/>
      </w:r>
      <w:r w:rsidRPr="00C8756B">
        <w:rPr>
          <w:rFonts w:cstheme="minorHAnsi"/>
          <w:i w:val="0"/>
          <w:iCs w:val="0"/>
          <w:color w:val="auto"/>
          <w:sz w:val="22"/>
          <w:szCs w:val="22"/>
        </w:rPr>
        <w:t xml:space="preserve"> </w:t>
      </w:r>
      <w:r w:rsidRPr="00C8756B">
        <w:rPr>
          <w:rFonts w:cstheme="minorHAnsi"/>
          <w:color w:val="auto"/>
          <w:sz w:val="22"/>
          <w:szCs w:val="22"/>
        </w:rPr>
        <w:t>Benchmark Interval</w:t>
      </w:r>
      <w:r w:rsidRPr="00C8756B">
        <w:rPr>
          <w:rFonts w:cstheme="minorHAnsi"/>
          <w:i w:val="0"/>
          <w:iCs w:val="0"/>
          <w:color w:val="auto"/>
          <w:sz w:val="22"/>
          <w:szCs w:val="22"/>
        </w:rPr>
        <w:t xml:space="preserve"> Untuk Skala UEQ</w:t>
      </w:r>
      <w:bookmarkEnd w:id="2"/>
    </w:p>
    <w:p w14:paraId="16F14C6E" w14:textId="77777777" w:rsidR="00BE4C3D" w:rsidRPr="00C8756B" w:rsidRDefault="00BE4C3D" w:rsidP="00BE4C3D">
      <w:pPr>
        <w:pStyle w:val="DaftarParagraf"/>
        <w:spacing w:line="360" w:lineRule="auto"/>
        <w:ind w:left="0" w:firstLine="1134"/>
        <w:rPr>
          <w:rFonts w:cstheme="minorHAnsi"/>
          <w:sz w:val="24"/>
          <w:szCs w:val="24"/>
        </w:rPr>
      </w:pPr>
      <w:r w:rsidRPr="00C8756B">
        <w:rPr>
          <w:rFonts w:cstheme="minorHAnsi"/>
          <w:noProof/>
        </w:rPr>
        <w:drawing>
          <wp:inline distT="0" distB="0" distL="0" distR="0" wp14:anchorId="22175691" wp14:editId="7460BA16">
            <wp:extent cx="5773420" cy="948055"/>
            <wp:effectExtent l="0" t="0" r="0" b="4445"/>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3420" cy="948055"/>
                    </a:xfrm>
                    <a:prstGeom prst="rect">
                      <a:avLst/>
                    </a:prstGeom>
                    <a:noFill/>
                    <a:ln>
                      <a:noFill/>
                    </a:ln>
                  </pic:spPr>
                </pic:pic>
              </a:graphicData>
            </a:graphic>
          </wp:inline>
        </w:drawing>
      </w:r>
    </w:p>
    <w:p w14:paraId="420DD81A" w14:textId="77777777" w:rsidR="00BE4C3D" w:rsidRPr="00C8756B" w:rsidRDefault="00BE4C3D" w:rsidP="00BE4C3D">
      <w:pPr>
        <w:pStyle w:val="Keterangan"/>
        <w:keepNext/>
        <w:ind w:left="2127"/>
        <w:jc w:val="center"/>
        <w:rPr>
          <w:rFonts w:cstheme="minorHAnsi"/>
          <w:i w:val="0"/>
          <w:iCs w:val="0"/>
          <w:color w:val="auto"/>
          <w:sz w:val="22"/>
          <w:szCs w:val="22"/>
        </w:rPr>
      </w:pPr>
      <w:bookmarkStart w:id="3" w:name="_Toc77534301"/>
      <w:r w:rsidRPr="00C8756B">
        <w:rPr>
          <w:rFonts w:cstheme="minorHAnsi"/>
          <w:i w:val="0"/>
          <w:iCs w:val="0"/>
          <w:color w:val="auto"/>
          <w:sz w:val="22"/>
          <w:szCs w:val="22"/>
        </w:rPr>
        <w:t xml:space="preserve">Gambar 3. </w:t>
      </w:r>
      <w:r w:rsidRPr="00C8756B">
        <w:rPr>
          <w:rFonts w:cstheme="minorHAnsi"/>
          <w:i w:val="0"/>
          <w:iCs w:val="0"/>
          <w:color w:val="auto"/>
          <w:sz w:val="22"/>
          <w:szCs w:val="22"/>
        </w:rPr>
        <w:fldChar w:fldCharType="begin"/>
      </w:r>
      <w:r w:rsidRPr="00C8756B">
        <w:rPr>
          <w:rFonts w:cstheme="minorHAnsi"/>
          <w:i w:val="0"/>
          <w:iCs w:val="0"/>
          <w:color w:val="auto"/>
          <w:sz w:val="22"/>
          <w:szCs w:val="22"/>
        </w:rPr>
        <w:instrText xml:space="preserve"> SEQ Gambar_3. \* ARABIC </w:instrText>
      </w:r>
      <w:r w:rsidRPr="00C8756B">
        <w:rPr>
          <w:rFonts w:cstheme="minorHAnsi"/>
          <w:i w:val="0"/>
          <w:iCs w:val="0"/>
          <w:color w:val="auto"/>
          <w:sz w:val="22"/>
          <w:szCs w:val="22"/>
        </w:rPr>
        <w:fldChar w:fldCharType="separate"/>
      </w:r>
      <w:r w:rsidRPr="00C8756B">
        <w:rPr>
          <w:rFonts w:cstheme="minorHAnsi"/>
          <w:i w:val="0"/>
          <w:iCs w:val="0"/>
          <w:noProof/>
          <w:color w:val="auto"/>
          <w:sz w:val="22"/>
          <w:szCs w:val="22"/>
        </w:rPr>
        <w:t>21</w:t>
      </w:r>
      <w:r w:rsidRPr="00C8756B">
        <w:rPr>
          <w:rFonts w:cstheme="minorHAnsi"/>
          <w:i w:val="0"/>
          <w:iCs w:val="0"/>
          <w:color w:val="auto"/>
          <w:sz w:val="22"/>
          <w:szCs w:val="22"/>
        </w:rPr>
        <w:fldChar w:fldCharType="end"/>
      </w:r>
      <w:r w:rsidRPr="00C8756B">
        <w:rPr>
          <w:rFonts w:cstheme="minorHAnsi"/>
          <w:i w:val="0"/>
          <w:iCs w:val="0"/>
          <w:color w:val="auto"/>
          <w:sz w:val="22"/>
          <w:szCs w:val="22"/>
        </w:rPr>
        <w:t xml:space="preserve"> </w:t>
      </w:r>
      <w:r w:rsidRPr="00C8756B">
        <w:rPr>
          <w:rFonts w:cstheme="minorHAnsi"/>
          <w:color w:val="auto"/>
          <w:sz w:val="22"/>
          <w:szCs w:val="22"/>
        </w:rPr>
        <w:t>Benchmark</w:t>
      </w:r>
      <w:r w:rsidRPr="00C8756B">
        <w:rPr>
          <w:rFonts w:cstheme="minorHAnsi"/>
          <w:i w:val="0"/>
          <w:iCs w:val="0"/>
          <w:color w:val="auto"/>
          <w:sz w:val="22"/>
          <w:szCs w:val="22"/>
        </w:rPr>
        <w:t xml:space="preserve"> Hasil Pengukuran</w:t>
      </w:r>
      <w:bookmarkEnd w:id="3"/>
    </w:p>
    <w:p w14:paraId="28282381" w14:textId="77777777" w:rsidR="00BE4C3D" w:rsidRPr="00C8756B" w:rsidRDefault="00BE4C3D" w:rsidP="00BE4C3D">
      <w:pPr>
        <w:pStyle w:val="DaftarParagraf"/>
        <w:spacing w:line="276" w:lineRule="auto"/>
        <w:ind w:left="1418"/>
        <w:jc w:val="center"/>
        <w:rPr>
          <w:rFonts w:cstheme="minorHAnsi"/>
          <w:sz w:val="24"/>
          <w:szCs w:val="24"/>
        </w:rPr>
      </w:pPr>
      <w:r w:rsidRPr="00C8756B">
        <w:rPr>
          <w:rFonts w:cstheme="minorHAnsi"/>
          <w:noProof/>
        </w:rPr>
        <w:drawing>
          <wp:inline distT="0" distB="0" distL="0" distR="0" wp14:anchorId="3DCFCDC9" wp14:editId="68167228">
            <wp:extent cx="5252085" cy="1715770"/>
            <wp:effectExtent l="0" t="0" r="5715" b="17780"/>
            <wp:docPr id="37" name="Chart 37">
              <a:extLst xmlns:a="http://schemas.openxmlformats.org/drawingml/2006/main">
                <a:ext uri="{FF2B5EF4-FFF2-40B4-BE49-F238E27FC236}">
                  <a16:creationId xmlns:a16="http://schemas.microsoft.com/office/drawing/2014/main" id="{00000000-0008-0000-06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E6DF56" w14:textId="77777777" w:rsidR="00BE4C3D" w:rsidRPr="00C8756B" w:rsidRDefault="00BE4C3D" w:rsidP="00BE4C3D">
      <w:pPr>
        <w:pStyle w:val="DaftarParagraf"/>
        <w:spacing w:line="360" w:lineRule="auto"/>
        <w:ind w:left="1134" w:firstLine="567"/>
        <w:jc w:val="both"/>
        <w:rPr>
          <w:rFonts w:cstheme="minorHAnsi"/>
        </w:rPr>
      </w:pPr>
      <w:r w:rsidRPr="00C8756B">
        <w:rPr>
          <w:rFonts w:cstheme="minorHAnsi"/>
          <w:sz w:val="24"/>
          <w:szCs w:val="24"/>
        </w:rPr>
        <w:t xml:space="preserve">Skala </w:t>
      </w:r>
      <w:r w:rsidRPr="00C8756B">
        <w:rPr>
          <w:rFonts w:cstheme="minorHAnsi"/>
          <w:b/>
          <w:bCs/>
          <w:sz w:val="24"/>
          <w:szCs w:val="24"/>
        </w:rPr>
        <w:t>ketepatan</w:t>
      </w:r>
      <w:r w:rsidRPr="00C8756B">
        <w:rPr>
          <w:rFonts w:cstheme="minorHAnsi"/>
          <w:sz w:val="24"/>
          <w:szCs w:val="24"/>
        </w:rPr>
        <w:t xml:space="preserve"> meliputi dapat diprediksi/tidak dapat diprediksi, mendukung/menghalangi, aman/tidak aman, memenuhi ekspektasi/tidak memenuhi ekspektasi. Sehingga pada poin-poin tersebut perlu diperhatikan dan diprioritaskan untuk  diperbaiki. Sementara  itu, skala  yang lain berada pada level di antara bawah rata-rata dan atas rata-rata, jika dirinci lebih lanjut seperti yang ada pada Gambar 3.22, maka pada  skala </w:t>
      </w:r>
      <w:r w:rsidRPr="00C8756B">
        <w:rPr>
          <w:rFonts w:cstheme="minorHAnsi"/>
          <w:b/>
          <w:bCs/>
          <w:sz w:val="24"/>
          <w:szCs w:val="24"/>
        </w:rPr>
        <w:t xml:space="preserve"> kebaruan</w:t>
      </w:r>
      <w:r w:rsidRPr="00C8756B">
        <w:rPr>
          <w:rFonts w:cstheme="minorHAnsi"/>
          <w:sz w:val="24"/>
          <w:szCs w:val="24"/>
        </w:rPr>
        <w:t xml:space="preserve"> poin  tidak kreatif dan konvensional perlu menjadi perhatian. Pada skala </w:t>
      </w:r>
      <w:r w:rsidRPr="00C8756B">
        <w:rPr>
          <w:rFonts w:cstheme="minorHAnsi"/>
          <w:b/>
          <w:bCs/>
          <w:sz w:val="24"/>
          <w:szCs w:val="24"/>
        </w:rPr>
        <w:t>efisiensi</w:t>
      </w:r>
      <w:r w:rsidRPr="00C8756B">
        <w:rPr>
          <w:rFonts w:cstheme="minorHAnsi"/>
          <w:sz w:val="24"/>
          <w:szCs w:val="24"/>
        </w:rPr>
        <w:t xml:space="preserve">, poin yang perlu </w:t>
      </w:r>
      <w:r w:rsidRPr="00C8756B">
        <w:rPr>
          <w:rFonts w:cstheme="minorHAnsi"/>
          <w:sz w:val="24"/>
          <w:szCs w:val="24"/>
        </w:rPr>
        <w:lastRenderedPageBreak/>
        <w:t xml:space="preserve">diperhatikan untuk  perbaikan adalah  lambat. Skala  </w:t>
      </w:r>
      <w:r w:rsidRPr="00C8756B">
        <w:rPr>
          <w:rFonts w:cstheme="minorHAnsi"/>
          <w:b/>
          <w:bCs/>
          <w:sz w:val="24"/>
          <w:szCs w:val="24"/>
        </w:rPr>
        <w:t>daya tarik</w:t>
      </w:r>
      <w:r w:rsidRPr="00C8756B">
        <w:rPr>
          <w:rFonts w:cstheme="minorHAnsi"/>
          <w:sz w:val="24"/>
          <w:szCs w:val="24"/>
        </w:rPr>
        <w:t xml:space="preserve"> bernilai rendah pada tingkat atraktif.</w:t>
      </w:r>
      <w:r w:rsidRPr="00C8756B">
        <w:rPr>
          <w:rFonts w:cstheme="minorHAnsi"/>
        </w:rPr>
        <w:t xml:space="preserve"> </w:t>
      </w:r>
    </w:p>
    <w:p w14:paraId="0212A70F" w14:textId="77777777" w:rsidR="00BE4C3D" w:rsidRPr="00C8756B" w:rsidRDefault="00BE4C3D" w:rsidP="00BE4C3D">
      <w:pPr>
        <w:pStyle w:val="Keterangan"/>
        <w:keepNext/>
        <w:ind w:left="1418"/>
        <w:jc w:val="center"/>
        <w:rPr>
          <w:rFonts w:cstheme="minorHAnsi"/>
          <w:i w:val="0"/>
          <w:iCs w:val="0"/>
          <w:color w:val="auto"/>
          <w:sz w:val="22"/>
          <w:szCs w:val="22"/>
        </w:rPr>
      </w:pPr>
      <w:bookmarkStart w:id="4" w:name="_Toc77534302"/>
      <w:r w:rsidRPr="00C8756B">
        <w:rPr>
          <w:rFonts w:cstheme="minorHAnsi"/>
          <w:i w:val="0"/>
          <w:iCs w:val="0"/>
          <w:color w:val="auto"/>
          <w:sz w:val="22"/>
          <w:szCs w:val="22"/>
        </w:rPr>
        <w:t xml:space="preserve">Gambar 3. </w:t>
      </w:r>
      <w:r w:rsidRPr="00C8756B">
        <w:rPr>
          <w:rFonts w:cstheme="minorHAnsi"/>
          <w:i w:val="0"/>
          <w:iCs w:val="0"/>
          <w:color w:val="auto"/>
          <w:sz w:val="22"/>
          <w:szCs w:val="22"/>
        </w:rPr>
        <w:fldChar w:fldCharType="begin"/>
      </w:r>
      <w:r w:rsidRPr="00C8756B">
        <w:rPr>
          <w:rFonts w:cstheme="minorHAnsi"/>
          <w:i w:val="0"/>
          <w:iCs w:val="0"/>
          <w:color w:val="auto"/>
          <w:sz w:val="22"/>
          <w:szCs w:val="22"/>
        </w:rPr>
        <w:instrText xml:space="preserve"> SEQ Gambar_3. \* ARABIC </w:instrText>
      </w:r>
      <w:r w:rsidRPr="00C8756B">
        <w:rPr>
          <w:rFonts w:cstheme="minorHAnsi"/>
          <w:i w:val="0"/>
          <w:iCs w:val="0"/>
          <w:color w:val="auto"/>
          <w:sz w:val="22"/>
          <w:szCs w:val="22"/>
        </w:rPr>
        <w:fldChar w:fldCharType="separate"/>
      </w:r>
      <w:r w:rsidRPr="00C8756B">
        <w:rPr>
          <w:rFonts w:cstheme="minorHAnsi"/>
          <w:i w:val="0"/>
          <w:iCs w:val="0"/>
          <w:noProof/>
          <w:color w:val="auto"/>
          <w:sz w:val="22"/>
          <w:szCs w:val="22"/>
        </w:rPr>
        <w:t>22</w:t>
      </w:r>
      <w:r w:rsidRPr="00C8756B">
        <w:rPr>
          <w:rFonts w:cstheme="minorHAnsi"/>
          <w:i w:val="0"/>
          <w:iCs w:val="0"/>
          <w:color w:val="auto"/>
          <w:sz w:val="22"/>
          <w:szCs w:val="22"/>
        </w:rPr>
        <w:fldChar w:fldCharType="end"/>
      </w:r>
      <w:r w:rsidRPr="00C8756B">
        <w:rPr>
          <w:rFonts w:cstheme="minorHAnsi"/>
          <w:i w:val="0"/>
          <w:iCs w:val="0"/>
          <w:color w:val="auto"/>
          <w:sz w:val="22"/>
          <w:szCs w:val="22"/>
        </w:rPr>
        <w:t xml:space="preserve"> Rata-rata dari Hasil Pengukuran UEQ</w:t>
      </w:r>
      <w:bookmarkEnd w:id="4"/>
    </w:p>
    <w:p w14:paraId="209FA27F" w14:textId="77777777" w:rsidR="00BE4C3D" w:rsidRPr="00C8756B" w:rsidRDefault="00BE4C3D" w:rsidP="00BE4C3D">
      <w:pPr>
        <w:pStyle w:val="DaftarParagraf"/>
        <w:spacing w:line="360" w:lineRule="auto"/>
        <w:ind w:left="1134" w:firstLine="567"/>
        <w:jc w:val="center"/>
        <w:rPr>
          <w:rFonts w:cstheme="minorHAnsi"/>
        </w:rPr>
      </w:pPr>
      <w:r w:rsidRPr="00C8756B">
        <w:rPr>
          <w:rFonts w:cstheme="minorHAnsi"/>
          <w:noProof/>
        </w:rPr>
        <w:drawing>
          <wp:inline distT="0" distB="0" distL="0" distR="0" wp14:anchorId="40265614" wp14:editId="19C1062C">
            <wp:extent cx="3941276" cy="3175279"/>
            <wp:effectExtent l="0" t="0" r="2540" b="635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8072" cy="3285488"/>
                    </a:xfrm>
                    <a:prstGeom prst="rect">
                      <a:avLst/>
                    </a:prstGeom>
                    <a:noFill/>
                    <a:ln>
                      <a:noFill/>
                    </a:ln>
                  </pic:spPr>
                </pic:pic>
              </a:graphicData>
            </a:graphic>
          </wp:inline>
        </w:drawing>
      </w:r>
    </w:p>
    <w:p w14:paraId="2729B6E3" w14:textId="77777777" w:rsidR="00BE4C3D" w:rsidRPr="00C8756B" w:rsidRDefault="00BE4C3D" w:rsidP="00BE4C3D">
      <w:pPr>
        <w:pStyle w:val="DaftarParagraf"/>
        <w:spacing w:line="360" w:lineRule="auto"/>
        <w:ind w:left="1134" w:firstLine="567"/>
        <w:jc w:val="both"/>
        <w:rPr>
          <w:rFonts w:cstheme="minorHAnsi"/>
          <w:sz w:val="24"/>
          <w:szCs w:val="24"/>
        </w:rPr>
      </w:pPr>
      <w:r w:rsidRPr="00C8756B">
        <w:rPr>
          <w:rFonts w:cstheme="minorHAnsi"/>
          <w:sz w:val="24"/>
          <w:szCs w:val="24"/>
        </w:rPr>
        <w:t xml:space="preserve">Setelah  pengukuran  dilakukan  untuk mengetahui  tingkat  </w:t>
      </w:r>
      <w:r w:rsidRPr="00C8756B">
        <w:rPr>
          <w:rFonts w:cstheme="minorHAnsi"/>
          <w:i/>
          <w:iCs/>
          <w:sz w:val="24"/>
          <w:szCs w:val="24"/>
        </w:rPr>
        <w:t>user  experience</w:t>
      </w:r>
      <w:r w:rsidRPr="00C8756B">
        <w:rPr>
          <w:rFonts w:cstheme="minorHAnsi"/>
          <w:sz w:val="24"/>
          <w:szCs w:val="24"/>
        </w:rPr>
        <w:t xml:space="preserve">  pada  Web Absensi Pegawai Program studi  di  UAD,  didapatkan kesimpulan sebagai berikut. </w:t>
      </w:r>
    </w:p>
    <w:p w14:paraId="0659D74B" w14:textId="77777777" w:rsidR="00BE4C3D" w:rsidRPr="00C8756B" w:rsidRDefault="00BE4C3D" w:rsidP="00BE4C3D">
      <w:pPr>
        <w:pStyle w:val="DaftarParagraf"/>
        <w:numPr>
          <w:ilvl w:val="0"/>
          <w:numId w:val="2"/>
        </w:numPr>
        <w:spacing w:line="360" w:lineRule="auto"/>
        <w:jc w:val="both"/>
        <w:rPr>
          <w:rFonts w:cstheme="minorHAnsi"/>
          <w:sz w:val="24"/>
          <w:szCs w:val="24"/>
        </w:rPr>
      </w:pPr>
      <w:r w:rsidRPr="00C8756B">
        <w:rPr>
          <w:rFonts w:cstheme="minorHAnsi"/>
          <w:sz w:val="24"/>
          <w:szCs w:val="24"/>
        </w:rPr>
        <w:t>Rata-rata  skala  pada  skala  daya  tarik (</w:t>
      </w:r>
      <w:r w:rsidRPr="00C8756B">
        <w:rPr>
          <w:rFonts w:cstheme="minorHAnsi"/>
          <w:i/>
          <w:iCs/>
          <w:sz w:val="24"/>
          <w:szCs w:val="24"/>
        </w:rPr>
        <w:t>attractiveness</w:t>
      </w:r>
      <w:r w:rsidRPr="00C8756B">
        <w:rPr>
          <w:rFonts w:cstheme="minorHAnsi"/>
          <w:sz w:val="24"/>
          <w:szCs w:val="24"/>
        </w:rPr>
        <w:t>)  sebesar  1.273,  kejelasan (</w:t>
      </w:r>
      <w:r w:rsidRPr="00C8756B">
        <w:rPr>
          <w:rFonts w:cstheme="minorHAnsi"/>
          <w:i/>
          <w:iCs/>
          <w:sz w:val="24"/>
          <w:szCs w:val="24"/>
        </w:rPr>
        <w:t>perspiculty</w:t>
      </w:r>
      <w:r w:rsidRPr="00C8756B">
        <w:rPr>
          <w:rFonts w:cstheme="minorHAnsi"/>
          <w:sz w:val="24"/>
          <w:szCs w:val="24"/>
        </w:rPr>
        <w:t>)  sebesar  1.284,  efisiensi (</w:t>
      </w:r>
      <w:r w:rsidRPr="00C8756B">
        <w:rPr>
          <w:rFonts w:cstheme="minorHAnsi"/>
          <w:i/>
          <w:iCs/>
          <w:sz w:val="24"/>
          <w:szCs w:val="24"/>
        </w:rPr>
        <w:t>efficiency</w:t>
      </w:r>
      <w:r w:rsidRPr="00C8756B">
        <w:rPr>
          <w:rFonts w:cstheme="minorHAnsi"/>
          <w:sz w:val="24"/>
          <w:szCs w:val="24"/>
        </w:rPr>
        <w:t>)  sebesar  1.136,  ketepatan (</w:t>
      </w:r>
      <w:r w:rsidRPr="00C8756B">
        <w:rPr>
          <w:rFonts w:cstheme="minorHAnsi"/>
          <w:i/>
          <w:iCs/>
          <w:sz w:val="24"/>
          <w:szCs w:val="24"/>
        </w:rPr>
        <w:t>dependability</w:t>
      </w:r>
      <w:r w:rsidRPr="00C8756B">
        <w:rPr>
          <w:rFonts w:cstheme="minorHAnsi"/>
          <w:sz w:val="24"/>
          <w:szCs w:val="24"/>
        </w:rPr>
        <w:t>)  sebesar  1.057,  dan  stimulasi (</w:t>
      </w:r>
      <w:r w:rsidRPr="00C8756B">
        <w:rPr>
          <w:rFonts w:cstheme="minorHAnsi"/>
          <w:i/>
          <w:iCs/>
          <w:sz w:val="24"/>
          <w:szCs w:val="24"/>
        </w:rPr>
        <w:t>stimulation</w:t>
      </w:r>
      <w:r w:rsidRPr="00C8756B">
        <w:rPr>
          <w:rFonts w:cstheme="minorHAnsi"/>
          <w:sz w:val="24"/>
          <w:szCs w:val="24"/>
        </w:rPr>
        <w:t>)  sebesar  1.193, sedangkan  Skala  kebaruan (</w:t>
      </w:r>
      <w:r w:rsidRPr="00C8756B">
        <w:rPr>
          <w:rFonts w:cstheme="minorHAnsi"/>
          <w:i/>
          <w:iCs/>
          <w:sz w:val="24"/>
          <w:szCs w:val="24"/>
        </w:rPr>
        <w:t>novelty</w:t>
      </w:r>
      <w:r w:rsidRPr="00C8756B">
        <w:rPr>
          <w:rFonts w:cstheme="minorHAnsi"/>
          <w:sz w:val="24"/>
          <w:szCs w:val="24"/>
        </w:rPr>
        <w:t>) sebesar 0.818.</w:t>
      </w:r>
    </w:p>
    <w:p w14:paraId="35BEA381" w14:textId="6B1029B9" w:rsidR="00BF786E" w:rsidRDefault="00BE4C3D" w:rsidP="00BE4C3D">
      <w:pPr>
        <w:pStyle w:val="DaftarParagraf"/>
        <w:numPr>
          <w:ilvl w:val="0"/>
          <w:numId w:val="2"/>
        </w:numPr>
        <w:spacing w:line="360" w:lineRule="auto"/>
        <w:jc w:val="both"/>
      </w:pPr>
      <w:r w:rsidRPr="00BE4C3D">
        <w:rPr>
          <w:rFonts w:cstheme="minorHAnsi"/>
          <w:sz w:val="24"/>
          <w:szCs w:val="24"/>
        </w:rPr>
        <w:t>Skala ketepatan memiliki nilai rendah karena tidak dapat diprediksi, menghalangi, tidak aman, tidak memenuhi ekspektasi. Skala kebaruan  perlu  diperbaiki  sehingga  aplikasi akan menjadi  kreatif dan berdaya cipta. Pada skala efisiensi, tingkat kecepatan  akses  menjadi  pertimbangan. Sedangkan  pada  daya tarik,  aplikasi dianggap tidak atrakti</w:t>
      </w:r>
      <w:r w:rsidRPr="00BE4C3D">
        <w:rPr>
          <w:rFonts w:cstheme="minorHAnsi"/>
          <w:sz w:val="24"/>
          <w:szCs w:val="24"/>
        </w:rPr>
        <w:t>f</w:t>
      </w:r>
    </w:p>
    <w:sectPr w:rsidR="00BF7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A4E80"/>
    <w:multiLevelType w:val="hybridMultilevel"/>
    <w:tmpl w:val="851E5B24"/>
    <w:lvl w:ilvl="0" w:tplc="29040CAC">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 w15:restartNumberingAfterBreak="0">
    <w:nsid w:val="369C3E11"/>
    <w:multiLevelType w:val="hybridMultilevel"/>
    <w:tmpl w:val="23DE6EA6"/>
    <w:lvl w:ilvl="0" w:tplc="895C0A44">
      <w:start w:val="3"/>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1CD1F44"/>
    <w:multiLevelType w:val="hybridMultilevel"/>
    <w:tmpl w:val="0360EB44"/>
    <w:lvl w:ilvl="0" w:tplc="37FC49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3D"/>
    <w:rsid w:val="003F6A40"/>
    <w:rsid w:val="00B40642"/>
    <w:rsid w:val="00BE4C3D"/>
    <w:rsid w:val="00BF78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EE0A"/>
  <w15:chartTrackingRefBased/>
  <w15:docId w15:val="{9E54E9D4-5795-407E-92C9-A3EBF485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3D"/>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BE4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link w:val="DaftarParagrafKAR"/>
    <w:uiPriority w:val="1"/>
    <w:qFormat/>
    <w:rsid w:val="00BE4C3D"/>
    <w:pPr>
      <w:ind w:left="720"/>
      <w:contextualSpacing/>
    </w:pPr>
  </w:style>
  <w:style w:type="paragraph" w:styleId="Keterangan">
    <w:name w:val="caption"/>
    <w:basedOn w:val="Normal"/>
    <w:next w:val="Normal"/>
    <w:uiPriority w:val="35"/>
    <w:unhideWhenUsed/>
    <w:qFormat/>
    <w:rsid w:val="00BE4C3D"/>
    <w:pPr>
      <w:spacing w:after="200" w:line="240" w:lineRule="auto"/>
    </w:pPr>
    <w:rPr>
      <w:i/>
      <w:iCs/>
      <w:color w:val="44546A" w:themeColor="text2"/>
      <w:sz w:val="18"/>
      <w:szCs w:val="18"/>
    </w:rPr>
  </w:style>
  <w:style w:type="character" w:customStyle="1" w:styleId="DaftarParagrafKAR">
    <w:name w:val="Daftar Paragraf KAR"/>
    <w:link w:val="DaftarParagraf"/>
    <w:uiPriority w:val="1"/>
    <w:locked/>
    <w:rsid w:val="00BE4C3D"/>
  </w:style>
  <w:style w:type="paragraph" w:customStyle="1" w:styleId="TableParagraph">
    <w:name w:val="Table Paragraph"/>
    <w:basedOn w:val="Normal"/>
    <w:uiPriority w:val="1"/>
    <w:qFormat/>
    <w:rsid w:val="00BE4C3D"/>
    <w:pPr>
      <w:widowControl w:val="0"/>
      <w:autoSpaceDE w:val="0"/>
      <w:autoSpaceDN w:val="0"/>
      <w:spacing w:after="0" w:line="240" w:lineRule="auto"/>
      <w:ind w:left="114"/>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file:///D:\==%20Document\==%20prak%20RWeb\Data_Analysis_Tools\Data_Analysis_Tools\UEQ_Data_Analysis_Tool_Version9.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D:\==%20Document\==%20prak%20RWeb\Data_Analysis_Tools\Data_Analysis_Tools\UEQ_Data_Analysis_Tool_Version9.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bg1">
                <a:lumMod val="65000"/>
              </a:schemeClr>
            </a:solidFill>
            <a:ln>
              <a:solidFill>
                <a:schemeClr val="tx1">
                  <a:lumMod val="65000"/>
                  <a:lumOff val="35000"/>
                </a:schemeClr>
              </a:solidFill>
            </a:ln>
          </c:spPr>
          <c:invertIfNegative val="0"/>
          <c:errBars>
            <c:errBarType val="both"/>
            <c:errValType val="cust"/>
            <c:noEndCap val="0"/>
            <c:plus>
              <c:numRef>
                <c:f>Confidence_Intervals!$M$5:$M$10</c:f>
                <c:numCache>
                  <c:formatCode>General</c:formatCode>
                  <c:ptCount val="6"/>
                  <c:pt idx="0">
                    <c:v>0.38057574419840839</c:v>
                  </c:pt>
                  <c:pt idx="1">
                    <c:v>0.39523466903555987</c:v>
                  </c:pt>
                  <c:pt idx="2">
                    <c:v>0.45447588704753999</c:v>
                  </c:pt>
                  <c:pt idx="3">
                    <c:v>0.37030270417286687</c:v>
                  </c:pt>
                  <c:pt idx="4">
                    <c:v>0.45126805800504499</c:v>
                  </c:pt>
                  <c:pt idx="5">
                    <c:v>0.43034206831715954</c:v>
                  </c:pt>
                </c:numCache>
              </c:numRef>
            </c:plus>
            <c:minus>
              <c:numRef>
                <c:f>Confidence_Intervals!$M$5:$M$10</c:f>
                <c:numCache>
                  <c:formatCode>General</c:formatCode>
                  <c:ptCount val="6"/>
                  <c:pt idx="0">
                    <c:v>0.38057574419840839</c:v>
                  </c:pt>
                  <c:pt idx="1">
                    <c:v>0.39523466903555987</c:v>
                  </c:pt>
                  <c:pt idx="2">
                    <c:v>0.45447588704753999</c:v>
                  </c:pt>
                  <c:pt idx="3">
                    <c:v>0.37030270417286687</c:v>
                  </c:pt>
                  <c:pt idx="4">
                    <c:v>0.45126805800504499</c:v>
                  </c:pt>
                  <c:pt idx="5">
                    <c:v>0.43034206831715954</c:v>
                  </c:pt>
                </c:numCache>
              </c:numRef>
            </c:minus>
            <c:spPr>
              <a:ln w="19050">
                <a:solidFill>
                  <a:schemeClr val="tx1">
                    <a:lumMod val="85000"/>
                    <a:lumOff val="15000"/>
                  </a:schemeClr>
                </a:solidFill>
              </a:ln>
            </c:spPr>
          </c:errBars>
          <c:cat>
            <c:strRef>
              <c:f>Results!$K$3:$K$8</c:f>
              <c:strCache>
                <c:ptCount val="6"/>
                <c:pt idx="0">
                  <c:v>Daya tarik</c:v>
                </c:pt>
                <c:pt idx="1">
                  <c:v>Kejelasan</c:v>
                </c:pt>
                <c:pt idx="2">
                  <c:v>Efisiensi</c:v>
                </c:pt>
                <c:pt idx="3">
                  <c:v>Ketepatan</c:v>
                </c:pt>
                <c:pt idx="4">
                  <c:v>Stimulasi</c:v>
                </c:pt>
                <c:pt idx="5">
                  <c:v>Kebaruan</c:v>
                </c:pt>
              </c:strCache>
            </c:strRef>
          </c:cat>
          <c:val>
            <c:numRef>
              <c:f>Results!$L$3:$L$8</c:f>
              <c:numCache>
                <c:formatCode>0.000</c:formatCode>
                <c:ptCount val="6"/>
                <c:pt idx="0">
                  <c:v>1.2727272727272725</c:v>
                </c:pt>
                <c:pt idx="1">
                  <c:v>1.2840909090909092</c:v>
                </c:pt>
                <c:pt idx="2">
                  <c:v>1.1363636363636365</c:v>
                </c:pt>
                <c:pt idx="3">
                  <c:v>1.0568181818181819</c:v>
                </c:pt>
                <c:pt idx="4">
                  <c:v>1.1931818181818181</c:v>
                </c:pt>
                <c:pt idx="5">
                  <c:v>0.81818181818181823</c:v>
                </c:pt>
              </c:numCache>
            </c:numRef>
          </c:val>
          <c:extLst>
            <c:ext xmlns:c16="http://schemas.microsoft.com/office/drawing/2014/chart" uri="{C3380CC4-5D6E-409C-BE32-E72D297353CC}">
              <c16:uniqueId val="{00000000-6A9A-40A5-AEB8-1F070F98B1DC}"/>
            </c:ext>
          </c:extLst>
        </c:ser>
        <c:dLbls>
          <c:showLegendKey val="0"/>
          <c:showVal val="0"/>
          <c:showCatName val="0"/>
          <c:showSerName val="0"/>
          <c:showPercent val="0"/>
          <c:showBubbleSize val="0"/>
        </c:dLbls>
        <c:gapWidth val="150"/>
        <c:axId val="405715080"/>
        <c:axId val="405716648"/>
      </c:barChart>
      <c:catAx>
        <c:axId val="405715080"/>
        <c:scaling>
          <c:orientation val="minMax"/>
        </c:scaling>
        <c:delete val="0"/>
        <c:axPos val="b"/>
        <c:numFmt formatCode="General" sourceLinked="0"/>
        <c:majorTickMark val="none"/>
        <c:minorTickMark val="none"/>
        <c:tickLblPos val="low"/>
        <c:txPr>
          <a:bodyPr rot="-2700000" vert="horz"/>
          <a:lstStyle/>
          <a:p>
            <a:pPr>
              <a:defRPr>
                <a:solidFill>
                  <a:sysClr val="windowText" lastClr="000000"/>
                </a:solidFill>
              </a:defRPr>
            </a:pPr>
            <a:endParaRPr lang="id-ID"/>
          </a:p>
        </c:txPr>
        <c:crossAx val="405716648"/>
        <c:crosses val="autoZero"/>
        <c:auto val="0"/>
        <c:lblAlgn val="ctr"/>
        <c:lblOffset val="100"/>
        <c:noMultiLvlLbl val="0"/>
      </c:catAx>
      <c:valAx>
        <c:axId val="405716648"/>
        <c:scaling>
          <c:orientation val="minMax"/>
          <c:max val="3"/>
          <c:min val="-3"/>
        </c:scaling>
        <c:delete val="0"/>
        <c:axPos val="l"/>
        <c:majorGridlines>
          <c:spPr>
            <a:ln>
              <a:solidFill>
                <a:schemeClr val="tx1">
                  <a:lumMod val="85000"/>
                  <a:lumOff val="15000"/>
                </a:schemeClr>
              </a:solidFill>
            </a:ln>
          </c:spPr>
        </c:majorGridlines>
        <c:numFmt formatCode="0" sourceLinked="0"/>
        <c:majorTickMark val="out"/>
        <c:minorTickMark val="none"/>
        <c:tickLblPos val="nextTo"/>
        <c:txPr>
          <a:bodyPr/>
          <a:lstStyle/>
          <a:p>
            <a:pPr>
              <a:defRPr>
                <a:solidFill>
                  <a:schemeClr val="tx1">
                    <a:lumMod val="75000"/>
                    <a:lumOff val="25000"/>
                  </a:schemeClr>
                </a:solidFill>
              </a:defRPr>
            </a:pPr>
            <a:endParaRPr lang="id-ID"/>
          </a:p>
        </c:txPr>
        <c:crossAx val="405715080"/>
        <c:crosses val="autoZero"/>
        <c:crossBetween val="between"/>
      </c:valAx>
      <c:spPr>
        <a:gradFill>
          <a:gsLst>
            <a:gs pos="0">
              <a:srgbClr val="4B881D"/>
            </a:gs>
            <a:gs pos="33000">
              <a:srgbClr val="72B32F"/>
            </a:gs>
            <a:gs pos="37000">
              <a:srgbClr val="FFFFCC"/>
            </a:gs>
            <a:gs pos="63000">
              <a:srgbClr val="FFFFCC"/>
            </a:gs>
            <a:gs pos="67000">
              <a:srgbClr val="FF6F38"/>
            </a:gs>
            <a:gs pos="100000">
              <a:srgbClr val="FF5050"/>
            </a:gs>
            <a:gs pos="100000">
              <a:srgbClr val="FF0000"/>
            </a:gs>
            <a:gs pos="80000">
              <a:srgbClr val="D9301D"/>
            </a:gs>
          </a:gsLst>
          <a:lin ang="5400000" scaled="1"/>
        </a:gradFill>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Benchmark!$B$27</c:f>
              <c:strCache>
                <c:ptCount val="1"/>
                <c:pt idx="0">
                  <c:v>Lower Border</c:v>
                </c:pt>
              </c:strCache>
            </c:strRef>
          </c:tx>
          <c:spPr>
            <a:solidFill>
              <a:srgbClr val="D9301D"/>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Benchmark!$B$28:$B$33</c:f>
              <c:numCache>
                <c:formatCode>0.00</c:formatCode>
                <c:ptCount val="6"/>
                <c:pt idx="0">
                  <c:v>-1</c:v>
                </c:pt>
                <c:pt idx="1">
                  <c:v>-1</c:v>
                </c:pt>
                <c:pt idx="2">
                  <c:v>-1</c:v>
                </c:pt>
                <c:pt idx="3">
                  <c:v>-1</c:v>
                </c:pt>
                <c:pt idx="4">
                  <c:v>-1</c:v>
                </c:pt>
                <c:pt idx="5">
                  <c:v>-1</c:v>
                </c:pt>
              </c:numCache>
            </c:numRef>
          </c:val>
          <c:extLst>
            <c:ext xmlns:c16="http://schemas.microsoft.com/office/drawing/2014/chart" uri="{C3380CC4-5D6E-409C-BE32-E72D297353CC}">
              <c16:uniqueId val="{00000000-B3A9-443B-83C9-82CF1F2A6F8D}"/>
            </c:ext>
          </c:extLst>
        </c:ser>
        <c:ser>
          <c:idx val="1"/>
          <c:order val="1"/>
          <c:tx>
            <c:strRef>
              <c:f>Benchmark!$C$27</c:f>
              <c:strCache>
                <c:ptCount val="1"/>
                <c:pt idx="0">
                  <c:v>Bad</c:v>
                </c:pt>
              </c:strCache>
            </c:strRef>
          </c:tx>
          <c:spPr>
            <a:solidFill>
              <a:srgbClr val="D9301D"/>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Benchmark!$C$28:$C$33</c:f>
              <c:numCache>
                <c:formatCode>General</c:formatCode>
                <c:ptCount val="6"/>
                <c:pt idx="0">
                  <c:v>0.69</c:v>
                </c:pt>
                <c:pt idx="1">
                  <c:v>0.72</c:v>
                </c:pt>
                <c:pt idx="2">
                  <c:v>0.6</c:v>
                </c:pt>
                <c:pt idx="3">
                  <c:v>0.78</c:v>
                </c:pt>
                <c:pt idx="4">
                  <c:v>0.5</c:v>
                </c:pt>
                <c:pt idx="5">
                  <c:v>0.16</c:v>
                </c:pt>
              </c:numCache>
            </c:numRef>
          </c:val>
          <c:extLst>
            <c:ext xmlns:c16="http://schemas.microsoft.com/office/drawing/2014/chart" uri="{C3380CC4-5D6E-409C-BE32-E72D297353CC}">
              <c16:uniqueId val="{00000001-B3A9-443B-83C9-82CF1F2A6F8D}"/>
            </c:ext>
          </c:extLst>
        </c:ser>
        <c:ser>
          <c:idx val="2"/>
          <c:order val="2"/>
          <c:tx>
            <c:strRef>
              <c:f>Benchmark!$D$27</c:f>
              <c:strCache>
                <c:ptCount val="1"/>
                <c:pt idx="0">
                  <c:v>Below Average</c:v>
                </c:pt>
              </c:strCache>
            </c:strRef>
          </c:tx>
          <c:spPr>
            <a:solidFill>
              <a:srgbClr val="FEA234"/>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Benchmark!$D$28:$D$33</c:f>
              <c:numCache>
                <c:formatCode>General</c:formatCode>
                <c:ptCount val="6"/>
                <c:pt idx="0">
                  <c:v>0.49</c:v>
                </c:pt>
                <c:pt idx="1">
                  <c:v>0.57999999999999996</c:v>
                </c:pt>
                <c:pt idx="2">
                  <c:v>0.45</c:v>
                </c:pt>
                <c:pt idx="3">
                  <c:v>0.36</c:v>
                </c:pt>
                <c:pt idx="4">
                  <c:v>0.5</c:v>
                </c:pt>
                <c:pt idx="5">
                  <c:v>0.54</c:v>
                </c:pt>
              </c:numCache>
            </c:numRef>
          </c:val>
          <c:extLst>
            <c:ext xmlns:c16="http://schemas.microsoft.com/office/drawing/2014/chart" uri="{C3380CC4-5D6E-409C-BE32-E72D297353CC}">
              <c16:uniqueId val="{00000002-B3A9-443B-83C9-82CF1F2A6F8D}"/>
            </c:ext>
          </c:extLst>
        </c:ser>
        <c:ser>
          <c:idx val="3"/>
          <c:order val="3"/>
          <c:tx>
            <c:strRef>
              <c:f>Benchmark!$E$27</c:f>
              <c:strCache>
                <c:ptCount val="1"/>
                <c:pt idx="0">
                  <c:v>Above Average</c:v>
                </c:pt>
              </c:strCache>
            </c:strRef>
          </c:tx>
          <c:spPr>
            <a:solidFill>
              <a:srgbClr val="D2F68A"/>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Benchmark!$E$28:$E$33</c:f>
              <c:numCache>
                <c:formatCode>General</c:formatCode>
                <c:ptCount val="6"/>
                <c:pt idx="0">
                  <c:v>0.4</c:v>
                </c:pt>
                <c:pt idx="1">
                  <c:v>0.53</c:v>
                </c:pt>
                <c:pt idx="2">
                  <c:v>0.45</c:v>
                </c:pt>
                <c:pt idx="3">
                  <c:v>0.34</c:v>
                </c:pt>
                <c:pt idx="4">
                  <c:v>0.35</c:v>
                </c:pt>
                <c:pt idx="5">
                  <c:v>0.42</c:v>
                </c:pt>
              </c:numCache>
            </c:numRef>
          </c:val>
          <c:extLst>
            <c:ext xmlns:c16="http://schemas.microsoft.com/office/drawing/2014/chart" uri="{C3380CC4-5D6E-409C-BE32-E72D297353CC}">
              <c16:uniqueId val="{00000003-B3A9-443B-83C9-82CF1F2A6F8D}"/>
            </c:ext>
          </c:extLst>
        </c:ser>
        <c:ser>
          <c:idx val="4"/>
          <c:order val="4"/>
          <c:tx>
            <c:strRef>
              <c:f>Benchmark!$F$27</c:f>
              <c:strCache>
                <c:ptCount val="1"/>
                <c:pt idx="0">
                  <c:v>Good</c:v>
                </c:pt>
              </c:strCache>
            </c:strRef>
          </c:tx>
          <c:spPr>
            <a:solidFill>
              <a:srgbClr val="72B32F"/>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Benchmark!$F$28:$F$33</c:f>
              <c:numCache>
                <c:formatCode>General</c:formatCode>
                <c:ptCount val="6"/>
                <c:pt idx="0">
                  <c:v>0.26</c:v>
                </c:pt>
                <c:pt idx="1">
                  <c:v>0.27</c:v>
                </c:pt>
                <c:pt idx="2">
                  <c:v>0.38</c:v>
                </c:pt>
                <c:pt idx="3">
                  <c:v>0.21</c:v>
                </c:pt>
                <c:pt idx="4">
                  <c:v>0.35</c:v>
                </c:pt>
                <c:pt idx="5">
                  <c:v>0.48</c:v>
                </c:pt>
              </c:numCache>
            </c:numRef>
          </c:val>
          <c:extLst>
            <c:ext xmlns:c16="http://schemas.microsoft.com/office/drawing/2014/chart" uri="{C3380CC4-5D6E-409C-BE32-E72D297353CC}">
              <c16:uniqueId val="{00000004-B3A9-443B-83C9-82CF1F2A6F8D}"/>
            </c:ext>
          </c:extLst>
        </c:ser>
        <c:ser>
          <c:idx val="5"/>
          <c:order val="5"/>
          <c:tx>
            <c:strRef>
              <c:f>Benchmark!$G$27</c:f>
              <c:strCache>
                <c:ptCount val="1"/>
                <c:pt idx="0">
                  <c:v>Excellent</c:v>
                </c:pt>
              </c:strCache>
            </c:strRef>
          </c:tx>
          <c:spPr>
            <a:solidFill>
              <a:srgbClr val="4B881D"/>
            </a:solidFill>
          </c:spPr>
          <c:invertIfNegative val="0"/>
          <c:cat>
            <c:strRef>
              <c:f>Benchmark!$A$28:$A$33</c:f>
              <c:strCache>
                <c:ptCount val="6"/>
                <c:pt idx="0">
                  <c:v>Daya tarik</c:v>
                </c:pt>
                <c:pt idx="1">
                  <c:v>Kejelasan</c:v>
                </c:pt>
                <c:pt idx="2">
                  <c:v>Efisiensi</c:v>
                </c:pt>
                <c:pt idx="3">
                  <c:v>Ketepatan</c:v>
                </c:pt>
                <c:pt idx="4">
                  <c:v>Stimulasi</c:v>
                </c:pt>
                <c:pt idx="5">
                  <c:v>Kebaruan</c:v>
                </c:pt>
              </c:strCache>
            </c:strRef>
          </c:cat>
          <c:val>
            <c:numRef>
              <c:f>Benchmark!$G$28:$G$33</c:f>
              <c:numCache>
                <c:formatCode>General</c:formatCode>
                <c:ptCount val="6"/>
                <c:pt idx="0">
                  <c:v>0.66</c:v>
                </c:pt>
                <c:pt idx="1">
                  <c:v>0.5</c:v>
                </c:pt>
                <c:pt idx="2">
                  <c:v>0.62</c:v>
                </c:pt>
                <c:pt idx="3">
                  <c:v>0.81</c:v>
                </c:pt>
                <c:pt idx="4">
                  <c:v>0.8</c:v>
                </c:pt>
                <c:pt idx="5">
                  <c:v>0.9</c:v>
                </c:pt>
              </c:numCache>
            </c:numRef>
          </c:val>
          <c:extLst>
            <c:ext xmlns:c16="http://schemas.microsoft.com/office/drawing/2014/chart" uri="{C3380CC4-5D6E-409C-BE32-E72D297353CC}">
              <c16:uniqueId val="{00000005-B3A9-443B-83C9-82CF1F2A6F8D}"/>
            </c:ext>
          </c:extLst>
        </c:ser>
        <c:dLbls>
          <c:showLegendKey val="0"/>
          <c:showVal val="0"/>
          <c:showCatName val="0"/>
          <c:showSerName val="0"/>
          <c:showPercent val="0"/>
          <c:showBubbleSize val="0"/>
        </c:dLbls>
        <c:gapWidth val="150"/>
        <c:overlap val="100"/>
        <c:axId val="465688512"/>
        <c:axId val="465684592"/>
      </c:barChart>
      <c:lineChart>
        <c:grouping val="standard"/>
        <c:varyColors val="0"/>
        <c:ser>
          <c:idx val="6"/>
          <c:order val="6"/>
          <c:tx>
            <c:strRef>
              <c:f>Benchmark!$H$27</c:f>
              <c:strCache>
                <c:ptCount val="1"/>
                <c:pt idx="0">
                  <c:v>Mean</c:v>
                </c:pt>
              </c:strCache>
            </c:strRef>
          </c:tx>
          <c:spPr>
            <a:ln w="38100">
              <a:solidFill>
                <a:schemeClr val="tx1"/>
              </a:solidFill>
            </a:ln>
          </c:spPr>
          <c:marker>
            <c:symbol val="diamond"/>
            <c:size val="9"/>
            <c:spPr>
              <a:solidFill>
                <a:schemeClr val="tx1"/>
              </a:solidFill>
              <a:ln>
                <a:solidFill>
                  <a:schemeClr val="tx1"/>
                </a:solidFill>
              </a:ln>
            </c:spPr>
          </c:marker>
          <c:cat>
            <c:strRef>
              <c:f>Benchmark!$A$28:$A$33</c:f>
              <c:strCache>
                <c:ptCount val="6"/>
                <c:pt idx="0">
                  <c:v>Daya tarik</c:v>
                </c:pt>
                <c:pt idx="1">
                  <c:v>Kejelasan</c:v>
                </c:pt>
                <c:pt idx="2">
                  <c:v>Efisiensi</c:v>
                </c:pt>
                <c:pt idx="3">
                  <c:v>Ketepatan</c:v>
                </c:pt>
                <c:pt idx="4">
                  <c:v>Stimulasi</c:v>
                </c:pt>
                <c:pt idx="5">
                  <c:v>Kebaruan</c:v>
                </c:pt>
              </c:strCache>
            </c:strRef>
          </c:cat>
          <c:val>
            <c:numRef>
              <c:f>Benchmark!$H$28:$H$33</c:f>
              <c:numCache>
                <c:formatCode>0.00</c:formatCode>
                <c:ptCount val="6"/>
                <c:pt idx="0">
                  <c:v>1.2727272727272725</c:v>
                </c:pt>
                <c:pt idx="1">
                  <c:v>1.2840909090909092</c:v>
                </c:pt>
                <c:pt idx="2">
                  <c:v>1.1363636363636365</c:v>
                </c:pt>
                <c:pt idx="3">
                  <c:v>1.0568181818181819</c:v>
                </c:pt>
                <c:pt idx="4">
                  <c:v>1.1931818181818181</c:v>
                </c:pt>
                <c:pt idx="5">
                  <c:v>0.81818181818181823</c:v>
                </c:pt>
              </c:numCache>
            </c:numRef>
          </c:val>
          <c:smooth val="0"/>
          <c:extLst>
            <c:ext xmlns:c16="http://schemas.microsoft.com/office/drawing/2014/chart" uri="{C3380CC4-5D6E-409C-BE32-E72D297353CC}">
              <c16:uniqueId val="{00000006-B3A9-443B-83C9-82CF1F2A6F8D}"/>
            </c:ext>
          </c:extLst>
        </c:ser>
        <c:dLbls>
          <c:showLegendKey val="0"/>
          <c:showVal val="0"/>
          <c:showCatName val="0"/>
          <c:showSerName val="0"/>
          <c:showPercent val="0"/>
          <c:showBubbleSize val="0"/>
        </c:dLbls>
        <c:marker val="1"/>
        <c:smooth val="0"/>
        <c:axId val="465688512"/>
        <c:axId val="465684592"/>
      </c:lineChart>
      <c:catAx>
        <c:axId val="465688512"/>
        <c:scaling>
          <c:orientation val="minMax"/>
        </c:scaling>
        <c:delete val="0"/>
        <c:axPos val="b"/>
        <c:numFmt formatCode="General" sourceLinked="0"/>
        <c:majorTickMark val="out"/>
        <c:minorTickMark val="none"/>
        <c:tickLblPos val="nextTo"/>
        <c:crossAx val="465684592"/>
        <c:crossesAt val="-1"/>
        <c:auto val="1"/>
        <c:lblAlgn val="ctr"/>
        <c:lblOffset val="100"/>
        <c:noMultiLvlLbl val="0"/>
      </c:catAx>
      <c:valAx>
        <c:axId val="465684592"/>
        <c:scaling>
          <c:orientation val="minMax"/>
          <c:max val="2.5"/>
          <c:min val="-1"/>
        </c:scaling>
        <c:delete val="0"/>
        <c:axPos val="l"/>
        <c:majorGridlines/>
        <c:numFmt formatCode="0.00" sourceLinked="1"/>
        <c:majorTickMark val="out"/>
        <c:minorTickMark val="none"/>
        <c:tickLblPos val="nextTo"/>
        <c:crossAx val="465688512"/>
        <c:crosses val="autoZero"/>
        <c:crossBetween val="between"/>
      </c:valAx>
    </c:plotArea>
    <c:legend>
      <c:legendPos val="r"/>
      <c:legendEntry>
        <c:idx val="5"/>
        <c:delete val="1"/>
      </c:legendEntry>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4</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2022-01-24T03:49:00Z</dcterms:created>
  <dcterms:modified xsi:type="dcterms:W3CDTF">2022-01-24T03:51:00Z</dcterms:modified>
</cp:coreProperties>
</file>