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9356"/>
      </w:tblGrid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4819"/>
        </w:trPr>
        <w:tc>
          <w:tcPr>
            <w:tcW w:w="9356" w:type="dxa"/>
          </w:tcPr>
          <w:p w:rsidR="0013607A" w:rsidRPr="00F46A65" w:rsidRDefault="0013607A" w:rsidP="003608A0">
            <w:pPr>
              <w:ind w:firstLine="0"/>
              <w:jc w:val="center"/>
              <w:rPr>
                <w:b/>
              </w:rPr>
            </w:pPr>
            <w:r w:rsidRPr="00F46A65">
              <w:rPr>
                <w:b/>
              </w:rPr>
              <w:t>Министерство образования Республики Беларусь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9352"/>
        </w:trPr>
        <w:tc>
          <w:tcPr>
            <w:tcW w:w="9356" w:type="dxa"/>
          </w:tcPr>
          <w:p w:rsidR="0013607A" w:rsidRPr="00F46A65" w:rsidRDefault="0013607A" w:rsidP="003608A0">
            <w:pPr>
              <w:ind w:firstLine="0"/>
              <w:jc w:val="center"/>
            </w:pPr>
            <w:r w:rsidRPr="00F46A65">
              <w:rPr>
                <w:b/>
                <w:sz w:val="32"/>
              </w:rPr>
              <w:t>МЕТОДИЧЕСКИЕ УКАЗАНИЯ</w:t>
            </w:r>
            <w:r w:rsidRPr="00F46A65">
              <w:rPr>
                <w:b/>
                <w:sz w:val="32"/>
              </w:rPr>
              <w:br/>
            </w:r>
            <w:r w:rsidRPr="00F46A65">
              <w:br/>
              <w:t xml:space="preserve">по подготовке, оформлению и защите </w:t>
            </w:r>
            <w:r w:rsidRPr="00F46A65">
              <w:br/>
              <w:t>курсовых и дипломных работ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c>
          <w:tcPr>
            <w:tcW w:w="9356" w:type="dxa"/>
          </w:tcPr>
          <w:p w:rsidR="003608A0" w:rsidRDefault="003608A0" w:rsidP="009037F4">
            <w:pPr>
              <w:rPr>
                <w:szCs w:val="28"/>
              </w:rPr>
            </w:pPr>
          </w:p>
          <w:p w:rsidR="00D52AE5" w:rsidRPr="00F46A65" w:rsidRDefault="00D52AE5" w:rsidP="000177C7">
            <w:r w:rsidRPr="00F46A65">
              <w:rPr>
                <w:szCs w:val="28"/>
              </w:rPr>
              <w:lastRenderedPageBreak/>
              <w:t>Методические указания по подготовке, оформлению и защите курсовых и дипломных работ, отчетов по преддипломной практике разработаны на о</w:t>
            </w:r>
            <w:r w:rsidRPr="00F46A65">
              <w:rPr>
                <w:szCs w:val="28"/>
              </w:rPr>
              <w:t>с</w:t>
            </w:r>
            <w:r w:rsidRPr="00F46A65">
              <w:rPr>
                <w:szCs w:val="28"/>
              </w:rPr>
              <w:t xml:space="preserve">новании </w:t>
            </w:r>
            <w:r w:rsidR="004014B6" w:rsidRPr="00F46A65">
              <w:rPr>
                <w:szCs w:val="28"/>
              </w:rPr>
              <w:t>«</w:t>
            </w:r>
            <w:r w:rsidR="00F73C0C" w:rsidRPr="00F46A65">
              <w:rPr>
                <w:szCs w:val="28"/>
              </w:rPr>
              <w:t>П</w:t>
            </w:r>
            <w:r w:rsidR="00F73C0C" w:rsidRPr="00F46A65">
              <w:t>оложения о производственной практике студентов высших уче</w:t>
            </w:r>
            <w:r w:rsidR="00F73C0C" w:rsidRPr="00F46A65">
              <w:t>б</w:t>
            </w:r>
            <w:r w:rsidR="00F73C0C" w:rsidRPr="00F46A65">
              <w:t>ных заведений Республики Беларусь</w:t>
            </w:r>
            <w:r w:rsidR="004014B6" w:rsidRPr="00F46A65">
              <w:t>»</w:t>
            </w:r>
            <w:r w:rsidR="00F73C0C" w:rsidRPr="00F46A65">
              <w:t>, утвержденного постановлением Сов</w:t>
            </w:r>
            <w:r w:rsidR="00F73C0C" w:rsidRPr="00F46A65">
              <w:t>е</w:t>
            </w:r>
            <w:r w:rsidR="00F73C0C" w:rsidRPr="00F46A65">
              <w:t>та Министров Республики Беларусь</w:t>
            </w:r>
            <w:r w:rsidR="004014B6" w:rsidRPr="00F46A65">
              <w:t xml:space="preserve"> от</w:t>
            </w:r>
            <w:r w:rsidR="00F73C0C" w:rsidRPr="00F46A65">
              <w:t xml:space="preserve"> 30</w:t>
            </w:r>
            <w:r w:rsidR="004014B6" w:rsidRPr="00F46A65">
              <w:t xml:space="preserve"> ноября </w:t>
            </w:r>
            <w:smartTag w:uri="urn:schemas-microsoft-com:office:smarttags" w:element="metricconverter">
              <w:smartTagPr>
                <w:attr w:name="ProductID" w:val="2000 г"/>
              </w:smartTagPr>
              <w:r w:rsidR="00F73C0C" w:rsidRPr="00F46A65">
                <w:t>2000</w:t>
              </w:r>
              <w:r w:rsidR="004014B6" w:rsidRPr="00F46A65">
                <w:t> г</w:t>
              </w:r>
            </w:smartTag>
            <w:r w:rsidR="004014B6" w:rsidRPr="00F46A65">
              <w:t>.</w:t>
            </w:r>
            <w:r w:rsidR="00F73C0C" w:rsidRPr="00F46A65">
              <w:t xml:space="preserve"> № 1823</w:t>
            </w:r>
            <w:r w:rsidR="004014B6" w:rsidRPr="00F46A65">
              <w:t>, «Инстру</w:t>
            </w:r>
            <w:r w:rsidR="004014B6" w:rsidRPr="00F46A65">
              <w:t>к</w:t>
            </w:r>
            <w:r w:rsidR="004014B6" w:rsidRPr="00F46A65">
              <w:t>ции по подготовке, оформлению и представлению к защите дипломных пр</w:t>
            </w:r>
            <w:r w:rsidR="004014B6" w:rsidRPr="00F46A65">
              <w:t>о</w:t>
            </w:r>
            <w:r w:rsidR="004014B6" w:rsidRPr="00F46A65">
              <w:t>ектов (работ) в высших учебных заведениях», утвержденной приказом М</w:t>
            </w:r>
            <w:r w:rsidR="004014B6" w:rsidRPr="00F46A65">
              <w:t>и</w:t>
            </w:r>
            <w:r w:rsidR="004014B6" w:rsidRPr="00F46A65">
              <w:t xml:space="preserve">нистерства образования Республики Беларусь от 27 июня </w:t>
            </w:r>
            <w:smartTag w:uri="urn:schemas-microsoft-com:office:smarttags" w:element="metricconverter">
              <w:smartTagPr>
                <w:attr w:name="ProductID" w:val="1997 г"/>
              </w:smartTagPr>
              <w:r w:rsidR="004014B6" w:rsidRPr="00F46A65">
                <w:t>1997 г</w:t>
              </w:r>
            </w:smartTag>
            <w:r w:rsidR="004014B6" w:rsidRPr="00F46A65">
              <w:t xml:space="preserve">. № 356, </w:t>
            </w:r>
            <w:r w:rsidR="004014B6" w:rsidRPr="00F46A65">
              <w:rPr>
                <w:szCs w:val="28"/>
              </w:rPr>
              <w:t>ГОСТ 7.32</w:t>
            </w:r>
            <w:r w:rsidR="004014B6" w:rsidRPr="00F46A65">
              <w:t xml:space="preserve">–2001 </w:t>
            </w:r>
            <w:r w:rsidR="004014B6" w:rsidRPr="00F46A65">
              <w:rPr>
                <w:szCs w:val="28"/>
              </w:rPr>
              <w:t xml:space="preserve">«Отчет о научно-исследовательской работе», </w:t>
            </w:r>
            <w:r w:rsidR="00F16CF5" w:rsidRPr="00F46A65">
              <w:rPr>
                <w:szCs w:val="28"/>
              </w:rPr>
              <w:t>ГОСТ 7.1–2003 «Библиографическая запись. Библиографическое описание. Общие тр</w:t>
            </w:r>
            <w:r w:rsidR="00F16CF5" w:rsidRPr="00F46A65">
              <w:rPr>
                <w:szCs w:val="28"/>
              </w:rPr>
              <w:t>е</w:t>
            </w:r>
            <w:r w:rsidR="00F16CF5" w:rsidRPr="00F46A65">
              <w:rPr>
                <w:szCs w:val="28"/>
              </w:rPr>
              <w:t>бования и правила с</w:t>
            </w:r>
            <w:r w:rsidR="00F16CF5" w:rsidRPr="00F46A65">
              <w:rPr>
                <w:szCs w:val="28"/>
              </w:rPr>
              <w:t>о</w:t>
            </w:r>
            <w:r w:rsidR="00F16CF5" w:rsidRPr="00F46A65">
              <w:rPr>
                <w:szCs w:val="28"/>
              </w:rPr>
              <w:t>ставления».</w:t>
            </w:r>
          </w:p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0177C7"/>
          <w:p w:rsidR="00D52AE5" w:rsidRPr="00F46A65" w:rsidRDefault="00D52AE5" w:rsidP="00F16CF5">
            <w:pPr>
              <w:rPr>
                <w:b/>
              </w:rPr>
            </w:pPr>
          </w:p>
        </w:tc>
      </w:tr>
    </w:tbl>
    <w:p w:rsidR="0013607A" w:rsidRPr="00F46A65" w:rsidRDefault="0013607A" w:rsidP="009B719C">
      <w:pPr>
        <w:pStyle w:val="1"/>
      </w:pPr>
      <w:bookmarkStart w:id="0" w:name="_Toc219589626"/>
      <w:r w:rsidRPr="00F46A65">
        <w:lastRenderedPageBreak/>
        <w:t>Общие положения</w:t>
      </w:r>
      <w:bookmarkEnd w:id="0"/>
    </w:p>
    <w:p w:rsidR="0013607A" w:rsidRPr="00F46A65" w:rsidRDefault="0013607A">
      <w:pPr>
        <w:pStyle w:val="2"/>
      </w:pPr>
      <w:bookmarkStart w:id="1" w:name="_Toc219589627"/>
      <w:r w:rsidRPr="00F46A65">
        <w:t>Курсовые работы</w:t>
      </w:r>
      <w:bookmarkEnd w:id="1"/>
    </w:p>
    <w:p w:rsidR="0013607A" w:rsidRPr="00F46A65" w:rsidRDefault="0013607A">
      <w:r w:rsidRPr="00F46A65">
        <w:t>Курсовая работа – важный этап обучения студента, при выполнении к</w:t>
      </w:r>
      <w:r w:rsidRPr="00F46A65">
        <w:t>о</w:t>
      </w:r>
      <w:r w:rsidRPr="00F46A65">
        <w:t>торой вырабатываются навыки ведения самостоятельной научно-исследо</w:t>
      </w:r>
      <w:r w:rsidRPr="00F46A65">
        <w:softHyphen/>
        <w:t>ва</w:t>
      </w:r>
      <w:r w:rsidRPr="00F46A65">
        <w:softHyphen/>
        <w:t>тель</w:t>
      </w:r>
      <w:r w:rsidRPr="00F46A65">
        <w:softHyphen/>
        <w:t>ской работы и овладения методикой исследования и эксперимента при решении актуальной задачи в области избранной студентом сп</w:t>
      </w:r>
      <w:r w:rsidRPr="00F46A65">
        <w:t>е</w:t>
      </w:r>
      <w:r w:rsidRPr="00F46A65">
        <w:t>циальности.</w:t>
      </w:r>
    </w:p>
    <w:p w:rsidR="0013607A" w:rsidRPr="00F46A65" w:rsidRDefault="0013607A">
      <w:r w:rsidRPr="00F46A65">
        <w:t>Темы курсовых работ определяются кафедрами</w:t>
      </w:r>
      <w:r w:rsidR="003608A0">
        <w:t xml:space="preserve"> и выдаются с</w:t>
      </w:r>
      <w:r w:rsidRPr="00F46A65">
        <w:t>тудент</w:t>
      </w:r>
      <w:r w:rsidR="003608A0">
        <w:t>ам</w:t>
      </w:r>
      <w:r w:rsidRPr="00F46A65">
        <w:t>. В соответствии с выбранной темой курсовой работы научный руковод</w:t>
      </w:r>
      <w:r w:rsidRPr="00F46A65">
        <w:t>и</w:t>
      </w:r>
      <w:r w:rsidRPr="00F46A65">
        <w:t>тель выдает студенту задание, в котором указывается тема, исходные данные для выполнения работы, содержание работы, сроки выполнения курсовой раб</w:t>
      </w:r>
      <w:r w:rsidRPr="00F46A65">
        <w:t>о</w:t>
      </w:r>
      <w:r w:rsidRPr="00F46A65">
        <w:t>ты, а также согласовывается календарный график выполнения отдельных этапов и всей работы.</w:t>
      </w:r>
    </w:p>
    <w:p w:rsidR="0013607A" w:rsidRPr="00F46A65" w:rsidRDefault="0013607A">
      <w:pPr>
        <w:pStyle w:val="2"/>
      </w:pPr>
      <w:bookmarkStart w:id="2" w:name="_Toc219589628"/>
      <w:r w:rsidRPr="00F46A65">
        <w:t>Дипломные работы</w:t>
      </w:r>
      <w:bookmarkEnd w:id="2"/>
    </w:p>
    <w:p w:rsidR="0013607A" w:rsidRPr="00F46A65" w:rsidRDefault="0013607A">
      <w:r w:rsidRPr="00F46A65">
        <w:t>Выполнение дипломных работ является заключительным этапом обуч</w:t>
      </w:r>
      <w:r w:rsidRPr="00F46A65">
        <w:t>е</w:t>
      </w:r>
      <w:r w:rsidRPr="00F46A65">
        <w:t>ния ст</w:t>
      </w:r>
      <w:r w:rsidRPr="00F46A65">
        <w:t>у</w:t>
      </w:r>
      <w:r w:rsidRPr="00F46A65">
        <w:t>дента в высшем учебном заведении и имеет своей целью:</w:t>
      </w:r>
    </w:p>
    <w:p w:rsidR="0013607A" w:rsidRPr="00F46A65" w:rsidRDefault="0013607A">
      <w:r w:rsidRPr="00F46A65">
        <w:t>– закрепление и углубление теоретических и практических знаний по избранной специальности и применение их для решения ко</w:t>
      </w:r>
      <w:r w:rsidRPr="00F46A65">
        <w:t>н</w:t>
      </w:r>
      <w:r w:rsidRPr="00F46A65">
        <w:t>кретных задач;</w:t>
      </w:r>
    </w:p>
    <w:p w:rsidR="0013607A" w:rsidRPr="00F46A65" w:rsidRDefault="0013607A">
      <w:r w:rsidRPr="00F46A65">
        <w:t>– формирование навыков ведения самостоятельной пр</w:t>
      </w:r>
      <w:r w:rsidRPr="00F46A65">
        <w:t>о</w:t>
      </w:r>
      <w:r w:rsidRPr="00F46A65">
        <w:t>ектно-конструк</w:t>
      </w:r>
      <w:r w:rsidRPr="00F46A65">
        <w:softHyphen/>
        <w:t>тор</w:t>
      </w:r>
      <w:r w:rsidRPr="00F46A65">
        <w:softHyphen/>
        <w:t>ской или научно-исследовательской работы и овладение методикой пр</w:t>
      </w:r>
      <w:r w:rsidRPr="00F46A65">
        <w:t>о</w:t>
      </w:r>
      <w:r w:rsidRPr="00F46A65">
        <w:t>ектирования или научного исследования и эксп</w:t>
      </w:r>
      <w:r w:rsidRPr="00F46A65">
        <w:t>е</w:t>
      </w:r>
      <w:r w:rsidRPr="00F46A65">
        <w:t>римента;</w:t>
      </w:r>
    </w:p>
    <w:p w:rsidR="0013607A" w:rsidRPr="00F46A65" w:rsidRDefault="0013607A">
      <w:r w:rsidRPr="00F46A65">
        <w:t>– приобретение навыков обобщения и анализа результатов, полученных другими разработчиками или исследоват</w:t>
      </w:r>
      <w:r w:rsidRPr="00F46A65">
        <w:t>е</w:t>
      </w:r>
      <w:r w:rsidRPr="00F46A65">
        <w:t>лями;</w:t>
      </w:r>
    </w:p>
    <w:p w:rsidR="0013607A" w:rsidRPr="00F46A65" w:rsidRDefault="0013607A">
      <w:r w:rsidRPr="00F46A65">
        <w:t>– выяснение подготовленности студента для самостоятельной работы в условиях современного производства, прогресса науки, техники и культ</w:t>
      </w:r>
      <w:r w:rsidRPr="00F46A65">
        <w:t>у</w:t>
      </w:r>
      <w:r w:rsidRPr="00F46A65">
        <w:t>ры.</w:t>
      </w:r>
    </w:p>
    <w:p w:rsidR="0013607A" w:rsidRPr="00F46A65" w:rsidRDefault="0013607A">
      <w:r w:rsidRPr="00F46A65">
        <w:t>Дипломная работа является квалификационной работой выпускника. По уровню выполнения дипломной работы и результатам её защиты Государс</w:t>
      </w:r>
      <w:r w:rsidRPr="00F46A65">
        <w:t>т</w:t>
      </w:r>
      <w:r w:rsidRPr="00F46A65">
        <w:t>венной экзаменационной комиссией (ГЭК) делается заключение о возможн</w:t>
      </w:r>
      <w:r w:rsidRPr="00F46A65">
        <w:t>о</w:t>
      </w:r>
      <w:r w:rsidRPr="00F46A65">
        <w:t>сти присвоения выпускнику соответствующей квалиф</w:t>
      </w:r>
      <w:r w:rsidRPr="00F46A65">
        <w:t>и</w:t>
      </w:r>
      <w:r w:rsidRPr="00F46A65">
        <w:t>кации.</w:t>
      </w:r>
    </w:p>
    <w:p w:rsidR="0013607A" w:rsidRPr="00F46A65" w:rsidRDefault="0013607A">
      <w:r w:rsidRPr="00F46A65">
        <w:t>Тематика дипломных работ и их руководители определяются кафедр</w:t>
      </w:r>
      <w:r w:rsidRPr="00F46A65">
        <w:t>а</w:t>
      </w:r>
      <w:r w:rsidRPr="00F46A65">
        <w:t>ми</w:t>
      </w:r>
      <w:r w:rsidR="008A261E" w:rsidRPr="00F46A65">
        <w:t xml:space="preserve"> и утверждаются </w:t>
      </w:r>
      <w:r w:rsidRPr="00F46A65">
        <w:t>приказом ректора</w:t>
      </w:r>
      <w:r w:rsidR="008A261E" w:rsidRPr="00F46A65">
        <w:t xml:space="preserve"> по представлению декана факультета</w:t>
      </w:r>
      <w:r w:rsidRPr="00F46A65">
        <w:t>. При определении тематики дипломных работ учитываются конкретные зад</w:t>
      </w:r>
      <w:r w:rsidRPr="00F46A65">
        <w:t>а</w:t>
      </w:r>
      <w:r w:rsidRPr="00F46A65">
        <w:t>чи в области подготовки специалистов. Тематика дипломных работ должна быть актуальной, соответствовать современному состоянию и перспективам ра</w:t>
      </w:r>
      <w:r w:rsidRPr="00F46A65">
        <w:t>з</w:t>
      </w:r>
      <w:r w:rsidRPr="00F46A65">
        <w:lastRenderedPageBreak/>
        <w:t>вития науки, техники и культуры, по своему содержанию отвечать вышеи</w:t>
      </w:r>
      <w:r w:rsidRPr="00F46A65">
        <w:t>з</w:t>
      </w:r>
      <w:r w:rsidRPr="00F46A65">
        <w:t>ложенным ц</w:t>
      </w:r>
      <w:r w:rsidRPr="00F46A65">
        <w:t>е</w:t>
      </w:r>
      <w:r w:rsidRPr="00F46A65">
        <w:t>лям.</w:t>
      </w:r>
    </w:p>
    <w:p w:rsidR="0013607A" w:rsidRPr="00F46A65" w:rsidRDefault="0013607A">
      <w:r w:rsidRPr="00F46A65">
        <w:t>Студентам предоставляется право выбора темы дипломной работы. Ст</w:t>
      </w:r>
      <w:r w:rsidRPr="00F46A65">
        <w:t>у</w:t>
      </w:r>
      <w:r w:rsidRPr="00F46A65">
        <w:t>дент может предложить свою тему дипломной работы. В этом случае он должен обратиться к заведующему кафедрой с письменным заявлением, в котором обосновывается целесообразность работы по выбранной теме. При положительном решении вопроса тема дипломной работы включается в п</w:t>
      </w:r>
      <w:r w:rsidRPr="00F46A65">
        <w:t>е</w:t>
      </w:r>
      <w:r w:rsidRPr="00F46A65">
        <w:t>речень тем к</w:t>
      </w:r>
      <w:r w:rsidRPr="00F46A65">
        <w:t>а</w:t>
      </w:r>
      <w:r w:rsidRPr="00F46A65">
        <w:t>федры.</w:t>
      </w:r>
    </w:p>
    <w:p w:rsidR="0013607A" w:rsidRPr="00F46A65" w:rsidRDefault="00324C36">
      <w:r w:rsidRPr="00F46A65">
        <w:t>Т</w:t>
      </w:r>
      <w:r w:rsidR="0013607A" w:rsidRPr="00F46A65">
        <w:t>ема</w:t>
      </w:r>
      <w:r w:rsidRPr="00F46A65">
        <w:t xml:space="preserve"> дипломной</w:t>
      </w:r>
      <w:r w:rsidR="0013607A" w:rsidRPr="00F46A65">
        <w:t xml:space="preserve"> работы </w:t>
      </w:r>
      <w:r w:rsidRPr="00F46A65">
        <w:t xml:space="preserve">может </w:t>
      </w:r>
      <w:r w:rsidR="0013607A" w:rsidRPr="00F46A65">
        <w:t>явля</w:t>
      </w:r>
      <w:r w:rsidRPr="00F46A65">
        <w:t>ться</w:t>
      </w:r>
      <w:r w:rsidR="0013607A" w:rsidRPr="00F46A65">
        <w:t xml:space="preserve"> продолжением </w:t>
      </w:r>
      <w:r w:rsidRPr="00F46A65">
        <w:t xml:space="preserve">ранее </w:t>
      </w:r>
      <w:r w:rsidR="0013607A" w:rsidRPr="00F46A65">
        <w:t>выпо</w:t>
      </w:r>
      <w:r w:rsidR="0013607A" w:rsidRPr="00F46A65">
        <w:t>л</w:t>
      </w:r>
      <w:r w:rsidR="0013607A" w:rsidRPr="00F46A65">
        <w:t xml:space="preserve">ненных студентом курсовых работ, что </w:t>
      </w:r>
      <w:r w:rsidR="008A261E" w:rsidRPr="00F46A65">
        <w:t xml:space="preserve">должно </w:t>
      </w:r>
      <w:r w:rsidRPr="00F46A65">
        <w:t>свидетельств</w:t>
      </w:r>
      <w:r w:rsidR="008A261E" w:rsidRPr="00F46A65">
        <w:t>овать</w:t>
      </w:r>
      <w:r w:rsidRPr="00F46A65">
        <w:t xml:space="preserve"> о</w:t>
      </w:r>
      <w:r w:rsidR="0013607A" w:rsidRPr="00F46A65">
        <w:t xml:space="preserve"> сущес</w:t>
      </w:r>
      <w:r w:rsidR="0013607A" w:rsidRPr="00F46A65">
        <w:t>т</w:t>
      </w:r>
      <w:r w:rsidR="0013607A" w:rsidRPr="00F46A65">
        <w:t>венн</w:t>
      </w:r>
      <w:r w:rsidRPr="00F46A65">
        <w:t>ом</w:t>
      </w:r>
      <w:r w:rsidR="0013607A" w:rsidRPr="00F46A65">
        <w:t xml:space="preserve"> объем</w:t>
      </w:r>
      <w:r w:rsidRPr="00F46A65">
        <w:t>е</w:t>
      </w:r>
      <w:r w:rsidR="0013607A" w:rsidRPr="00F46A65">
        <w:t xml:space="preserve"> исследований в области избранной им специальн</w:t>
      </w:r>
      <w:r w:rsidR="0013607A" w:rsidRPr="00F46A65">
        <w:t>о</w:t>
      </w:r>
      <w:r w:rsidR="0013607A" w:rsidRPr="00F46A65">
        <w:t>сти.</w:t>
      </w:r>
    </w:p>
    <w:p w:rsidR="00307897" w:rsidRPr="00F46A65" w:rsidRDefault="00307897" w:rsidP="00307897">
      <w:r w:rsidRPr="00F46A65">
        <w:t>В соответствии с темой студенту выдается задание на дипломную раб</w:t>
      </w:r>
      <w:r w:rsidRPr="00F46A65">
        <w:t>о</w:t>
      </w:r>
      <w:r w:rsidRPr="00F46A65">
        <w:t>ту, составленное руководителем и утвержденное заведующим кафедрой, с указанием срока окончания. Это задание вместе с работой пре</w:t>
      </w:r>
      <w:r w:rsidRPr="00F46A65">
        <w:t>д</w:t>
      </w:r>
      <w:r w:rsidRPr="00F46A65">
        <w:t>ставляется в ГЭК.</w:t>
      </w:r>
    </w:p>
    <w:p w:rsidR="0013607A" w:rsidRPr="00F46A65" w:rsidRDefault="0013607A">
      <w:r w:rsidRPr="00F46A65">
        <w:t>Руководитель дипломной работы обязан:</w:t>
      </w:r>
    </w:p>
    <w:p w:rsidR="0013607A" w:rsidRPr="00F46A65" w:rsidRDefault="0013607A">
      <w:r w:rsidRPr="00F46A65">
        <w:t>– составить и выдать задание на дипломную работу;</w:t>
      </w:r>
    </w:p>
    <w:p w:rsidR="0013607A" w:rsidRPr="00F46A65" w:rsidRDefault="0013607A">
      <w:r w:rsidRPr="00F46A65">
        <w:t>– оказать студенту помощь в разработке календарного плана-графика на весь период выполнения дипломной работы;</w:t>
      </w:r>
    </w:p>
    <w:p w:rsidR="0013607A" w:rsidRPr="00F46A65" w:rsidRDefault="0013607A">
      <w:r w:rsidRPr="00F46A65">
        <w:t>– рекомендовать студенту необходимую основную литературу, справо</w:t>
      </w:r>
      <w:r w:rsidRPr="00F46A65">
        <w:t>ч</w:t>
      </w:r>
      <w:r w:rsidRPr="00F46A65">
        <w:t>ные и архивные материалы, и другие источники по теме д</w:t>
      </w:r>
      <w:r w:rsidRPr="00F46A65">
        <w:t>и</w:t>
      </w:r>
      <w:r w:rsidRPr="00F46A65">
        <w:t>пломной работы;</w:t>
      </w:r>
    </w:p>
    <w:p w:rsidR="0013607A" w:rsidRPr="00F46A65" w:rsidRDefault="0013607A">
      <w:r w:rsidRPr="00F46A65">
        <w:t>– проводить систематические, предусмотренные планом-графиком бес</w:t>
      </w:r>
      <w:r w:rsidRPr="00F46A65">
        <w:t>е</w:t>
      </w:r>
      <w:r w:rsidRPr="00F46A65">
        <w:t>ды со студентом, давать студенту консультации, контролировать расчетные и экспериментальные резул</w:t>
      </w:r>
      <w:r w:rsidRPr="00F46A65">
        <w:t>ь</w:t>
      </w:r>
      <w:r w:rsidRPr="00F46A65">
        <w:t>таты;</w:t>
      </w:r>
    </w:p>
    <w:p w:rsidR="0013607A" w:rsidRPr="00F46A65" w:rsidRDefault="0013607A">
      <w:r w:rsidRPr="00F46A65">
        <w:t>– контролировать ход выполнения работы и нести ответственность за её выполнение вплоть до защиты дипломной раб</w:t>
      </w:r>
      <w:r w:rsidRPr="00F46A65">
        <w:t>о</w:t>
      </w:r>
      <w:r w:rsidRPr="00F46A65">
        <w:t>ты;</w:t>
      </w:r>
    </w:p>
    <w:p w:rsidR="0013607A" w:rsidRPr="00F46A65" w:rsidRDefault="0013607A">
      <w:r w:rsidRPr="00F46A65">
        <w:t>– составить отзыв о дипломной работе.</w:t>
      </w:r>
    </w:p>
    <w:p w:rsidR="0013607A" w:rsidRPr="00F46A65" w:rsidRDefault="0013607A">
      <w:r w:rsidRPr="00F46A65">
        <w:t>По предложению руководителя дипломной работы в случае необход</w:t>
      </w:r>
      <w:r w:rsidRPr="00F46A65">
        <w:t>и</w:t>
      </w:r>
      <w:r w:rsidRPr="00F46A65">
        <w:t>мости кафедре предоставляется право приглашать консультантов по отдел</w:t>
      </w:r>
      <w:r w:rsidRPr="00F46A65">
        <w:t>ь</w:t>
      </w:r>
      <w:r w:rsidRPr="00F46A65">
        <w:t>ным узконаправленным разделам дипломной работы за счет лимита времени, отведенного на руководство дипломной работой, или на других условиях, определяемых кафе</w:t>
      </w:r>
      <w:r w:rsidRPr="00F46A65">
        <w:t>д</w:t>
      </w:r>
      <w:r w:rsidRPr="00F46A65">
        <w:t>рой.</w:t>
      </w:r>
    </w:p>
    <w:p w:rsidR="00307897" w:rsidRPr="00F46A65" w:rsidRDefault="00307897">
      <w:r w:rsidRPr="00F46A65">
        <w:t>Дипломная работа выполняется студентом в течение промежутка врем</w:t>
      </w:r>
      <w:r w:rsidRPr="00F46A65">
        <w:t>е</w:t>
      </w:r>
      <w:r w:rsidRPr="00F46A65">
        <w:t>ни, отведенного для этого учебным планом по соответствующей специальн</w:t>
      </w:r>
      <w:r w:rsidRPr="00F46A65">
        <w:t>о</w:t>
      </w:r>
      <w:r w:rsidRPr="00F46A65">
        <w:t>сти. Рекомендуется включать в этот промежуток времени также время нах</w:t>
      </w:r>
      <w:r w:rsidRPr="00F46A65">
        <w:t>о</w:t>
      </w:r>
      <w:r w:rsidRPr="00F46A65">
        <w:t>ждения студента на преддипломной практ</w:t>
      </w:r>
      <w:r w:rsidRPr="00F46A65">
        <w:t>и</w:t>
      </w:r>
      <w:r w:rsidRPr="00F46A65">
        <w:t>ке.</w:t>
      </w:r>
    </w:p>
    <w:p w:rsidR="0013607A" w:rsidRPr="00F46A65" w:rsidRDefault="0013607A">
      <w:r w:rsidRPr="00F46A65">
        <w:t>Дипломная работа выполняется на основе изучения литературы по сп</w:t>
      </w:r>
      <w:r w:rsidRPr="00F46A65">
        <w:t>е</w:t>
      </w:r>
      <w:r w:rsidRPr="00F46A65">
        <w:t>циальности (учебников, учебных пособий, монографий, периодической лит</w:t>
      </w:r>
      <w:r w:rsidRPr="00F46A65">
        <w:t>е</w:t>
      </w:r>
      <w:r w:rsidRPr="00F46A65">
        <w:t>ратуры, журналов</w:t>
      </w:r>
      <w:r w:rsidR="00317D28" w:rsidRPr="00F46A65">
        <w:t xml:space="preserve"> – отечественных и зарубежных изданий</w:t>
      </w:r>
      <w:r w:rsidRPr="00F46A65">
        <w:t>, нормативной л</w:t>
      </w:r>
      <w:r w:rsidRPr="00F46A65">
        <w:t>и</w:t>
      </w:r>
      <w:r w:rsidRPr="00F46A65">
        <w:t>терат</w:t>
      </w:r>
      <w:r w:rsidRPr="00F46A65">
        <w:t>у</w:t>
      </w:r>
      <w:r w:rsidRPr="00F46A65">
        <w:t>ры и т.п.).</w:t>
      </w:r>
    </w:p>
    <w:p w:rsidR="0013607A" w:rsidRPr="00F46A65" w:rsidRDefault="0013607A">
      <w:r w:rsidRPr="00F46A65">
        <w:lastRenderedPageBreak/>
        <w:t>В работе в соответствии с заданием должны быть детально освещены вопросы темы, включая критический анализ литературных данных и пров</w:t>
      </w:r>
      <w:r w:rsidRPr="00F46A65">
        <w:t>е</w:t>
      </w:r>
      <w:r w:rsidRPr="00F46A65">
        <w:t>дение самостоятельных теоретических и (или) экспериментальных исслед</w:t>
      </w:r>
      <w:r w:rsidRPr="00F46A65">
        <w:t>о</w:t>
      </w:r>
      <w:r w:rsidRPr="00F46A65">
        <w:t xml:space="preserve">ваний изучаемого вопроса или разрабатываемого объекта. </w:t>
      </w:r>
      <w:r w:rsidR="008A261E" w:rsidRPr="00F46A65">
        <w:t>Так же в</w:t>
      </w:r>
      <w:r w:rsidRPr="00F46A65">
        <w:t xml:space="preserve"> дипло</w:t>
      </w:r>
      <w:r w:rsidRPr="00F46A65">
        <w:t>м</w:t>
      </w:r>
      <w:r w:rsidRPr="00F46A65">
        <w:t xml:space="preserve">ных работах </w:t>
      </w:r>
      <w:r w:rsidR="008A261E" w:rsidRPr="00F46A65">
        <w:t>могут</w:t>
      </w:r>
      <w:r w:rsidRPr="00F46A65">
        <w:t xml:space="preserve"> быть отражены вопросы технологии, стандартизации, экономики, охраны труда и т.п., свойственные особенностям спец</w:t>
      </w:r>
      <w:r w:rsidRPr="00F46A65">
        <w:t>и</w:t>
      </w:r>
      <w:r w:rsidRPr="00F46A65">
        <w:t>альности.</w:t>
      </w:r>
    </w:p>
    <w:p w:rsidR="0013607A" w:rsidRPr="00F46A65" w:rsidRDefault="0013607A">
      <w:r w:rsidRPr="00F46A65">
        <w:t>Дипломная работа выполняется студентом, как правило, непосредстве</w:t>
      </w:r>
      <w:r w:rsidRPr="00F46A65">
        <w:t>н</w:t>
      </w:r>
      <w:r w:rsidRPr="00F46A65">
        <w:t>но в вузе. По отдельным специальностям дипломная работа может выпо</w:t>
      </w:r>
      <w:r w:rsidRPr="00F46A65">
        <w:t>л</w:t>
      </w:r>
      <w:r w:rsidRPr="00F46A65">
        <w:t>няться на предприятии, в организации, в научных и пр</w:t>
      </w:r>
      <w:r w:rsidRPr="00F46A65">
        <w:t>о</w:t>
      </w:r>
      <w:r w:rsidRPr="00F46A65">
        <w:t>ектно-конструктор</w:t>
      </w:r>
      <w:r w:rsidRPr="00F46A65">
        <w:softHyphen/>
        <w:t>ских и других учреждениях, если тема дипломной работы соответствует профилю кафедры (при этом студент представляет заведующему кафедрой задание по теме работы с аннотацией, подписанной предполагаемым нау</w:t>
      </w:r>
      <w:r w:rsidRPr="00F46A65">
        <w:t>ч</w:t>
      </w:r>
      <w:r w:rsidRPr="00F46A65">
        <w:t>ным руководителем).</w:t>
      </w:r>
    </w:p>
    <w:p w:rsidR="0013607A" w:rsidRPr="00F46A65" w:rsidRDefault="0013607A">
      <w:r w:rsidRPr="00F46A65">
        <w:t>Перед началом выполнения дипломной работы студент должен разраб</w:t>
      </w:r>
      <w:r w:rsidRPr="00F46A65">
        <w:t>о</w:t>
      </w:r>
      <w:r w:rsidRPr="00F46A65">
        <w:t>тать календарный график работы на весь период с указанием очередности выполнения отдельных этапов, и после одобрения руководителем предст</w:t>
      </w:r>
      <w:r w:rsidRPr="00F46A65">
        <w:t>а</w:t>
      </w:r>
      <w:r w:rsidRPr="00F46A65">
        <w:t>вить на утверждение заведующему выпускающей кафедрой.</w:t>
      </w:r>
    </w:p>
    <w:p w:rsidR="0013607A" w:rsidRPr="00CF04FB" w:rsidRDefault="0013607A">
      <w:r w:rsidRPr="00CF04FB">
        <w:t>С целью фиксации степени готовности дипломной работы выпускающая кафедра может устанавливать сроки периодического отчета студентов по в</w:t>
      </w:r>
      <w:r w:rsidRPr="00CF04FB">
        <w:t>ы</w:t>
      </w:r>
      <w:r w:rsidRPr="00CF04FB">
        <w:t>полнению данной работы, в которые студент отчитывается перед руковод</w:t>
      </w:r>
      <w:r w:rsidRPr="00CF04FB">
        <w:t>и</w:t>
      </w:r>
      <w:r w:rsidRPr="00CF04FB">
        <w:t>телем или заведующим кафе</w:t>
      </w:r>
      <w:r w:rsidRPr="00CF04FB">
        <w:t>д</w:t>
      </w:r>
      <w:r w:rsidRPr="00CF04FB">
        <w:t>рой.</w:t>
      </w:r>
    </w:p>
    <w:p w:rsidR="0013607A" w:rsidRPr="00F46A65" w:rsidRDefault="0013607A">
      <w:pPr>
        <w:pStyle w:val="1"/>
      </w:pPr>
      <w:bookmarkStart w:id="3" w:name="_Toc219589630"/>
      <w:r w:rsidRPr="00F46A65">
        <w:lastRenderedPageBreak/>
        <w:t>Требования к содержанию курсовых и дипломных работ</w:t>
      </w:r>
      <w:bookmarkEnd w:id="3"/>
    </w:p>
    <w:p w:rsidR="0013607A" w:rsidRPr="00F46A65" w:rsidRDefault="0013607A">
      <w:pPr>
        <w:pStyle w:val="2"/>
      </w:pPr>
      <w:bookmarkStart w:id="4" w:name="_Toc219589631"/>
      <w:r w:rsidRPr="00F46A65">
        <w:t>Структурные элементы курсовых и дипломных работ</w:t>
      </w:r>
      <w:bookmarkEnd w:id="4"/>
    </w:p>
    <w:p w:rsidR="0013607A" w:rsidRPr="00F46A65" w:rsidRDefault="0013607A">
      <w:r w:rsidRPr="00F46A65">
        <w:t>Курсовые и дипломные работы,  должны иметь следующую структ</w:t>
      </w:r>
      <w:r w:rsidRPr="00F46A65">
        <w:t>у</w:t>
      </w:r>
      <w:r w:rsidRPr="00F46A65">
        <w:t>ру:</w:t>
      </w:r>
    </w:p>
    <w:p w:rsidR="0013607A" w:rsidRPr="00F46A65" w:rsidRDefault="0013607A">
      <w:r w:rsidRPr="00F46A65">
        <w:t>– титульный лист;</w:t>
      </w:r>
    </w:p>
    <w:p w:rsidR="0013607A" w:rsidRPr="00F46A65" w:rsidRDefault="00521349">
      <w:r w:rsidRPr="00F46A65">
        <w:t>– задание (для курсовой</w:t>
      </w:r>
      <w:r w:rsidR="0013607A" w:rsidRPr="00F46A65">
        <w:t xml:space="preserve"> и дипломной работ);</w:t>
      </w:r>
    </w:p>
    <w:p w:rsidR="0013607A" w:rsidRPr="00F46A65" w:rsidRDefault="0013607A">
      <w:r w:rsidRPr="00F46A65">
        <w:t>– реферат (для дипломной работы);</w:t>
      </w:r>
    </w:p>
    <w:p w:rsidR="0013607A" w:rsidRPr="00F46A65" w:rsidRDefault="0013607A">
      <w:r w:rsidRPr="00F46A65">
        <w:t>– содержание;</w:t>
      </w:r>
    </w:p>
    <w:p w:rsidR="0013607A" w:rsidRPr="00F46A65" w:rsidRDefault="0013607A">
      <w:r w:rsidRPr="00F46A65">
        <w:t>– обозначения и сокращения (при необходимости);</w:t>
      </w:r>
    </w:p>
    <w:p w:rsidR="0013607A" w:rsidRPr="00F46A65" w:rsidRDefault="0013607A">
      <w:r w:rsidRPr="00F46A65">
        <w:t>– введение;</w:t>
      </w:r>
    </w:p>
    <w:p w:rsidR="0013607A" w:rsidRPr="00F46A65" w:rsidRDefault="0013607A">
      <w:r w:rsidRPr="00F46A65">
        <w:t>– основная часть, разбитая на разделы;</w:t>
      </w:r>
    </w:p>
    <w:p w:rsidR="0013607A" w:rsidRPr="00F46A65" w:rsidRDefault="0013607A">
      <w:r w:rsidRPr="00F46A65">
        <w:t>– заключение;</w:t>
      </w:r>
    </w:p>
    <w:p w:rsidR="0013607A" w:rsidRPr="00F46A65" w:rsidRDefault="0013607A">
      <w:r w:rsidRPr="00F46A65">
        <w:t>– список использованных источников;</w:t>
      </w:r>
    </w:p>
    <w:p w:rsidR="0013607A" w:rsidRPr="00F46A65" w:rsidRDefault="0013607A">
      <w:r w:rsidRPr="00F46A65">
        <w:t>– приложения.</w:t>
      </w:r>
    </w:p>
    <w:p w:rsidR="0013607A" w:rsidRPr="00F46A65" w:rsidRDefault="0013607A"/>
    <w:p w:rsidR="0013607A" w:rsidRPr="00F46A65" w:rsidRDefault="0013607A">
      <w:r w:rsidRPr="00F46A65">
        <w:t>Общий объем пояснительной записки должен составлят</w:t>
      </w:r>
      <w:r w:rsidR="00521349" w:rsidRPr="00F46A65">
        <w:t xml:space="preserve">ь: для курсовой работы – 25-30 </w:t>
      </w:r>
      <w:r w:rsidRPr="00F46A65">
        <w:t>страниц; для дипломной работы – 50-70 страниц;.</w:t>
      </w:r>
    </w:p>
    <w:p w:rsidR="0013607A" w:rsidRPr="00F46A65" w:rsidRDefault="0013607A">
      <w:pPr>
        <w:pStyle w:val="2"/>
      </w:pPr>
      <w:bookmarkStart w:id="5" w:name="_Toc219589632"/>
      <w:r w:rsidRPr="00F46A65">
        <w:t>Требования к содержанию структурных элементов</w:t>
      </w:r>
      <w:bookmarkEnd w:id="5"/>
    </w:p>
    <w:p w:rsidR="0013607A" w:rsidRPr="00F46A65" w:rsidRDefault="0013607A">
      <w:r w:rsidRPr="00F46A65">
        <w:t>Общими требованиями</w:t>
      </w:r>
      <w:r w:rsidR="000B20AC" w:rsidRPr="000B20AC">
        <w:t xml:space="preserve"> </w:t>
      </w:r>
      <w:r w:rsidR="000B20AC">
        <w:t>к</w:t>
      </w:r>
      <w:r w:rsidRPr="00F46A65">
        <w:t xml:space="preserve"> работам являются: четкость и логическая п</w:t>
      </w:r>
      <w:r w:rsidRPr="00F46A65">
        <w:t>о</w:t>
      </w:r>
      <w:r w:rsidRPr="00F46A65">
        <w:t>следовательность изложения материала, убедительность аргументации, кра</w:t>
      </w:r>
      <w:r w:rsidRPr="00F46A65">
        <w:t>т</w:t>
      </w:r>
      <w:r w:rsidRPr="00F46A65">
        <w:t>кость и ясность формулировок, исключающих неоднозначность толкования, конкретность изложения результатов, доказ</w:t>
      </w:r>
      <w:r w:rsidRPr="00F46A65">
        <w:t>а</w:t>
      </w:r>
      <w:r w:rsidRPr="00F46A65">
        <w:t>тельств и выводов.</w:t>
      </w:r>
    </w:p>
    <w:p w:rsidR="0013607A" w:rsidRPr="00F46A65" w:rsidRDefault="0013607A">
      <w:r w:rsidRPr="00F46A65">
        <w:rPr>
          <w:b/>
        </w:rPr>
        <w:t>Титульный лист</w:t>
      </w:r>
      <w:r w:rsidRPr="00F46A65">
        <w:t xml:space="preserve"> (Приложения А–В) является первой страницей работы и служит источником информации, необходимой для обработки и поиска д</w:t>
      </w:r>
      <w:r w:rsidRPr="00F46A65">
        <w:t>о</w:t>
      </w:r>
      <w:r w:rsidRPr="00F46A65">
        <w:t>кументов.</w:t>
      </w:r>
    </w:p>
    <w:p w:rsidR="0013607A" w:rsidRPr="00F46A65" w:rsidRDefault="0013607A">
      <w:r w:rsidRPr="00F46A65">
        <w:rPr>
          <w:b/>
        </w:rPr>
        <w:t>Задание</w:t>
      </w:r>
      <w:r w:rsidR="00521349" w:rsidRPr="00F46A65">
        <w:t xml:space="preserve"> на курсовую</w:t>
      </w:r>
      <w:r w:rsidRPr="00F46A65">
        <w:t xml:space="preserve"> и дипломную работу (Приложение Г) должно ра</w:t>
      </w:r>
      <w:r w:rsidRPr="00F46A65">
        <w:t>з</w:t>
      </w:r>
      <w:r w:rsidRPr="00F46A65">
        <w:t>рабатываться руководителем работы и определять этапы работы и сроки их выполнения.</w:t>
      </w:r>
    </w:p>
    <w:p w:rsidR="0013607A" w:rsidRPr="00F46A65" w:rsidRDefault="0013607A">
      <w:r w:rsidRPr="00F46A65">
        <w:rPr>
          <w:b/>
        </w:rPr>
        <w:t>Содержание</w:t>
      </w:r>
      <w:r w:rsidRPr="00F46A65">
        <w:t xml:space="preserve"> дается в начале работы и включает в себя названия её структурных частей (</w:t>
      </w:r>
      <w:r w:rsidR="00FB6CE3" w:rsidRPr="00F46A65">
        <w:t>«</w:t>
      </w:r>
      <w:r w:rsidR="00286827" w:rsidRPr="00F46A65">
        <w:t>Обозначения и сокращения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Введение</w:t>
      </w:r>
      <w:r w:rsidR="00FB6CE3" w:rsidRPr="00F46A65">
        <w:t>»</w:t>
      </w:r>
      <w:r w:rsidRPr="00F46A65">
        <w:t xml:space="preserve">, названия всех глав, разделов и подразделов, </w:t>
      </w:r>
      <w:r w:rsidR="00FB6CE3" w:rsidRPr="00F46A65">
        <w:t>«</w:t>
      </w:r>
      <w:r w:rsidRPr="00F46A65">
        <w:t>Заключение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Список испол</w:t>
      </w:r>
      <w:r w:rsidRPr="00F46A65">
        <w:t>ь</w:t>
      </w:r>
      <w:r w:rsidRPr="00F46A65">
        <w:t>зованных источников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Приложения</w:t>
      </w:r>
      <w:r w:rsidR="00FB6CE3" w:rsidRPr="00F46A65">
        <w:t>»</w:t>
      </w:r>
      <w:r w:rsidRPr="00F46A65">
        <w:t>) с указанием номеров страниц, на которых ра</w:t>
      </w:r>
      <w:r w:rsidRPr="00F46A65">
        <w:t>з</w:t>
      </w:r>
      <w:r w:rsidRPr="00F46A65">
        <w:t>мещается начало изложения соответству</w:t>
      </w:r>
      <w:r w:rsidRPr="00F46A65">
        <w:t>ю</w:t>
      </w:r>
      <w:r w:rsidRPr="00F46A65">
        <w:t>щих частей работы.</w:t>
      </w:r>
    </w:p>
    <w:p w:rsidR="0013607A" w:rsidRPr="00F46A65" w:rsidRDefault="0013607A">
      <w:r w:rsidRPr="00F46A65">
        <w:lastRenderedPageBreak/>
        <w:t>Если в работе используются специфическая терминология, малораспр</w:t>
      </w:r>
      <w:r w:rsidRPr="00F46A65">
        <w:t>о</w:t>
      </w:r>
      <w:r w:rsidRPr="00F46A65">
        <w:t>страненные сокращения, аббревиатуры, условные обозначения и тому п</w:t>
      </w:r>
      <w:r w:rsidRPr="00F46A65">
        <w:t>о</w:t>
      </w:r>
      <w:r w:rsidRPr="00F46A65">
        <w:t xml:space="preserve">добное, их записывают в виде перечня в разделе </w:t>
      </w:r>
      <w:r w:rsidRPr="00F46A65">
        <w:rPr>
          <w:b/>
        </w:rPr>
        <w:t>Обозначения и сокращ</w:t>
      </w:r>
      <w:r w:rsidRPr="00F46A65">
        <w:rPr>
          <w:b/>
        </w:rPr>
        <w:t>е</w:t>
      </w:r>
      <w:r w:rsidRPr="00F46A65">
        <w:rPr>
          <w:b/>
        </w:rPr>
        <w:t>ния</w:t>
      </w:r>
      <w:r w:rsidRPr="00F46A65">
        <w:t xml:space="preserve"> (</w:t>
      </w:r>
      <w:r w:rsidR="00286827" w:rsidRPr="00F46A65">
        <w:t xml:space="preserve">см. </w:t>
      </w:r>
      <w:r w:rsidRPr="00F46A65">
        <w:t xml:space="preserve">Приложение </w:t>
      </w:r>
      <w:r w:rsidR="00286827" w:rsidRPr="00F46A65">
        <w:t>Е</w:t>
      </w:r>
      <w:r w:rsidRPr="00F46A65">
        <w:t xml:space="preserve">), помещаемом перед </w:t>
      </w:r>
      <w:r w:rsidR="00286827" w:rsidRPr="00F46A65">
        <w:t>в</w:t>
      </w:r>
      <w:r w:rsidRPr="00F46A65">
        <w:t>ведением. В этом перечне сп</w:t>
      </w:r>
      <w:r w:rsidRPr="00F46A65">
        <w:t>е</w:t>
      </w:r>
      <w:r w:rsidRPr="00F46A65">
        <w:t>циальные термины, сокращения, аббревиатуры, условные обозначения и т.п. располагают в</w:t>
      </w:r>
      <w:r w:rsidR="00286827" w:rsidRPr="00F46A65">
        <w:t xml:space="preserve"> алфавитном порядке или в</w:t>
      </w:r>
      <w:r w:rsidRPr="00F46A65">
        <w:t xml:space="preserve"> порядке их появления в тексте с необходимой расшифровкой и поя</w:t>
      </w:r>
      <w:r w:rsidRPr="00F46A65">
        <w:t>с</w:t>
      </w:r>
      <w:r w:rsidRPr="00F46A65">
        <w:t xml:space="preserve">нениями. </w:t>
      </w:r>
    </w:p>
    <w:p w:rsidR="0013607A" w:rsidRPr="00F46A65" w:rsidRDefault="0013607A">
      <w:r w:rsidRPr="00F46A65">
        <w:t>В случае повторения в работе специальных терминов, сокращений, а</w:t>
      </w:r>
      <w:r w:rsidRPr="00F46A65">
        <w:t>б</w:t>
      </w:r>
      <w:r w:rsidRPr="00F46A65">
        <w:t>бревиатур, условных обозначений и т.п. менее трех раз, их расшифровку приводят в тексте при первом упоминании.</w:t>
      </w:r>
    </w:p>
    <w:p w:rsidR="0013607A" w:rsidRPr="00F46A65" w:rsidRDefault="0013607A">
      <w:r w:rsidRPr="00F46A65">
        <w:t xml:space="preserve">Во </w:t>
      </w:r>
      <w:r w:rsidRPr="00F46A65">
        <w:rPr>
          <w:b/>
        </w:rPr>
        <w:t>введении</w:t>
      </w:r>
      <w:r w:rsidRPr="00F46A65">
        <w:t xml:space="preserve"> должна быть обоснована актуальность исследуемой пр</w:t>
      </w:r>
      <w:r w:rsidRPr="00F46A65">
        <w:t>о</w:t>
      </w:r>
      <w:r w:rsidRPr="00F46A65">
        <w:t>блемы и сформулировано ее авторское понимание, определены цель и задачи работы, объект и предмет исследования, а также дана характеристика осно</w:t>
      </w:r>
      <w:r w:rsidRPr="00F46A65">
        <w:t>в</w:t>
      </w:r>
      <w:r w:rsidRPr="00F46A65">
        <w:t>ных источников получения информации (официальных, научных, литерату</w:t>
      </w:r>
      <w:r w:rsidRPr="00F46A65">
        <w:t>р</w:t>
      </w:r>
      <w:r w:rsidRPr="00F46A65">
        <w:t>ных, библиографических). Введение, как правило, краткий раздел объемом до 3-х страниц</w:t>
      </w:r>
      <w:r w:rsidR="00521349" w:rsidRPr="00F46A65">
        <w:t>.</w:t>
      </w:r>
    </w:p>
    <w:p w:rsidR="0013607A" w:rsidRPr="00F46A65" w:rsidRDefault="0013607A">
      <w:r w:rsidRPr="00F46A65">
        <w:rPr>
          <w:b/>
        </w:rPr>
        <w:t>Основная часть</w:t>
      </w:r>
      <w:r w:rsidRPr="00F46A65">
        <w:t xml:space="preserve"> работы должна включать:</w:t>
      </w:r>
    </w:p>
    <w:p w:rsidR="0013607A" w:rsidRPr="00F46A65" w:rsidRDefault="0013607A">
      <w:r w:rsidRPr="00F46A65">
        <w:t>– выбор направления исследований, обоснование этого выбора, анализ методов решения задач и их сравнительная оценка, общая методика провед</w:t>
      </w:r>
      <w:r w:rsidRPr="00F46A65">
        <w:t>е</w:t>
      </w:r>
      <w:r w:rsidRPr="00F46A65">
        <w:t>ния и</w:t>
      </w:r>
      <w:r w:rsidRPr="00F46A65">
        <w:t>с</w:t>
      </w:r>
      <w:r w:rsidRPr="00F46A65">
        <w:t>следований;</w:t>
      </w:r>
    </w:p>
    <w:p w:rsidR="0013607A" w:rsidRPr="00F46A65" w:rsidRDefault="0013607A">
      <w:r w:rsidRPr="00F46A65">
        <w:t>– непосредственно теоретические и (или) экспериментальные исслед</w:t>
      </w:r>
      <w:r w:rsidRPr="00F46A65">
        <w:t>о</w:t>
      </w:r>
      <w:r w:rsidRPr="00F46A65">
        <w:t>вания (описание проведенных экспериментов, их анализ и выводы по ним, технико-экономическое сравнение вариантов и при необходимости соотве</w:t>
      </w:r>
      <w:r w:rsidRPr="00F46A65">
        <w:t>т</w:t>
      </w:r>
      <w:r w:rsidRPr="00F46A65">
        <w:t>ствующие иллюстрации, графики, эскизы, диаграммы, схемы и т.п.);</w:t>
      </w:r>
    </w:p>
    <w:p w:rsidR="0013607A" w:rsidRPr="00F46A65" w:rsidRDefault="0013607A">
      <w:r w:rsidRPr="00F46A65">
        <w:t>– обобщение и оценку результатов и</w:t>
      </w:r>
      <w:r w:rsidRPr="00F46A65">
        <w:t>с</w:t>
      </w:r>
      <w:r w:rsidRPr="00F46A65">
        <w:t>следований.</w:t>
      </w:r>
    </w:p>
    <w:p w:rsidR="0013607A" w:rsidRPr="00F46A65" w:rsidRDefault="0013607A">
      <w:r w:rsidRPr="00F46A65">
        <w:t>Для работ производственного направления обязательно должно прису</w:t>
      </w:r>
      <w:r w:rsidRPr="00F46A65">
        <w:t>т</w:t>
      </w:r>
      <w:r w:rsidRPr="00F46A65">
        <w:t>ствовать экономическое обоснование принятого решения, определение эк</w:t>
      </w:r>
      <w:r w:rsidRPr="00F46A65">
        <w:t>о</w:t>
      </w:r>
      <w:r w:rsidRPr="00F46A65">
        <w:t>номической эффективности внедрения полученных результатов, требования охраны труда и техники безопасности при эксплуатации разработанного об</w:t>
      </w:r>
      <w:r w:rsidRPr="00F46A65">
        <w:t>ъ</w:t>
      </w:r>
      <w:r w:rsidRPr="00F46A65">
        <w:t>екта.</w:t>
      </w:r>
    </w:p>
    <w:p w:rsidR="0013607A" w:rsidRPr="00F46A65" w:rsidRDefault="0013607A">
      <w:r w:rsidRPr="00F46A65">
        <w:t>Основная часть должна делиться на разделы, которые, в свою очередь, могут делиться на подразделы и пункты. Рекомендуется следующее напо</w:t>
      </w:r>
      <w:r w:rsidRPr="00F46A65">
        <w:t>л</w:t>
      </w:r>
      <w:r w:rsidRPr="00F46A65">
        <w:t>нение разделов:</w:t>
      </w:r>
    </w:p>
    <w:p w:rsidR="0013607A" w:rsidRPr="00F46A65" w:rsidRDefault="00286827">
      <w:r w:rsidRPr="00F46A65">
        <w:t>–</w:t>
      </w:r>
      <w:r w:rsidR="00521349" w:rsidRPr="00F46A65">
        <w:t xml:space="preserve"> в</w:t>
      </w:r>
      <w:r w:rsidR="0013607A" w:rsidRPr="00F46A65">
        <w:t xml:space="preserve"> первом разделе – системный анализ современного состояния иссл</w:t>
      </w:r>
      <w:r w:rsidR="0013607A" w:rsidRPr="00F46A65">
        <w:t>е</w:t>
      </w:r>
      <w:r w:rsidR="0013607A" w:rsidRPr="00F46A65">
        <w:t>дуемого вопроса, краткие выводы и постановк</w:t>
      </w:r>
      <w:r w:rsidR="00521349" w:rsidRPr="00F46A65">
        <w:t>а</w:t>
      </w:r>
      <w:r w:rsidR="0013607A" w:rsidRPr="00F46A65">
        <w:t xml:space="preserve"> задачи</w:t>
      </w:r>
      <w:r w:rsidR="00521349" w:rsidRPr="00F46A65">
        <w:t>;</w:t>
      </w:r>
    </w:p>
    <w:p w:rsidR="0013607A" w:rsidRPr="00F46A65" w:rsidRDefault="00286827">
      <w:r w:rsidRPr="00F46A65">
        <w:t>–</w:t>
      </w:r>
      <w:r w:rsidR="00521349" w:rsidRPr="00F46A65">
        <w:t xml:space="preserve"> в</w:t>
      </w:r>
      <w:r w:rsidR="0013607A" w:rsidRPr="00F46A65">
        <w:t>о втором разделе –</w:t>
      </w:r>
      <w:r w:rsidR="00521349" w:rsidRPr="00F46A65">
        <w:t xml:space="preserve"> </w:t>
      </w:r>
      <w:r w:rsidR="0013607A" w:rsidRPr="00F46A65">
        <w:t>обоснование предлагаемого метода для решения поставленной задачи, подробное описание методики исследов</w:t>
      </w:r>
      <w:r w:rsidR="0013607A" w:rsidRPr="00F46A65">
        <w:t>а</w:t>
      </w:r>
      <w:r w:rsidR="0013607A" w:rsidRPr="00F46A65">
        <w:t>ний</w:t>
      </w:r>
      <w:r w:rsidR="00521349" w:rsidRPr="00F46A65">
        <w:t>;</w:t>
      </w:r>
    </w:p>
    <w:p w:rsidR="0013607A" w:rsidRPr="00F46A65" w:rsidRDefault="00286827">
      <w:r w:rsidRPr="00F46A65">
        <w:t>–</w:t>
      </w:r>
      <w:r w:rsidR="00521349" w:rsidRPr="00F46A65">
        <w:t xml:space="preserve"> в</w:t>
      </w:r>
      <w:r w:rsidR="0013607A" w:rsidRPr="00F46A65">
        <w:t xml:space="preserve"> третьем разделе – описание самостоятельно полученных студентом теоретических и экспериментальных результатов с оценкой их точности и </w:t>
      </w:r>
      <w:r w:rsidR="0013607A" w:rsidRPr="00F46A65">
        <w:lastRenderedPageBreak/>
        <w:t>достов</w:t>
      </w:r>
      <w:r w:rsidR="00521349" w:rsidRPr="00F46A65">
        <w:t xml:space="preserve">ерности </w:t>
      </w:r>
      <w:r w:rsidR="0013607A" w:rsidRPr="00F46A65">
        <w:t>в сравнении с подобными результатами других авторов (о</w:t>
      </w:r>
      <w:r w:rsidR="0013607A" w:rsidRPr="00F46A65">
        <w:t>т</w:t>
      </w:r>
      <w:r w:rsidR="0013607A" w:rsidRPr="00F46A65">
        <w:t>сутствие такого сравнения необходимо мотивир</w:t>
      </w:r>
      <w:r w:rsidR="0013607A" w:rsidRPr="00F46A65">
        <w:t>о</w:t>
      </w:r>
      <w:r w:rsidR="0013607A" w:rsidRPr="00F46A65">
        <w:t>вать).</w:t>
      </w:r>
    </w:p>
    <w:p w:rsidR="0013607A" w:rsidRPr="00F46A65" w:rsidRDefault="0013607A">
      <w:r w:rsidRPr="00F46A65">
        <w:t>Распределение основного материала по разделам и структурирование по подразделам определяются студентом самостоятельно по согласованию с р</w:t>
      </w:r>
      <w:r w:rsidRPr="00F46A65">
        <w:t>у</w:t>
      </w:r>
      <w:r w:rsidRPr="00F46A65">
        <w:t>ководителем.</w:t>
      </w:r>
    </w:p>
    <w:p w:rsidR="0013607A" w:rsidRPr="00F46A65" w:rsidRDefault="0013607A">
      <w:r w:rsidRPr="00F46A65">
        <w:t>Во всех разделах работы обязательно необходимо указывать ссылки на источники, из которых заимствуются материалы или отдельные результаты. Не допускается пересказ текста других авторов без ссылок на них, а также его цитирование без и</w:t>
      </w:r>
      <w:r w:rsidRPr="00F46A65">
        <w:t>с</w:t>
      </w:r>
      <w:r w:rsidRPr="00F46A65">
        <w:t>пользования кавычек.</w:t>
      </w:r>
    </w:p>
    <w:p w:rsidR="0013607A" w:rsidRPr="00F46A65" w:rsidRDefault="0013607A">
      <w:r w:rsidRPr="00F46A65">
        <w:rPr>
          <w:b/>
        </w:rPr>
        <w:t>Заключение</w:t>
      </w:r>
      <w:r w:rsidRPr="00F46A65">
        <w:t xml:space="preserve"> содержит полные и четкие выводы по результатам выпо</w:t>
      </w:r>
      <w:r w:rsidRPr="00F46A65">
        <w:t>л</w:t>
      </w:r>
      <w:r w:rsidRPr="00F46A65">
        <w:t>ненной работы, оценку полноты проведенных исследований и предложения по использованию полученных результ</w:t>
      </w:r>
      <w:r w:rsidRPr="00F46A65">
        <w:t>а</w:t>
      </w:r>
      <w:r w:rsidRPr="00F46A65">
        <w:t>тов.</w:t>
      </w:r>
    </w:p>
    <w:p w:rsidR="0013607A" w:rsidRPr="00F46A65" w:rsidRDefault="0013607A">
      <w:r w:rsidRPr="00F46A65">
        <w:rPr>
          <w:b/>
        </w:rPr>
        <w:t>Список использованных источников</w:t>
      </w:r>
      <w:r w:rsidRPr="00F46A65">
        <w:t xml:space="preserve"> включает </w:t>
      </w:r>
      <w:r w:rsidR="009B2382">
        <w:t xml:space="preserve">описания </w:t>
      </w:r>
      <w:r w:rsidRPr="00F46A65">
        <w:t>только те</w:t>
      </w:r>
      <w:r w:rsidR="009B2382">
        <w:t>х</w:t>
      </w:r>
      <w:r w:rsidRPr="00F46A65">
        <w:t xml:space="preserve"> источник</w:t>
      </w:r>
      <w:r w:rsidR="009B2382">
        <w:t>ов</w:t>
      </w:r>
      <w:r w:rsidRPr="00F46A65">
        <w:t>, которые</w:t>
      </w:r>
      <w:r w:rsidR="009B2382">
        <w:t xml:space="preserve"> были</w:t>
      </w:r>
      <w:r w:rsidRPr="00F46A65">
        <w:t xml:space="preserve"> использованы при выполнении работы. Источн</w:t>
      </w:r>
      <w:r w:rsidRPr="00F46A65">
        <w:t>и</w:t>
      </w:r>
      <w:r w:rsidRPr="00F46A65">
        <w:t>ки располагаются в списке в порядке п</w:t>
      </w:r>
      <w:r w:rsidR="00521349" w:rsidRPr="00F46A65">
        <w:t>оявления ссылок на них в р</w:t>
      </w:r>
      <w:r w:rsidR="00521349" w:rsidRPr="00F46A65">
        <w:t>а</w:t>
      </w:r>
      <w:r w:rsidR="00521349" w:rsidRPr="00F46A65">
        <w:t>боте или в алфавитном порядке фамилий первых авторов и (или)</w:t>
      </w:r>
      <w:r w:rsidRPr="00F46A65">
        <w:t xml:space="preserve"> </w:t>
      </w:r>
      <w:r w:rsidR="003D679B" w:rsidRPr="00F46A65">
        <w:t xml:space="preserve">заглавий. </w:t>
      </w:r>
      <w:r w:rsidR="009B2382">
        <w:t>Описания</w:t>
      </w:r>
      <w:r w:rsidRPr="00F46A65">
        <w:t xml:space="preserve"> источник</w:t>
      </w:r>
      <w:r w:rsidR="009B2382">
        <w:t>ов</w:t>
      </w:r>
      <w:r w:rsidRPr="00F46A65">
        <w:t xml:space="preserve"> приводятся в соответствии с требованиями ГОСТ 7.1–2003 </w:t>
      </w:r>
      <w:r w:rsidR="00FB6CE3" w:rsidRPr="00F46A65">
        <w:t>«</w:t>
      </w:r>
      <w:r w:rsidR="009B2382" w:rsidRPr="00F46A65">
        <w:rPr>
          <w:szCs w:val="28"/>
        </w:rPr>
        <w:t>Би</w:t>
      </w:r>
      <w:r w:rsidR="009B2382" w:rsidRPr="00F46A65">
        <w:rPr>
          <w:szCs w:val="28"/>
        </w:rPr>
        <w:t>б</w:t>
      </w:r>
      <w:r w:rsidR="009B2382" w:rsidRPr="00F46A65">
        <w:rPr>
          <w:szCs w:val="28"/>
        </w:rPr>
        <w:t>лиогра</w:t>
      </w:r>
      <w:r w:rsidR="009B2382">
        <w:rPr>
          <w:szCs w:val="28"/>
        </w:rPr>
        <w:softHyphen/>
      </w:r>
      <w:r w:rsidR="009B2382" w:rsidRPr="00F46A65">
        <w:rPr>
          <w:szCs w:val="28"/>
        </w:rPr>
        <w:t>фическая запись. Библиографическое описание. Общие тр</w:t>
      </w:r>
      <w:r w:rsidR="009B2382" w:rsidRPr="00F46A65">
        <w:rPr>
          <w:szCs w:val="28"/>
        </w:rPr>
        <w:t>е</w:t>
      </w:r>
      <w:r w:rsidR="009B2382" w:rsidRPr="00F46A65">
        <w:rPr>
          <w:szCs w:val="28"/>
        </w:rPr>
        <w:t>бования и пр</w:t>
      </w:r>
      <w:r w:rsidR="009B2382" w:rsidRPr="00F46A65">
        <w:rPr>
          <w:szCs w:val="28"/>
        </w:rPr>
        <w:t>а</w:t>
      </w:r>
      <w:r w:rsidR="009B2382" w:rsidRPr="00F46A65">
        <w:rPr>
          <w:szCs w:val="28"/>
        </w:rPr>
        <w:t>вила составления</w:t>
      </w:r>
      <w:r w:rsidR="00FB6CE3" w:rsidRPr="00F46A65">
        <w:t>»</w:t>
      </w:r>
      <w:r w:rsidRPr="00F46A65">
        <w:t xml:space="preserve"> (Приложение </w:t>
      </w:r>
      <w:r w:rsidR="00603FDA" w:rsidRPr="00F46A65">
        <w:t>Ж</w:t>
      </w:r>
      <w:r w:rsidRPr="00F46A65">
        <w:t>).</w:t>
      </w:r>
    </w:p>
    <w:p w:rsidR="0013607A" w:rsidRPr="00F46A65" w:rsidRDefault="0013607A">
      <w:r w:rsidRPr="00F46A65">
        <w:rPr>
          <w:b/>
        </w:rPr>
        <w:t>Приложения</w:t>
      </w:r>
      <w:r w:rsidRPr="00F46A65">
        <w:t xml:space="preserve"> содержат дополнительный материал к работе: </w:t>
      </w:r>
      <w:r w:rsidR="00355B19">
        <w:t xml:space="preserve">листинги программ, </w:t>
      </w:r>
      <w:r w:rsidRPr="00F46A65">
        <w:t>промежуточные математические доказательства, протоколы исп</w:t>
      </w:r>
      <w:r w:rsidRPr="00F46A65">
        <w:t>ы</w:t>
      </w:r>
      <w:r w:rsidRPr="00F46A65">
        <w:t>таний, описание технических средств, применяемых при проведении эксп</w:t>
      </w:r>
      <w:r w:rsidRPr="00F46A65">
        <w:t>е</w:t>
      </w:r>
      <w:r w:rsidRPr="00F46A65">
        <w:t>риментов,</w:t>
      </w:r>
      <w:r w:rsidR="000B20AC">
        <w:t xml:space="preserve"> копии</w:t>
      </w:r>
      <w:r w:rsidRPr="00F46A65">
        <w:t xml:space="preserve"> актов внедрения полученных результатов в учебный пр</w:t>
      </w:r>
      <w:r w:rsidRPr="00F46A65">
        <w:t>о</w:t>
      </w:r>
      <w:r w:rsidRPr="00F46A65">
        <w:t>цесс и (или) на произво</w:t>
      </w:r>
      <w:r w:rsidRPr="00F46A65">
        <w:t>д</w:t>
      </w:r>
      <w:r w:rsidRPr="00F46A65">
        <w:t>стве и т.п.</w:t>
      </w:r>
    </w:p>
    <w:p w:rsidR="0013607A" w:rsidRPr="00F46A65" w:rsidRDefault="0013607A">
      <w:r w:rsidRPr="00F46A65">
        <w:t>В качестве одного из приложений обязательно должн</w:t>
      </w:r>
      <w:r w:rsidR="00286827" w:rsidRPr="00F46A65">
        <w:t>о</w:t>
      </w:r>
      <w:r w:rsidRPr="00F46A65">
        <w:t xml:space="preserve"> присутствовать </w:t>
      </w:r>
      <w:r w:rsidR="00286827" w:rsidRPr="00F46A65">
        <w:t xml:space="preserve">описание прилагаемого к работе </w:t>
      </w:r>
      <w:r w:rsidRPr="00F46A65">
        <w:rPr>
          <w:i/>
        </w:rPr>
        <w:t>компьютерн</w:t>
      </w:r>
      <w:r w:rsidR="00286827" w:rsidRPr="00F46A65">
        <w:rPr>
          <w:i/>
        </w:rPr>
        <w:t>ого</w:t>
      </w:r>
      <w:r w:rsidRPr="00F46A65">
        <w:rPr>
          <w:i/>
        </w:rPr>
        <w:t xml:space="preserve"> носител</w:t>
      </w:r>
      <w:r w:rsidR="00286827" w:rsidRPr="00F46A65">
        <w:rPr>
          <w:i/>
        </w:rPr>
        <w:t>я</w:t>
      </w:r>
      <w:r w:rsidRPr="00F46A65">
        <w:t xml:space="preserve"> </w:t>
      </w:r>
      <w:r w:rsidR="00286827" w:rsidRPr="00F46A65">
        <w:t xml:space="preserve">информации </w:t>
      </w:r>
      <w:r w:rsidRPr="00F46A65">
        <w:t>с электронным вариантом работы и дополнительными материалами</w:t>
      </w:r>
      <w:r w:rsidR="00286827" w:rsidRPr="00F46A65">
        <w:t xml:space="preserve"> (см. Пр</w:t>
      </w:r>
      <w:r w:rsidR="00286827" w:rsidRPr="00F46A65">
        <w:t>и</w:t>
      </w:r>
      <w:r w:rsidR="00286827" w:rsidRPr="00F46A65">
        <w:t>ложение И)</w:t>
      </w:r>
      <w:r w:rsidRPr="00F46A65">
        <w:t>.</w:t>
      </w:r>
    </w:p>
    <w:p w:rsidR="0013607A" w:rsidRPr="00F46A65" w:rsidRDefault="0013607A"/>
    <w:p w:rsidR="0013607A" w:rsidRPr="00F46A65" w:rsidRDefault="0013607A">
      <w:pPr>
        <w:pStyle w:val="1"/>
      </w:pPr>
      <w:bookmarkStart w:id="6" w:name="_Toc219589633"/>
      <w:r w:rsidRPr="00F46A65">
        <w:lastRenderedPageBreak/>
        <w:t>Правила оформления курсовой и дипломной работы</w:t>
      </w:r>
      <w:bookmarkEnd w:id="6"/>
    </w:p>
    <w:p w:rsidR="0013607A" w:rsidRPr="00F46A65" w:rsidRDefault="0013607A">
      <w:pPr>
        <w:pStyle w:val="2"/>
      </w:pPr>
      <w:bookmarkStart w:id="7" w:name="_Toc219589634"/>
      <w:r w:rsidRPr="00F46A65">
        <w:t>Общие требования</w:t>
      </w:r>
      <w:bookmarkEnd w:id="7"/>
    </w:p>
    <w:p w:rsidR="0013607A" w:rsidRPr="00F46A65" w:rsidRDefault="0013607A">
      <w:r w:rsidRPr="00F46A65">
        <w:t>Работа может быть написана на русском или белорусском языках и представлена в напечатанном и переплетенном виде. Допустимыми являются как мягкий, так и твердый переплет. Для курсовой работы и отчета по пре</w:t>
      </w:r>
      <w:r w:rsidRPr="00F46A65">
        <w:t>д</w:t>
      </w:r>
      <w:r w:rsidRPr="00F46A65">
        <w:t>дипломной практике можно использовать специальные папки для курсового проектирования и скоросшиватели, для дипломной работы – специальные папки для дипломной работы. Запрещается помещать дипломную работу в папку скоросшивателя, а также наклеивать титульный лист на обложку.</w:t>
      </w:r>
    </w:p>
    <w:p w:rsidR="0013607A" w:rsidRPr="00F46A65" w:rsidRDefault="0013607A">
      <w:r w:rsidRPr="00F46A65">
        <w:t xml:space="preserve">Оформление работ, в основном, должно удовлетворять требованиям ГОСТ 7.32–2001 </w:t>
      </w:r>
      <w:r w:rsidR="00FB6CE3" w:rsidRPr="00F46A65">
        <w:t>«</w:t>
      </w:r>
      <w:r w:rsidRPr="00F46A65">
        <w:t>Отчет о научно-исследователь</w:t>
      </w:r>
      <w:r w:rsidRPr="00F46A65">
        <w:softHyphen/>
        <w:t>ской работе</w:t>
      </w:r>
      <w:r w:rsidR="00FB6CE3" w:rsidRPr="00F46A65">
        <w:t>»</w:t>
      </w:r>
      <w:r w:rsidRPr="00F46A65">
        <w:t>.</w:t>
      </w:r>
    </w:p>
    <w:p w:rsidR="00C07B21" w:rsidRPr="00F46A65" w:rsidRDefault="0013607A">
      <w:r w:rsidRPr="00F46A65">
        <w:t>Работа должна быть отпечатана на одной стороне стандартного листа белой бумаги формата А4 (210</w:t>
      </w:r>
      <w:r w:rsidRPr="00F46A65">
        <w:sym w:font="Symbol" w:char="F0B4"/>
      </w:r>
      <w:r w:rsidRPr="00F46A65">
        <w:t>297 мм)</w:t>
      </w:r>
      <w:r w:rsidR="00C07B21" w:rsidRPr="00F46A65">
        <w:t>, соблюдая следующие размеры п</w:t>
      </w:r>
      <w:r w:rsidR="00C07B21" w:rsidRPr="00F46A65">
        <w:t>о</w:t>
      </w:r>
      <w:r w:rsidR="00C07B21" w:rsidRPr="00F46A65">
        <w:t xml:space="preserve">лей: левое – </w:t>
      </w:r>
      <w:smartTag w:uri="urn:schemas-microsoft-com:office:smarttags" w:element="metricconverter">
        <w:smartTagPr>
          <w:attr w:name="ProductID" w:val="30 мм"/>
        </w:smartTagPr>
        <w:r w:rsidR="00C07B21" w:rsidRPr="00F46A65">
          <w:t>30 мм</w:t>
        </w:r>
      </w:smartTag>
      <w:r w:rsidR="00C07B21" w:rsidRPr="00F46A65">
        <w:t xml:space="preserve">, правое – </w:t>
      </w:r>
      <w:smartTag w:uri="urn:schemas-microsoft-com:office:smarttags" w:element="metricconverter">
        <w:smartTagPr>
          <w:attr w:name="ProductID" w:val="15 мм"/>
        </w:smartTagPr>
        <w:r w:rsidR="00C07B21" w:rsidRPr="00F46A65">
          <w:t>15 мм</w:t>
        </w:r>
      </w:smartTag>
      <w:r w:rsidR="00C07B21" w:rsidRPr="00F46A65">
        <w:t xml:space="preserve">, верхнее и нижнее – </w:t>
      </w:r>
      <w:smartTag w:uri="urn:schemas-microsoft-com:office:smarttags" w:element="metricconverter">
        <w:smartTagPr>
          <w:attr w:name="ProductID" w:val="20 мм"/>
        </w:smartTagPr>
        <w:r w:rsidR="00C07B21" w:rsidRPr="00F46A65">
          <w:t>20 мм</w:t>
        </w:r>
      </w:smartTag>
      <w:r w:rsidR="00C07B21" w:rsidRPr="00F46A65">
        <w:t>. Текст</w:t>
      </w:r>
      <w:r w:rsidR="00633EA7" w:rsidRPr="00F46A65">
        <w:t xml:space="preserve"> должен быть четким, </w:t>
      </w:r>
      <w:r w:rsidR="00C07B21" w:rsidRPr="00F46A65">
        <w:t>отпечатан черным цветом средней жирности</w:t>
      </w:r>
      <w:r w:rsidR="00633EA7" w:rsidRPr="00F46A65">
        <w:t xml:space="preserve">, </w:t>
      </w:r>
      <w:r w:rsidR="00C07B21" w:rsidRPr="00F46A65">
        <w:t>рекоме</w:t>
      </w:r>
      <w:r w:rsidR="00C07B21" w:rsidRPr="00F46A65">
        <w:t>н</w:t>
      </w:r>
      <w:r w:rsidR="00C07B21" w:rsidRPr="00F46A65">
        <w:t xml:space="preserve">дуемая гарнитура шрифта – Times New Roman, </w:t>
      </w:r>
      <w:r w:rsidR="00F2020D">
        <w:t>размер –</w:t>
      </w:r>
      <w:r w:rsidR="00C07B21" w:rsidRPr="00F46A65">
        <w:t xml:space="preserve"> 14 пт. Плотность текста должна быть одинаковой. Разрешается использовать компьютерные возмо</w:t>
      </w:r>
      <w:r w:rsidR="00C07B21" w:rsidRPr="00F46A65">
        <w:t>ж</w:t>
      </w:r>
      <w:r w:rsidR="00C07B21" w:rsidRPr="00F46A65">
        <w:t>ности акцентирования внимания на определенных терминах, формулах, те</w:t>
      </w:r>
      <w:r w:rsidR="00C07B21" w:rsidRPr="00F46A65">
        <w:t>о</w:t>
      </w:r>
      <w:r w:rsidR="00C07B21" w:rsidRPr="00F46A65">
        <w:t>ремах, применяя шрифты различных начертаний и гарн</w:t>
      </w:r>
      <w:r w:rsidR="00C07B21" w:rsidRPr="00F46A65">
        <w:t>и</w:t>
      </w:r>
      <w:r w:rsidR="00C07B21" w:rsidRPr="00F46A65">
        <w:t>туры.</w:t>
      </w:r>
    </w:p>
    <w:p w:rsidR="005443C2" w:rsidRPr="00F46A65" w:rsidRDefault="00633EA7" w:rsidP="00B144F1">
      <w:r w:rsidRPr="00F46A65">
        <w:t>При оформлении основного текста необходимо использовать следу</w:t>
      </w:r>
      <w:r w:rsidRPr="00F46A65">
        <w:t>ю</w:t>
      </w:r>
      <w:r w:rsidRPr="00F46A65">
        <w:t xml:space="preserve">щие параметры абзаца: выравнивание строк – по ширине, </w:t>
      </w:r>
      <w:r w:rsidR="005443C2" w:rsidRPr="00F46A65">
        <w:t xml:space="preserve">отступы слева и справа от текста – 0 пт, отступ первой (красной) строки – </w:t>
      </w:r>
      <w:smartTag w:uri="urn:schemas-microsoft-com:office:smarttags" w:element="metricconverter">
        <w:smartTagPr>
          <w:attr w:name="ProductID" w:val="1 см"/>
        </w:smartTagPr>
        <w:r w:rsidR="005443C2" w:rsidRPr="00F46A65">
          <w:t>1 см</w:t>
        </w:r>
      </w:smartTag>
      <w:r w:rsidR="005443C2" w:rsidRPr="00F46A65">
        <w:t>, интервал п</w:t>
      </w:r>
      <w:r w:rsidR="005443C2" w:rsidRPr="00F46A65">
        <w:t>е</w:t>
      </w:r>
      <w:r w:rsidR="005443C2" w:rsidRPr="00F46A65">
        <w:t>ред и после абзаца – 0 пт, межстро</w:t>
      </w:r>
      <w:r w:rsidR="005443C2" w:rsidRPr="00F46A65">
        <w:t>ч</w:t>
      </w:r>
      <w:r w:rsidR="005443C2" w:rsidRPr="00F46A65">
        <w:t>ный интервал – 18 пт.</w:t>
      </w:r>
    </w:p>
    <w:p w:rsidR="0013607A" w:rsidRPr="00F46A65" w:rsidRDefault="0013607A">
      <w:r w:rsidRPr="00F46A65">
        <w:t>Фамилии, названия учреждений, организаций, фирм, название изделий и другие имена собственные в отчете приводятся на языке оригинала. Допуск</w:t>
      </w:r>
      <w:r w:rsidRPr="00F46A65">
        <w:t>а</w:t>
      </w:r>
      <w:r w:rsidRPr="00F46A65">
        <w:t>ется транслитерировать имена собственные и приводить названия организ</w:t>
      </w:r>
      <w:r w:rsidRPr="00F46A65">
        <w:t>а</w:t>
      </w:r>
      <w:r w:rsidRPr="00F46A65">
        <w:t>ций в переводе на русский язык с добавлением (при первом упоминании) оригинального названия.</w:t>
      </w:r>
    </w:p>
    <w:p w:rsidR="0013607A" w:rsidRPr="00F46A65" w:rsidRDefault="0013607A">
      <w:pPr>
        <w:pStyle w:val="2"/>
      </w:pPr>
      <w:bookmarkStart w:id="8" w:name="_Toc219589635"/>
      <w:r w:rsidRPr="00F46A65">
        <w:t>Заголовки</w:t>
      </w:r>
      <w:bookmarkEnd w:id="8"/>
    </w:p>
    <w:p w:rsidR="0013607A" w:rsidRPr="00F46A65" w:rsidRDefault="0013607A">
      <w:r w:rsidRPr="00F46A65">
        <w:t xml:space="preserve">Каждую структурную часть и каждый раздел работы следует начинать с нового листа. Заголовки структурных частей </w:t>
      </w:r>
      <w:r w:rsidR="00FB6CE3" w:rsidRPr="00F46A65">
        <w:t>«</w:t>
      </w:r>
      <w:r w:rsidRPr="00F46A65">
        <w:t>СОДЕРЖАНИЕ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ОБОЗН</w:t>
      </w:r>
      <w:r w:rsidRPr="00F46A65">
        <w:t>А</w:t>
      </w:r>
      <w:r w:rsidRPr="00F46A65">
        <w:t>ЧЕНИ</w:t>
      </w:r>
      <w:r w:rsidR="00211AA6" w:rsidRPr="00F46A65">
        <w:t>Я</w:t>
      </w:r>
      <w:r w:rsidRPr="00F46A65">
        <w:t xml:space="preserve"> И СОКРАЩЕНИ</w:t>
      </w:r>
      <w:r w:rsidR="00211AA6" w:rsidRPr="00F46A65">
        <w:t>Я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ВВЕДЕНИЕ</w:t>
      </w:r>
      <w:r w:rsidR="00FB6CE3" w:rsidRPr="00F46A65">
        <w:t>»</w:t>
      </w:r>
      <w:r w:rsidRPr="00F46A65">
        <w:t xml:space="preserve">,  </w:t>
      </w:r>
      <w:r w:rsidR="00FB6CE3" w:rsidRPr="00F46A65">
        <w:t>«</w:t>
      </w:r>
      <w:r w:rsidRPr="00F46A65">
        <w:t>ЗАКЛЮЧЕНИЕ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СПИСОК ИСПОЛЬЗОВАННЫХ ИСТОЧНИКОВ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ПРИЛОЖЕНИЕ</w:t>
      </w:r>
      <w:r w:rsidR="00FB6CE3" w:rsidRPr="00F46A65">
        <w:t>»</w:t>
      </w:r>
      <w:r w:rsidRPr="00F46A65">
        <w:t xml:space="preserve"> печатают пр</w:t>
      </w:r>
      <w:r w:rsidRPr="00F46A65">
        <w:t>о</w:t>
      </w:r>
      <w:r w:rsidRPr="00F46A65">
        <w:lastRenderedPageBreak/>
        <w:t>писными буквами в середине строк, используя полужирный шрифт с разм</w:t>
      </w:r>
      <w:r w:rsidRPr="00F46A65">
        <w:t>е</w:t>
      </w:r>
      <w:r w:rsidRPr="00F46A65">
        <w:t>ром на 2 пункта больше, чем шрифт основно</w:t>
      </w:r>
      <w:r w:rsidR="005443C2" w:rsidRPr="00F46A65">
        <w:t>го</w:t>
      </w:r>
      <w:r w:rsidRPr="00F46A65">
        <w:t xml:space="preserve"> текст</w:t>
      </w:r>
      <w:r w:rsidR="005443C2" w:rsidRPr="00F46A65">
        <w:t>а</w:t>
      </w:r>
      <w:r w:rsidRPr="00F46A65">
        <w:t>. Так же печатаются з</w:t>
      </w:r>
      <w:r w:rsidRPr="00F46A65">
        <w:t>а</w:t>
      </w:r>
      <w:r w:rsidRPr="00F46A65">
        <w:t>головки разд</w:t>
      </w:r>
      <w:r w:rsidRPr="00F46A65">
        <w:t>е</w:t>
      </w:r>
      <w:r w:rsidRPr="00F46A65">
        <w:t>лов.</w:t>
      </w:r>
    </w:p>
    <w:p w:rsidR="0013607A" w:rsidRPr="00F46A65" w:rsidRDefault="0013607A">
      <w:r w:rsidRPr="00F46A65">
        <w:t>Заголовки подразделов печатают строчными буквами (кроме первой прописной) с абзацного отступа полужирным шрифтом с размером на 2 пункта больше, чем в основном тексте.</w:t>
      </w:r>
    </w:p>
    <w:p w:rsidR="0013607A" w:rsidRPr="00F46A65" w:rsidRDefault="0013607A">
      <w:pPr>
        <w:widowControl w:val="0"/>
        <w:autoSpaceDE w:val="0"/>
        <w:autoSpaceDN w:val="0"/>
        <w:adjustRightInd w:val="0"/>
      </w:pPr>
      <w:r w:rsidRPr="00F46A65">
        <w:t>Заголовки пунктов печатают с абзацного отступа строчными буквами (кроме первой прописной) полужирным шрифтом с размером шрифта осно</w:t>
      </w:r>
      <w:r w:rsidRPr="00F46A65">
        <w:t>в</w:t>
      </w:r>
      <w:r w:rsidRPr="00F46A65">
        <w:t>ного текста.</w:t>
      </w:r>
    </w:p>
    <w:p w:rsidR="0013607A" w:rsidRPr="00F46A65" w:rsidRDefault="0013607A">
      <w:pPr>
        <w:widowControl w:val="0"/>
        <w:autoSpaceDE w:val="0"/>
        <w:autoSpaceDN w:val="0"/>
        <w:adjustRightInd w:val="0"/>
      </w:pPr>
      <w:r w:rsidRPr="00F46A65">
        <w:t>Подпункты, как правило, заголовков не имеют. При необходимости з</w:t>
      </w:r>
      <w:r w:rsidRPr="00F46A65">
        <w:t>а</w:t>
      </w:r>
      <w:r w:rsidRPr="00F46A65">
        <w:t>головок подпункта печатают с абзацного отступа полужирным шрифтом с размером шрифта основного текста в подбор к тексту.</w:t>
      </w:r>
    </w:p>
    <w:p w:rsidR="0013607A" w:rsidRPr="00F46A65" w:rsidRDefault="0013607A">
      <w:r w:rsidRPr="00F46A65">
        <w:t>В конце заголовков разделов, подразделов и пунктов точку не ставят. Если заголовок состоит из двух или более предложений, их разделяют точкой (точками). В конце заголовка подпункта ставят точку.</w:t>
      </w:r>
    </w:p>
    <w:p w:rsidR="0013607A" w:rsidRPr="00F46A65" w:rsidRDefault="0013607A">
      <w:r w:rsidRPr="00F46A65">
        <w:t>Расстояние между заголовком (за исключением заголовка пункта) и п</w:t>
      </w:r>
      <w:r w:rsidRPr="00F46A65">
        <w:t>о</w:t>
      </w:r>
      <w:r w:rsidRPr="00F46A65">
        <w:t>следующим текстом должно быть равно 2-3 межстрочным интервалам. Пер</w:t>
      </w:r>
      <w:r w:rsidRPr="00F46A65">
        <w:t>е</w:t>
      </w:r>
      <w:r w:rsidRPr="00F46A65">
        <w:t>носы слов в заголовках не д</w:t>
      </w:r>
      <w:r w:rsidRPr="00F46A65">
        <w:t>о</w:t>
      </w:r>
      <w:r w:rsidRPr="00F46A65">
        <w:t>пускаются.</w:t>
      </w:r>
    </w:p>
    <w:p w:rsidR="0013607A" w:rsidRPr="00F46A65" w:rsidRDefault="0013607A">
      <w:pPr>
        <w:pStyle w:val="2"/>
      </w:pPr>
      <w:bookmarkStart w:id="9" w:name="_Toc219589636"/>
      <w:r w:rsidRPr="00F46A65">
        <w:t>Нумерация</w:t>
      </w:r>
      <w:bookmarkEnd w:id="9"/>
    </w:p>
    <w:p w:rsidR="0013607A" w:rsidRPr="00F46A65" w:rsidRDefault="0013607A">
      <w:r w:rsidRPr="00F46A65">
        <w:t>Первой страницей работы является титульный лист, который включают в общую нумерацию страниц работы. На титульном листе номер страницы не ставят, на последующих листах номер проставляют в центре нижней части листа без точки в конце. Иллюстрации и таблицы, расположенные на отдел</w:t>
      </w:r>
      <w:r w:rsidRPr="00F46A65">
        <w:t>ь</w:t>
      </w:r>
      <w:r w:rsidRPr="00F46A65">
        <w:t>ных листах, также включают в общую нумерацию.</w:t>
      </w:r>
    </w:p>
    <w:p w:rsidR="0013607A" w:rsidRPr="00F46A65" w:rsidRDefault="0013607A">
      <w:r w:rsidRPr="00F46A65">
        <w:t>Разделы должны иметь порядковую нумерацию в пределах основной части работы и обозначаться арабскими цифрами без точки в конце, напр</w:t>
      </w:r>
      <w:r w:rsidRPr="00F46A65">
        <w:t>и</w:t>
      </w:r>
      <w:r w:rsidRPr="00F46A65">
        <w:t xml:space="preserve">мер: 1, 2, 3 и т.д. Структурные элементы </w:t>
      </w:r>
      <w:r w:rsidR="00FB6CE3" w:rsidRPr="00F46A65">
        <w:t>«</w:t>
      </w:r>
      <w:r w:rsidRPr="00F46A65">
        <w:t>Содержание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Перечень испол</w:t>
      </w:r>
      <w:r w:rsidRPr="00F46A65">
        <w:t>ь</w:t>
      </w:r>
      <w:r w:rsidRPr="00F46A65">
        <w:t>зованных обозначений и сокращений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Введение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Заключение</w:t>
      </w:r>
      <w:r w:rsidR="00FB6CE3" w:rsidRPr="00F46A65">
        <w:t>»</w:t>
      </w:r>
      <w:r w:rsidRPr="00F46A65">
        <w:t xml:space="preserve"> и </w:t>
      </w:r>
      <w:r w:rsidR="00FB6CE3" w:rsidRPr="00F46A65">
        <w:t>«</w:t>
      </w:r>
      <w:r w:rsidRPr="00F46A65">
        <w:t>Список использованных источников</w:t>
      </w:r>
      <w:r w:rsidR="00FB6CE3" w:rsidRPr="00F46A65">
        <w:t>»</w:t>
      </w:r>
      <w:r w:rsidRPr="00F46A65">
        <w:t xml:space="preserve"> не н</w:t>
      </w:r>
      <w:r w:rsidRPr="00F46A65">
        <w:t>у</w:t>
      </w:r>
      <w:r w:rsidRPr="00F46A65">
        <w:t>меруют.</w:t>
      </w:r>
    </w:p>
    <w:p w:rsidR="0013607A" w:rsidRPr="00F46A65" w:rsidRDefault="0013607A">
      <w:r w:rsidRPr="00F46A65">
        <w:t>Подразделы должны иметь порядковую нумерацию в пределах соотве</w:t>
      </w:r>
      <w:r w:rsidRPr="00F46A65">
        <w:t>т</w:t>
      </w:r>
      <w:r w:rsidRPr="00F46A65">
        <w:t>ствующего раздела. Номер подраздела включает номера раздела и подразд</w:t>
      </w:r>
      <w:r w:rsidRPr="00F46A65">
        <w:t>е</w:t>
      </w:r>
      <w:r w:rsidRPr="00F46A65">
        <w:t>ла, разделенные точкой, например: 1.2 (второй подраздел первого раздела). Точка в конце номера подраздела не ставится.</w:t>
      </w:r>
    </w:p>
    <w:p w:rsidR="0013607A" w:rsidRPr="00F46A65" w:rsidRDefault="0013607A">
      <w:r w:rsidRPr="00F46A65">
        <w:t>Пункты нумеруются аналогично в пределах соответствующего подра</w:t>
      </w:r>
      <w:r w:rsidRPr="00F46A65">
        <w:t>з</w:t>
      </w:r>
      <w:r w:rsidRPr="00F46A65">
        <w:t>дела, например: 3.1.1 (первый пункт первого подраздела третьего раздела).</w:t>
      </w:r>
    </w:p>
    <w:p w:rsidR="0013607A" w:rsidRPr="00F46A65" w:rsidRDefault="0013607A">
      <w:r w:rsidRPr="00F46A65">
        <w:t>Приложения обозначают заглавными буквами русского алфавита, нач</w:t>
      </w:r>
      <w:r w:rsidRPr="00F46A65">
        <w:t>и</w:t>
      </w:r>
      <w:r w:rsidRPr="00F46A65">
        <w:t xml:space="preserve">ная с А (за исключением букв Ё, З, Й, О, Ч, Ь, Ы, Ъ), например: </w:t>
      </w:r>
      <w:r w:rsidR="00B32E99" w:rsidRPr="00F46A65">
        <w:t>«</w:t>
      </w:r>
      <w:r w:rsidRPr="00F46A65">
        <w:t>ПРИЛ</w:t>
      </w:r>
      <w:r w:rsidRPr="00F46A65">
        <w:t>О</w:t>
      </w:r>
      <w:r w:rsidRPr="00F46A65">
        <w:lastRenderedPageBreak/>
        <w:t>ЖЕНИЕ А</w:t>
      </w:r>
      <w:r w:rsidR="00B32E99" w:rsidRPr="00F46A65">
        <w:t>»</w:t>
      </w:r>
      <w:r w:rsidRPr="00F46A65">
        <w:t xml:space="preserve">, </w:t>
      </w:r>
      <w:r w:rsidR="00B32E99" w:rsidRPr="00F46A65">
        <w:t>«</w:t>
      </w:r>
      <w:r w:rsidRPr="00F46A65">
        <w:t>ПРИЛОЖЕНИЕ Б</w:t>
      </w:r>
      <w:r w:rsidR="00B32E99" w:rsidRPr="00F46A65">
        <w:t>»</w:t>
      </w:r>
      <w:r w:rsidRPr="00F46A65">
        <w:t xml:space="preserve">, </w:t>
      </w:r>
      <w:r w:rsidR="00B32E99" w:rsidRPr="00F46A65">
        <w:t>«</w:t>
      </w:r>
      <w:r w:rsidRPr="00F46A65">
        <w:t>ПРИЛОЖЕНИЕ В</w:t>
      </w:r>
      <w:r w:rsidR="00B32E99" w:rsidRPr="00F46A65">
        <w:t>»</w:t>
      </w:r>
      <w:r w:rsidRPr="00F46A65">
        <w:t>. Допускается обозн</w:t>
      </w:r>
      <w:r w:rsidRPr="00F46A65">
        <w:t>а</w:t>
      </w:r>
      <w:r w:rsidRPr="00F46A65">
        <w:t>чать приложения буквами латинского алфавита, за исключением букв I и O.</w:t>
      </w:r>
    </w:p>
    <w:p w:rsidR="0013607A" w:rsidRPr="00F46A65" w:rsidRDefault="0013607A">
      <w:pPr>
        <w:pStyle w:val="2"/>
      </w:pPr>
      <w:bookmarkStart w:id="10" w:name="_Toc219589637"/>
      <w:r w:rsidRPr="00F46A65">
        <w:t>Формулы и уравнения</w:t>
      </w:r>
      <w:bookmarkEnd w:id="10"/>
    </w:p>
    <w:p w:rsidR="0013607A" w:rsidRPr="00F46A65" w:rsidRDefault="0013607A">
      <w:r w:rsidRPr="00F46A65">
        <w:t>Уравнения и формулы следует выделять из текста в отдельную строку. Если они не помещается в одну строку, то должны быть перенесены после знака равенства (=) или после знаков (+), минус (–), умножения (</w:t>
      </w:r>
      <w:r w:rsidRPr="00F46A65">
        <w:sym w:font="Symbol" w:char="F0B4"/>
      </w:r>
      <w:r w:rsidRPr="00F46A65">
        <w:t>), деления (:) или других математических знаков, причем знак в начале следующей строки повторяют.</w:t>
      </w:r>
    </w:p>
    <w:p w:rsidR="0013607A" w:rsidRPr="00F46A65" w:rsidRDefault="0013607A">
      <w:r w:rsidRPr="00F46A65">
        <w:t xml:space="preserve">При наборе формул с помощью редактора </w:t>
      </w:r>
      <w:r w:rsidRPr="00F46A65">
        <w:rPr>
          <w:lang w:val="en-US"/>
        </w:rPr>
        <w:t>Microsoft</w:t>
      </w:r>
      <w:r w:rsidRPr="00F46A65">
        <w:t xml:space="preserve"> </w:t>
      </w:r>
      <w:r w:rsidRPr="00F46A65">
        <w:rPr>
          <w:lang w:val="en-US"/>
        </w:rPr>
        <w:t>Equation</w:t>
      </w:r>
      <w:r w:rsidRPr="00F46A65">
        <w:t xml:space="preserve"> следует использовать прямой шрифт следующих размеров: основной текст – 14 пт, крупный индекс – 11 пт, мелкий индекс – 8 пт, крупный символ – 16 пт, ме</w:t>
      </w:r>
      <w:r w:rsidRPr="00F46A65">
        <w:t>л</w:t>
      </w:r>
      <w:r w:rsidRPr="00F46A65">
        <w:t>кий символ – 12 пт. Для переменных из латинских букв следует использовать курсив, для обозначений векторов и матриц – полужирный шрифт.</w:t>
      </w:r>
    </w:p>
    <w:p w:rsidR="0013607A" w:rsidRPr="00F46A65" w:rsidRDefault="0013607A">
      <w:r w:rsidRPr="00F46A65">
        <w:t>Пояснение значений символов и числовых коэффициентов следует пр</w:t>
      </w:r>
      <w:r w:rsidRPr="00F46A65">
        <w:t>и</w:t>
      </w:r>
      <w:r w:rsidRPr="00F46A65">
        <w:t xml:space="preserve">водить непосредственно под формулой в той же последовательности, в какой они даны в формуле. Значение каждого символа и числового коэффициента следует давать с новой строки. Первую строку пояснения начинают со слова </w:t>
      </w:r>
      <w:r w:rsidR="00FB6CE3" w:rsidRPr="00F46A65">
        <w:t>«</w:t>
      </w:r>
      <w:r w:rsidRPr="00F46A65">
        <w:t>где</w:t>
      </w:r>
      <w:r w:rsidR="00FB6CE3" w:rsidRPr="00F46A65">
        <w:t>»</w:t>
      </w:r>
      <w:r w:rsidRPr="00F46A65">
        <w:t xml:space="preserve"> без двоеточия.</w:t>
      </w:r>
    </w:p>
    <w:p w:rsidR="0013607A" w:rsidRPr="00F46A65" w:rsidRDefault="0013607A">
      <w:r w:rsidRPr="00F46A65">
        <w:t xml:space="preserve">Формулы </w:t>
      </w:r>
      <w:r w:rsidR="00F62968">
        <w:t xml:space="preserve">должны иметь </w:t>
      </w:r>
      <w:r w:rsidRPr="00F46A65">
        <w:t>порядков</w:t>
      </w:r>
      <w:r w:rsidR="00F62968">
        <w:t>ую</w:t>
      </w:r>
      <w:r w:rsidRPr="00F46A65">
        <w:t xml:space="preserve"> нумераци</w:t>
      </w:r>
      <w:r w:rsidR="00F62968">
        <w:t>ю</w:t>
      </w:r>
      <w:r w:rsidRPr="00F46A65">
        <w:t xml:space="preserve"> в пределах каждого раздела. Номер формулы записывается в круглых скобках и состоит из ном</w:t>
      </w:r>
      <w:r w:rsidRPr="00F46A65">
        <w:t>е</w:t>
      </w:r>
      <w:r w:rsidRPr="00F46A65">
        <w:t xml:space="preserve">ра раздела и порядкового номера формулы в разделе, разделенных точкой, например: (3.1) </w:t>
      </w:r>
      <w:r w:rsidR="00B32E99" w:rsidRPr="00F46A65">
        <w:t xml:space="preserve">– </w:t>
      </w:r>
      <w:r w:rsidRPr="00F46A65">
        <w:t>первая формула третьего раздела. Если в работе с</w:t>
      </w:r>
      <w:r w:rsidRPr="00F46A65">
        <w:t>о</w:t>
      </w:r>
      <w:r w:rsidRPr="00F46A65">
        <w:t>держится только одна формула, она обозначается (1). Номер формулы должен распол</w:t>
      </w:r>
      <w:r w:rsidRPr="00F46A65">
        <w:t>а</w:t>
      </w:r>
      <w:r w:rsidRPr="00F46A65">
        <w:t>гаться в крайнем правом положении на строке на уровне форм</w:t>
      </w:r>
      <w:r w:rsidRPr="00F46A65">
        <w:t>у</w:t>
      </w:r>
      <w:r w:rsidRPr="00F46A65">
        <w:t>лы.</w:t>
      </w:r>
    </w:p>
    <w:p w:rsidR="0013607A" w:rsidRPr="00F46A65" w:rsidRDefault="0013607A">
      <w:r w:rsidRPr="00F46A65">
        <w:t xml:space="preserve">Для расположения формулы и номера формулы следует использовать две позиции табуляции: на </w:t>
      </w:r>
      <w:smartTag w:uri="urn:schemas-microsoft-com:office:smarttags" w:element="metricconverter">
        <w:smartTagPr>
          <w:attr w:name="ProductID" w:val="8 см"/>
        </w:smartTagPr>
        <w:r w:rsidRPr="00F46A65">
          <w:t>8 см</w:t>
        </w:r>
      </w:smartTag>
      <w:r w:rsidRPr="00F46A65">
        <w:t xml:space="preserve"> (по центру) и </w:t>
      </w:r>
      <w:smartTag w:uri="urn:schemas-microsoft-com:office:smarttags" w:element="metricconverter">
        <w:smartTagPr>
          <w:attr w:name="ProductID" w:val="16,5 см"/>
        </w:smartTagPr>
        <w:r w:rsidRPr="00F46A65">
          <w:t>16,5 см</w:t>
        </w:r>
      </w:smartTag>
      <w:r w:rsidRPr="00F46A65">
        <w:t xml:space="preserve"> (по правому краю), н</w:t>
      </w:r>
      <w:r w:rsidRPr="00F46A65">
        <w:t>а</w:t>
      </w:r>
      <w:r w:rsidRPr="00F46A65">
        <w:t>пример, так:</w:t>
      </w:r>
    </w:p>
    <w:p w:rsidR="0013607A" w:rsidRPr="00F46A65" w:rsidRDefault="0013607A" w:rsidP="00B32E99">
      <w:pPr>
        <w:pStyle w:val="a5"/>
        <w:tabs>
          <w:tab w:val="center" w:pos="2410"/>
          <w:tab w:val="center" w:pos="7229"/>
        </w:tabs>
        <w:rPr>
          <w:lang w:val="en-US"/>
        </w:rPr>
      </w:pPr>
      <w:r w:rsidRPr="00F46A65">
        <w:tab/>
        <w:t>→</w:t>
      </w:r>
      <w:r w:rsidRPr="00F46A65">
        <w:tab/>
      </w:r>
      <w:r w:rsidRPr="00F46A65">
        <w:rPr>
          <w:i/>
          <w:lang w:val="en-US"/>
        </w:rPr>
        <w:t>E</w:t>
      </w:r>
      <w:r w:rsidRPr="00F46A65">
        <w:rPr>
          <w:lang w:val="en-US"/>
        </w:rPr>
        <w:t> </w:t>
      </w:r>
      <w:r w:rsidRPr="00F46A65">
        <w:t>=</w:t>
      </w:r>
      <w:r w:rsidRPr="00F46A65">
        <w:rPr>
          <w:lang w:val="en-US"/>
        </w:rPr>
        <w:t> </w:t>
      </w:r>
      <w:r w:rsidRPr="00F46A65">
        <w:rPr>
          <w:i/>
          <w:lang w:val="en-US"/>
        </w:rPr>
        <w:t>mc</w:t>
      </w:r>
      <w:r w:rsidRPr="00F46A65">
        <w:rPr>
          <w:vertAlign w:val="superscript"/>
        </w:rPr>
        <w:t>2</w:t>
      </w:r>
      <w:r w:rsidRPr="00F46A65">
        <w:tab/>
        <w:t>→</w:t>
      </w:r>
      <w:r w:rsidRPr="00F46A65">
        <w:rPr>
          <w:lang w:val="en-US"/>
        </w:rPr>
        <w:tab/>
        <w:t>(</w:t>
      </w:r>
      <w:r w:rsidR="00B32E99" w:rsidRPr="00F46A65">
        <w:t>3</w:t>
      </w:r>
      <w:r w:rsidRPr="00F46A65">
        <w:rPr>
          <w:lang w:val="en-US"/>
        </w:rPr>
        <w:t>.</w:t>
      </w:r>
      <w:r w:rsidR="00B32E99" w:rsidRPr="00F46A65">
        <w:t>1</w:t>
      </w:r>
      <w:r w:rsidRPr="00F46A65">
        <w:rPr>
          <w:lang w:val="en-US"/>
        </w:rPr>
        <w:t>)</w:t>
      </w:r>
    </w:p>
    <w:p w:rsidR="0013607A" w:rsidRPr="00F46A65" w:rsidRDefault="0013607A">
      <w:pPr>
        <w:pStyle w:val="2"/>
      </w:pPr>
      <w:bookmarkStart w:id="11" w:name="_Toc219589638"/>
      <w:r w:rsidRPr="00F46A65">
        <w:t>Таблицы</w:t>
      </w:r>
      <w:bookmarkEnd w:id="11"/>
    </w:p>
    <w:p w:rsidR="0013607A" w:rsidRPr="00F46A65" w:rsidRDefault="0013607A">
      <w:r w:rsidRPr="00F46A65">
        <w:t>Таблицы применяют для лучшей наглядности и удобства сравнения п</w:t>
      </w:r>
      <w:r w:rsidRPr="00F46A65">
        <w:t>о</w:t>
      </w:r>
      <w:r w:rsidRPr="00F46A65">
        <w:t xml:space="preserve">казателей. </w:t>
      </w:r>
    </w:p>
    <w:p w:rsidR="0013607A" w:rsidRPr="00F46A65" w:rsidRDefault="0013607A">
      <w:r w:rsidRPr="00F46A65">
        <w:t>Таблицу следует располагать непосредственно после текста, где она упоминается впервые, или на следующей странице. Таблицу размещают т</w:t>
      </w:r>
      <w:r w:rsidRPr="00F46A65">
        <w:t>а</w:t>
      </w:r>
      <w:r w:rsidRPr="00F46A65">
        <w:t>ким образом, чтобы ее можно было читать без поворота работы или с пов</w:t>
      </w:r>
      <w:r w:rsidRPr="00F46A65">
        <w:t>о</w:t>
      </w:r>
      <w:r w:rsidRPr="00F46A65">
        <w:lastRenderedPageBreak/>
        <w:t>ротом по часовой стрелке.</w:t>
      </w:r>
      <w:r w:rsidR="00081B08">
        <w:t xml:space="preserve"> Содержимое таблицы может быть напечатано шрифтом с размером на 1 пункт меньше, чем в основном тексте.</w:t>
      </w:r>
    </w:p>
    <w:p w:rsidR="0013607A" w:rsidRPr="00F46A65" w:rsidRDefault="0013607A">
      <w:r w:rsidRPr="00F46A65">
        <w:t>На все таблицы должны быть ссылки в тексте работы. При ссылке сл</w:t>
      </w:r>
      <w:r w:rsidRPr="00F46A65">
        <w:t>е</w:t>
      </w:r>
      <w:r w:rsidRPr="00F46A65">
        <w:t xml:space="preserve">дует писать слово </w:t>
      </w:r>
      <w:r w:rsidR="00FB6CE3" w:rsidRPr="00F46A65">
        <w:t>«</w:t>
      </w:r>
      <w:r w:rsidRPr="00F46A65">
        <w:t>таблица</w:t>
      </w:r>
      <w:r w:rsidR="00FB6CE3" w:rsidRPr="00F46A65">
        <w:t>»</w:t>
      </w:r>
      <w:r w:rsidRPr="00F46A65">
        <w:t xml:space="preserve"> с указанием её номера. Таблицы </w:t>
      </w:r>
      <w:r w:rsidR="00F62968">
        <w:t>должны иметь порядковую</w:t>
      </w:r>
      <w:r w:rsidRPr="00F46A65">
        <w:t xml:space="preserve"> нумераци</w:t>
      </w:r>
      <w:r w:rsidR="00F62968">
        <w:t>ю</w:t>
      </w:r>
      <w:r w:rsidRPr="00F46A65">
        <w:t xml:space="preserve"> в пределах </w:t>
      </w:r>
      <w:r w:rsidR="00F62968">
        <w:t xml:space="preserve">каждого </w:t>
      </w:r>
      <w:r w:rsidRPr="00F46A65">
        <w:t>раздела. Номер таблицы должен состоять из номера раздела и порядкового номера таблицы, разделенных то</w:t>
      </w:r>
      <w:r w:rsidRPr="00F46A65">
        <w:t>ч</w:t>
      </w:r>
      <w:r w:rsidRPr="00F46A65">
        <w:t xml:space="preserve">кой, например: </w:t>
      </w:r>
      <w:r w:rsidR="00FB6CE3" w:rsidRPr="00F46A65">
        <w:t>«</w:t>
      </w:r>
      <w:r w:rsidRPr="00F46A65">
        <w:t>Таблица 1.2</w:t>
      </w:r>
      <w:r w:rsidR="00FB6CE3" w:rsidRPr="00F46A65">
        <w:t>»</w:t>
      </w:r>
      <w:r w:rsidRPr="00F46A65">
        <w:t xml:space="preserve"> </w:t>
      </w:r>
      <w:r w:rsidR="00C120DC" w:rsidRPr="00F46A65">
        <w:t xml:space="preserve">– </w:t>
      </w:r>
      <w:r w:rsidRPr="00F46A65">
        <w:t>вторая таблица первого раздела.</w:t>
      </w:r>
      <w:r w:rsidR="00081B08">
        <w:t xml:space="preserve"> </w:t>
      </w:r>
      <w:r w:rsidRPr="00F46A65">
        <w:t>Если в раб</w:t>
      </w:r>
      <w:r w:rsidRPr="00F46A65">
        <w:t>о</w:t>
      </w:r>
      <w:r w:rsidRPr="00F46A65">
        <w:t xml:space="preserve">те содержится только одна таблица, она обозначается </w:t>
      </w:r>
      <w:r w:rsidR="00FB6CE3" w:rsidRPr="00F46A65">
        <w:t>«</w:t>
      </w:r>
      <w:r w:rsidRPr="00F46A65">
        <w:t>Та</w:t>
      </w:r>
      <w:r w:rsidRPr="00F46A65">
        <w:t>б</w:t>
      </w:r>
      <w:r w:rsidRPr="00F46A65">
        <w:t>лица 1</w:t>
      </w:r>
      <w:r w:rsidR="00FB6CE3" w:rsidRPr="00F46A65">
        <w:t>»</w:t>
      </w:r>
      <w:r w:rsidRPr="00F46A65">
        <w:t>.</w:t>
      </w:r>
    </w:p>
    <w:p w:rsidR="0013607A" w:rsidRPr="00F46A65" w:rsidRDefault="0013607A">
      <w:r w:rsidRPr="00F46A65">
        <w:t xml:space="preserve"> Каждая таблица должна иметь название, которое должно отражать ее содержание, быть точным и кратким. Название таблицы</w:t>
      </w:r>
      <w:r w:rsidR="003E22E4">
        <w:t xml:space="preserve"> печатается тем же шрифтом, что и основной текст, и</w:t>
      </w:r>
      <w:r w:rsidRPr="00F46A65">
        <w:t xml:space="preserve"> размещается над таблицей слева, без а</w:t>
      </w:r>
      <w:r w:rsidRPr="00F46A65">
        <w:t>б</w:t>
      </w:r>
      <w:r w:rsidRPr="00F46A65">
        <w:t>зацного отступа через тире после номера та</w:t>
      </w:r>
      <w:r w:rsidRPr="00F46A65">
        <w:t>б</w:t>
      </w:r>
      <w:r w:rsidRPr="00F46A65">
        <w:t>лицы.</w:t>
      </w:r>
    </w:p>
    <w:p w:rsidR="0013607A" w:rsidRPr="00F46A65" w:rsidRDefault="0013607A">
      <w:r w:rsidRPr="00F46A65">
        <w:t>Заголовки граф таблицы должны начинаться с прописных букв, подз</w:t>
      </w:r>
      <w:r w:rsidRPr="00F46A65">
        <w:t>а</w:t>
      </w:r>
      <w:r w:rsidRPr="00F46A65">
        <w:t>головки – со строчных, если они составляют одно предложение с заголовком, и с прописных, если они самостоятельные. В конце заголовков точки не ст</w:t>
      </w:r>
      <w:r w:rsidRPr="00F46A65">
        <w:t>а</w:t>
      </w:r>
      <w:r w:rsidRPr="00F46A65">
        <w:t>вят. Разделять заголовки и подзаголовки граф таблицы диагональными л</w:t>
      </w:r>
      <w:r w:rsidRPr="00F46A65">
        <w:t>и</w:t>
      </w:r>
      <w:r w:rsidRPr="00F46A65">
        <w:t>ниями не допускается.</w:t>
      </w:r>
    </w:p>
    <w:p w:rsidR="0013607A" w:rsidRPr="00F46A65" w:rsidRDefault="0013607A">
      <w:r w:rsidRPr="00F46A65">
        <w:t>Таблицу с большим количеством строк допускается переносить на др</w:t>
      </w:r>
      <w:r w:rsidRPr="00F46A65">
        <w:t>у</w:t>
      </w:r>
      <w:r w:rsidRPr="00F46A65">
        <w:t xml:space="preserve">гой лист (страницу). При этом название таблицы и её номер указывают один раз над первой частью таблицы, над другими частями пишут </w:t>
      </w:r>
      <w:r w:rsidR="00FB6CE3" w:rsidRPr="00F46A65">
        <w:t>«</w:t>
      </w:r>
      <w:r w:rsidRPr="00F46A65">
        <w:t>Продолжение таблицы</w:t>
      </w:r>
      <w:r w:rsidR="00FB6CE3" w:rsidRPr="00F46A65">
        <w:t>»</w:t>
      </w:r>
      <w:r w:rsidRPr="00F46A65">
        <w:t xml:space="preserve"> и указывают номер. Заголовок таблицы также помещают только над первой её частью.</w:t>
      </w:r>
      <w:r w:rsidR="00C120DC" w:rsidRPr="00F46A65">
        <w:t xml:space="preserve"> </w:t>
      </w:r>
      <w:r w:rsidR="004A3113">
        <w:t>Не допускается размещение содержимого одной яче</w:t>
      </w:r>
      <w:r w:rsidR="004A3113">
        <w:t>й</w:t>
      </w:r>
      <w:r w:rsidR="004A3113">
        <w:t>ки таблицы на двух страницах</w:t>
      </w:r>
      <w:r w:rsidR="00C120DC" w:rsidRPr="00F46A65">
        <w:t>.</w:t>
      </w:r>
    </w:p>
    <w:p w:rsidR="0013607A" w:rsidRPr="00F46A65" w:rsidRDefault="0013607A">
      <w:r w:rsidRPr="00F46A65">
        <w:t xml:space="preserve">Если повторяющийся в столбце таблицы текст состоит из одного слова, его допускается заменять кавычками; если из двух или более слов, то при первом повторении его, заменяют словами </w:t>
      </w:r>
      <w:r w:rsidR="00535D5B" w:rsidRPr="00F46A65">
        <w:t>«</w:t>
      </w:r>
      <w:r w:rsidR="004A3113">
        <w:t>Т</w:t>
      </w:r>
      <w:r w:rsidRPr="00F46A65">
        <w:t>о же</w:t>
      </w:r>
      <w:r w:rsidR="00535D5B" w:rsidRPr="00F46A65">
        <w:t>»</w:t>
      </w:r>
      <w:r w:rsidRPr="00F46A65">
        <w:t>, а далее – кавычками. Ставить кавычки вместо повтора цифр, знаков, математических и химич</w:t>
      </w:r>
      <w:r w:rsidRPr="00F46A65">
        <w:t>е</w:t>
      </w:r>
      <w:r w:rsidRPr="00F46A65">
        <w:t>ских символов не допускается. Если цифровые или иные данные в к</w:t>
      </w:r>
      <w:r w:rsidRPr="00F46A65">
        <w:t>а</w:t>
      </w:r>
      <w:r w:rsidRPr="00F46A65">
        <w:t>кой-либо строке таблицы не приводят, то в ней ставят прочерк.</w:t>
      </w:r>
    </w:p>
    <w:p w:rsidR="0013607A" w:rsidRPr="00F46A65" w:rsidRDefault="0013607A">
      <w:r w:rsidRPr="00F46A65">
        <w:t xml:space="preserve">Пример оформления </w:t>
      </w:r>
      <w:r w:rsidR="00603FDA" w:rsidRPr="00F46A65">
        <w:t>приведен в</w:t>
      </w:r>
      <w:r w:rsidR="003D679B" w:rsidRPr="00F46A65">
        <w:t xml:space="preserve"> таблиц</w:t>
      </w:r>
      <w:r w:rsidR="00603FDA" w:rsidRPr="00F46A65">
        <w:t xml:space="preserve">е </w:t>
      </w:r>
      <w:r w:rsidR="003D679B" w:rsidRPr="00F46A65">
        <w:t>3.1.</w:t>
      </w:r>
    </w:p>
    <w:p w:rsidR="0013607A" w:rsidRPr="00F46A65" w:rsidRDefault="0013607A">
      <w:pPr>
        <w:pStyle w:val="a7"/>
      </w:pPr>
      <w:r w:rsidRPr="00F46A65">
        <w:t>Таблица 3.1 – Атрибуты свойств текста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2552"/>
        <w:gridCol w:w="6804"/>
      </w:tblGrid>
      <w:tr w:rsidR="0013607A" w:rsidRPr="00F46A65">
        <w:trPr>
          <w:cantSplit/>
        </w:trPr>
        <w:tc>
          <w:tcPr>
            <w:tcW w:w="2552" w:type="dxa"/>
          </w:tcPr>
          <w:p w:rsidR="0013607A" w:rsidRPr="00F46A65" w:rsidRDefault="0013607A" w:rsidP="00F46A65">
            <w:pPr>
              <w:ind w:firstLine="0"/>
              <w:jc w:val="center"/>
            </w:pPr>
            <w:r w:rsidRPr="00F46A65">
              <w:t>Атрибут</w:t>
            </w:r>
          </w:p>
        </w:tc>
        <w:tc>
          <w:tcPr>
            <w:tcW w:w="6804" w:type="dxa"/>
          </w:tcPr>
          <w:p w:rsidR="0013607A" w:rsidRPr="00F46A65" w:rsidRDefault="0013607A" w:rsidP="00F46A65">
            <w:pPr>
              <w:ind w:firstLine="0"/>
              <w:jc w:val="center"/>
            </w:pPr>
            <w:r w:rsidRPr="00F46A65">
              <w:t>Описание атрибута</w:t>
            </w:r>
          </w:p>
        </w:tc>
      </w:tr>
      <w:tr w:rsidR="0013607A" w:rsidRPr="00F46A65">
        <w:trPr>
          <w:cantSplit/>
        </w:trPr>
        <w:tc>
          <w:tcPr>
            <w:tcW w:w="2552" w:type="dxa"/>
          </w:tcPr>
          <w:p w:rsidR="0013607A" w:rsidRPr="00F46A65" w:rsidRDefault="0013607A" w:rsidP="00B56F14">
            <w:pPr>
              <w:pStyle w:val="ac"/>
              <w:rPr>
                <w:sz w:val="26"/>
              </w:rPr>
            </w:pPr>
            <w:r w:rsidRPr="004A3113">
              <w:t>text-decoration</w:t>
            </w:r>
          </w:p>
        </w:tc>
        <w:tc>
          <w:tcPr>
            <w:tcW w:w="6804" w:type="dxa"/>
          </w:tcPr>
          <w:p w:rsidR="0013607A" w:rsidRPr="00F46A65" w:rsidRDefault="0013607A" w:rsidP="005B7B38">
            <w:pPr>
              <w:pStyle w:val="af0"/>
            </w:pPr>
            <w:r w:rsidRPr="00F46A65">
              <w:t>Устанавливает эффекты оформления шрифта, такие, как по</w:t>
            </w:r>
            <w:r w:rsidRPr="00F46A65">
              <w:t>д</w:t>
            </w:r>
            <w:r w:rsidRPr="00F46A65">
              <w:t xml:space="preserve">черкивание или </w:t>
            </w:r>
            <w:r w:rsidR="00355B19">
              <w:t>перечеркивание</w:t>
            </w:r>
            <w:r w:rsidRPr="00F46A65">
              <w:t>.</w:t>
            </w:r>
          </w:p>
          <w:p w:rsidR="0013607A" w:rsidRPr="004A3113" w:rsidRDefault="0013607A" w:rsidP="00B56F14">
            <w:pPr>
              <w:pStyle w:val="ac"/>
              <w:rPr>
                <w:sz w:val="26"/>
              </w:rPr>
            </w:pPr>
            <w:r w:rsidRPr="004A3113">
              <w:t>H4 {text-decoration: underline;}</w:t>
            </w:r>
            <w:r w:rsidRPr="004A3113">
              <w:br/>
              <w:t xml:space="preserve">A </w:t>
            </w:r>
            <w:r w:rsidR="004A3113" w:rsidRPr="004A3113">
              <w:t xml:space="preserve"> </w:t>
            </w:r>
            <w:r w:rsidRPr="004A3113">
              <w:t>{text-decoration: none;}</w:t>
            </w:r>
            <w:r w:rsidRPr="004A3113">
              <w:br/>
              <w:t xml:space="preserve">B </w:t>
            </w:r>
            <w:r w:rsidR="004A3113" w:rsidRPr="004A3113">
              <w:t xml:space="preserve"> </w:t>
            </w:r>
            <w:r w:rsidRPr="004A3113">
              <w:t>{text-decoration: overline;}</w:t>
            </w:r>
          </w:p>
        </w:tc>
      </w:tr>
    </w:tbl>
    <w:p w:rsidR="004A3113" w:rsidRDefault="004A3113" w:rsidP="004A3113">
      <w:pPr>
        <w:pStyle w:val="a7"/>
      </w:pPr>
      <w:r>
        <w:lastRenderedPageBreak/>
        <w:t>Продолжение таблицы 3.1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2552"/>
        <w:gridCol w:w="6804"/>
      </w:tblGrid>
      <w:tr w:rsidR="0013607A" w:rsidRPr="004A3113">
        <w:trPr>
          <w:cantSplit/>
        </w:trPr>
        <w:tc>
          <w:tcPr>
            <w:tcW w:w="2552" w:type="dxa"/>
          </w:tcPr>
          <w:p w:rsidR="0013607A" w:rsidRPr="004A3113" w:rsidRDefault="0013607A" w:rsidP="00B56F14">
            <w:pPr>
              <w:pStyle w:val="ac"/>
            </w:pPr>
            <w:r w:rsidRPr="004A3113">
              <w:t>text-align</w:t>
            </w:r>
          </w:p>
        </w:tc>
        <w:tc>
          <w:tcPr>
            <w:tcW w:w="6804" w:type="dxa"/>
          </w:tcPr>
          <w:p w:rsidR="0013607A" w:rsidRPr="00F46A65" w:rsidRDefault="0013607A" w:rsidP="005B7B38">
            <w:pPr>
              <w:pStyle w:val="af0"/>
            </w:pPr>
            <w:r w:rsidRPr="00F46A65">
              <w:t>Определяет выравнивание элемента.</w:t>
            </w:r>
          </w:p>
          <w:p w:rsidR="0013607A" w:rsidRPr="004A3113" w:rsidRDefault="0013607A" w:rsidP="00B56F14">
            <w:pPr>
              <w:pStyle w:val="ac"/>
              <w:rPr>
                <w:sz w:val="26"/>
              </w:rPr>
            </w:pPr>
            <w:r w:rsidRPr="004A3113">
              <w:t xml:space="preserve">P </w:t>
            </w:r>
            <w:r w:rsidR="004A3113" w:rsidRPr="004A3113">
              <w:t xml:space="preserve"> </w:t>
            </w:r>
            <w:r w:rsidRPr="004A3113">
              <w:t>{text-align: justify;}</w:t>
            </w:r>
            <w:r w:rsidRPr="004A3113">
              <w:br/>
              <w:t>H5 {text-align: center;}</w:t>
            </w:r>
          </w:p>
        </w:tc>
      </w:tr>
      <w:tr w:rsidR="0013607A" w:rsidRPr="00F46A65">
        <w:trPr>
          <w:cantSplit/>
        </w:trPr>
        <w:tc>
          <w:tcPr>
            <w:tcW w:w="2552" w:type="dxa"/>
          </w:tcPr>
          <w:p w:rsidR="0013607A" w:rsidRPr="004A3113" w:rsidRDefault="0013607A" w:rsidP="00B56F14">
            <w:pPr>
              <w:pStyle w:val="ac"/>
            </w:pPr>
            <w:r w:rsidRPr="004A3113">
              <w:t>text-indent</w:t>
            </w:r>
          </w:p>
        </w:tc>
        <w:tc>
          <w:tcPr>
            <w:tcW w:w="6804" w:type="dxa"/>
          </w:tcPr>
          <w:p w:rsidR="0013607A" w:rsidRPr="00F46A65" w:rsidRDefault="0013607A" w:rsidP="005B7B38">
            <w:pPr>
              <w:pStyle w:val="af0"/>
            </w:pPr>
            <w:r w:rsidRPr="00F46A65">
              <w:t xml:space="preserve">Устанавливает отступ первой строки текста. Чаще всего используется для создания </w:t>
            </w:r>
            <w:r w:rsidR="00355B19">
              <w:t>абзацев</w:t>
            </w:r>
            <w:r w:rsidRPr="00F46A65">
              <w:t xml:space="preserve"> с </w:t>
            </w:r>
            <w:r w:rsidR="00355B19">
              <w:t>красн</w:t>
            </w:r>
            <w:r w:rsidRPr="00F46A65">
              <w:t>ой стр</w:t>
            </w:r>
            <w:r w:rsidRPr="00F46A65">
              <w:t>о</w:t>
            </w:r>
            <w:r w:rsidRPr="00F46A65">
              <w:t>кой.</w:t>
            </w:r>
          </w:p>
          <w:p w:rsidR="0013607A" w:rsidRPr="00F46A65" w:rsidRDefault="0013607A" w:rsidP="00B56F14">
            <w:pPr>
              <w:pStyle w:val="ac"/>
              <w:rPr>
                <w:sz w:val="26"/>
              </w:rPr>
            </w:pPr>
            <w:r w:rsidRPr="004A3113">
              <w:t>P {text-indent: 50pt;}</w:t>
            </w:r>
            <w:r w:rsidRPr="00B56F14">
              <w:t xml:space="preserve"> </w:t>
            </w:r>
          </w:p>
        </w:tc>
      </w:tr>
      <w:tr w:rsidR="0013607A" w:rsidRPr="00F46A65">
        <w:trPr>
          <w:cantSplit/>
        </w:trPr>
        <w:tc>
          <w:tcPr>
            <w:tcW w:w="2552" w:type="dxa"/>
          </w:tcPr>
          <w:p w:rsidR="0013607A" w:rsidRPr="004A3113" w:rsidRDefault="0013607A" w:rsidP="00B56F14">
            <w:pPr>
              <w:pStyle w:val="ac"/>
            </w:pPr>
            <w:r w:rsidRPr="004A3113">
              <w:t>line-height</w:t>
            </w:r>
          </w:p>
        </w:tc>
        <w:tc>
          <w:tcPr>
            <w:tcW w:w="6804" w:type="dxa"/>
          </w:tcPr>
          <w:p w:rsidR="0013607A" w:rsidRPr="00F46A65" w:rsidRDefault="0013607A" w:rsidP="005B7B38">
            <w:pPr>
              <w:pStyle w:val="af0"/>
            </w:pPr>
            <w:r w:rsidRPr="00F46A65">
              <w:t>Управляет интервалами между строками текста.</w:t>
            </w:r>
          </w:p>
          <w:p w:rsidR="0013607A" w:rsidRPr="00F46A65" w:rsidRDefault="0013607A" w:rsidP="00B56F14">
            <w:pPr>
              <w:pStyle w:val="ac"/>
              <w:rPr>
                <w:sz w:val="26"/>
              </w:rPr>
            </w:pPr>
            <w:r w:rsidRPr="004A3113">
              <w:t>P {line-height: 50%;}</w:t>
            </w:r>
          </w:p>
        </w:tc>
      </w:tr>
    </w:tbl>
    <w:p w:rsidR="0013607A" w:rsidRPr="00F46A65" w:rsidRDefault="0013607A">
      <w:pPr>
        <w:pStyle w:val="2"/>
      </w:pPr>
      <w:bookmarkStart w:id="12" w:name="_Toc219589639"/>
      <w:r w:rsidRPr="00F46A65">
        <w:t>Иллюстрации</w:t>
      </w:r>
      <w:bookmarkEnd w:id="12"/>
    </w:p>
    <w:p w:rsidR="0013607A" w:rsidRPr="00F46A65" w:rsidRDefault="0013607A">
      <w:r w:rsidRPr="00F46A65">
        <w:t>Иллюстрации (чертежи, графики, схемы, диаграммы, фотоснимки) сл</w:t>
      </w:r>
      <w:r w:rsidRPr="00F46A65">
        <w:t>е</w:t>
      </w:r>
      <w:r w:rsidRPr="00F46A65">
        <w:t>дует располагать в работе непосредственно после текста, в котором они уп</w:t>
      </w:r>
      <w:r w:rsidRPr="00F46A65">
        <w:t>о</w:t>
      </w:r>
      <w:r w:rsidRPr="00F46A65">
        <w:t>минаются впервые, или на следующей странице.</w:t>
      </w:r>
    </w:p>
    <w:p w:rsidR="0013607A" w:rsidRPr="00F46A65" w:rsidRDefault="0013607A">
      <w:r w:rsidRPr="00F46A65">
        <w:t>Иллюстрации должны быть расположены так, чтобы их было удобно рассматривать без поворота работы или с поворотом по часовой стре</w:t>
      </w:r>
      <w:r w:rsidRPr="00F46A65">
        <w:t>л</w:t>
      </w:r>
      <w:r w:rsidRPr="00F46A65">
        <w:t>ке.</w:t>
      </w:r>
    </w:p>
    <w:p w:rsidR="0013607A" w:rsidRPr="00F46A65" w:rsidRDefault="0013607A">
      <w:r w:rsidRPr="00F46A65">
        <w:t>Иллюстрации, которые расположены на отдельных листах работы, включают в общую нумерацию страниц. Рисунок или чертеж, размеры кот</w:t>
      </w:r>
      <w:r w:rsidRPr="00F46A65">
        <w:t>о</w:t>
      </w:r>
      <w:r w:rsidRPr="00F46A65">
        <w:t>рого больше формата А4, учитывают как одну страницу и располагают в с</w:t>
      </w:r>
      <w:r w:rsidRPr="00F46A65">
        <w:t>о</w:t>
      </w:r>
      <w:r w:rsidRPr="00F46A65">
        <w:t>ответствующих местах после упоминания в тексте или в приложении.</w:t>
      </w:r>
    </w:p>
    <w:p w:rsidR="0013607A" w:rsidRPr="00F46A65" w:rsidRDefault="0013607A">
      <w:r w:rsidRPr="00F46A65">
        <w:t>На все иллюстрации в тексте должны быть даны ссылки.</w:t>
      </w:r>
    </w:p>
    <w:p w:rsidR="0013607A" w:rsidRPr="00F46A65" w:rsidRDefault="0013607A">
      <w:r w:rsidRPr="00F46A65">
        <w:t xml:space="preserve">Иллюстрации обозначаются словом </w:t>
      </w:r>
      <w:r w:rsidR="00FB6CE3" w:rsidRPr="00F46A65">
        <w:t>«</w:t>
      </w:r>
      <w:r w:rsidRPr="00F46A65">
        <w:t>Рисунок</w:t>
      </w:r>
      <w:r w:rsidR="00FB6CE3" w:rsidRPr="00F46A65">
        <w:t>»</w:t>
      </w:r>
      <w:r w:rsidRPr="00F46A65">
        <w:t xml:space="preserve"> и нумеруются послед</w:t>
      </w:r>
      <w:r w:rsidRPr="00F46A65">
        <w:t>о</w:t>
      </w:r>
      <w:r w:rsidRPr="00F46A65">
        <w:t xml:space="preserve">вательно в пределах раздела. Номер иллюстрации должен состоять из номера раздела и порядкового номера иллюстрации, разделенных точкой, например: </w:t>
      </w:r>
      <w:r w:rsidR="00FB6CE3" w:rsidRPr="00F46A65">
        <w:t>«</w:t>
      </w:r>
      <w:r w:rsidRPr="00F46A65">
        <w:t>Рисунок 1.2</w:t>
      </w:r>
      <w:r w:rsidR="00FB6CE3" w:rsidRPr="00F46A65">
        <w:t>»</w:t>
      </w:r>
      <w:r w:rsidRPr="00F46A65">
        <w:t xml:space="preserve"> (второй рисунок первого раздела). Номер иллюстрации пом</w:t>
      </w:r>
      <w:r w:rsidRPr="00F46A65">
        <w:t>е</w:t>
      </w:r>
      <w:r w:rsidRPr="00F46A65">
        <w:t>щают под иллюстрацией посередине строки. Через тире после номера илл</w:t>
      </w:r>
      <w:r w:rsidRPr="00F46A65">
        <w:t>ю</w:t>
      </w:r>
      <w:r w:rsidRPr="00F46A65">
        <w:t>страции указывается её название. Если в работе содержится только одна и</w:t>
      </w:r>
      <w:r w:rsidRPr="00F46A65">
        <w:t>л</w:t>
      </w:r>
      <w:r w:rsidRPr="00F46A65">
        <w:t xml:space="preserve">люстрация, она обозначается </w:t>
      </w:r>
      <w:r w:rsidR="00FB6CE3" w:rsidRPr="00F46A65">
        <w:t>«</w:t>
      </w:r>
      <w:r w:rsidRPr="00F46A65">
        <w:t>Рисунок 1</w:t>
      </w:r>
      <w:r w:rsidR="00FB6CE3" w:rsidRPr="00F46A65">
        <w:t>»</w:t>
      </w:r>
      <w:r w:rsidRPr="00F46A65">
        <w:t>.</w:t>
      </w:r>
    </w:p>
    <w:p w:rsidR="0013607A" w:rsidRPr="00F46A65" w:rsidRDefault="0013607A">
      <w:r w:rsidRPr="00F46A65">
        <w:t>Слово «Рисунок», номер и название иллюстрации печатают полужи</w:t>
      </w:r>
      <w:r w:rsidRPr="00F46A65">
        <w:t>р</w:t>
      </w:r>
      <w:r w:rsidRPr="00F46A65">
        <w:t>ным шрифтом, размер которого уменьшен на 1 пункт по сравнению с осно</w:t>
      </w:r>
      <w:r w:rsidRPr="00F46A65">
        <w:t>в</w:t>
      </w:r>
      <w:r w:rsidRPr="00F46A65">
        <w:t>ным текстом.</w:t>
      </w:r>
    </w:p>
    <w:p w:rsidR="0013607A" w:rsidRPr="00F46A65" w:rsidRDefault="0013607A">
      <w:r w:rsidRPr="00F46A65">
        <w:t>При необходимости между иллюстрацией и её названием помещают п</w:t>
      </w:r>
      <w:r w:rsidRPr="00F46A65">
        <w:t>о</w:t>
      </w:r>
      <w:r w:rsidRPr="00F46A65">
        <w:t xml:space="preserve">ясняющие данные (подрисуночный текст), выполненный шрифтом </w:t>
      </w:r>
      <w:r w:rsidR="00081B08">
        <w:t xml:space="preserve">размером </w:t>
      </w:r>
      <w:r w:rsidRPr="00F46A65">
        <w:t>на 1 пункт меньш</w:t>
      </w:r>
      <w:r w:rsidR="00081B08">
        <w:t>е, чем в основном тексте</w:t>
      </w:r>
      <w:r w:rsidRPr="00F46A65">
        <w:t>. Пример оформления иллюстр</w:t>
      </w:r>
      <w:r w:rsidRPr="00F46A65">
        <w:t>а</w:t>
      </w:r>
      <w:r w:rsidRPr="00F46A65">
        <w:t>ций приведен на рисунке 3.1.</w:t>
      </w:r>
    </w:p>
    <w:p w:rsidR="00081B08" w:rsidRPr="00081B08" w:rsidRDefault="00897794">
      <w:pPr>
        <w:pStyle w:val="a9"/>
      </w:pPr>
      <w:r>
        <w:rPr>
          <w:noProof/>
        </w:rPr>
        <w:lastRenderedPageBreak/>
        <w:drawing>
          <wp:inline distT="0" distB="0" distL="0" distR="0">
            <wp:extent cx="4486910" cy="322135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1B08" w:rsidRPr="00F46A65">
        <w:br/>
      </w:r>
      <w:r w:rsidR="00081B08" w:rsidRPr="00081B08">
        <w:rPr>
          <w:b w:val="0"/>
          <w:i/>
        </w:rPr>
        <w:t>а</w:t>
      </w:r>
      <w:r w:rsidR="00081B08" w:rsidRPr="00081B08">
        <w:rPr>
          <w:b w:val="0"/>
        </w:rPr>
        <w:t xml:space="preserve"> – аналитическое решение, </w:t>
      </w:r>
      <w:r w:rsidR="00081B08" w:rsidRPr="00081B08">
        <w:rPr>
          <w:b w:val="0"/>
          <w:i/>
        </w:rPr>
        <w:t>ч</w:t>
      </w:r>
      <w:r w:rsidR="00081B08" w:rsidRPr="00081B08">
        <w:rPr>
          <w:b w:val="0"/>
        </w:rPr>
        <w:t xml:space="preserve"> – численное решение </w:t>
      </w:r>
      <w:r w:rsidR="00081B08" w:rsidRPr="00081B08">
        <w:rPr>
          <w:b w:val="0"/>
        </w:rPr>
        <w:br/>
      </w:r>
      <w:r w:rsidR="00081B08" w:rsidRPr="00081B08">
        <w:t xml:space="preserve">Рисунок 3.1 – График функции </w:t>
      </w:r>
      <w:r w:rsidR="00081B08" w:rsidRPr="00081B08">
        <w:rPr>
          <w:i/>
        </w:rPr>
        <w:t>w</w:t>
      </w:r>
      <w:r w:rsidR="00081B08" w:rsidRPr="00081B08">
        <w:t>(</w:t>
      </w:r>
      <w:r w:rsidR="00081B08" w:rsidRPr="00081B08">
        <w:sym w:font="Symbol" w:char="F06A"/>
      </w:r>
      <w:r w:rsidR="00081B08" w:rsidRPr="00081B08">
        <w:t>, </w:t>
      </w:r>
      <w:r w:rsidR="00081B08" w:rsidRPr="00081B08">
        <w:rPr>
          <w:i/>
        </w:rPr>
        <w:t>t</w:t>
      </w:r>
      <w:r w:rsidR="00081B08" w:rsidRPr="00081B08">
        <w:t>)</w:t>
      </w:r>
    </w:p>
    <w:p w:rsidR="0013607A" w:rsidRPr="00F46A65" w:rsidRDefault="0013607A">
      <w:pPr>
        <w:pStyle w:val="2"/>
      </w:pPr>
      <w:bookmarkStart w:id="13" w:name="_Toc219589640"/>
      <w:r w:rsidRPr="00F46A65">
        <w:t>Перечисления и примечания</w:t>
      </w:r>
      <w:bookmarkEnd w:id="13"/>
    </w:p>
    <w:p w:rsidR="0013607A" w:rsidRPr="00F46A65" w:rsidRDefault="0013607A">
      <w:r w:rsidRPr="00F46A65">
        <w:t>Внутри пунктов или подпунктов могут быть приведены перечисления.</w:t>
      </w:r>
    </w:p>
    <w:p w:rsidR="0013607A" w:rsidRPr="00F46A65" w:rsidRDefault="0013607A">
      <w:r w:rsidRPr="00F46A65">
        <w:t>Перед каждым перечислением следует ставить тире или, при необход</w:t>
      </w:r>
      <w:r w:rsidRPr="00F46A65">
        <w:t>и</w:t>
      </w:r>
      <w:r w:rsidRPr="00F46A65">
        <w:t>мости ссылки в тексте на одно из перечислений, строчную букву (за искл</w:t>
      </w:r>
      <w:r w:rsidRPr="00F46A65">
        <w:t>ю</w:t>
      </w:r>
      <w:r w:rsidRPr="00F46A65">
        <w:t xml:space="preserve">чением ё, з, </w:t>
      </w:r>
      <w:r w:rsidR="00081B08" w:rsidRPr="00F46A65">
        <w:t>й,</w:t>
      </w:r>
      <w:r w:rsidR="00081B08">
        <w:t xml:space="preserve"> </w:t>
      </w:r>
      <w:r w:rsidRPr="00F46A65">
        <w:t xml:space="preserve">о, </w:t>
      </w:r>
      <w:r w:rsidR="00603FDA" w:rsidRPr="00F46A65">
        <w:t>ч</w:t>
      </w:r>
      <w:r w:rsidRPr="00F46A65">
        <w:t>, ь, ы, ъ), после которой ставится скобка.</w:t>
      </w:r>
      <w:r w:rsidR="004E0731">
        <w:t xml:space="preserve"> </w:t>
      </w:r>
      <w:r w:rsidRPr="00F46A65">
        <w:t>В пределах одного пункта более одной группы перечислений не допу</w:t>
      </w:r>
      <w:r w:rsidRPr="00F46A65">
        <w:t>с</w:t>
      </w:r>
      <w:r w:rsidRPr="00F46A65">
        <w:t>кается.</w:t>
      </w:r>
    </w:p>
    <w:p w:rsidR="0013607A" w:rsidRPr="00F46A65" w:rsidRDefault="0013607A">
      <w:r w:rsidRPr="00F46A65">
        <w:t>Примечания к тексту, таблицам и иллюстрациям, в которых указывают справочные и поясняющие данные, размещают непосредственно после пун</w:t>
      </w:r>
      <w:r w:rsidRPr="00F46A65">
        <w:t>к</w:t>
      </w:r>
      <w:r w:rsidRPr="00F46A65">
        <w:t>та, таблицы, иллюстрации, к которым они относятся, и печатают с прописной буквы с абзацного отступа.</w:t>
      </w:r>
    </w:p>
    <w:p w:rsidR="004E0731" w:rsidRPr="00F46A65" w:rsidRDefault="004E0731">
      <w:r w:rsidRPr="00F46A65">
        <w:t>Примечание к таблице помещают в конце таблицы над линией, обозн</w:t>
      </w:r>
      <w:r w:rsidRPr="00F46A65">
        <w:t>а</w:t>
      </w:r>
      <w:r w:rsidRPr="00F46A65">
        <w:t>чающей окончание таблицы.</w:t>
      </w:r>
    </w:p>
    <w:p w:rsidR="0013607A" w:rsidRPr="00F46A65" w:rsidRDefault="0013607A">
      <w:r w:rsidRPr="00F46A65">
        <w:t xml:space="preserve">Если примечание одно, то после слова </w:t>
      </w:r>
      <w:r w:rsidR="00FB6CE3" w:rsidRPr="00F46A65">
        <w:t>«</w:t>
      </w:r>
      <w:r w:rsidRPr="00F46A65">
        <w:t>Примечание</w:t>
      </w:r>
      <w:r w:rsidR="00FB6CE3" w:rsidRPr="00F46A65">
        <w:t>»</w:t>
      </w:r>
      <w:r w:rsidRPr="00F46A65">
        <w:t xml:space="preserve"> ставится тире и примечание печатается с прописной буквы. </w:t>
      </w:r>
      <w:r w:rsidR="00355B19">
        <w:t>Единственное</w:t>
      </w:r>
      <w:r w:rsidRPr="00F46A65">
        <w:t xml:space="preserve"> примечание не нумеруют, например:</w:t>
      </w:r>
    </w:p>
    <w:p w:rsidR="0013607A" w:rsidRPr="00F46A65" w:rsidRDefault="0013607A" w:rsidP="004E0731">
      <w:r w:rsidRPr="00F46A65">
        <w:t xml:space="preserve">Примечание – </w:t>
      </w:r>
      <w:r w:rsidR="00355B19">
        <w:t>Единственное</w:t>
      </w:r>
      <w:r w:rsidRPr="00F46A65">
        <w:t xml:space="preserve"> примечани</w:t>
      </w:r>
      <w:r w:rsidR="004E0731">
        <w:t>е не нумеруют</w:t>
      </w:r>
      <w:r w:rsidRPr="00F46A65">
        <w:t>.</w:t>
      </w:r>
    </w:p>
    <w:p w:rsidR="0013607A" w:rsidRPr="00F46A65" w:rsidRDefault="0013607A">
      <w:r w:rsidRPr="00F46A65">
        <w:t>Несколько примечаний нумеруют по порядку арабскими цифрами без проставления точки, например:</w:t>
      </w:r>
    </w:p>
    <w:p w:rsidR="0013607A" w:rsidRPr="00F46A65" w:rsidRDefault="0013607A" w:rsidP="004E0731">
      <w:r w:rsidRPr="00F46A65">
        <w:t>Примечания</w:t>
      </w:r>
    </w:p>
    <w:p w:rsidR="0013607A" w:rsidRPr="00F46A65" w:rsidRDefault="0013607A" w:rsidP="004E0731">
      <w:r w:rsidRPr="00F46A65">
        <w:t xml:space="preserve">1 </w:t>
      </w:r>
      <w:r w:rsidR="004E0731">
        <w:t>Несколько примечаний нумеруют по порядку арабскими цифрами</w:t>
      </w:r>
      <w:r w:rsidRPr="00F46A65">
        <w:t>.</w:t>
      </w:r>
    </w:p>
    <w:p w:rsidR="0013607A" w:rsidRPr="00F46A65" w:rsidRDefault="0013607A" w:rsidP="004E0731">
      <w:r w:rsidRPr="00F46A65">
        <w:t xml:space="preserve">2 </w:t>
      </w:r>
      <w:r w:rsidR="004E0731">
        <w:t>Точку после номера примечания не ставят</w:t>
      </w:r>
      <w:r w:rsidRPr="00F46A65">
        <w:t>.</w:t>
      </w:r>
    </w:p>
    <w:p w:rsidR="0013607A" w:rsidRPr="00F46A65" w:rsidRDefault="0013607A">
      <w:pPr>
        <w:pStyle w:val="2"/>
      </w:pPr>
      <w:bookmarkStart w:id="14" w:name="_Toc219589641"/>
      <w:r w:rsidRPr="00F46A65">
        <w:lastRenderedPageBreak/>
        <w:t>Ссылки</w:t>
      </w:r>
      <w:bookmarkEnd w:id="14"/>
    </w:p>
    <w:p w:rsidR="0013607A" w:rsidRPr="00F46A65" w:rsidRDefault="0013607A">
      <w:r w:rsidRPr="00F46A65">
        <w:t>При написании работы автор обязан давать ссылки на источники, мат</w:t>
      </w:r>
      <w:r w:rsidRPr="00F46A65">
        <w:t>е</w:t>
      </w:r>
      <w:r w:rsidRPr="00F46A65">
        <w:t>риалы или отдельные результаты, которые приводятся в работе, или идеи и выводы на основании которых разрабатываются проблемы, задачи, вопросы, изучению которых посвящена работа. Такие ссылки дают возможность раз</w:t>
      </w:r>
      <w:r w:rsidRPr="00F46A65">
        <w:t>ы</w:t>
      </w:r>
      <w:r w:rsidRPr="00F46A65">
        <w:t>скать документы и проверить достоверность сведений о цитировании док</w:t>
      </w:r>
      <w:r w:rsidRPr="00F46A65">
        <w:t>у</w:t>
      </w:r>
      <w:r w:rsidRPr="00F46A65">
        <w:t>мента, дают нео</w:t>
      </w:r>
      <w:r w:rsidRPr="00F46A65">
        <w:t>б</w:t>
      </w:r>
      <w:r w:rsidRPr="00F46A65">
        <w:t>ходимую информацию о нем.</w:t>
      </w:r>
    </w:p>
    <w:p w:rsidR="0013607A" w:rsidRPr="00F46A65" w:rsidRDefault="0013607A">
      <w:r w:rsidRPr="00F46A65">
        <w:t>Ссылаться следует на последние издания публикаций. На более ранние издания можно ссылаться лишь в тех случаях, когда в них есть нужный мат</w:t>
      </w:r>
      <w:r w:rsidRPr="00F46A65">
        <w:t>е</w:t>
      </w:r>
      <w:r w:rsidRPr="00F46A65">
        <w:t>риал, не включенный в п</w:t>
      </w:r>
      <w:r w:rsidRPr="00F46A65">
        <w:t>о</w:t>
      </w:r>
      <w:r w:rsidRPr="00F46A65">
        <w:t>следние издания.</w:t>
      </w:r>
    </w:p>
    <w:p w:rsidR="0013607A" w:rsidRPr="00F46A65" w:rsidRDefault="0013607A">
      <w:r w:rsidRPr="00F46A65">
        <w:t>При использовании сведений, материалов из монографий, обзорных ст</w:t>
      </w:r>
      <w:r w:rsidRPr="00F46A65">
        <w:t>а</w:t>
      </w:r>
      <w:r w:rsidRPr="00F46A65">
        <w:t>тей, других источников с большим количеством страниц в том месте работы, где дается ссылка, необходимо указать номера страниц, иллюстраций, та</w:t>
      </w:r>
      <w:r w:rsidRPr="00F46A65">
        <w:t>б</w:t>
      </w:r>
      <w:r w:rsidRPr="00F46A65">
        <w:t>лиц, фо</w:t>
      </w:r>
      <w:r w:rsidRPr="00F46A65">
        <w:t>р</w:t>
      </w:r>
      <w:r w:rsidRPr="00F46A65">
        <w:t>мул, на которые дается ссылка.</w:t>
      </w:r>
    </w:p>
    <w:p w:rsidR="0013607A" w:rsidRPr="00F46A65" w:rsidRDefault="0013607A">
      <w:r w:rsidRPr="00F46A65">
        <w:t>Ссылки в тексте на использованные источники следует приводить в квадратных скобках, напр</w:t>
      </w:r>
      <w:r w:rsidRPr="00F46A65">
        <w:t>и</w:t>
      </w:r>
      <w:r w:rsidRPr="00F46A65">
        <w:t xml:space="preserve">мер: [3, </w:t>
      </w:r>
      <w:r w:rsidRPr="00F46A65">
        <w:rPr>
          <w:lang w:val="en-US"/>
        </w:rPr>
        <w:t>c</w:t>
      </w:r>
      <w:r w:rsidRPr="00F46A65">
        <w:t>.15].</w:t>
      </w:r>
    </w:p>
    <w:p w:rsidR="0013607A" w:rsidRPr="00F46A65" w:rsidRDefault="0013607A">
      <w:r w:rsidRPr="00F46A65">
        <w:t>Наряду с общим списком допускается приводить ссылки на источники в подстр</w:t>
      </w:r>
      <w:r w:rsidR="00B92312">
        <w:t>ани</w:t>
      </w:r>
      <w:r w:rsidRPr="00F46A65">
        <w:t>чном примечании.</w:t>
      </w:r>
    </w:p>
    <w:p w:rsidR="0013607A" w:rsidRPr="00F46A65" w:rsidRDefault="0013607A">
      <w:r w:rsidRPr="00F46A65">
        <w:t>Ссылки на иллюстрации</w:t>
      </w:r>
      <w:r w:rsidR="00F06AF1">
        <w:t>, таблицы, листинги</w:t>
      </w:r>
      <w:r w:rsidRPr="00F46A65">
        <w:t xml:space="preserve"> работы указывают </w:t>
      </w:r>
      <w:r w:rsidR="00F06AF1">
        <w:t xml:space="preserve">их </w:t>
      </w:r>
      <w:r w:rsidRPr="00F46A65">
        <w:t>п</w:t>
      </w:r>
      <w:r w:rsidRPr="00F46A65">
        <w:t>о</w:t>
      </w:r>
      <w:r w:rsidRPr="00F46A65">
        <w:t>рядковым номером</w:t>
      </w:r>
      <w:r w:rsidR="00F06AF1">
        <w:t>, при этом слова «рисунок», «таблица», «листинг» зап</w:t>
      </w:r>
      <w:r w:rsidR="00F06AF1">
        <w:t>и</w:t>
      </w:r>
      <w:r w:rsidR="00F06AF1">
        <w:t>сывают полностью</w:t>
      </w:r>
      <w:r w:rsidRPr="00F46A65">
        <w:t xml:space="preserve">, например: </w:t>
      </w:r>
      <w:r w:rsidR="00FB6CE3" w:rsidRPr="00F46A65">
        <w:t>«</w:t>
      </w:r>
      <w:r w:rsidRPr="00F46A65">
        <w:t>на рисунке 1.2</w:t>
      </w:r>
      <w:r w:rsidR="00FB6CE3" w:rsidRPr="00F46A65">
        <w:t>»</w:t>
      </w:r>
      <w:r w:rsidR="00F06AF1">
        <w:t>,</w:t>
      </w:r>
      <w:r w:rsidRPr="00F46A65">
        <w:t xml:space="preserve"> </w:t>
      </w:r>
      <w:r w:rsidR="00FB6CE3" w:rsidRPr="00F46A65">
        <w:t>«</w:t>
      </w:r>
      <w:r w:rsidRPr="00F46A65">
        <w:t xml:space="preserve">в таблице </w:t>
      </w:r>
      <w:r w:rsidR="00F06AF1">
        <w:t>3</w:t>
      </w:r>
      <w:r w:rsidRPr="00F46A65">
        <w:t>.</w:t>
      </w:r>
      <w:r w:rsidR="00F06AF1">
        <w:t>4</w:t>
      </w:r>
      <w:r w:rsidR="00FB6CE3" w:rsidRPr="00F46A65">
        <w:t>»</w:t>
      </w:r>
      <w:r w:rsidR="00F06AF1">
        <w:t>, «в листи</w:t>
      </w:r>
      <w:r w:rsidR="00F06AF1">
        <w:t>н</w:t>
      </w:r>
      <w:r w:rsidR="00F06AF1">
        <w:t>ге А.2»</w:t>
      </w:r>
      <w:r w:rsidRPr="00F46A65">
        <w:t>.</w:t>
      </w:r>
    </w:p>
    <w:p w:rsidR="00F06AF1" w:rsidRPr="00F46A65" w:rsidRDefault="00F06AF1">
      <w:r w:rsidRPr="00F46A65">
        <w:t>Ссылки на формулы работы указывают порядковым номером формулы в скобках, например: «. . . в фо</w:t>
      </w:r>
      <w:r w:rsidRPr="00F46A65">
        <w:t>р</w:t>
      </w:r>
      <w:r w:rsidRPr="00F46A65">
        <w:t>муле (2.1)».</w:t>
      </w:r>
    </w:p>
    <w:p w:rsidR="0013607A" w:rsidRPr="00F46A65" w:rsidRDefault="0013607A">
      <w:r w:rsidRPr="00F46A65">
        <w:t xml:space="preserve">Ссылки на разделы, подразделы, пункты, приложения следует указывать их порядковым номером, например: </w:t>
      </w:r>
      <w:r w:rsidR="00FB6CE3" w:rsidRPr="00F46A65">
        <w:t>«</w:t>
      </w:r>
      <w:r w:rsidRPr="00F46A65">
        <w:t xml:space="preserve">… в </w:t>
      </w:r>
      <w:r w:rsidR="00B92312">
        <w:t>под</w:t>
      </w:r>
      <w:r w:rsidRPr="00F46A65">
        <w:t>разделе 4.1</w:t>
      </w:r>
      <w:r w:rsidR="00FB6CE3" w:rsidRPr="00F46A65">
        <w:t>»</w:t>
      </w:r>
      <w:r w:rsidRPr="00F46A65">
        <w:t xml:space="preserve">,  </w:t>
      </w:r>
      <w:r w:rsidR="00FB6CE3" w:rsidRPr="00F46A65">
        <w:t>«</w:t>
      </w:r>
      <w:r w:rsidRPr="00F46A65">
        <w:t>…  по п.3.3.4</w:t>
      </w:r>
      <w:r w:rsidR="00FB6CE3" w:rsidRPr="00F46A65">
        <w:t>»</w:t>
      </w:r>
      <w:r w:rsidRPr="00F46A65">
        <w:t xml:space="preserve">,  </w:t>
      </w:r>
      <w:r w:rsidR="00FB6CE3" w:rsidRPr="00F46A65">
        <w:t>«</w:t>
      </w:r>
      <w:r w:rsidRPr="00F46A65">
        <w:t>…. в Приложении А</w:t>
      </w:r>
      <w:r w:rsidR="00FB6CE3" w:rsidRPr="00F46A65">
        <w:t>»</w:t>
      </w:r>
      <w:r w:rsidRPr="00F46A65">
        <w:t>.</w:t>
      </w:r>
    </w:p>
    <w:p w:rsidR="0013607A" w:rsidRPr="00F46A65" w:rsidRDefault="0013607A">
      <w:pPr>
        <w:pStyle w:val="2"/>
      </w:pPr>
      <w:bookmarkStart w:id="15" w:name="_Toc219589642"/>
      <w:r w:rsidRPr="00F46A65">
        <w:t>Реферат</w:t>
      </w:r>
      <w:bookmarkEnd w:id="15"/>
    </w:p>
    <w:p w:rsidR="0013607A" w:rsidRPr="00F46A65" w:rsidRDefault="0013607A">
      <w:r w:rsidRPr="00F46A65">
        <w:t>Реферат (</w:t>
      </w:r>
      <w:r w:rsidR="00603FDA" w:rsidRPr="00F46A65">
        <w:t xml:space="preserve">для </w:t>
      </w:r>
      <w:r w:rsidRPr="00F46A65">
        <w:t>дипломной работ</w:t>
      </w:r>
      <w:r w:rsidR="00603FDA" w:rsidRPr="00F46A65">
        <w:t>ы)</w:t>
      </w:r>
      <w:r w:rsidRPr="00F46A65">
        <w:t xml:space="preserve"> должен содержать:</w:t>
      </w:r>
    </w:p>
    <w:p w:rsidR="0013607A" w:rsidRPr="00F46A65" w:rsidRDefault="00211AA6">
      <w:r w:rsidRPr="00F46A65">
        <w:t>–</w:t>
      </w:r>
      <w:r w:rsidR="0013607A" w:rsidRPr="00F46A65">
        <w:t xml:space="preserve"> сведения об объеме работы, количестве иллюстраций, таблиц, прил</w:t>
      </w:r>
      <w:r w:rsidR="0013607A" w:rsidRPr="00F46A65">
        <w:t>о</w:t>
      </w:r>
      <w:r w:rsidR="0013607A" w:rsidRPr="00F46A65">
        <w:t>жений, количестве использованных источников;</w:t>
      </w:r>
    </w:p>
    <w:p w:rsidR="0013607A" w:rsidRPr="00F46A65" w:rsidRDefault="00211AA6">
      <w:r w:rsidRPr="00F46A65">
        <w:t>–</w:t>
      </w:r>
      <w:r w:rsidR="0013607A" w:rsidRPr="00F46A65">
        <w:t xml:space="preserve"> перечень ключевых слов</w:t>
      </w:r>
      <w:r w:rsidR="004E0731">
        <w:t>;</w:t>
      </w:r>
    </w:p>
    <w:p w:rsidR="0013607A" w:rsidRPr="00F46A65" w:rsidRDefault="00211AA6">
      <w:r w:rsidRPr="00F46A65">
        <w:t>–</w:t>
      </w:r>
      <w:r w:rsidR="0013607A" w:rsidRPr="00F46A65">
        <w:t xml:space="preserve"> текст реферата.</w:t>
      </w:r>
    </w:p>
    <w:p w:rsidR="00211AA6" w:rsidRPr="00F46A65" w:rsidRDefault="00211AA6">
      <w:r w:rsidRPr="00F46A65">
        <w:t>Перечень ключевых слов должен включать от 5 до 15 слов или словос</w:t>
      </w:r>
      <w:r w:rsidRPr="00F46A65">
        <w:t>о</w:t>
      </w:r>
      <w:r w:rsidRPr="00F46A65">
        <w:t>четаний из текста работы, которые в наибольшей мере характеризуют ее с</w:t>
      </w:r>
      <w:r w:rsidRPr="00F46A65">
        <w:t>о</w:t>
      </w:r>
      <w:r w:rsidRPr="00F46A65">
        <w:t xml:space="preserve">держание и обеспечивают возможность информационного поиска. Ключевые </w:t>
      </w:r>
      <w:r w:rsidRPr="00F46A65">
        <w:lastRenderedPageBreak/>
        <w:t>слова приводятся в именительном падеже и печатаются прописными буквами в строку через з</w:t>
      </w:r>
      <w:r w:rsidRPr="00F46A65">
        <w:t>а</w:t>
      </w:r>
      <w:r w:rsidRPr="00F46A65">
        <w:t>пятые.</w:t>
      </w:r>
    </w:p>
    <w:p w:rsidR="0013607A" w:rsidRPr="00F46A65" w:rsidRDefault="0013607A">
      <w:r w:rsidRPr="00F46A65">
        <w:t>Текст реферата должен отражать:</w:t>
      </w:r>
    </w:p>
    <w:p w:rsidR="0013607A" w:rsidRPr="00F46A65" w:rsidRDefault="00211AA6">
      <w:r w:rsidRPr="00F46A65">
        <w:t>–</w:t>
      </w:r>
      <w:r w:rsidR="0013607A" w:rsidRPr="00F46A65">
        <w:t xml:space="preserve"> объект исследования;</w:t>
      </w:r>
    </w:p>
    <w:p w:rsidR="0013607A" w:rsidRPr="00F46A65" w:rsidRDefault="00211AA6">
      <w:r w:rsidRPr="00F46A65">
        <w:t>–</w:t>
      </w:r>
      <w:r w:rsidR="0013607A" w:rsidRPr="00F46A65">
        <w:t xml:space="preserve"> цель работы;</w:t>
      </w:r>
    </w:p>
    <w:p w:rsidR="0013607A" w:rsidRPr="00F46A65" w:rsidRDefault="00211AA6">
      <w:r w:rsidRPr="00F46A65">
        <w:t>–</w:t>
      </w:r>
      <w:r w:rsidR="0013607A" w:rsidRPr="00F46A65">
        <w:t xml:space="preserve"> метод исследования и аппаратуру;</w:t>
      </w:r>
    </w:p>
    <w:p w:rsidR="0013607A" w:rsidRPr="00F46A65" w:rsidRDefault="00211AA6">
      <w:r w:rsidRPr="00F46A65">
        <w:t>–</w:t>
      </w:r>
      <w:r w:rsidR="0013607A" w:rsidRPr="00F46A65">
        <w:t xml:space="preserve"> полученные результаты и их новизну;</w:t>
      </w:r>
    </w:p>
    <w:p w:rsidR="0013607A" w:rsidRPr="00F46A65" w:rsidRDefault="00211AA6">
      <w:r w:rsidRPr="00F46A65">
        <w:t>–</w:t>
      </w:r>
      <w:r w:rsidR="00D151D0" w:rsidRPr="00F46A65">
        <w:t xml:space="preserve"> </w:t>
      </w:r>
      <w:r w:rsidR="0013607A" w:rsidRPr="00F46A65">
        <w:t>основные конструктивные, технологические и технико-эксплуата</w:t>
      </w:r>
      <w:r w:rsidR="00D151D0" w:rsidRPr="00F46A65">
        <w:softHyphen/>
      </w:r>
      <w:r w:rsidR="0013607A" w:rsidRPr="00F46A65">
        <w:t>цион</w:t>
      </w:r>
      <w:r w:rsidR="00D151D0" w:rsidRPr="00F46A65">
        <w:softHyphen/>
      </w:r>
      <w:r w:rsidR="0013607A" w:rsidRPr="00F46A65">
        <w:t>ные характеристики;</w:t>
      </w:r>
    </w:p>
    <w:p w:rsidR="0013607A" w:rsidRPr="00F46A65" w:rsidRDefault="00211AA6">
      <w:r w:rsidRPr="00F46A65">
        <w:t>–</w:t>
      </w:r>
      <w:r w:rsidR="0013607A" w:rsidRPr="00F46A65">
        <w:t xml:space="preserve"> степень внедрения или рекомендации по внедрению результатов и</w:t>
      </w:r>
      <w:r w:rsidR="0013607A" w:rsidRPr="00F46A65">
        <w:t>с</w:t>
      </w:r>
      <w:r w:rsidR="0013607A" w:rsidRPr="00F46A65">
        <w:t>следования;</w:t>
      </w:r>
    </w:p>
    <w:p w:rsidR="0013607A" w:rsidRPr="00F46A65" w:rsidRDefault="00211AA6">
      <w:r w:rsidRPr="00F46A65">
        <w:t>–</w:t>
      </w:r>
      <w:r w:rsidR="0013607A" w:rsidRPr="00F46A65">
        <w:t xml:space="preserve"> область применения;</w:t>
      </w:r>
    </w:p>
    <w:p w:rsidR="0013607A" w:rsidRPr="00F46A65" w:rsidRDefault="00211AA6">
      <w:r w:rsidRPr="00F46A65">
        <w:t>–</w:t>
      </w:r>
      <w:r w:rsidR="0013607A" w:rsidRPr="00F46A65">
        <w:t xml:space="preserve"> экономическая эффективность или значимость раб</w:t>
      </w:r>
      <w:r w:rsidR="0013607A" w:rsidRPr="00F46A65">
        <w:t>о</w:t>
      </w:r>
      <w:r w:rsidR="0013607A" w:rsidRPr="00F46A65">
        <w:t>ты.</w:t>
      </w:r>
    </w:p>
    <w:p w:rsidR="0013607A" w:rsidRPr="00F46A65" w:rsidRDefault="0013607A">
      <w:r w:rsidRPr="00F46A65">
        <w:t>Если работа не содержит сведений по какой-либо из перечисленных структурных частей реферата, то в тексте реферата отражаются только о</w:t>
      </w:r>
      <w:r w:rsidRPr="00F46A65">
        <w:t>с</w:t>
      </w:r>
      <w:r w:rsidRPr="00F46A65">
        <w:t>тальные части.</w:t>
      </w:r>
    </w:p>
    <w:p w:rsidR="0013607A" w:rsidRPr="00F46A65" w:rsidRDefault="0013607A">
      <w:r w:rsidRPr="00F46A65">
        <w:t>Оптимальный объем текста реферата – одна стр</w:t>
      </w:r>
      <w:r w:rsidRPr="00F46A65">
        <w:t>а</w:t>
      </w:r>
      <w:r w:rsidRPr="00F46A65">
        <w:t>ница.</w:t>
      </w:r>
    </w:p>
    <w:p w:rsidR="0013607A" w:rsidRPr="00F46A65" w:rsidRDefault="0013607A">
      <w:r w:rsidRPr="00F46A65">
        <w:t>При</w:t>
      </w:r>
      <w:r w:rsidR="00D151D0" w:rsidRPr="00F46A65">
        <w:t>мер составления реферата дан в П</w:t>
      </w:r>
      <w:r w:rsidRPr="00F46A65">
        <w:t xml:space="preserve">риложении </w:t>
      </w:r>
      <w:r w:rsidR="00603FDA" w:rsidRPr="00F46A65">
        <w:t>Д</w:t>
      </w:r>
      <w:r w:rsidRPr="00F46A65">
        <w:t>.</w:t>
      </w:r>
    </w:p>
    <w:p w:rsidR="0013607A" w:rsidRPr="00F46A65" w:rsidRDefault="0013607A">
      <w:pPr>
        <w:pStyle w:val="2"/>
      </w:pPr>
      <w:bookmarkStart w:id="16" w:name="_Toc219589643"/>
      <w:r w:rsidRPr="00F46A65">
        <w:t>Список использованных источников</w:t>
      </w:r>
      <w:bookmarkEnd w:id="16"/>
    </w:p>
    <w:p w:rsidR="0013607A" w:rsidRPr="00F46A65" w:rsidRDefault="00AF763E">
      <w:r>
        <w:t xml:space="preserve">При </w:t>
      </w:r>
      <w:r w:rsidR="005C0A39">
        <w:t xml:space="preserve">оформлении списка </w:t>
      </w:r>
      <w:r>
        <w:t>использованных источников их</w:t>
      </w:r>
      <w:r w:rsidR="0013607A" w:rsidRPr="00F46A65">
        <w:t xml:space="preserve"> следует расп</w:t>
      </w:r>
      <w:r w:rsidR="0013607A" w:rsidRPr="00F46A65">
        <w:t>о</w:t>
      </w:r>
      <w:r w:rsidR="0013607A" w:rsidRPr="00F46A65">
        <w:t>лагать одним из следующих способов: в порядке появления ссылок в тексте работы либо в алфавитном порядке фамилий первых авторов (или з</w:t>
      </w:r>
      <w:r w:rsidR="0013607A" w:rsidRPr="00F46A65">
        <w:t>а</w:t>
      </w:r>
      <w:r w:rsidR="0013607A" w:rsidRPr="00F46A65">
        <w:t xml:space="preserve">главий). </w:t>
      </w:r>
      <w:r w:rsidR="005C0A39">
        <w:t xml:space="preserve">Описание </w:t>
      </w:r>
      <w:r w:rsidR="0013607A" w:rsidRPr="00F46A65">
        <w:t>источник</w:t>
      </w:r>
      <w:r w:rsidR="005C0A39">
        <w:t>ов</w:t>
      </w:r>
      <w:r w:rsidR="0013607A" w:rsidRPr="00F46A65">
        <w:t>, включенных в список, необходимо давать в соотве</w:t>
      </w:r>
      <w:r w:rsidR="0013607A" w:rsidRPr="00F46A65">
        <w:t>т</w:t>
      </w:r>
      <w:r w:rsidR="0013607A" w:rsidRPr="00F46A65">
        <w:t xml:space="preserve">ствии с требованиями ГОСТ 7.1–2003 </w:t>
      </w:r>
      <w:r w:rsidR="00FB6CE3" w:rsidRPr="00F46A65">
        <w:t>«</w:t>
      </w:r>
      <w:r w:rsidR="005C0A39" w:rsidRPr="00F46A65">
        <w:rPr>
          <w:szCs w:val="28"/>
        </w:rPr>
        <w:t>Библиографическая запись. Библи</w:t>
      </w:r>
      <w:r w:rsidR="005C0A39" w:rsidRPr="00F46A65">
        <w:rPr>
          <w:szCs w:val="28"/>
        </w:rPr>
        <w:t>о</w:t>
      </w:r>
      <w:r w:rsidR="005C0A39" w:rsidRPr="00F46A65">
        <w:rPr>
          <w:szCs w:val="28"/>
        </w:rPr>
        <w:t>графическое описание. Общие требования и правила составления</w:t>
      </w:r>
      <w:r w:rsidR="00FB6CE3" w:rsidRPr="00F46A65">
        <w:t>»</w:t>
      </w:r>
      <w:r w:rsidR="0013607A" w:rsidRPr="00F46A65">
        <w:t>. Пр</w:t>
      </w:r>
      <w:r w:rsidR="0013607A" w:rsidRPr="00F46A65">
        <w:t>и</w:t>
      </w:r>
      <w:r w:rsidR="0013607A" w:rsidRPr="00F46A65">
        <w:t xml:space="preserve">меры </w:t>
      </w:r>
      <w:r w:rsidR="005C0A39">
        <w:t>описаний</w:t>
      </w:r>
      <w:r>
        <w:t xml:space="preserve"> источник</w:t>
      </w:r>
      <w:r w:rsidR="005C0A39">
        <w:t>ов</w:t>
      </w:r>
      <w:r w:rsidR="0013607A" w:rsidRPr="00F46A65">
        <w:t xml:space="preserve"> приведены в Прилож</w:t>
      </w:r>
      <w:r w:rsidR="0013607A" w:rsidRPr="00F46A65">
        <w:t>е</w:t>
      </w:r>
      <w:r w:rsidR="0013607A" w:rsidRPr="00F46A65">
        <w:t xml:space="preserve">нии </w:t>
      </w:r>
      <w:r w:rsidR="00603FDA" w:rsidRPr="00F46A65">
        <w:t>Ж</w:t>
      </w:r>
      <w:r w:rsidR="0013607A" w:rsidRPr="00F46A65">
        <w:t>.</w:t>
      </w:r>
    </w:p>
    <w:p w:rsidR="0013607A" w:rsidRPr="00F46A65" w:rsidRDefault="0013607A">
      <w:pPr>
        <w:pStyle w:val="2"/>
      </w:pPr>
      <w:bookmarkStart w:id="17" w:name="_Toc219589644"/>
      <w:r w:rsidRPr="00F46A65">
        <w:t>Приложения</w:t>
      </w:r>
      <w:bookmarkEnd w:id="17"/>
    </w:p>
    <w:p w:rsidR="0013607A" w:rsidRPr="00F46A65" w:rsidRDefault="0013607A">
      <w:r w:rsidRPr="00F46A65">
        <w:t>Приложения оформляют как продолжение работы на последующих ее страницах или в виде отдельной части, располагая их в порядке появления ссылок в тексте. В приложения обычно выносятся экспериментальные да</w:t>
      </w:r>
      <w:r w:rsidRPr="00F46A65">
        <w:t>н</w:t>
      </w:r>
      <w:r w:rsidRPr="00F46A65">
        <w:t>ные, подтверждающие работоспособность и эффективность разработанных алгоритмов и методов, тексты программ, программная документация.</w:t>
      </w:r>
    </w:p>
    <w:p w:rsidR="0013607A" w:rsidRPr="00F46A65" w:rsidRDefault="0013607A">
      <w:pPr>
        <w:widowControl w:val="0"/>
        <w:autoSpaceDE w:val="0"/>
        <w:autoSpaceDN w:val="0"/>
        <w:adjustRightInd w:val="0"/>
      </w:pPr>
      <w:r w:rsidRPr="00F46A65">
        <w:t>Не допускается включение в приложение материалов, на которые отсу</w:t>
      </w:r>
      <w:r w:rsidRPr="00F46A65">
        <w:t>т</w:t>
      </w:r>
      <w:r w:rsidRPr="00F46A65">
        <w:t xml:space="preserve">ствуют ссылки в тексте </w:t>
      </w:r>
      <w:r w:rsidR="002E6016" w:rsidRPr="00F46A65">
        <w:t>работы</w:t>
      </w:r>
      <w:r w:rsidRPr="00F46A65">
        <w:t>.</w:t>
      </w:r>
    </w:p>
    <w:p w:rsidR="0013607A" w:rsidRPr="00F46A65" w:rsidRDefault="0013607A">
      <w:pPr>
        <w:widowControl w:val="0"/>
        <w:autoSpaceDE w:val="0"/>
        <w:autoSpaceDN w:val="0"/>
        <w:adjustRightInd w:val="0"/>
      </w:pPr>
      <w:r w:rsidRPr="00F46A65">
        <w:t>Каждое приложение следует начинать с нового листа с указанием наве</w:t>
      </w:r>
      <w:r w:rsidRPr="00F46A65">
        <w:t>р</w:t>
      </w:r>
      <w:r w:rsidRPr="00F46A65">
        <w:t xml:space="preserve">ху в середине страницы слова </w:t>
      </w:r>
      <w:r w:rsidR="00FB6CE3" w:rsidRPr="00F46A65">
        <w:t>«</w:t>
      </w:r>
      <w:r w:rsidRPr="00F46A65">
        <w:t>ПРИЛОЖЕНИЕ</w:t>
      </w:r>
      <w:r w:rsidR="00FB6CE3" w:rsidRPr="00F46A65">
        <w:t>»</w:t>
      </w:r>
      <w:r w:rsidRPr="00F46A65">
        <w:t>, напечатанного прописн</w:t>
      </w:r>
      <w:r w:rsidRPr="00F46A65">
        <w:t>ы</w:t>
      </w:r>
      <w:r w:rsidRPr="00F46A65">
        <w:lastRenderedPageBreak/>
        <w:t>ми буквами. Приложение должно иметь содержательный заголовок, который размещается с новой строки по центру листа с прописной буквы.</w:t>
      </w:r>
    </w:p>
    <w:p w:rsidR="0013607A" w:rsidRPr="00F46A65" w:rsidRDefault="0013607A">
      <w:pPr>
        <w:widowControl w:val="0"/>
        <w:autoSpaceDE w:val="0"/>
        <w:autoSpaceDN w:val="0"/>
        <w:adjustRightInd w:val="0"/>
      </w:pPr>
      <w:r w:rsidRPr="00F46A65">
        <w:t>Приложения обозначают заглавными буквами русского алфавита, нач</w:t>
      </w:r>
      <w:r w:rsidRPr="00F46A65">
        <w:t>и</w:t>
      </w:r>
      <w:r w:rsidRPr="00F46A65">
        <w:t xml:space="preserve">ная с А (за исключением букв Ё, З, Й, О, Ч, Ь, Ы, Ъ), например: </w:t>
      </w:r>
      <w:r w:rsidR="00FB6CE3" w:rsidRPr="00F46A65">
        <w:t>«</w:t>
      </w:r>
      <w:r w:rsidRPr="00F46A65">
        <w:t>ПРИЛ</w:t>
      </w:r>
      <w:r w:rsidRPr="00F46A65">
        <w:t>О</w:t>
      </w:r>
      <w:r w:rsidRPr="00F46A65">
        <w:t>ЖЕНИЕ А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ПРИЛОЖЕНИЕ Б</w:t>
      </w:r>
      <w:r w:rsidR="00FB6CE3" w:rsidRPr="00F46A65">
        <w:t>»</w:t>
      </w:r>
      <w:r w:rsidRPr="00F46A65">
        <w:t xml:space="preserve">, </w:t>
      </w:r>
      <w:r w:rsidR="00FB6CE3" w:rsidRPr="00F46A65">
        <w:t>«</w:t>
      </w:r>
      <w:r w:rsidRPr="00F46A65">
        <w:t>ПРИЛОЖЕНИЕ В</w:t>
      </w:r>
      <w:r w:rsidR="00FB6CE3" w:rsidRPr="00F46A65">
        <w:t>»</w:t>
      </w:r>
      <w:r w:rsidRPr="00F46A65">
        <w:t>. Допускается обозн</w:t>
      </w:r>
      <w:r w:rsidRPr="00F46A65">
        <w:t>а</w:t>
      </w:r>
      <w:r w:rsidRPr="00F46A65">
        <w:t xml:space="preserve">чать приложения буквами латинского алфавита, за исключением букв I и O. Если в документе одно приложение, оно обозначается </w:t>
      </w:r>
      <w:r w:rsidR="00FB6CE3" w:rsidRPr="00F46A65">
        <w:t>«</w:t>
      </w:r>
      <w:r w:rsidRPr="00F46A65">
        <w:t>ПРИ</w:t>
      </w:r>
      <w:r w:rsidRPr="00F46A65">
        <w:softHyphen/>
        <w:t>ЛО</w:t>
      </w:r>
      <w:r w:rsidRPr="00F46A65">
        <w:softHyphen/>
        <w:t>ЖЕ</w:t>
      </w:r>
      <w:r w:rsidRPr="00F46A65">
        <w:softHyphen/>
        <w:t>НИЕ А</w:t>
      </w:r>
      <w:r w:rsidR="00FB6CE3" w:rsidRPr="00F46A65">
        <w:t>»</w:t>
      </w:r>
      <w:r w:rsidRPr="00F46A65">
        <w:t>.</w:t>
      </w:r>
    </w:p>
    <w:p w:rsidR="0013607A" w:rsidRPr="00F46A65" w:rsidRDefault="0013607A">
      <w:r w:rsidRPr="00F46A65">
        <w:t>Текст каждого приложения, при необходимости, может быть разделен на подразделы,</w:t>
      </w:r>
      <w:r w:rsidR="00C379D6">
        <w:t xml:space="preserve"> пункты и подпункты,</w:t>
      </w:r>
      <w:r w:rsidRPr="00F46A65">
        <w:t xml:space="preserve"> которые нумеруются в пределах каждого приложения, при этом перед номером подраздела ставится буква, соответс</w:t>
      </w:r>
      <w:r w:rsidRPr="00F46A65">
        <w:t>т</w:t>
      </w:r>
      <w:r w:rsidRPr="00F46A65">
        <w:t>вующая обозначению приложения (например: А</w:t>
      </w:r>
      <w:r w:rsidR="00EB7613">
        <w:t>.</w:t>
      </w:r>
      <w:r w:rsidRPr="00F46A65">
        <w:t>2 – второй подраздел пр</w:t>
      </w:r>
      <w:r w:rsidRPr="00F46A65">
        <w:t>и</w:t>
      </w:r>
      <w:r w:rsidRPr="00F46A65">
        <w:t>ложения А). Так же нумеруются в приложении иллюстрации, таблицы, фо</w:t>
      </w:r>
      <w:r w:rsidRPr="00F46A65">
        <w:t>р</w:t>
      </w:r>
      <w:r w:rsidRPr="00F46A65">
        <w:t>мулы и уравнения.</w:t>
      </w:r>
    </w:p>
    <w:p w:rsidR="0013607A" w:rsidRPr="00F46A65" w:rsidRDefault="008114E0">
      <w:pPr>
        <w:pStyle w:val="2"/>
      </w:pPr>
      <w:bookmarkStart w:id="18" w:name="_Toc219589645"/>
      <w:r w:rsidRPr="00F46A65">
        <w:t>О</w:t>
      </w:r>
      <w:r w:rsidR="0013607A" w:rsidRPr="00F46A65">
        <w:t>бозначени</w:t>
      </w:r>
      <w:r w:rsidRPr="00F46A65">
        <w:t>я</w:t>
      </w:r>
      <w:r w:rsidR="0013607A" w:rsidRPr="00F46A65">
        <w:t xml:space="preserve"> и сокращени</w:t>
      </w:r>
      <w:r w:rsidRPr="00F46A65">
        <w:t>я</w:t>
      </w:r>
      <w:bookmarkEnd w:id="18"/>
      <w:r w:rsidR="0013607A" w:rsidRPr="00F46A65">
        <w:t xml:space="preserve"> </w:t>
      </w:r>
    </w:p>
    <w:p w:rsidR="0013607A" w:rsidRPr="00F46A65" w:rsidRDefault="0013607A">
      <w:r w:rsidRPr="00F46A65">
        <w:t xml:space="preserve">Если в работе употребляются малораспространенные сокращения, новые символы, обозначения и т.д., то их перечень должен быть представлен в </w:t>
      </w:r>
      <w:r w:rsidR="003D679B" w:rsidRPr="00F46A65">
        <w:t>р</w:t>
      </w:r>
      <w:r w:rsidR="003D679B" w:rsidRPr="00F46A65">
        <w:t>а</w:t>
      </w:r>
      <w:r w:rsidR="003D679B" w:rsidRPr="00F46A65">
        <w:t>боте</w:t>
      </w:r>
      <w:r w:rsidRPr="00F46A65">
        <w:t xml:space="preserve"> в виде отдельного списка, помещаемого перед введением (</w:t>
      </w:r>
      <w:r w:rsidR="00EB7613">
        <w:t xml:space="preserve">см. </w:t>
      </w:r>
      <w:r w:rsidR="00211AA6" w:rsidRPr="00F46A65">
        <w:t>П</w:t>
      </w:r>
      <w:r w:rsidRPr="00F46A65">
        <w:t>рилож</w:t>
      </w:r>
      <w:r w:rsidRPr="00F46A65">
        <w:t>е</w:t>
      </w:r>
      <w:r w:rsidRPr="00F46A65">
        <w:t xml:space="preserve">ние </w:t>
      </w:r>
      <w:r w:rsidR="00603FDA" w:rsidRPr="00F46A65">
        <w:t>Е</w:t>
      </w:r>
      <w:r w:rsidRPr="00F46A65">
        <w:t>).</w:t>
      </w:r>
    </w:p>
    <w:p w:rsidR="0013607A" w:rsidRPr="00F46A65" w:rsidRDefault="0013607A">
      <w:r w:rsidRPr="00F46A65">
        <w:t>Перечень</w:t>
      </w:r>
      <w:r w:rsidR="00EB7613">
        <w:t xml:space="preserve"> обозначений и сокращений</w:t>
      </w:r>
      <w:r w:rsidRPr="00F46A65">
        <w:t xml:space="preserve"> должен располагаться столбцом, в котором слева в</w:t>
      </w:r>
      <w:r w:rsidR="004947F4">
        <w:t xml:space="preserve"> алфавитном порядке либо в</w:t>
      </w:r>
      <w:r w:rsidRPr="00F46A65">
        <w:t xml:space="preserve"> порядке появления в тексте пр</w:t>
      </w:r>
      <w:r w:rsidRPr="00F46A65">
        <w:t>и</w:t>
      </w:r>
      <w:r w:rsidRPr="00F46A65">
        <w:t>водят, например, сокращение, а справа – его детальную расшифровку со вс</w:t>
      </w:r>
      <w:r w:rsidRPr="00F46A65">
        <w:t>е</w:t>
      </w:r>
      <w:r w:rsidRPr="00F46A65">
        <w:t>ми необходимыми поясн</w:t>
      </w:r>
      <w:r w:rsidRPr="00F46A65">
        <w:t>е</w:t>
      </w:r>
      <w:r w:rsidRPr="00F46A65">
        <w:t>ниями.</w:t>
      </w:r>
    </w:p>
    <w:p w:rsidR="0013607A" w:rsidRPr="00F46A65" w:rsidRDefault="0013607A">
      <w:r w:rsidRPr="00F46A65">
        <w:t>Если в работе специальные термины, сокращения, символы, обознач</w:t>
      </w:r>
      <w:r w:rsidRPr="00F46A65">
        <w:t>е</w:t>
      </w:r>
      <w:r w:rsidRPr="00F46A65">
        <w:t>ния и т. п. повторяются менее трех раз, перечень не составляется, а их ра</w:t>
      </w:r>
      <w:r w:rsidRPr="00F46A65">
        <w:t>с</w:t>
      </w:r>
      <w:r w:rsidRPr="00F46A65">
        <w:t>шифровка приводится в тексте при первом упоминании.</w:t>
      </w:r>
    </w:p>
    <w:p w:rsidR="006B0E7F" w:rsidRPr="00F46A65" w:rsidRDefault="00EB7613" w:rsidP="006B0E7F">
      <w:pPr>
        <w:pStyle w:val="2"/>
      </w:pPr>
      <w:bookmarkStart w:id="19" w:name="_Toc219589646"/>
      <w:r>
        <w:t>Оформление листингов</w:t>
      </w:r>
      <w:r w:rsidR="006B0E7F" w:rsidRPr="00F46A65">
        <w:t xml:space="preserve"> программ</w:t>
      </w:r>
      <w:bookmarkEnd w:id="19"/>
    </w:p>
    <w:p w:rsidR="00134802" w:rsidRDefault="00EB7613">
      <w:r>
        <w:t>Листинги</w:t>
      </w:r>
      <w:r w:rsidR="00F326CE">
        <w:t xml:space="preserve"> </w:t>
      </w:r>
      <w:r w:rsidR="00BB6053">
        <w:t xml:space="preserve">разработанных </w:t>
      </w:r>
      <w:r w:rsidR="00134802">
        <w:t xml:space="preserve">студентом </w:t>
      </w:r>
      <w:r w:rsidR="00A46F69">
        <w:t>программ</w:t>
      </w:r>
      <w:r w:rsidR="00F326CE">
        <w:t xml:space="preserve"> должны располагаться в отдельных приложениях с обязательными ссы</w:t>
      </w:r>
      <w:r w:rsidR="00F326CE">
        <w:t>л</w:t>
      </w:r>
      <w:r w:rsidR="00F326CE">
        <w:t xml:space="preserve">ками на них. </w:t>
      </w:r>
    </w:p>
    <w:p w:rsidR="00EA1314" w:rsidRDefault="00EF0A8D">
      <w:r>
        <w:t>Программный код</w:t>
      </w:r>
      <w:r w:rsidR="00FA7110">
        <w:t xml:space="preserve"> </w:t>
      </w:r>
      <w:r>
        <w:t>должен быть сопровожден комментариями. Рекоме</w:t>
      </w:r>
      <w:r>
        <w:t>н</w:t>
      </w:r>
      <w:r>
        <w:t>дуется использовать возможности самодокументирования кода.</w:t>
      </w:r>
    </w:p>
    <w:p w:rsidR="00EA1314" w:rsidRDefault="00C956DB">
      <w:r>
        <w:t>В основной части работы для иллюстрации излагаемого теоретического материала должны приводиться листинги фрагментов программ</w:t>
      </w:r>
      <w:r w:rsidR="00E231EF">
        <w:t xml:space="preserve">, которые </w:t>
      </w:r>
      <w:r w:rsidR="00E231EF" w:rsidRPr="00F46A65">
        <w:t xml:space="preserve">следует располагать непосредственно после текста, в котором они </w:t>
      </w:r>
      <w:r w:rsidR="00E231EF">
        <w:t xml:space="preserve">впервые </w:t>
      </w:r>
      <w:r w:rsidR="00E231EF" w:rsidRPr="00F46A65">
        <w:t>упоминаются.</w:t>
      </w:r>
      <w:r w:rsidR="00E231EF">
        <w:t xml:space="preserve"> </w:t>
      </w:r>
      <w:r w:rsidR="00E231EF" w:rsidRPr="00F46A65">
        <w:t xml:space="preserve">На все </w:t>
      </w:r>
      <w:r w:rsidR="00E231EF">
        <w:t>листинги</w:t>
      </w:r>
      <w:r w:rsidR="00E231EF" w:rsidRPr="00F46A65">
        <w:t xml:space="preserve"> должны быть </w:t>
      </w:r>
      <w:r w:rsidR="00E231EF">
        <w:t xml:space="preserve">даны </w:t>
      </w:r>
      <w:r w:rsidR="00E231EF" w:rsidRPr="00F46A65">
        <w:t>ссылки в тексте работы.</w:t>
      </w:r>
    </w:p>
    <w:p w:rsidR="00FD449E" w:rsidRDefault="009F10FC" w:rsidP="00323530">
      <w:r>
        <w:t>При</w:t>
      </w:r>
      <w:r w:rsidR="00FC7A59">
        <w:t xml:space="preserve"> </w:t>
      </w:r>
      <w:r w:rsidR="00F2020D" w:rsidRPr="00F2020D">
        <w:t>оформлени</w:t>
      </w:r>
      <w:r>
        <w:t>и</w:t>
      </w:r>
      <w:r w:rsidR="00F2020D" w:rsidRPr="00F2020D">
        <w:t xml:space="preserve"> </w:t>
      </w:r>
      <w:r w:rsidR="00FC7A59">
        <w:t>листингов</w:t>
      </w:r>
      <w:r w:rsidR="00F2020D">
        <w:t xml:space="preserve"> следует</w:t>
      </w:r>
      <w:r w:rsidR="00F2020D" w:rsidRPr="00F2020D">
        <w:t xml:space="preserve"> использовать шрифт </w:t>
      </w:r>
      <w:r w:rsidR="00773C6D" w:rsidRPr="00F2020D">
        <w:t>Courier New</w:t>
      </w:r>
      <w:r w:rsidR="00FD3EED">
        <w:t>,</w:t>
      </w:r>
      <w:r w:rsidR="00F2020D">
        <w:t xml:space="preserve"> </w:t>
      </w:r>
      <w:r w:rsidR="00773C6D" w:rsidRPr="00F2020D">
        <w:t xml:space="preserve">размер </w:t>
      </w:r>
      <w:r w:rsidR="00FD3EED">
        <w:t xml:space="preserve">– </w:t>
      </w:r>
      <w:r w:rsidR="00F2020D">
        <w:t>1</w:t>
      </w:r>
      <w:r w:rsidR="00773C6D" w:rsidRPr="00F2020D">
        <w:t>2 пт</w:t>
      </w:r>
      <w:r w:rsidR="008C5D0D">
        <w:t>, межстрочный интервал – одинарный</w:t>
      </w:r>
      <w:r w:rsidR="00773C6D" w:rsidRPr="00F2020D">
        <w:t>.</w:t>
      </w:r>
      <w:r w:rsidR="00F2020D">
        <w:t xml:space="preserve"> </w:t>
      </w:r>
      <w:r w:rsidR="00FD449E">
        <w:t xml:space="preserve">Рекомендуется отделять </w:t>
      </w:r>
      <w:r w:rsidR="00FD449E">
        <w:lastRenderedPageBreak/>
        <w:t xml:space="preserve">смысловые блоки </w:t>
      </w:r>
      <w:r w:rsidR="00FD449E" w:rsidRPr="00F46A65">
        <w:t>пустыми строками</w:t>
      </w:r>
      <w:r w:rsidR="00FD449E">
        <w:t>, а также визуально</w:t>
      </w:r>
      <w:r w:rsidR="00FD449E" w:rsidRPr="00F46A65">
        <w:t xml:space="preserve"> </w:t>
      </w:r>
      <w:r w:rsidR="00FD449E">
        <w:t xml:space="preserve">обозначать </w:t>
      </w:r>
      <w:r w:rsidR="00FD449E" w:rsidRPr="00F46A65">
        <w:t>вложе</w:t>
      </w:r>
      <w:r w:rsidR="00FD449E" w:rsidRPr="00F46A65">
        <w:t>н</w:t>
      </w:r>
      <w:r w:rsidR="00FD449E" w:rsidRPr="00F46A65">
        <w:t>ны</w:t>
      </w:r>
      <w:r w:rsidR="00FD449E">
        <w:t>е</w:t>
      </w:r>
      <w:r w:rsidR="00FD449E" w:rsidRPr="00F46A65">
        <w:t xml:space="preserve"> конструкци</w:t>
      </w:r>
      <w:r w:rsidR="00FD449E">
        <w:t>и</w:t>
      </w:r>
      <w:r w:rsidR="00FD449E" w:rsidRPr="00F46A65">
        <w:t xml:space="preserve"> с помощью </w:t>
      </w:r>
      <w:r w:rsidR="00FD449E">
        <w:t>отступов</w:t>
      </w:r>
      <w:r w:rsidR="00FD449E" w:rsidRPr="00F46A65">
        <w:t>.</w:t>
      </w:r>
      <w:r w:rsidR="00FD449E">
        <w:t xml:space="preserve"> </w:t>
      </w:r>
    </w:p>
    <w:p w:rsidR="00773C6D" w:rsidRDefault="00F2020D" w:rsidP="00323530">
      <w:r>
        <w:t>Ключевые слова и комментарии рекомендуется выделять с помощью различных начертаний шри</w:t>
      </w:r>
      <w:r>
        <w:t>ф</w:t>
      </w:r>
      <w:r>
        <w:t>та.</w:t>
      </w:r>
      <w:r w:rsidR="00FD3EED">
        <w:t xml:space="preserve"> </w:t>
      </w:r>
      <w:r w:rsidR="00773C6D" w:rsidRPr="00F2020D">
        <w:t xml:space="preserve">Таким же образом в </w:t>
      </w:r>
      <w:r w:rsidR="009F10FC">
        <w:t xml:space="preserve">основном </w:t>
      </w:r>
      <w:r w:rsidR="00773C6D" w:rsidRPr="00F2020D">
        <w:t>тексте</w:t>
      </w:r>
      <w:r w:rsidR="00FD3EED">
        <w:t xml:space="preserve"> работы</w:t>
      </w:r>
      <w:r w:rsidR="00773C6D" w:rsidRPr="00F2020D">
        <w:t xml:space="preserve"> должны </w:t>
      </w:r>
      <w:r w:rsidR="00FD3EED">
        <w:t>обозначаться</w:t>
      </w:r>
      <w:r w:rsidR="00773C6D" w:rsidRPr="00F2020D">
        <w:t xml:space="preserve"> </w:t>
      </w:r>
      <w:r w:rsidR="00FD3EED">
        <w:t xml:space="preserve">имена </w:t>
      </w:r>
      <w:r w:rsidR="00773C6D" w:rsidRPr="00F2020D">
        <w:t>библиотек, подпрограмм,</w:t>
      </w:r>
      <w:r w:rsidR="00FD3EED">
        <w:t xml:space="preserve"> констант,</w:t>
      </w:r>
      <w:r w:rsidR="00773C6D" w:rsidRPr="00F2020D">
        <w:t xml:space="preserve"> переменных, структур данных, классов</w:t>
      </w:r>
      <w:r w:rsidR="00FD3EED">
        <w:t>,</w:t>
      </w:r>
      <w:r w:rsidR="00773C6D" w:rsidRPr="00F2020D">
        <w:t xml:space="preserve"> их поля и мет</w:t>
      </w:r>
      <w:r w:rsidR="00773C6D" w:rsidRPr="00F2020D">
        <w:t>о</w:t>
      </w:r>
      <w:r w:rsidR="00773C6D" w:rsidRPr="00F2020D">
        <w:t>ды.</w:t>
      </w:r>
    </w:p>
    <w:p w:rsidR="00B92312" w:rsidRDefault="00957FE1" w:rsidP="005A2EFE">
      <w:r>
        <w:t>Листинги</w:t>
      </w:r>
      <w:r w:rsidRPr="00F46A65">
        <w:t xml:space="preserve"> </w:t>
      </w:r>
      <w:r>
        <w:t xml:space="preserve">должны иметь порядковую </w:t>
      </w:r>
      <w:r w:rsidRPr="00F46A65">
        <w:t>нумераци</w:t>
      </w:r>
      <w:r>
        <w:t>ю</w:t>
      </w:r>
      <w:r w:rsidRPr="00F46A65">
        <w:t xml:space="preserve"> в пределах </w:t>
      </w:r>
      <w:r>
        <w:t xml:space="preserve">каждого </w:t>
      </w:r>
      <w:r w:rsidRPr="00F46A65">
        <w:t xml:space="preserve">раздела. </w:t>
      </w:r>
      <w:r w:rsidR="00B92312" w:rsidRPr="00F46A65">
        <w:t xml:space="preserve">Номер </w:t>
      </w:r>
      <w:r w:rsidR="00B92312">
        <w:t xml:space="preserve">листинга </w:t>
      </w:r>
      <w:r w:rsidR="00B92312" w:rsidRPr="00F46A65">
        <w:t xml:space="preserve">должен состоять из номера раздела и порядкового номера </w:t>
      </w:r>
      <w:r w:rsidR="00B92312">
        <w:t>листинга</w:t>
      </w:r>
      <w:r w:rsidR="00B92312" w:rsidRPr="00F46A65">
        <w:t>, разделенных точкой, например: «</w:t>
      </w:r>
      <w:r w:rsidR="00B92312">
        <w:t>Листинг</w:t>
      </w:r>
      <w:r w:rsidR="00B92312" w:rsidRPr="00F46A65">
        <w:t xml:space="preserve"> </w:t>
      </w:r>
      <w:r w:rsidR="00B92312">
        <w:t>3</w:t>
      </w:r>
      <w:r w:rsidR="00B92312" w:rsidRPr="00F46A65">
        <w:t>.2» – втор</w:t>
      </w:r>
      <w:r w:rsidR="00B92312">
        <w:t>ой</w:t>
      </w:r>
      <w:r w:rsidR="00B92312" w:rsidRPr="00F46A65">
        <w:t xml:space="preserve"> </w:t>
      </w:r>
      <w:r w:rsidR="00B92312">
        <w:t>листинг</w:t>
      </w:r>
      <w:r w:rsidR="00B92312" w:rsidRPr="00F46A65">
        <w:t xml:space="preserve"> </w:t>
      </w:r>
      <w:r w:rsidR="00B92312">
        <w:t>третьего</w:t>
      </w:r>
      <w:r w:rsidR="00B92312" w:rsidRPr="00F46A65">
        <w:t xml:space="preserve"> раздела.</w:t>
      </w:r>
      <w:r w:rsidR="00B92312">
        <w:t xml:space="preserve"> </w:t>
      </w:r>
      <w:r w:rsidR="00B92312" w:rsidRPr="00F46A65">
        <w:t>Если в работе содержится только од</w:t>
      </w:r>
      <w:r w:rsidR="00B92312">
        <w:t>и</w:t>
      </w:r>
      <w:r w:rsidR="00B92312" w:rsidRPr="00F46A65">
        <w:t>н</w:t>
      </w:r>
      <w:r w:rsidR="00B92312">
        <w:t xml:space="preserve"> ли</w:t>
      </w:r>
      <w:r w:rsidR="00B92312">
        <w:t>с</w:t>
      </w:r>
      <w:r w:rsidR="00B92312">
        <w:t>тинг</w:t>
      </w:r>
      <w:r w:rsidR="00B92312" w:rsidRPr="00F46A65">
        <w:t>, он обозначается «</w:t>
      </w:r>
      <w:r w:rsidR="00B92312">
        <w:t>Листинг</w:t>
      </w:r>
      <w:r w:rsidR="00B92312" w:rsidRPr="00F46A65">
        <w:t xml:space="preserve"> 1».</w:t>
      </w:r>
      <w:r w:rsidR="00B92312">
        <w:t xml:space="preserve"> </w:t>
      </w:r>
      <w:r w:rsidR="00B92312" w:rsidRPr="00F46A65">
        <w:t xml:space="preserve">При ссылке </w:t>
      </w:r>
      <w:r w:rsidR="00B92312">
        <w:t xml:space="preserve">на листинг </w:t>
      </w:r>
      <w:r w:rsidR="00B92312" w:rsidRPr="00F46A65">
        <w:t>следует писать слово «</w:t>
      </w:r>
      <w:r w:rsidR="00B92312">
        <w:t>листинг</w:t>
      </w:r>
      <w:r w:rsidR="00B92312" w:rsidRPr="00F46A65">
        <w:t>» с указанием е</w:t>
      </w:r>
      <w:r w:rsidR="00B92312">
        <w:t>го</w:t>
      </w:r>
      <w:r w:rsidR="00B92312" w:rsidRPr="00F46A65">
        <w:t xml:space="preserve"> номера. </w:t>
      </w:r>
    </w:p>
    <w:p w:rsidR="00B92312" w:rsidRPr="00F46A65" w:rsidRDefault="00B92312" w:rsidP="00B92312">
      <w:r w:rsidRPr="00F46A65">
        <w:t xml:space="preserve">Название </w:t>
      </w:r>
      <w:r>
        <w:t>листинга печатается тем же шрифтом, что и основной текст, и</w:t>
      </w:r>
      <w:r w:rsidRPr="00F46A65">
        <w:t xml:space="preserve"> размещается над </w:t>
      </w:r>
      <w:r>
        <w:t xml:space="preserve">листингом </w:t>
      </w:r>
      <w:r w:rsidRPr="00F46A65">
        <w:t>слева, без абзацного отступа через тире после номера</w:t>
      </w:r>
      <w:r>
        <w:t xml:space="preserve"> листинга</w:t>
      </w:r>
      <w:r w:rsidRPr="00F46A65">
        <w:t>.</w:t>
      </w:r>
    </w:p>
    <w:p w:rsidR="00FC7A59" w:rsidRPr="00F2020D" w:rsidRDefault="00FC7A59" w:rsidP="00323530">
      <w:r>
        <w:t>Пример оформления приведен в листинге 3.1.</w:t>
      </w:r>
    </w:p>
    <w:p w:rsidR="00BD5B04" w:rsidRPr="00BD5B04" w:rsidRDefault="00BD5B04" w:rsidP="00BD5B04">
      <w:pPr>
        <w:pStyle w:val="ae"/>
        <w:rPr>
          <w:lang w:val="en-US"/>
        </w:rPr>
      </w:pPr>
      <w:r>
        <w:t>Листинг</w:t>
      </w:r>
      <w:r w:rsidRPr="00BD5B04">
        <w:rPr>
          <w:lang w:val="en-US"/>
        </w:rPr>
        <w:t xml:space="preserve"> 3.1 – </w:t>
      </w:r>
      <w:r>
        <w:t>Программа</w:t>
      </w:r>
      <w:r w:rsidRPr="00BD5B04">
        <w:rPr>
          <w:lang w:val="en-US"/>
        </w:rPr>
        <w:t xml:space="preserve"> «</w:t>
      </w:r>
      <w:r>
        <w:rPr>
          <w:lang w:val="en-US"/>
        </w:rPr>
        <w:t>Hello, World!</w:t>
      </w:r>
      <w:r w:rsidRPr="00BD5B04">
        <w:rPr>
          <w:lang w:val="en-US"/>
        </w:rPr>
        <w:t>»</w:t>
      </w:r>
    </w:p>
    <w:p w:rsidR="00BD46F0" w:rsidRDefault="00BD46F0" w:rsidP="00BD5B04">
      <w:pPr>
        <w:pStyle w:val="ac"/>
        <w:rPr>
          <w:lang w:val="ru-RU"/>
        </w:rPr>
      </w:pPr>
      <w:r w:rsidRPr="00F46A65">
        <w:t>#include &lt;iostream</w:t>
      </w:r>
      <w:r w:rsidR="00BD5B04">
        <w:t>.h</w:t>
      </w:r>
      <w:r w:rsidRPr="00F46A65">
        <w:t>&gt;</w:t>
      </w:r>
    </w:p>
    <w:p w:rsidR="00FC7A59" w:rsidRPr="00FC7A59" w:rsidRDefault="00FC7A59" w:rsidP="00BD5B04">
      <w:pPr>
        <w:pStyle w:val="ac"/>
        <w:rPr>
          <w:lang w:val="ru-RU"/>
        </w:rPr>
      </w:pPr>
    </w:p>
    <w:p w:rsidR="00BD46F0" w:rsidRPr="00F46A65" w:rsidRDefault="00BD46F0" w:rsidP="00BD5B04">
      <w:pPr>
        <w:pStyle w:val="ac"/>
      </w:pPr>
      <w:r w:rsidRPr="00FC7A59">
        <w:rPr>
          <w:rStyle w:val="af"/>
        </w:rPr>
        <w:t>int</w:t>
      </w:r>
      <w:r w:rsidRPr="00F46A65">
        <w:t xml:space="preserve"> main()</w:t>
      </w:r>
    </w:p>
    <w:p w:rsidR="00BD46F0" w:rsidRPr="00F46A65" w:rsidRDefault="00FC7A59" w:rsidP="00BD5B04">
      <w:pPr>
        <w:pStyle w:val="ac"/>
      </w:pPr>
      <w:r w:rsidRPr="00FC7A59">
        <w:tab/>
      </w:r>
      <w:r w:rsidR="00BD46F0" w:rsidRPr="00F46A65">
        <w:t>{</w:t>
      </w:r>
    </w:p>
    <w:p w:rsidR="00BD46F0" w:rsidRPr="006E42CD" w:rsidRDefault="00FC7A59" w:rsidP="00BD5B04">
      <w:pPr>
        <w:pStyle w:val="ac"/>
        <w:rPr>
          <w:rStyle w:val="ab"/>
        </w:rPr>
      </w:pPr>
      <w:r>
        <w:rPr>
          <w:rStyle w:val="ab"/>
        </w:rPr>
        <w:tab/>
      </w:r>
      <w:r>
        <w:rPr>
          <w:rStyle w:val="ab"/>
        </w:rPr>
        <w:tab/>
      </w:r>
      <w:r w:rsidR="00BD46F0" w:rsidRPr="006E42CD">
        <w:rPr>
          <w:rStyle w:val="ab"/>
        </w:rPr>
        <w:t>// Вывод строки в стандартный поток вывода</w:t>
      </w:r>
    </w:p>
    <w:p w:rsidR="00BD46F0" w:rsidRPr="00FC7A59" w:rsidRDefault="00FC7A59" w:rsidP="00BD5B04">
      <w:pPr>
        <w:pStyle w:val="ac"/>
        <w:rPr>
          <w:lang w:val="ru-RU"/>
        </w:rPr>
      </w:pPr>
      <w:r>
        <w:rPr>
          <w:lang w:val="ru-RU"/>
        </w:rPr>
        <w:tab/>
      </w:r>
      <w:r w:rsidR="00355B19">
        <w:rPr>
          <w:lang w:val="ru-RU"/>
        </w:rPr>
        <w:tab/>
      </w:r>
      <w:r w:rsidR="00BD46F0" w:rsidRPr="00F46A65">
        <w:t>cout</w:t>
      </w:r>
      <w:r w:rsidR="00BD46F0" w:rsidRPr="00FC7A59">
        <w:rPr>
          <w:lang w:val="ru-RU"/>
        </w:rPr>
        <w:t xml:space="preserve"> &lt;&lt; "</w:t>
      </w:r>
      <w:r w:rsidR="00BD46F0" w:rsidRPr="00F46A65">
        <w:t>Hello</w:t>
      </w:r>
      <w:r w:rsidR="00BD46F0" w:rsidRPr="00FC7A59">
        <w:rPr>
          <w:lang w:val="ru-RU"/>
        </w:rPr>
        <w:t xml:space="preserve"> </w:t>
      </w:r>
      <w:r w:rsidR="00BD46F0" w:rsidRPr="00F46A65">
        <w:t>World</w:t>
      </w:r>
      <w:r w:rsidR="00BD46F0" w:rsidRPr="00FC7A59">
        <w:rPr>
          <w:lang w:val="ru-RU"/>
        </w:rPr>
        <w:t xml:space="preserve">!"; </w:t>
      </w:r>
    </w:p>
    <w:p w:rsidR="00BD46F0" w:rsidRPr="00FC7A59" w:rsidRDefault="00FC7A59" w:rsidP="00BD5B04">
      <w:pPr>
        <w:pStyle w:val="ac"/>
        <w:rPr>
          <w:lang w:val="ru-RU"/>
        </w:rPr>
      </w:pPr>
      <w:r>
        <w:rPr>
          <w:lang w:val="ru-RU"/>
        </w:rPr>
        <w:tab/>
      </w:r>
      <w:r w:rsidR="00355B19">
        <w:rPr>
          <w:lang w:val="ru-RU"/>
        </w:rPr>
        <w:tab/>
      </w:r>
      <w:r w:rsidR="00BD46F0" w:rsidRPr="00FC7A59">
        <w:rPr>
          <w:rStyle w:val="af"/>
        </w:rPr>
        <w:t>return</w:t>
      </w:r>
      <w:r w:rsidR="00BD46F0" w:rsidRPr="00FC7A59">
        <w:rPr>
          <w:lang w:val="ru-RU"/>
        </w:rPr>
        <w:t xml:space="preserve"> 0;</w:t>
      </w:r>
    </w:p>
    <w:p w:rsidR="00BD46F0" w:rsidRPr="00F46A65" w:rsidRDefault="00FC7A59" w:rsidP="00BD5B04">
      <w:pPr>
        <w:pStyle w:val="ac"/>
      </w:pPr>
      <w:r>
        <w:rPr>
          <w:lang w:val="ru-RU"/>
        </w:rPr>
        <w:tab/>
      </w:r>
      <w:r w:rsidR="00BD46F0" w:rsidRPr="00F46A65">
        <w:t>}</w:t>
      </w:r>
    </w:p>
    <w:p w:rsidR="0013607A" w:rsidRPr="00F46A65" w:rsidRDefault="0013607A">
      <w:pPr>
        <w:pStyle w:val="1"/>
      </w:pPr>
      <w:bookmarkStart w:id="20" w:name="_Toc219589647"/>
      <w:r w:rsidRPr="00F46A65">
        <w:lastRenderedPageBreak/>
        <w:t xml:space="preserve">Подготовка к защите и защита курсовых, дипломных </w:t>
      </w:r>
      <w:bookmarkEnd w:id="20"/>
    </w:p>
    <w:p w:rsidR="003D679B" w:rsidRPr="00F46A65" w:rsidRDefault="003D679B" w:rsidP="003D679B">
      <w:r w:rsidRPr="00F46A65">
        <w:t>К защите допускаются только курсовые работы</w:t>
      </w:r>
      <w:r w:rsidR="003608A0">
        <w:t xml:space="preserve"> </w:t>
      </w:r>
      <w:r w:rsidRPr="00F46A65">
        <w:t xml:space="preserve"> и дипломные работы, оформленные в строгом соответствии с изложенными выше требованиями. За содержание и оформление курсовой (дипломной) работы прин</w:t>
      </w:r>
      <w:r w:rsidRPr="00F46A65">
        <w:t>я</w:t>
      </w:r>
      <w:r w:rsidRPr="00F46A65">
        <w:t>тые в них решения, правильность всех данных и сделанные выводы отвечает ст</w:t>
      </w:r>
      <w:r w:rsidRPr="00F46A65">
        <w:t>у</w:t>
      </w:r>
      <w:r w:rsidRPr="00F46A65">
        <w:t>дент – автор дипломной (курсовой) работы.</w:t>
      </w:r>
    </w:p>
    <w:p w:rsidR="00385F86" w:rsidRPr="00F46A65" w:rsidRDefault="00385F86" w:rsidP="00385F86">
      <w:pPr>
        <w:pStyle w:val="2"/>
      </w:pPr>
      <w:bookmarkStart w:id="21" w:name="_Toc219589648"/>
      <w:r w:rsidRPr="00F46A65">
        <w:t>Курсовая работ</w:t>
      </w:r>
      <w:bookmarkEnd w:id="21"/>
      <w:r w:rsidR="003608A0">
        <w:t>а</w:t>
      </w:r>
    </w:p>
    <w:p w:rsidR="0013607A" w:rsidRDefault="0013607A">
      <w:pPr>
        <w:rPr>
          <w:lang w:val="en-US"/>
        </w:rPr>
      </w:pPr>
      <w:r w:rsidRPr="00F46A65">
        <w:t>Курсовая работа (отчет по преддипломной практике) защищается на з</w:t>
      </w:r>
      <w:r w:rsidRPr="00F46A65">
        <w:t>а</w:t>
      </w:r>
      <w:r w:rsidRPr="00F46A65">
        <w:t>седании создаваемой кафедрой рабочей комиссии, на которое является ст</w:t>
      </w:r>
      <w:r w:rsidRPr="00F46A65">
        <w:t>у</w:t>
      </w:r>
      <w:r w:rsidRPr="00F46A65">
        <w:t>дент с курсовой работой (отчетом по преддипломной практике). На доклад по курсовой работе (отчету по преддипломной практике) отводится до 10 минут. Доклад может сопровождаться иллюстративным материалом (плак</w:t>
      </w:r>
      <w:r w:rsidRPr="00F46A65">
        <w:t>а</w:t>
      </w:r>
      <w:r w:rsidRPr="00F46A65">
        <w:t>тами, компьютерной презентацией и/или демонстрацией программных средств на ЭВМ).</w:t>
      </w:r>
    </w:p>
    <w:p w:rsidR="007F3DC6" w:rsidRPr="007F3DC6" w:rsidRDefault="007F3DC6" w:rsidP="007F3DC6">
      <w:r w:rsidRPr="007F3DC6">
        <w:t>По результатам выполнения и защиты курсовой работы выставляется оценка с занесением в зачетно-экзаменационную ведомость и в раздел «ку</w:t>
      </w:r>
      <w:r w:rsidRPr="007F3DC6">
        <w:t>р</w:t>
      </w:r>
      <w:r w:rsidRPr="007F3DC6">
        <w:t>совое проектирование» зачетной книжки студента.</w:t>
      </w:r>
    </w:p>
    <w:p w:rsidR="007F3DC6" w:rsidRPr="007F3DC6" w:rsidRDefault="007F3DC6" w:rsidP="007F3DC6">
      <w:r w:rsidRPr="007F3DC6">
        <w:t>При выставлении оценки за курсовую работу учитываются:</w:t>
      </w:r>
    </w:p>
    <w:p w:rsidR="007F3DC6" w:rsidRPr="007F3DC6" w:rsidRDefault="007F3DC6" w:rsidP="007F3DC6">
      <w:r w:rsidRPr="007F3DC6">
        <w:t>– степень решенности поставленной задачи;</w:t>
      </w:r>
    </w:p>
    <w:p w:rsidR="007F3DC6" w:rsidRPr="007F3DC6" w:rsidRDefault="007F3DC6" w:rsidP="007F3DC6">
      <w:r w:rsidRPr="007F3DC6">
        <w:t>– степень самостоятельности и инициативности с</w:t>
      </w:r>
      <w:r>
        <w:t>тудента</w:t>
      </w:r>
      <w:r w:rsidRPr="007F3DC6">
        <w:t>;</w:t>
      </w:r>
    </w:p>
    <w:p w:rsidR="007F3DC6" w:rsidRPr="007F3DC6" w:rsidRDefault="007F3DC6" w:rsidP="007F3DC6">
      <w:r w:rsidRPr="007F3DC6">
        <w:t>– умение с</w:t>
      </w:r>
      <w:r>
        <w:t>тудента</w:t>
      </w:r>
      <w:r w:rsidRPr="007F3DC6">
        <w:t xml:space="preserve"> пользоваться </w:t>
      </w:r>
      <w:r>
        <w:t>литературными источниками</w:t>
      </w:r>
      <w:r w:rsidRPr="007F3DC6">
        <w:t>;</w:t>
      </w:r>
    </w:p>
    <w:p w:rsidR="007F3DC6" w:rsidRPr="007F3DC6" w:rsidRDefault="007F3DC6" w:rsidP="007F3DC6">
      <w:r w:rsidRPr="007F3DC6">
        <w:t xml:space="preserve">– </w:t>
      </w:r>
      <w:r>
        <w:t xml:space="preserve">степень соответствия </w:t>
      </w:r>
      <w:r w:rsidRPr="007F3DC6">
        <w:t>пояснительной записки</w:t>
      </w:r>
      <w:r>
        <w:t xml:space="preserve"> требованиям по её офор</w:t>
      </w:r>
      <w:r>
        <w:softHyphen/>
      </w:r>
      <w:r>
        <w:t>м</w:t>
      </w:r>
      <w:r>
        <w:softHyphen/>
        <w:t>лению</w:t>
      </w:r>
      <w:r w:rsidRPr="007F3DC6">
        <w:t>;</w:t>
      </w:r>
    </w:p>
    <w:p w:rsidR="007F3DC6" w:rsidRPr="007F3DC6" w:rsidRDefault="007F3DC6" w:rsidP="007F3DC6">
      <w:r w:rsidRPr="007F3DC6">
        <w:t>– возможность использования полученных результатов на практике.</w:t>
      </w:r>
    </w:p>
    <w:p w:rsidR="00385F86" w:rsidRPr="00F46A65" w:rsidRDefault="00385F86" w:rsidP="00385F86">
      <w:pPr>
        <w:pStyle w:val="2"/>
      </w:pPr>
      <w:bookmarkStart w:id="22" w:name="_Toc219589649"/>
      <w:r w:rsidRPr="00F46A65">
        <w:t>Дипломная работа</w:t>
      </w:r>
      <w:bookmarkEnd w:id="22"/>
    </w:p>
    <w:p w:rsidR="0013607A" w:rsidRPr="00F46A65" w:rsidRDefault="0013607A">
      <w:r w:rsidRPr="00F46A65">
        <w:t>Законченная дипломная работа представляется руководителю, который составляет на них отзыв. В отзыве руководителя дипломной работы должны быть отмечены:</w:t>
      </w:r>
    </w:p>
    <w:p w:rsidR="0013607A" w:rsidRPr="00F46A65" w:rsidRDefault="0013607A">
      <w:r w:rsidRPr="00F46A65">
        <w:t>– актуальность темы,</w:t>
      </w:r>
    </w:p>
    <w:p w:rsidR="0013607A" w:rsidRPr="00F46A65" w:rsidRDefault="0013607A">
      <w:r w:rsidRPr="00F46A65">
        <w:t>– степень решенности поставленной задачи,</w:t>
      </w:r>
    </w:p>
    <w:p w:rsidR="0013607A" w:rsidRPr="00F46A65" w:rsidRDefault="0013607A">
      <w:r w:rsidRPr="00F46A65">
        <w:t>– степень самостоятельности и инициативности ст</w:t>
      </w:r>
      <w:r w:rsidRPr="00F46A65">
        <w:t>у</w:t>
      </w:r>
      <w:r w:rsidRPr="00F46A65">
        <w:t>дента,</w:t>
      </w:r>
    </w:p>
    <w:p w:rsidR="0013607A" w:rsidRPr="00F46A65" w:rsidRDefault="0013607A">
      <w:r w:rsidRPr="00F46A65">
        <w:t>– умение студента пользоваться специальной лит</w:t>
      </w:r>
      <w:r w:rsidRPr="00F46A65">
        <w:t>е</w:t>
      </w:r>
      <w:r w:rsidRPr="00F46A65">
        <w:t>ратурой,</w:t>
      </w:r>
    </w:p>
    <w:p w:rsidR="0013607A" w:rsidRPr="00F46A65" w:rsidRDefault="0013607A">
      <w:r w:rsidRPr="00F46A65">
        <w:t>– способности студента к инженерной и исследовательской раб</w:t>
      </w:r>
      <w:r w:rsidRPr="00F46A65">
        <w:t>о</w:t>
      </w:r>
      <w:r w:rsidRPr="00F46A65">
        <w:t>те,</w:t>
      </w:r>
    </w:p>
    <w:p w:rsidR="0013607A" w:rsidRPr="00F46A65" w:rsidRDefault="0013607A">
      <w:r w:rsidRPr="00F46A65">
        <w:lastRenderedPageBreak/>
        <w:t>– возможность использования полученных результатов на пра</w:t>
      </w:r>
      <w:r w:rsidRPr="00F46A65">
        <w:t>к</w:t>
      </w:r>
      <w:r w:rsidRPr="00F46A65">
        <w:t>тике,</w:t>
      </w:r>
    </w:p>
    <w:p w:rsidR="0013607A" w:rsidRPr="00F46A65" w:rsidRDefault="0013607A">
      <w:r w:rsidRPr="00F46A65">
        <w:t>– возможности присвоения выпускнику соответствующей квалифик</w:t>
      </w:r>
      <w:r w:rsidRPr="00F46A65">
        <w:t>а</w:t>
      </w:r>
      <w:r w:rsidRPr="00F46A65">
        <w:t>ции.</w:t>
      </w:r>
    </w:p>
    <w:p w:rsidR="0013607A" w:rsidRPr="00F46A65" w:rsidRDefault="0013607A">
      <w:r w:rsidRPr="00F46A65">
        <w:t>Дипломная работа и отзыв руководителя представляются заведующему кафедрой, который решает вопрос о возможности допуска студента к защите дипломной работы. Для решения этого вопроса на кафедре создается рабочая комиссия (комиссии), которая заслушивает сообщение студента по дипло</w:t>
      </w:r>
      <w:r w:rsidRPr="00F46A65">
        <w:t>м</w:t>
      </w:r>
      <w:r w:rsidRPr="00F46A65">
        <w:t>ной работе, определяет соответствие дипломной работы заданию и выясняет готовность ст</w:t>
      </w:r>
      <w:r w:rsidRPr="00F46A65">
        <w:t>у</w:t>
      </w:r>
      <w:r w:rsidRPr="00F46A65">
        <w:t>дента к защите.</w:t>
      </w:r>
    </w:p>
    <w:p w:rsidR="0013607A" w:rsidRPr="00F46A65" w:rsidRDefault="0013607A">
      <w:r w:rsidRPr="00F46A65">
        <w:t>Допуск студента к защите фиксируется подписью заведующего кафе</w:t>
      </w:r>
      <w:r w:rsidRPr="00F46A65">
        <w:t>д</w:t>
      </w:r>
      <w:r w:rsidRPr="00F46A65">
        <w:t>рой на титульном листе дипломной работы.</w:t>
      </w:r>
    </w:p>
    <w:p w:rsidR="0013607A" w:rsidRPr="00F46A65" w:rsidRDefault="0013607A">
      <w:r w:rsidRPr="00F46A65">
        <w:t>Если заведующий кафедрой на основании выводов рабочей комиссии не считает возможным допустить студента к защите, этот вопрос рассматрив</w:t>
      </w:r>
      <w:r w:rsidRPr="00F46A65">
        <w:t>а</w:t>
      </w:r>
      <w:r w:rsidRPr="00F46A65">
        <w:t>ется на заседании кафедры с участием руководителя дипломной работы. При отрицательном заключении кафедры протокол заседания представляется ч</w:t>
      </w:r>
      <w:r w:rsidRPr="00F46A65">
        <w:t>е</w:t>
      </w:r>
      <w:r w:rsidRPr="00F46A65">
        <w:t>рез декана факультета на утверждение ректору, после чего студент информ</w:t>
      </w:r>
      <w:r w:rsidRPr="00F46A65">
        <w:t>и</w:t>
      </w:r>
      <w:r w:rsidRPr="00F46A65">
        <w:t>руется о том, что он не допускается к защите дипломной работы.</w:t>
      </w:r>
    </w:p>
    <w:p w:rsidR="0013607A" w:rsidRPr="00F46A65" w:rsidRDefault="0013607A">
      <w:r w:rsidRPr="00F46A65">
        <w:t>Дипломная работа, допущенная кафедрой к защите, направляется зав</w:t>
      </w:r>
      <w:r w:rsidRPr="00F46A65">
        <w:t>е</w:t>
      </w:r>
      <w:r w:rsidRPr="00F46A65">
        <w:t>дующим кафедрой на р</w:t>
      </w:r>
      <w:r w:rsidRPr="00F46A65">
        <w:t>е</w:t>
      </w:r>
      <w:r w:rsidRPr="00F46A65">
        <w:t>цензию.</w:t>
      </w:r>
    </w:p>
    <w:p w:rsidR="0013607A" w:rsidRPr="00F46A65" w:rsidRDefault="0013607A">
      <w:r w:rsidRPr="00F46A65">
        <w:t>Рецензенты дипломных работ утверждаются деканом факультета по представлению заведующего кафедрой из числа профессорско-преподавательского состава других кафедр, специалистов производства и н</w:t>
      </w:r>
      <w:r w:rsidRPr="00F46A65">
        <w:t>а</w:t>
      </w:r>
      <w:r w:rsidRPr="00F46A65">
        <w:t>учных учреждений, педагогического сост</w:t>
      </w:r>
      <w:r w:rsidRPr="00F46A65">
        <w:t>а</w:t>
      </w:r>
      <w:r w:rsidRPr="00F46A65">
        <w:t>ва других вузов.</w:t>
      </w:r>
    </w:p>
    <w:p w:rsidR="0013607A" w:rsidRPr="00F46A65" w:rsidRDefault="0013607A">
      <w:r w:rsidRPr="00F46A65">
        <w:t>В рецензии должны быть отмечены:</w:t>
      </w:r>
    </w:p>
    <w:p w:rsidR="0013607A" w:rsidRPr="00F46A65" w:rsidRDefault="0013607A">
      <w:r w:rsidRPr="00F46A65">
        <w:t>– актуальность темы дипломной работы;</w:t>
      </w:r>
    </w:p>
    <w:p w:rsidR="0013607A" w:rsidRPr="00F46A65" w:rsidRDefault="0013607A">
      <w:r w:rsidRPr="00F46A65">
        <w:t>– степень соответствия дипломной работы заданию;</w:t>
      </w:r>
    </w:p>
    <w:p w:rsidR="0013607A" w:rsidRPr="00F46A65" w:rsidRDefault="0013607A">
      <w:r w:rsidRPr="00F46A65">
        <w:t>– логичность построения описательной части дипломной р</w:t>
      </w:r>
      <w:r w:rsidRPr="00F46A65">
        <w:t>а</w:t>
      </w:r>
      <w:r w:rsidRPr="00F46A65">
        <w:t>боты;</w:t>
      </w:r>
    </w:p>
    <w:p w:rsidR="0013607A" w:rsidRPr="00F46A65" w:rsidRDefault="0013607A">
      <w:r w:rsidRPr="00F46A65">
        <w:t>– наличие по теме дипломной работы критического обзора литературы, его полнота и последовательность анализа;</w:t>
      </w:r>
    </w:p>
    <w:p w:rsidR="0013607A" w:rsidRPr="00F46A65" w:rsidRDefault="0013607A">
      <w:r w:rsidRPr="00F46A65">
        <w:t>– полнота описания методики расчета или проведенных исследований, изложения собственных расчетных, теоретических и экспериментальных р</w:t>
      </w:r>
      <w:r w:rsidRPr="00F46A65">
        <w:t>е</w:t>
      </w:r>
      <w:r w:rsidRPr="00F46A65">
        <w:t>зультатов, оценка достоверности полученных выражений и да</w:t>
      </w:r>
      <w:r w:rsidRPr="00F46A65">
        <w:t>н</w:t>
      </w:r>
      <w:r w:rsidRPr="00F46A65">
        <w:t>ных;</w:t>
      </w:r>
    </w:p>
    <w:p w:rsidR="0013607A" w:rsidRPr="00F46A65" w:rsidRDefault="0013607A">
      <w:r w:rsidRPr="00F46A65">
        <w:t>– наличие аргументированных выводов по результатам дипломной раб</w:t>
      </w:r>
      <w:r w:rsidRPr="00F46A65">
        <w:t>о</w:t>
      </w:r>
      <w:r w:rsidRPr="00F46A65">
        <w:t>ты;</w:t>
      </w:r>
    </w:p>
    <w:p w:rsidR="0013607A" w:rsidRPr="00F46A65" w:rsidRDefault="0013607A">
      <w:r w:rsidRPr="00F46A65">
        <w:t>– практическая значимость дипломной работы, возможность использ</w:t>
      </w:r>
      <w:r w:rsidRPr="00F46A65">
        <w:t>о</w:t>
      </w:r>
      <w:r w:rsidRPr="00F46A65">
        <w:t>вания полученных результатов;</w:t>
      </w:r>
    </w:p>
    <w:p w:rsidR="0013607A" w:rsidRPr="00F46A65" w:rsidRDefault="0013607A">
      <w:r w:rsidRPr="00F46A65">
        <w:t>– недостатки и слабые стороны дипломной работы;</w:t>
      </w:r>
    </w:p>
    <w:p w:rsidR="0013607A" w:rsidRPr="00F46A65" w:rsidRDefault="0013607A">
      <w:r w:rsidRPr="00F46A65">
        <w:t>– замечания по оформлению описательной части дипломной работы и стилю изложения материала;</w:t>
      </w:r>
    </w:p>
    <w:p w:rsidR="0013607A" w:rsidRPr="00F46A65" w:rsidRDefault="0013607A">
      <w:r w:rsidRPr="00F46A65">
        <w:lastRenderedPageBreak/>
        <w:t xml:space="preserve">– </w:t>
      </w:r>
      <w:r w:rsidR="00385F86" w:rsidRPr="00F46A65">
        <w:t>оценка дипломной работы (</w:t>
      </w:r>
      <w:r w:rsidR="003D679B" w:rsidRPr="00F46A65">
        <w:t>в соответствии с принятой системой оц</w:t>
      </w:r>
      <w:r w:rsidR="003D679B" w:rsidRPr="00F46A65">
        <w:t>е</w:t>
      </w:r>
      <w:r w:rsidR="003D679B" w:rsidRPr="00F46A65">
        <w:t>нок</w:t>
      </w:r>
      <w:r w:rsidR="00385F86" w:rsidRPr="00F46A65">
        <w:t>)</w:t>
      </w:r>
      <w:r w:rsidR="003D679B" w:rsidRPr="00F46A65">
        <w:t>.</w:t>
      </w:r>
    </w:p>
    <w:p w:rsidR="0013607A" w:rsidRPr="00F46A65" w:rsidRDefault="0013607A">
      <w:r w:rsidRPr="00F46A65">
        <w:t>Рецензент имеет право затребовать у студента – автора дипломной раб</w:t>
      </w:r>
      <w:r w:rsidRPr="00F46A65">
        <w:t>о</w:t>
      </w:r>
      <w:r w:rsidRPr="00F46A65">
        <w:t>ты дополнительные материалы, касающиеся существа проделанной работы. Студент должен быть ознакомлен с рецензией до защиты работы в ГЭК. Подписи руководителей и рецензентов, не являющихся сотрудниками ВГУ, должны быть заверены отделом кадров организации, где они работают.</w:t>
      </w:r>
    </w:p>
    <w:p w:rsidR="0013607A" w:rsidRPr="00F46A65" w:rsidRDefault="0013607A">
      <w:r w:rsidRPr="00F46A65">
        <w:t>Порядок защиты дипломной работы определяется Положением о Гос</w:t>
      </w:r>
      <w:r w:rsidRPr="00F46A65">
        <w:t>у</w:t>
      </w:r>
      <w:r w:rsidRPr="00F46A65">
        <w:t>дарственных экзаменационных к</w:t>
      </w:r>
      <w:r w:rsidRPr="00F46A65">
        <w:t>о</w:t>
      </w:r>
      <w:r w:rsidRPr="00F46A65">
        <w:t>миссиях.</w:t>
      </w:r>
    </w:p>
    <w:p w:rsidR="0013607A" w:rsidRPr="00F46A65" w:rsidRDefault="0013607A">
      <w:r w:rsidRPr="00F46A65">
        <w:t>На доклад по дипломной работе отводится до 15 минут, за которые н</w:t>
      </w:r>
      <w:r w:rsidRPr="00F46A65">
        <w:t>е</w:t>
      </w:r>
      <w:r w:rsidRPr="00F46A65">
        <w:t xml:space="preserve">обходимо кратко, ясно и четко изложить тему и цель работы, обоснование её актуальности и важности, методику исследования, полученные результаты и выводы. При этом </w:t>
      </w:r>
      <w:r w:rsidR="009F3AE5" w:rsidRPr="00F46A65">
        <w:t>за</w:t>
      </w:r>
      <w:r w:rsidRPr="00F46A65">
        <w:t>чит</w:t>
      </w:r>
      <w:r w:rsidR="009F3AE5" w:rsidRPr="00F46A65">
        <w:t>ыв</w:t>
      </w:r>
      <w:r w:rsidRPr="00F46A65">
        <w:t>ать текст выступления перед комиссией не рек</w:t>
      </w:r>
      <w:r w:rsidRPr="00F46A65">
        <w:t>о</w:t>
      </w:r>
      <w:r w:rsidRPr="00F46A65">
        <w:t>мендуется.</w:t>
      </w:r>
    </w:p>
    <w:p w:rsidR="0013607A" w:rsidRPr="00F46A65" w:rsidRDefault="0013607A">
      <w:r w:rsidRPr="00F46A65">
        <w:t>Доклад, как правило, сопровождается иллюстративным материалом (таблицы, формулы, графики, схемы, и т.п.), для чего используются плакаты, слайды и другие средства презентации, компьютерная демонстрация разр</w:t>
      </w:r>
      <w:r w:rsidRPr="00F46A65">
        <w:t>а</w:t>
      </w:r>
      <w:r w:rsidRPr="00F46A65">
        <w:t>ботанных программных средств.</w:t>
      </w:r>
    </w:p>
    <w:p w:rsidR="0013607A" w:rsidRPr="00F46A65" w:rsidRDefault="0013607A">
      <w:r w:rsidRPr="00F46A65">
        <w:t>После доклада необходимо ответить на вопросы членов экзаменацио</w:t>
      </w:r>
      <w:r w:rsidRPr="00F46A65">
        <w:t>н</w:t>
      </w:r>
      <w:r w:rsidRPr="00F46A65">
        <w:t>ной комиссии по существу выпо</w:t>
      </w:r>
      <w:r w:rsidRPr="00F46A65">
        <w:t>л</w:t>
      </w:r>
      <w:r w:rsidRPr="00F46A65">
        <w:t>ненной работы.</w:t>
      </w:r>
    </w:p>
    <w:p w:rsidR="0013607A" w:rsidRPr="00F46A65" w:rsidRDefault="0013607A">
      <w:r w:rsidRPr="00F46A65">
        <w:t>Далее зачитываются отзыв руководителя и рецензия, и студент отвечает на замечания по работе.</w:t>
      </w:r>
    </w:p>
    <w:p w:rsidR="0013607A" w:rsidRPr="00F46A65" w:rsidRDefault="0013607A">
      <w:r w:rsidRPr="00F46A65">
        <w:t>Защита заканчивается предоставлением студенту заключительного сл</w:t>
      </w:r>
      <w:r w:rsidRPr="00F46A65">
        <w:t>о</w:t>
      </w:r>
      <w:r w:rsidRPr="00F46A65">
        <w:t>ва, в котором он высказывает свое отношение к рекомендациям и замечан</w:t>
      </w:r>
      <w:r w:rsidRPr="00F46A65">
        <w:t>и</w:t>
      </w:r>
      <w:r w:rsidRPr="00F46A65">
        <w:t>ям.</w:t>
      </w:r>
    </w:p>
    <w:p w:rsidR="0013607A" w:rsidRPr="00F46A65" w:rsidRDefault="0013607A">
      <w:r w:rsidRPr="00F46A65">
        <w:t>Дипломная работа после защиты хранится в вузе, в котором она выпо</w:t>
      </w:r>
      <w:r w:rsidRPr="00F46A65">
        <w:t>л</w:t>
      </w:r>
      <w:r w:rsidRPr="00F46A65">
        <w:t>нялась, на протяжении пяти лет.</w:t>
      </w:r>
    </w:p>
    <w:p w:rsidR="0013607A" w:rsidRPr="00F46A65" w:rsidRDefault="0013607A"/>
    <w:p w:rsidR="0013607A" w:rsidRPr="00F46A65" w:rsidRDefault="0013607A">
      <w:pPr>
        <w:pStyle w:val="12"/>
      </w:pPr>
      <w:bookmarkStart w:id="23" w:name="_Toc219589650"/>
      <w:r w:rsidRPr="00F46A65">
        <w:lastRenderedPageBreak/>
        <w:t>Приложение А</w:t>
      </w:r>
      <w:r w:rsidR="002B6F3A">
        <w:br/>
      </w:r>
      <w:r w:rsidRPr="00F46A65">
        <w:t>П</w:t>
      </w:r>
      <w:r w:rsidRPr="00F46A65">
        <w:rPr>
          <w:caps w:val="0"/>
        </w:rPr>
        <w:t>ример оформления титульного листа курсовой работы</w:t>
      </w:r>
      <w:bookmarkEnd w:id="23"/>
    </w:p>
    <w:tbl>
      <w:tblPr>
        <w:tblW w:w="0" w:type="auto"/>
        <w:tblLayout w:type="fixed"/>
        <w:tblLook w:val="0000"/>
      </w:tblPr>
      <w:tblGrid>
        <w:gridCol w:w="9570"/>
      </w:tblGrid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3500"/>
        </w:trPr>
        <w:tc>
          <w:tcPr>
            <w:tcW w:w="9570" w:type="dxa"/>
          </w:tcPr>
          <w:p w:rsidR="005E5A78" w:rsidRDefault="0013607A" w:rsidP="005E5A78">
            <w:pPr>
              <w:spacing w:line="240" w:lineRule="auto"/>
              <w:jc w:val="center"/>
              <w:rPr>
                <w:b/>
                <w:szCs w:val="28"/>
              </w:rPr>
            </w:pPr>
            <w:r w:rsidRPr="005E5A78">
              <w:rPr>
                <w:b/>
                <w:szCs w:val="28"/>
              </w:rPr>
              <w:t>МИНИСТЕРСТВО ОБРАЗОВАНИЯ РЕСПУБЛИКИ БЕЛАРУСЬ</w:t>
            </w:r>
          </w:p>
          <w:p w:rsidR="005E5A78" w:rsidRPr="005E5A78" w:rsidRDefault="0013607A" w:rsidP="005E5A78">
            <w:pPr>
              <w:spacing w:line="240" w:lineRule="auto"/>
              <w:jc w:val="center"/>
              <w:rPr>
                <w:rFonts w:eastAsia="Calibri"/>
                <w:b/>
                <w:sz w:val="20"/>
              </w:rPr>
            </w:pPr>
            <w:r w:rsidRPr="005E5A78">
              <w:rPr>
                <w:szCs w:val="28"/>
              </w:rPr>
              <w:br/>
            </w:r>
            <w:r w:rsidR="005E5A78" w:rsidRPr="005E5A78">
              <w:rPr>
                <w:rFonts w:eastAsia="Calibri"/>
                <w:b/>
                <w:sz w:val="20"/>
              </w:rPr>
              <w:t>УЧРЕЖДЕНИЕ ОБРАЗОВАНИЯ</w:t>
            </w:r>
            <w:r w:rsidR="005E5A78" w:rsidRPr="005E5A78">
              <w:rPr>
                <w:b/>
                <w:sz w:val="20"/>
              </w:rPr>
              <w:t xml:space="preserve">  </w:t>
            </w:r>
            <w:r w:rsidR="005E5A78" w:rsidRPr="005E5A78">
              <w:rPr>
                <w:rFonts w:eastAsia="Calibri"/>
                <w:b/>
                <w:sz w:val="20"/>
              </w:rPr>
              <w:t>"ВИТЕБСКИЙ ГОСУДАРСТВЕННЫЙ ТЕХНОЛОГ</w:t>
            </w:r>
            <w:r w:rsidR="005E5A78" w:rsidRPr="005E5A78">
              <w:rPr>
                <w:rFonts w:eastAsia="Calibri"/>
                <w:b/>
                <w:sz w:val="20"/>
              </w:rPr>
              <w:t>И</w:t>
            </w:r>
            <w:r w:rsidR="005E5A78" w:rsidRPr="005E5A78">
              <w:rPr>
                <w:rFonts w:eastAsia="Calibri"/>
                <w:b/>
                <w:sz w:val="20"/>
              </w:rPr>
              <w:t>ЧЕСКИЙ УН</w:t>
            </w:r>
            <w:r w:rsidR="005E5A78" w:rsidRPr="005E5A78">
              <w:rPr>
                <w:rFonts w:eastAsia="Calibri"/>
                <w:b/>
                <w:sz w:val="20"/>
              </w:rPr>
              <w:t>И</w:t>
            </w:r>
            <w:r w:rsidR="005E5A78" w:rsidRPr="005E5A78">
              <w:rPr>
                <w:rFonts w:eastAsia="Calibri"/>
                <w:b/>
                <w:sz w:val="20"/>
              </w:rPr>
              <w:t>ВЕРСИТЕТ"</w:t>
            </w:r>
          </w:p>
          <w:p w:rsidR="005E5A78" w:rsidRPr="005E5A78" w:rsidRDefault="005E5A78" w:rsidP="005E5A78">
            <w:pPr>
              <w:spacing w:line="240" w:lineRule="auto"/>
              <w:jc w:val="center"/>
              <w:rPr>
                <w:rFonts w:eastAsia="Calibri"/>
                <w:b/>
                <w:caps/>
                <w:sz w:val="20"/>
              </w:rPr>
            </w:pPr>
            <w:r w:rsidRPr="005E5A78">
              <w:rPr>
                <w:rFonts w:eastAsia="Calibri"/>
                <w:b/>
                <w:caps/>
                <w:sz w:val="20"/>
              </w:rPr>
              <w:t xml:space="preserve">факультет повышения квалификации и переподготовки кадров </w:t>
            </w:r>
          </w:p>
          <w:p w:rsidR="0013607A" w:rsidRPr="00F46A65" w:rsidRDefault="0013607A">
            <w:pPr>
              <w:ind w:firstLine="0"/>
              <w:jc w:val="center"/>
              <w:rPr>
                <w:b/>
              </w:rPr>
            </w:pPr>
          </w:p>
          <w:p w:rsidR="0013607A" w:rsidRPr="00F46A65" w:rsidRDefault="0013607A" w:rsidP="003608A0">
            <w:pPr>
              <w:ind w:left="6379" w:firstLine="0"/>
              <w:jc w:val="left"/>
              <w:rPr>
                <w:i/>
              </w:rPr>
            </w:pP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3500"/>
        </w:trPr>
        <w:tc>
          <w:tcPr>
            <w:tcW w:w="9570" w:type="dxa"/>
          </w:tcPr>
          <w:p w:rsidR="0013607A" w:rsidRPr="00F46A65" w:rsidRDefault="0013607A">
            <w:pPr>
              <w:ind w:firstLine="0"/>
              <w:jc w:val="center"/>
            </w:pPr>
            <w:r w:rsidRPr="00F46A65">
              <w:rPr>
                <w:sz w:val="32"/>
              </w:rPr>
              <w:t>Курсовая работа</w:t>
            </w:r>
            <w:r w:rsidRPr="00F46A65">
              <w:rPr>
                <w:sz w:val="32"/>
              </w:rPr>
              <w:br/>
            </w:r>
            <w:r w:rsidRPr="00F46A65">
              <w:rPr>
                <w:sz w:val="32"/>
              </w:rPr>
              <w:br/>
            </w:r>
            <w:r w:rsidRPr="00F46A65">
              <w:rPr>
                <w:b/>
                <w:sz w:val="32"/>
              </w:rPr>
              <w:t xml:space="preserve">ИСПОЛЬЗОВАНИЕ ТЕХНОЛОГИИ </w:t>
            </w:r>
            <w:r w:rsidRPr="00F46A65">
              <w:rPr>
                <w:b/>
                <w:sz w:val="32"/>
                <w:lang w:val="en-US"/>
              </w:rPr>
              <w:t>HIBERNATE</w:t>
            </w:r>
            <w:r w:rsidRPr="00F46A65">
              <w:rPr>
                <w:b/>
                <w:sz w:val="32"/>
              </w:rPr>
              <w:t xml:space="preserve"> </w:t>
            </w:r>
            <w:r w:rsidRPr="00F46A65">
              <w:rPr>
                <w:b/>
                <w:sz w:val="32"/>
              </w:rPr>
              <w:br/>
              <w:t xml:space="preserve">ПРИ РАЗРАБОТКЕ КЛИЕНТ-СЕРВЕРНЫХ </w:t>
            </w:r>
            <w:r w:rsidRPr="00F46A65">
              <w:rPr>
                <w:b/>
                <w:sz w:val="32"/>
              </w:rPr>
              <w:br/>
              <w:t>ИНФОРМАЦИО</w:t>
            </w:r>
            <w:r w:rsidRPr="00F46A65">
              <w:rPr>
                <w:b/>
                <w:sz w:val="32"/>
              </w:rPr>
              <w:t>Н</w:t>
            </w:r>
            <w:r w:rsidRPr="00F46A65">
              <w:rPr>
                <w:b/>
                <w:sz w:val="32"/>
              </w:rPr>
              <w:t>НЫХ СИСТЕМ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5400"/>
        </w:trPr>
        <w:tc>
          <w:tcPr>
            <w:tcW w:w="9570" w:type="dxa"/>
          </w:tcPr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 xml:space="preserve">Студент гр. </w:t>
            </w:r>
            <w:r w:rsidR="003608A0">
              <w:t>ИС-1</w:t>
            </w:r>
            <w:r w:rsidRPr="00F46A65">
              <w:t>1</w:t>
            </w:r>
            <w:r w:rsidRPr="00F46A65">
              <w:tab/>
              <w:t>_______________</w:t>
            </w:r>
            <w:r w:rsidRPr="00F46A65">
              <w:tab/>
              <w:t>С.И. Петров</w:t>
            </w: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подпись, дата</w:t>
            </w: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Руководитель</w:t>
            </w:r>
            <w:r w:rsidRPr="00F46A65">
              <w:br/>
              <w:t xml:space="preserve"> </w:t>
            </w:r>
            <w:r w:rsidRPr="00F46A65">
              <w:tab/>
              <w:t>_______________</w:t>
            </w:r>
            <w:r w:rsidRPr="00F46A65">
              <w:tab/>
            </w:r>
            <w:r w:rsidR="005E5A78">
              <w:t>В</w:t>
            </w:r>
            <w:r w:rsidRPr="00F46A65">
              <w:t>.</w:t>
            </w:r>
            <w:r w:rsidR="005E5A78">
              <w:t>В</w:t>
            </w:r>
            <w:r w:rsidRPr="00F46A65">
              <w:t xml:space="preserve">. </w:t>
            </w:r>
            <w:r w:rsidR="005E5A78">
              <w:t>Шедьк</w:t>
            </w:r>
            <w:r w:rsidR="005E5A78">
              <w:t>о</w:t>
            </w: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подпись, дата</w:t>
            </w:r>
          </w:p>
          <w:p w:rsidR="0013607A" w:rsidRPr="00F46A65" w:rsidRDefault="0013607A" w:rsidP="00540494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  <w:p w:rsidR="0013607A" w:rsidRPr="00F46A65" w:rsidRDefault="0013607A" w:rsidP="00540494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  <w:p w:rsidR="0013607A" w:rsidRPr="00F46A65" w:rsidRDefault="0013607A" w:rsidP="00540494">
            <w:pPr>
              <w:tabs>
                <w:tab w:val="center" w:pos="5103"/>
                <w:tab w:val="left" w:pos="6804"/>
              </w:tabs>
              <w:ind w:firstLine="0"/>
              <w:jc w:val="left"/>
            </w:pPr>
            <w:r w:rsidRPr="00F46A65">
              <w:t>Работа защищена «__» __________ 200__ г. с оценкой «______________».</w:t>
            </w:r>
          </w:p>
          <w:p w:rsidR="0013607A" w:rsidRPr="00F46A65" w:rsidRDefault="0013607A" w:rsidP="00540494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Члены комиссии</w:t>
            </w:r>
            <w:r w:rsidRPr="00F46A65">
              <w:tab/>
              <w:t>_______________</w:t>
            </w:r>
            <w:r w:rsidRPr="00F46A65">
              <w:tab/>
              <w:t>____________</w:t>
            </w: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</w:t>
            </w:r>
            <w:r w:rsidRPr="00F46A65">
              <w:rPr>
                <w:vertAlign w:val="superscript"/>
              </w:rPr>
              <w:tab/>
              <w:t>Фамилия И.О.</w:t>
            </w: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ab/>
              <w:t>_______________</w:t>
            </w:r>
            <w:r w:rsidRPr="00F46A65">
              <w:tab/>
              <w:t>____________</w:t>
            </w: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</w:t>
            </w:r>
            <w:r w:rsidRPr="00F46A65">
              <w:rPr>
                <w:vertAlign w:val="superscript"/>
              </w:rPr>
              <w:tab/>
              <w:t>Фамилия И.О.</w:t>
            </w:r>
          </w:p>
          <w:p w:rsidR="0013607A" w:rsidRPr="00F46A65" w:rsidRDefault="0013607A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c>
          <w:tcPr>
            <w:tcW w:w="9570" w:type="dxa"/>
          </w:tcPr>
          <w:p w:rsidR="0013607A" w:rsidRPr="00F46A65" w:rsidRDefault="0013607A">
            <w:pPr>
              <w:ind w:firstLine="0"/>
              <w:jc w:val="center"/>
            </w:pPr>
            <w:r w:rsidRPr="00F46A65">
              <w:t>Витебск, 200</w:t>
            </w:r>
            <w:r w:rsidR="00F46A65">
              <w:t>9</w:t>
            </w:r>
          </w:p>
        </w:tc>
      </w:tr>
    </w:tbl>
    <w:p w:rsidR="0013607A" w:rsidRPr="00F46A65" w:rsidRDefault="0013607A">
      <w:pPr>
        <w:pStyle w:val="12"/>
      </w:pPr>
      <w:bookmarkStart w:id="24" w:name="_Toc219589651"/>
      <w:r w:rsidRPr="00F46A65">
        <w:lastRenderedPageBreak/>
        <w:t>Приложение Б</w:t>
      </w:r>
      <w:r w:rsidR="002B6F3A">
        <w:br/>
      </w:r>
      <w:r w:rsidRPr="00F46A65">
        <w:t>П</w:t>
      </w:r>
      <w:r w:rsidRPr="00F46A65">
        <w:rPr>
          <w:caps w:val="0"/>
        </w:rPr>
        <w:t>ример оформления титульного листа отчета о производственной практике</w:t>
      </w:r>
      <w:bookmarkEnd w:id="24"/>
    </w:p>
    <w:tbl>
      <w:tblPr>
        <w:tblW w:w="0" w:type="auto"/>
        <w:tblLayout w:type="fixed"/>
        <w:tblLook w:val="0000"/>
      </w:tblPr>
      <w:tblGrid>
        <w:gridCol w:w="9570"/>
      </w:tblGrid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3400"/>
        </w:trPr>
        <w:tc>
          <w:tcPr>
            <w:tcW w:w="9570" w:type="dxa"/>
          </w:tcPr>
          <w:p w:rsidR="0013607A" w:rsidRPr="00F46A65" w:rsidRDefault="0013607A">
            <w:pPr>
              <w:ind w:firstLine="0"/>
              <w:jc w:val="center"/>
            </w:pPr>
            <w:r w:rsidRPr="00F46A65">
              <w:t>МИНИСТЕРСТВО ОБРАЗОВАНИЯ РЕСПУБЛИКИ БЕЛАРУСЬ</w:t>
            </w:r>
            <w:r w:rsidRPr="00F46A65">
              <w:br/>
              <w:t>УО «Витебский государственный университет им. П.М. Маш</w:t>
            </w:r>
            <w:r w:rsidRPr="00F46A65">
              <w:t>е</w:t>
            </w:r>
            <w:r w:rsidRPr="00F46A65">
              <w:t>рова»</w:t>
            </w:r>
          </w:p>
          <w:p w:rsidR="0013607A" w:rsidRPr="00F46A65" w:rsidRDefault="0013607A">
            <w:pPr>
              <w:ind w:firstLine="0"/>
              <w:jc w:val="center"/>
              <w:rPr>
                <w:b/>
              </w:rPr>
            </w:pPr>
          </w:p>
          <w:p w:rsidR="0013607A" w:rsidRPr="00F46A65" w:rsidRDefault="0013607A">
            <w:pPr>
              <w:ind w:left="6379" w:firstLine="0"/>
              <w:jc w:val="left"/>
              <w:rPr>
                <w:i/>
              </w:rPr>
            </w:pPr>
            <w:r w:rsidRPr="00F46A65">
              <w:rPr>
                <w:i/>
              </w:rPr>
              <w:t xml:space="preserve">Кафедра прикладной </w:t>
            </w:r>
            <w:r w:rsidRPr="00F46A65">
              <w:rPr>
                <w:i/>
              </w:rPr>
              <w:br/>
              <w:t>математики и механ</w:t>
            </w:r>
            <w:r w:rsidRPr="00F46A65">
              <w:rPr>
                <w:i/>
              </w:rPr>
              <w:t>и</w:t>
            </w:r>
            <w:r w:rsidRPr="00F46A65">
              <w:rPr>
                <w:i/>
              </w:rPr>
              <w:t>ки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3400"/>
        </w:trPr>
        <w:tc>
          <w:tcPr>
            <w:tcW w:w="9570" w:type="dxa"/>
          </w:tcPr>
          <w:p w:rsidR="0013607A" w:rsidRPr="00F46A65" w:rsidRDefault="0013607A">
            <w:pPr>
              <w:ind w:firstLine="0"/>
              <w:jc w:val="center"/>
            </w:pPr>
            <w:r w:rsidRPr="00F46A65">
              <w:rPr>
                <w:sz w:val="32"/>
              </w:rPr>
              <w:t xml:space="preserve">Отчет о </w:t>
            </w:r>
            <w:r w:rsidR="00FE75A4" w:rsidRPr="00F46A65">
              <w:rPr>
                <w:sz w:val="32"/>
              </w:rPr>
              <w:t>преддипломной</w:t>
            </w:r>
            <w:r w:rsidRPr="00F46A65">
              <w:rPr>
                <w:sz w:val="32"/>
              </w:rPr>
              <w:t xml:space="preserve"> практике</w:t>
            </w:r>
            <w:r w:rsidRPr="00F46A65">
              <w:rPr>
                <w:sz w:val="32"/>
              </w:rPr>
              <w:br/>
            </w:r>
            <w:r w:rsidRPr="00F46A65">
              <w:rPr>
                <w:sz w:val="32"/>
              </w:rPr>
              <w:br/>
            </w:r>
            <w:r w:rsidRPr="00F46A65">
              <w:rPr>
                <w:b/>
                <w:sz w:val="32"/>
              </w:rPr>
              <w:t xml:space="preserve">РАЗРАБОТКА СПЕЦИАЛИЗИРОВАННОЙ </w:t>
            </w:r>
            <w:r w:rsidRPr="00F46A65">
              <w:rPr>
                <w:b/>
                <w:sz w:val="32"/>
              </w:rPr>
              <w:br/>
              <w:t>ОПЕРАЦИО</w:t>
            </w:r>
            <w:r w:rsidRPr="00F46A65">
              <w:rPr>
                <w:b/>
                <w:sz w:val="32"/>
              </w:rPr>
              <w:t>Н</w:t>
            </w:r>
            <w:r w:rsidRPr="00F46A65">
              <w:rPr>
                <w:b/>
                <w:sz w:val="32"/>
              </w:rPr>
              <w:t>НОЙ СРЕДЫ ПРОЕКТИРОВАНИЯ СБИС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5000"/>
        </w:trPr>
        <w:tc>
          <w:tcPr>
            <w:tcW w:w="9570" w:type="dxa"/>
          </w:tcPr>
          <w:p w:rsidR="0013607A" w:rsidRPr="00F46A65" w:rsidRDefault="0013607A" w:rsidP="00597873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Студент гр. П51</w:t>
            </w:r>
            <w:r w:rsidRPr="00F46A65">
              <w:tab/>
              <w:t>_______________</w:t>
            </w:r>
            <w:r w:rsidRPr="00F46A65">
              <w:tab/>
              <w:t>П.С. Иванов</w:t>
            </w:r>
          </w:p>
          <w:p w:rsidR="0013607A" w:rsidRPr="00F46A65" w:rsidRDefault="0013607A" w:rsidP="00597873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подпись, дата</w:t>
            </w:r>
          </w:p>
          <w:p w:rsidR="0013607A" w:rsidRPr="00F46A65" w:rsidRDefault="0013607A" w:rsidP="00597873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Руководитель от ВУЗа,</w:t>
            </w:r>
            <w:r w:rsidRPr="00F46A65">
              <w:br/>
              <w:t>доцент к</w:t>
            </w:r>
            <w:r w:rsidRPr="00F46A65">
              <w:t>а</w:t>
            </w:r>
            <w:r w:rsidRPr="00F46A65">
              <w:t xml:space="preserve">федры ПМ и М, к.ф.-м.н. </w:t>
            </w:r>
            <w:r w:rsidRPr="00F46A65">
              <w:tab/>
              <w:t>_______________</w:t>
            </w:r>
            <w:r w:rsidRPr="00F46A65">
              <w:tab/>
              <w:t>И.П. Сидоров</w:t>
            </w:r>
          </w:p>
          <w:p w:rsidR="0013607A" w:rsidRPr="00F46A65" w:rsidRDefault="0013607A" w:rsidP="00597873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подпись, дата</w:t>
            </w:r>
          </w:p>
          <w:p w:rsidR="0013607A" w:rsidRPr="00F46A65" w:rsidRDefault="0013607A" w:rsidP="00597873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Руководитель от предприятия,</w:t>
            </w:r>
            <w:r w:rsidRPr="00F46A65">
              <w:br/>
              <w:t>начальник технического отдела</w:t>
            </w:r>
            <w:r w:rsidRPr="00F46A65">
              <w:br/>
              <w:t xml:space="preserve">ОАО </w:t>
            </w:r>
            <w:r w:rsidR="00FB6CE3" w:rsidRPr="00F46A65">
              <w:t>«</w:t>
            </w:r>
            <w:r w:rsidRPr="00F46A65">
              <w:t>Белремстройсофтмонтаж</w:t>
            </w:r>
            <w:r w:rsidR="00FB6CE3" w:rsidRPr="00F46A65">
              <w:t>»</w:t>
            </w:r>
            <w:r w:rsidRPr="00F46A65">
              <w:t xml:space="preserve"> </w:t>
            </w:r>
            <w:r w:rsidRPr="00F46A65">
              <w:tab/>
              <w:t>_______________</w:t>
            </w:r>
            <w:r w:rsidRPr="00F46A65">
              <w:tab/>
              <w:t>С.И. Петров</w:t>
            </w:r>
          </w:p>
          <w:p w:rsidR="0013607A" w:rsidRPr="00F46A65" w:rsidRDefault="0013607A" w:rsidP="00597873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подпись, дата</w:t>
            </w:r>
          </w:p>
          <w:p w:rsidR="0013607A" w:rsidRPr="00F46A65" w:rsidRDefault="0013607A">
            <w:pPr>
              <w:tabs>
                <w:tab w:val="center" w:pos="5670"/>
                <w:tab w:val="left" w:pos="7371"/>
              </w:tabs>
              <w:ind w:firstLine="0"/>
              <w:jc w:val="left"/>
            </w:pP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c>
          <w:tcPr>
            <w:tcW w:w="9570" w:type="dxa"/>
          </w:tcPr>
          <w:p w:rsidR="0013607A" w:rsidRPr="00F46A65" w:rsidRDefault="00F46A65">
            <w:pPr>
              <w:ind w:firstLine="0"/>
              <w:jc w:val="center"/>
            </w:pPr>
            <w:r>
              <w:t>Витебск, 2009</w:t>
            </w:r>
          </w:p>
        </w:tc>
      </w:tr>
    </w:tbl>
    <w:p w:rsidR="0013607A" w:rsidRPr="00F46A65" w:rsidRDefault="0013607A">
      <w:pPr>
        <w:pStyle w:val="12"/>
        <w:rPr>
          <w:caps w:val="0"/>
        </w:rPr>
      </w:pPr>
      <w:bookmarkStart w:id="25" w:name="_Toc219589652"/>
      <w:r w:rsidRPr="00F46A65">
        <w:lastRenderedPageBreak/>
        <w:t>Приложение В</w:t>
      </w:r>
      <w:r w:rsidR="002B6F3A">
        <w:br/>
      </w:r>
      <w:r w:rsidRPr="00F46A65">
        <w:t>П</w:t>
      </w:r>
      <w:r w:rsidRPr="00F46A65">
        <w:rPr>
          <w:caps w:val="0"/>
        </w:rPr>
        <w:t>ример оформления титульного листа дипломной работы</w:t>
      </w:r>
      <w:bookmarkEnd w:id="25"/>
    </w:p>
    <w:tbl>
      <w:tblPr>
        <w:tblW w:w="0" w:type="auto"/>
        <w:tblLayout w:type="fixed"/>
        <w:tblLook w:val="0000"/>
      </w:tblPr>
      <w:tblGrid>
        <w:gridCol w:w="9570"/>
      </w:tblGrid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3500"/>
        </w:trPr>
        <w:tc>
          <w:tcPr>
            <w:tcW w:w="9570" w:type="dxa"/>
          </w:tcPr>
          <w:p w:rsidR="0013607A" w:rsidRPr="00F46A65" w:rsidRDefault="0013607A">
            <w:pPr>
              <w:ind w:firstLine="0"/>
              <w:jc w:val="center"/>
            </w:pPr>
            <w:r w:rsidRPr="00F46A65">
              <w:t>МИНИСТЕРСТВО ОБРАЗОВАНИЯ РЕСПУБЛИКИ БЕЛАРУСЬ</w:t>
            </w:r>
            <w:r w:rsidRPr="00F46A65">
              <w:br/>
              <w:t>УО «Витебский государственный университет им. П.М. Маш</w:t>
            </w:r>
            <w:r w:rsidRPr="00F46A65">
              <w:t>е</w:t>
            </w:r>
            <w:r w:rsidRPr="00F46A65">
              <w:t>рова»</w:t>
            </w:r>
          </w:p>
          <w:p w:rsidR="0013607A" w:rsidRPr="00F46A65" w:rsidRDefault="0013607A">
            <w:pPr>
              <w:ind w:firstLine="0"/>
              <w:jc w:val="center"/>
              <w:rPr>
                <w:b/>
              </w:rPr>
            </w:pPr>
          </w:p>
          <w:p w:rsidR="0013607A" w:rsidRPr="00F46A65" w:rsidRDefault="0013607A">
            <w:pPr>
              <w:ind w:firstLine="0"/>
              <w:jc w:val="center"/>
              <w:rPr>
                <w:b/>
              </w:rPr>
            </w:pPr>
          </w:p>
          <w:p w:rsidR="0013607A" w:rsidRPr="00F46A65" w:rsidRDefault="00FB6CE3">
            <w:pPr>
              <w:ind w:left="6237" w:firstLine="0"/>
              <w:jc w:val="center"/>
            </w:pPr>
            <w:r w:rsidRPr="00F46A65">
              <w:t>«</w:t>
            </w:r>
            <w:r w:rsidR="0013607A" w:rsidRPr="00F46A65">
              <w:t>Допустить к защ</w:t>
            </w:r>
            <w:r w:rsidR="0013607A" w:rsidRPr="00F46A65">
              <w:t>и</w:t>
            </w:r>
            <w:r w:rsidR="0013607A" w:rsidRPr="00F46A65">
              <w:t>те</w:t>
            </w:r>
            <w:r w:rsidRPr="00F46A65">
              <w:t>»</w:t>
            </w:r>
            <w:r w:rsidR="0013607A" w:rsidRPr="00F46A65">
              <w:br/>
              <w:t xml:space="preserve">зав. кафедрой ПМиМ </w:t>
            </w:r>
            <w:r w:rsidR="0013607A" w:rsidRPr="00F46A65">
              <w:br/>
              <w:t>__________ Маркова Л.В.</w:t>
            </w:r>
            <w:r w:rsidR="0013607A" w:rsidRPr="00F46A65">
              <w:br/>
              <w:t>«__» __________ 20</w:t>
            </w:r>
            <w:r w:rsidR="00355B19">
              <w:t>_</w:t>
            </w:r>
            <w:r w:rsidR="0013607A" w:rsidRPr="00F46A65">
              <w:t>__ г.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3062"/>
        </w:trPr>
        <w:tc>
          <w:tcPr>
            <w:tcW w:w="9570" w:type="dxa"/>
          </w:tcPr>
          <w:p w:rsidR="0013607A" w:rsidRPr="00F46A65" w:rsidRDefault="0013607A">
            <w:pPr>
              <w:ind w:firstLine="0"/>
              <w:jc w:val="center"/>
            </w:pPr>
            <w:r w:rsidRPr="00F46A65">
              <w:rPr>
                <w:sz w:val="32"/>
              </w:rPr>
              <w:t>Дипломная работа</w:t>
            </w:r>
            <w:r w:rsidRPr="00F46A65">
              <w:rPr>
                <w:sz w:val="32"/>
              </w:rPr>
              <w:br/>
            </w:r>
            <w:r w:rsidRPr="00F46A65">
              <w:rPr>
                <w:sz w:val="32"/>
              </w:rPr>
              <w:br/>
            </w:r>
            <w:r w:rsidR="00202028" w:rsidRPr="00F46A65">
              <w:rPr>
                <w:b/>
                <w:sz w:val="32"/>
                <w:szCs w:val="32"/>
              </w:rPr>
              <w:t>МАТЕМАТИЧЕСКОЕ МОДЕЛИРОВАНИЕ</w:t>
            </w:r>
            <w:r w:rsidR="00597873" w:rsidRPr="00F46A65">
              <w:rPr>
                <w:b/>
                <w:sz w:val="32"/>
                <w:szCs w:val="32"/>
              </w:rPr>
              <w:t xml:space="preserve"> </w:t>
            </w:r>
            <w:r w:rsidR="00597873">
              <w:rPr>
                <w:b/>
                <w:sz w:val="32"/>
                <w:szCs w:val="32"/>
              </w:rPr>
              <w:br/>
              <w:t>ВЫЧИСЛИТЕЛЬНЫХ И ИНФОРМ</w:t>
            </w:r>
            <w:r w:rsidR="00597873">
              <w:rPr>
                <w:b/>
                <w:sz w:val="32"/>
                <w:szCs w:val="32"/>
              </w:rPr>
              <w:t>А</w:t>
            </w:r>
            <w:r w:rsidR="00597873">
              <w:rPr>
                <w:b/>
                <w:sz w:val="32"/>
                <w:szCs w:val="32"/>
              </w:rPr>
              <w:t>ЦИОННЫХ</w:t>
            </w:r>
            <w:r w:rsidR="00597873" w:rsidRPr="00F46A65">
              <w:rPr>
                <w:b/>
                <w:sz w:val="32"/>
                <w:szCs w:val="32"/>
              </w:rPr>
              <w:t xml:space="preserve"> СИСТЕМ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trHeight w:val="5600"/>
        </w:trPr>
        <w:tc>
          <w:tcPr>
            <w:tcW w:w="9570" w:type="dxa"/>
          </w:tcPr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Студент гр. П51</w:t>
            </w:r>
            <w:r w:rsidRPr="00F46A65">
              <w:tab/>
              <w:t>_______________</w:t>
            </w:r>
            <w:r w:rsidRPr="00F46A65">
              <w:tab/>
              <w:t>П.С. Иванов</w:t>
            </w: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подпись, дата</w:t>
            </w: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</w:pPr>
            <w:r w:rsidRPr="00F46A65">
              <w:t>Руководитель,</w:t>
            </w:r>
            <w:r w:rsidRPr="00F46A65">
              <w:br/>
              <w:t>доцент к</w:t>
            </w:r>
            <w:r w:rsidRPr="00F46A65">
              <w:t>а</w:t>
            </w:r>
            <w:r w:rsidRPr="00F46A65">
              <w:t xml:space="preserve">федры ПМ и М, к.ф.-м.н. </w:t>
            </w:r>
            <w:r w:rsidRPr="00F46A65">
              <w:tab/>
              <w:t>_______________</w:t>
            </w:r>
            <w:r w:rsidRPr="00F46A65">
              <w:tab/>
              <w:t>И.П. Сидоров</w:t>
            </w:r>
          </w:p>
          <w:p w:rsidR="0013607A" w:rsidRPr="00F46A65" w:rsidRDefault="0013607A" w:rsidP="00540494">
            <w:pPr>
              <w:tabs>
                <w:tab w:val="center" w:pos="5670"/>
                <w:tab w:val="left" w:pos="7371"/>
              </w:tabs>
              <w:ind w:firstLine="0"/>
              <w:jc w:val="left"/>
              <w:rPr>
                <w:vertAlign w:val="superscript"/>
              </w:rPr>
            </w:pPr>
            <w:r w:rsidRPr="00F46A65">
              <w:tab/>
            </w:r>
            <w:r w:rsidRPr="00F46A65">
              <w:rPr>
                <w:vertAlign w:val="superscript"/>
              </w:rPr>
              <w:t>подпись, дата</w:t>
            </w:r>
          </w:p>
          <w:p w:rsidR="0013607A" w:rsidRDefault="0013607A" w:rsidP="00540494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  <w:p w:rsidR="00597873" w:rsidRPr="00F46A65" w:rsidRDefault="00597873" w:rsidP="00540494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  <w:p w:rsidR="0013607A" w:rsidRPr="00F46A65" w:rsidRDefault="0013607A" w:rsidP="00540494">
            <w:pPr>
              <w:tabs>
                <w:tab w:val="center" w:pos="5103"/>
                <w:tab w:val="left" w:pos="6804"/>
              </w:tabs>
              <w:ind w:firstLine="0"/>
              <w:jc w:val="left"/>
            </w:pPr>
            <w:r w:rsidRPr="00F46A65">
              <w:t>Работа защищена «__» __________ 20_</w:t>
            </w:r>
            <w:r w:rsidR="00597873">
              <w:t>_</w:t>
            </w:r>
            <w:r w:rsidRPr="00F46A65">
              <w:t>_ г. с оценкой «______________».</w:t>
            </w:r>
          </w:p>
          <w:p w:rsidR="0013607A" w:rsidRPr="00F46A65" w:rsidRDefault="0013607A" w:rsidP="00540494">
            <w:pPr>
              <w:tabs>
                <w:tab w:val="center" w:pos="5103"/>
                <w:tab w:val="left" w:pos="6804"/>
              </w:tabs>
              <w:ind w:firstLine="0"/>
              <w:jc w:val="left"/>
            </w:pPr>
          </w:p>
          <w:p w:rsidR="00FE75A4" w:rsidRPr="00F46A65" w:rsidRDefault="00FE75A4" w:rsidP="00F46A65">
            <w:pPr>
              <w:tabs>
                <w:tab w:val="center" w:pos="5670"/>
                <w:tab w:val="left" w:pos="7371"/>
              </w:tabs>
              <w:ind w:firstLine="0"/>
            </w:pP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c>
          <w:tcPr>
            <w:tcW w:w="9570" w:type="dxa"/>
          </w:tcPr>
          <w:p w:rsidR="0013607A" w:rsidRPr="00F46A65" w:rsidRDefault="00F46A65">
            <w:pPr>
              <w:ind w:firstLine="0"/>
              <w:jc w:val="center"/>
            </w:pPr>
            <w:r>
              <w:t>Витебск, 2009</w:t>
            </w:r>
          </w:p>
        </w:tc>
      </w:tr>
    </w:tbl>
    <w:p w:rsidR="0013607A" w:rsidRPr="00F46A65" w:rsidRDefault="0013607A" w:rsidP="000177C7">
      <w:pPr>
        <w:pStyle w:val="12"/>
        <w:rPr>
          <w:caps w:val="0"/>
          <w:szCs w:val="32"/>
        </w:rPr>
      </w:pPr>
      <w:bookmarkStart w:id="26" w:name="_Toc219589653"/>
      <w:r w:rsidRPr="00F46A65">
        <w:lastRenderedPageBreak/>
        <w:t>Приложение Г</w:t>
      </w:r>
      <w:r w:rsidR="00590C15" w:rsidRPr="00F46A65">
        <w:br/>
      </w:r>
      <w:r w:rsidRPr="00F46A65">
        <w:rPr>
          <w:caps w:val="0"/>
          <w:szCs w:val="32"/>
        </w:rPr>
        <w:t>Бланк задания на дипломную</w:t>
      </w:r>
      <w:r w:rsidR="00FE75A4" w:rsidRPr="00F46A65">
        <w:rPr>
          <w:caps w:val="0"/>
          <w:szCs w:val="32"/>
        </w:rPr>
        <w:t xml:space="preserve"> (курсовую)</w:t>
      </w:r>
      <w:r w:rsidRPr="00F46A65">
        <w:rPr>
          <w:caps w:val="0"/>
          <w:szCs w:val="32"/>
        </w:rPr>
        <w:t> работу</w:t>
      </w:r>
      <w:bookmarkEnd w:id="26"/>
    </w:p>
    <w:p w:rsidR="0013607A" w:rsidRPr="00F46A65" w:rsidRDefault="0013607A">
      <w:pPr>
        <w:ind w:firstLine="0"/>
        <w:jc w:val="center"/>
        <w:rPr>
          <w:b/>
        </w:rPr>
      </w:pPr>
      <w:r w:rsidRPr="00F46A65">
        <w:rPr>
          <w:b/>
        </w:rPr>
        <w:t>УО «Витебский государственный университет им. П.М. Машерова»</w:t>
      </w:r>
    </w:p>
    <w:p w:rsidR="0013607A" w:rsidRPr="00F46A65" w:rsidRDefault="0013607A" w:rsidP="00590C15"/>
    <w:tbl>
      <w:tblPr>
        <w:tblW w:w="0" w:type="auto"/>
        <w:tblLayout w:type="fixed"/>
        <w:tblLook w:val="0000"/>
      </w:tblPr>
      <w:tblGrid>
        <w:gridCol w:w="4785"/>
        <w:gridCol w:w="4785"/>
      </w:tblGrid>
      <w:tr w:rsidR="0013607A" w:rsidRPr="00F46A65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13607A" w:rsidRPr="00F46A65" w:rsidRDefault="0013607A" w:rsidP="00540494">
            <w:pPr>
              <w:tabs>
                <w:tab w:val="center" w:pos="2127"/>
                <w:tab w:val="right" w:pos="3969"/>
              </w:tabs>
              <w:ind w:firstLine="0"/>
              <w:jc w:val="left"/>
            </w:pPr>
            <w:r w:rsidRPr="00F46A65">
              <w:t xml:space="preserve">Факультет </w:t>
            </w:r>
            <w:r w:rsidRPr="00F46A65">
              <w:rPr>
                <w:i/>
                <w:u w:val="single"/>
              </w:rPr>
              <w:t>   математический </w:t>
            </w:r>
            <w:r w:rsidRPr="00F46A65">
              <w:rPr>
                <w:i/>
                <w:u w:val="single"/>
              </w:rPr>
              <w:tab/>
            </w:r>
          </w:p>
          <w:p w:rsidR="0013607A" w:rsidRPr="00F46A65" w:rsidRDefault="0013607A" w:rsidP="00540494">
            <w:pPr>
              <w:tabs>
                <w:tab w:val="center" w:pos="2127"/>
                <w:tab w:val="right" w:pos="3969"/>
              </w:tabs>
              <w:ind w:firstLine="0"/>
              <w:jc w:val="left"/>
            </w:pPr>
            <w:r w:rsidRPr="00F46A65">
              <w:t xml:space="preserve">Кафедра </w:t>
            </w:r>
            <w:r w:rsidRPr="00F46A65">
              <w:rPr>
                <w:i/>
                <w:u w:val="single"/>
              </w:rPr>
              <w:t>   </w:t>
            </w:r>
            <w:r w:rsidRPr="00F46A65">
              <w:rPr>
                <w:i/>
                <w:u w:val="single"/>
              </w:rPr>
              <w:tab/>
              <w:t xml:space="preserve">прикладной </w:t>
            </w:r>
            <w:r w:rsidRPr="00F46A65">
              <w:rPr>
                <w:i/>
                <w:u w:val="single"/>
              </w:rPr>
              <w:tab/>
            </w:r>
            <w:r w:rsidRPr="00F46A65">
              <w:rPr>
                <w:i/>
                <w:u w:val="single"/>
              </w:rPr>
              <w:br/>
            </w:r>
            <w:r w:rsidRPr="00F46A65">
              <w:rPr>
                <w:i/>
                <w:u w:val="single"/>
              </w:rPr>
              <w:tab/>
              <w:t>математики и механики </w:t>
            </w:r>
            <w:r w:rsidRPr="00F46A65">
              <w:rPr>
                <w:i/>
                <w:u w:val="single"/>
              </w:rPr>
              <w:tab/>
            </w:r>
          </w:p>
        </w:tc>
        <w:tc>
          <w:tcPr>
            <w:tcW w:w="4785" w:type="dxa"/>
          </w:tcPr>
          <w:p w:rsidR="0013607A" w:rsidRPr="00F46A65" w:rsidRDefault="0013607A">
            <w:pPr>
              <w:ind w:firstLine="0"/>
              <w:jc w:val="center"/>
            </w:pPr>
            <w:r w:rsidRPr="00F46A65">
              <w:t>«Утверждаю»</w:t>
            </w:r>
          </w:p>
          <w:p w:rsidR="0013607A" w:rsidRPr="00F46A65" w:rsidRDefault="0013607A">
            <w:pPr>
              <w:ind w:firstLine="0"/>
              <w:jc w:val="center"/>
            </w:pPr>
            <w:r w:rsidRPr="00F46A65">
              <w:t xml:space="preserve">зав. кафедрой ПМиМ </w:t>
            </w:r>
            <w:r w:rsidRPr="00F46A65">
              <w:br/>
              <w:t>__________ Маркова Л.В.</w:t>
            </w:r>
            <w:r w:rsidRPr="00F46A65">
              <w:br/>
              <w:t>«_</w:t>
            </w:r>
            <w:r w:rsidR="00355B19">
              <w:t>_</w:t>
            </w:r>
            <w:r w:rsidRPr="00F46A65">
              <w:t>_» __________ 20_</w:t>
            </w:r>
            <w:r w:rsidR="00355B19">
              <w:t>_</w:t>
            </w:r>
            <w:r w:rsidRPr="00F46A65">
              <w:t>_ г.</w:t>
            </w:r>
          </w:p>
          <w:p w:rsidR="0013607A" w:rsidRPr="00F46A65" w:rsidRDefault="0013607A">
            <w:pPr>
              <w:ind w:firstLine="0"/>
            </w:pPr>
          </w:p>
        </w:tc>
      </w:tr>
    </w:tbl>
    <w:p w:rsidR="0013607A" w:rsidRPr="00F46A65" w:rsidRDefault="0013607A">
      <w:pPr>
        <w:ind w:firstLine="0"/>
        <w:jc w:val="center"/>
      </w:pPr>
      <w:r w:rsidRPr="00F46A65">
        <w:rPr>
          <w:b/>
          <w:sz w:val="32"/>
        </w:rPr>
        <w:t>ЗАДАНИЕ</w:t>
      </w:r>
      <w:r w:rsidRPr="00F46A65">
        <w:rPr>
          <w:b/>
          <w:sz w:val="32"/>
        </w:rPr>
        <w:br/>
      </w:r>
      <w:r w:rsidRPr="00F46A65">
        <w:t>на дипломную работу</w:t>
      </w:r>
    </w:p>
    <w:p w:rsidR="0013607A" w:rsidRPr="00F46A65" w:rsidRDefault="0013607A" w:rsidP="00540494">
      <w:pPr>
        <w:ind w:firstLine="0"/>
        <w:jc w:val="left"/>
      </w:pP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u w:val="single"/>
        </w:rPr>
      </w:pPr>
      <w:r w:rsidRPr="00F46A65">
        <w:t xml:space="preserve">Студенту ____ курса </w:t>
      </w:r>
      <w:r w:rsidRPr="00F46A65">
        <w:rPr>
          <w:u w:val="single"/>
        </w:rPr>
        <w:t> </w:t>
      </w:r>
      <w:r w:rsidRPr="00F46A65">
        <w:rPr>
          <w:u w:val="single"/>
        </w:rPr>
        <w:tab/>
        <w:t>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vertAlign w:val="superscript"/>
        </w:rPr>
      </w:pPr>
      <w:r w:rsidRPr="00F46A65">
        <w:rPr>
          <w:vertAlign w:val="superscript"/>
        </w:rPr>
        <w:tab/>
        <w:t>Фамилия И.О.                                                   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u w:val="single"/>
        </w:rPr>
      </w:pPr>
      <w:r w:rsidRPr="00F46A65">
        <w:t>1. Тема раб</w:t>
      </w:r>
      <w:r w:rsidRPr="00F46A65">
        <w:t>о</w:t>
      </w:r>
      <w:r w:rsidRPr="00F46A65">
        <w:t xml:space="preserve">ты </w:t>
      </w:r>
      <w:r w:rsidRPr="00F46A65">
        <w:rPr>
          <w:u w:val="single"/>
        </w:rPr>
        <w:tab/>
        <w:t> </w:t>
      </w:r>
    </w:p>
    <w:p w:rsidR="0013607A" w:rsidRPr="00F46A65" w:rsidRDefault="0013607A">
      <w:pPr>
        <w:tabs>
          <w:tab w:val="right" w:pos="9356"/>
        </w:tabs>
        <w:ind w:firstLine="0"/>
        <w:rPr>
          <w:u w:val="single"/>
        </w:rPr>
      </w:pPr>
      <w:r w:rsidRPr="00F46A65">
        <w:rPr>
          <w:u w:val="single"/>
        </w:rPr>
        <w:tab/>
        <w:t>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u w:val="single"/>
        </w:rPr>
      </w:pPr>
      <w:r w:rsidRPr="00F46A65">
        <w:t>2. Срок сдачи студентом законченной раб</w:t>
      </w:r>
      <w:r w:rsidRPr="00F46A65">
        <w:t>о</w:t>
      </w:r>
      <w:r w:rsidRPr="00F46A65">
        <w:t xml:space="preserve">ты </w:t>
      </w:r>
      <w:r w:rsidRPr="00F46A65">
        <w:rPr>
          <w:u w:val="single"/>
        </w:rPr>
        <w:tab/>
        <w:t>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u w:val="single"/>
        </w:rPr>
      </w:pPr>
      <w:r w:rsidRPr="00F46A65">
        <w:t>3. Исходные данные к раб</w:t>
      </w:r>
      <w:r w:rsidRPr="00F46A65">
        <w:t>о</w:t>
      </w:r>
      <w:r w:rsidRPr="00F46A65">
        <w:t xml:space="preserve">те </w:t>
      </w:r>
      <w:r w:rsidRPr="00F46A65">
        <w:rPr>
          <w:u w:val="single"/>
        </w:rPr>
        <w:tab/>
        <w:t> </w:t>
      </w:r>
    </w:p>
    <w:p w:rsidR="0013607A" w:rsidRPr="00F46A65" w:rsidRDefault="0013607A">
      <w:pPr>
        <w:tabs>
          <w:tab w:val="right" w:pos="9356"/>
        </w:tabs>
        <w:ind w:firstLine="0"/>
        <w:rPr>
          <w:u w:val="single"/>
        </w:rPr>
      </w:pPr>
      <w:r w:rsidRPr="00F46A65">
        <w:rPr>
          <w:u w:val="single"/>
        </w:rPr>
        <w:tab/>
        <w:t> </w:t>
      </w:r>
    </w:p>
    <w:p w:rsidR="0013607A" w:rsidRPr="00F46A65" w:rsidRDefault="0013607A">
      <w:pPr>
        <w:tabs>
          <w:tab w:val="right" w:pos="9356"/>
        </w:tabs>
        <w:ind w:firstLine="0"/>
        <w:rPr>
          <w:u w:val="single"/>
        </w:rPr>
      </w:pPr>
      <w:r w:rsidRPr="00F46A65">
        <w:rPr>
          <w:u w:val="single"/>
        </w:rPr>
        <w:tab/>
        <w:t>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</w:pPr>
      <w:r w:rsidRPr="00F46A65">
        <w:t>4. Перечень подлежащих разработке в дипломной работе вопросов или кра</w:t>
      </w:r>
      <w:r w:rsidRPr="00F46A65">
        <w:t>т</w:t>
      </w:r>
      <w:r w:rsidRPr="00F46A65">
        <w:t>кое содержание дипломной работы: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u w:val="single"/>
        </w:rPr>
      </w:pPr>
      <w:r w:rsidRPr="00F46A65">
        <w:t xml:space="preserve">а) </w:t>
      </w:r>
      <w:r w:rsidRPr="00F46A65">
        <w:rPr>
          <w:u w:val="single"/>
        </w:rPr>
        <w:tab/>
        <w:t>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u w:val="single"/>
        </w:rPr>
      </w:pPr>
      <w:r w:rsidRPr="00F46A65">
        <w:t xml:space="preserve">б) </w:t>
      </w:r>
      <w:r w:rsidRPr="00F46A65">
        <w:rPr>
          <w:u w:val="single"/>
        </w:rPr>
        <w:tab/>
        <w:t>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u w:val="single"/>
        </w:rPr>
      </w:pPr>
      <w:r w:rsidRPr="00F46A65">
        <w:t xml:space="preserve">в) </w:t>
      </w:r>
      <w:r w:rsidRPr="00F46A65">
        <w:rPr>
          <w:u w:val="single"/>
        </w:rPr>
        <w:tab/>
        <w:t>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u w:val="single"/>
        </w:rPr>
      </w:pPr>
      <w:r w:rsidRPr="00F46A65">
        <w:t xml:space="preserve">5. Перечень графического или программного материала (с точным указанием обязательных чертежей) или модулей программы </w:t>
      </w:r>
      <w:r w:rsidRPr="00F46A65">
        <w:rPr>
          <w:u w:val="single"/>
        </w:rPr>
        <w:tab/>
        <w:t>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  <w:rPr>
          <w:u w:val="single"/>
        </w:rPr>
      </w:pPr>
      <w:r w:rsidRPr="00F46A65">
        <w:rPr>
          <w:u w:val="single"/>
        </w:rPr>
        <w:tab/>
        <w:t> </w:t>
      </w:r>
      <w:r w:rsidRPr="00F46A65">
        <w:br/>
        <w:t xml:space="preserve">6. Консультанты по работе с указанием относящихся к ним разделов </w:t>
      </w:r>
      <w:r w:rsidRPr="00F46A65">
        <w:rPr>
          <w:u w:val="single"/>
        </w:rPr>
        <w:tab/>
        <w:t> </w:t>
      </w:r>
    </w:p>
    <w:p w:rsidR="0013607A" w:rsidRPr="00F46A65" w:rsidRDefault="0013607A">
      <w:pPr>
        <w:tabs>
          <w:tab w:val="right" w:pos="9356"/>
        </w:tabs>
        <w:ind w:firstLine="0"/>
        <w:rPr>
          <w:u w:val="single"/>
        </w:rPr>
      </w:pPr>
      <w:r w:rsidRPr="00F46A65">
        <w:rPr>
          <w:u w:val="single"/>
        </w:rPr>
        <w:tab/>
        <w:t> </w:t>
      </w:r>
    </w:p>
    <w:p w:rsidR="0013607A" w:rsidRPr="00F46A65" w:rsidRDefault="0013607A" w:rsidP="00540494">
      <w:pPr>
        <w:tabs>
          <w:tab w:val="right" w:pos="9356"/>
        </w:tabs>
        <w:ind w:firstLine="0"/>
        <w:jc w:val="left"/>
      </w:pPr>
      <w:r w:rsidRPr="00F46A65">
        <w:t>7. Дата выдачи задания «___» ____________ 20___г.</w:t>
      </w:r>
    </w:p>
    <w:p w:rsidR="0065379A" w:rsidRDefault="0065379A" w:rsidP="0065379A"/>
    <w:p w:rsidR="0013607A" w:rsidRPr="00F46A65" w:rsidRDefault="0013607A" w:rsidP="00540494">
      <w:pPr>
        <w:jc w:val="right"/>
      </w:pPr>
      <w:r w:rsidRPr="00F46A65">
        <w:t>Руководитель ______________  / ____________ /</w:t>
      </w:r>
    </w:p>
    <w:p w:rsidR="0013607A" w:rsidRPr="00F46A65" w:rsidRDefault="0013607A" w:rsidP="00540494">
      <w:pPr>
        <w:jc w:val="right"/>
        <w:rPr>
          <w:vertAlign w:val="superscript"/>
        </w:rPr>
      </w:pPr>
      <w:r w:rsidRPr="00F46A65">
        <w:rPr>
          <w:vertAlign w:val="superscript"/>
        </w:rPr>
        <w:t>подпись     </w:t>
      </w:r>
      <w:r w:rsidR="00597873">
        <w:rPr>
          <w:vertAlign w:val="superscript"/>
        </w:rPr>
        <w:t>  </w:t>
      </w:r>
      <w:r w:rsidRPr="00F46A65">
        <w:rPr>
          <w:vertAlign w:val="superscript"/>
        </w:rPr>
        <w:t>                     Фамилия  И.О.     </w:t>
      </w:r>
      <w:r w:rsidR="00597873">
        <w:rPr>
          <w:vertAlign w:val="superscript"/>
        </w:rPr>
        <w:t>  </w:t>
      </w:r>
      <w:r w:rsidRPr="00F46A65">
        <w:rPr>
          <w:vertAlign w:val="superscript"/>
        </w:rPr>
        <w:t> </w:t>
      </w:r>
    </w:p>
    <w:p w:rsidR="0013607A" w:rsidRPr="00F46A65" w:rsidRDefault="0013607A" w:rsidP="00540494">
      <w:pPr>
        <w:jc w:val="right"/>
      </w:pPr>
      <w:r w:rsidRPr="00F46A65">
        <w:t>Задание принял к исполнению «___» ___________ 20_</w:t>
      </w:r>
      <w:r w:rsidR="00355B19">
        <w:t>_</w:t>
      </w:r>
      <w:r w:rsidRPr="00F46A65">
        <w:t>_г.</w:t>
      </w:r>
    </w:p>
    <w:p w:rsidR="0013607A" w:rsidRPr="00F46A65" w:rsidRDefault="0013607A" w:rsidP="00540494">
      <w:pPr>
        <w:jc w:val="right"/>
      </w:pPr>
      <w:r w:rsidRPr="00F46A65">
        <w:t>________________________________</w:t>
      </w:r>
    </w:p>
    <w:p w:rsidR="0065379A" w:rsidRPr="0065379A" w:rsidRDefault="0013607A" w:rsidP="0065379A">
      <w:pPr>
        <w:jc w:val="right"/>
      </w:pPr>
      <w:r w:rsidRPr="00F46A65">
        <w:rPr>
          <w:vertAlign w:val="superscript"/>
        </w:rPr>
        <w:t>подпись студента                     </w:t>
      </w:r>
    </w:p>
    <w:p w:rsidR="00202028" w:rsidRPr="0065379A" w:rsidRDefault="00202028" w:rsidP="0065379A">
      <w:pPr>
        <w:pStyle w:val="12"/>
        <w:rPr>
          <w:caps w:val="0"/>
          <w:szCs w:val="32"/>
        </w:rPr>
      </w:pPr>
      <w:bookmarkStart w:id="27" w:name="_Toc219589654"/>
      <w:r w:rsidRPr="0065379A">
        <w:lastRenderedPageBreak/>
        <w:t>П</w:t>
      </w:r>
      <w:r w:rsidR="008822D9" w:rsidRPr="0065379A">
        <w:t xml:space="preserve">риложение </w:t>
      </w:r>
      <w:r w:rsidRPr="0065379A">
        <w:t>Д</w:t>
      </w:r>
      <w:r w:rsidR="008822D9" w:rsidRPr="0065379A">
        <w:br/>
      </w:r>
      <w:r w:rsidR="008822D9" w:rsidRPr="0065379A">
        <w:rPr>
          <w:caps w:val="0"/>
          <w:szCs w:val="32"/>
        </w:rPr>
        <w:t>Пример оформления реферата дипломной работы</w:t>
      </w:r>
      <w:bookmarkEnd w:id="27"/>
    </w:p>
    <w:p w:rsidR="00202028" w:rsidRPr="00F46A65" w:rsidRDefault="00202028" w:rsidP="00535D5B"/>
    <w:p w:rsidR="00202028" w:rsidRPr="00F46A65" w:rsidRDefault="00202028" w:rsidP="00590C15">
      <w:pPr>
        <w:ind w:firstLine="0"/>
        <w:jc w:val="center"/>
        <w:rPr>
          <w:b/>
          <w:sz w:val="32"/>
          <w:szCs w:val="32"/>
        </w:rPr>
      </w:pPr>
      <w:r w:rsidRPr="00F46A65">
        <w:rPr>
          <w:b/>
          <w:sz w:val="32"/>
          <w:szCs w:val="32"/>
        </w:rPr>
        <w:t>РЕФЕРАТ</w:t>
      </w:r>
    </w:p>
    <w:p w:rsidR="00202028" w:rsidRPr="00F46A65" w:rsidRDefault="00202028" w:rsidP="00323530"/>
    <w:p w:rsidR="00202028" w:rsidRPr="00F46A65" w:rsidRDefault="00202028" w:rsidP="00323530">
      <w:r w:rsidRPr="00F46A65">
        <w:t>Дипломная работа, 56 стр., 4 ил., 2 табл., библиогр. 16.</w:t>
      </w:r>
    </w:p>
    <w:p w:rsidR="00202028" w:rsidRPr="00F46A65" w:rsidRDefault="00202028" w:rsidP="00323530"/>
    <w:p w:rsidR="00202028" w:rsidRPr="00F46A65" w:rsidRDefault="00202028" w:rsidP="00323530">
      <w:r w:rsidRPr="00F46A65">
        <w:t>СЛОЖНЫЕ СИСТЕМЫ, МАТЕМАТИЧЕСКОЕ И ИМИТАЦИО</w:t>
      </w:r>
      <w:r w:rsidRPr="00F46A65">
        <w:t>Н</w:t>
      </w:r>
      <w:r w:rsidRPr="00F46A65">
        <w:t>НОЕ МОДЕЛИРОВАНИЕ, ОПТИМИЗАЦИЯ, УСТОЙЧИВОСТЬ, СТ</w:t>
      </w:r>
      <w:r w:rsidRPr="00F46A65">
        <w:t>О</w:t>
      </w:r>
      <w:r w:rsidRPr="00F46A65">
        <w:t>ХАСТИКА, ДЕКОМПОЗИЦИЯ, КОМБИНАТОРИКА</w:t>
      </w:r>
    </w:p>
    <w:p w:rsidR="00202028" w:rsidRPr="00F46A65" w:rsidRDefault="00202028" w:rsidP="00323530"/>
    <w:p w:rsidR="00202028" w:rsidRPr="00F46A65" w:rsidRDefault="00202028" w:rsidP="00323530">
      <w:r w:rsidRPr="00F46A65">
        <w:t xml:space="preserve">Объект исследования </w:t>
      </w:r>
      <w:r w:rsidR="00597873">
        <w:t>–</w:t>
      </w:r>
      <w:r w:rsidRPr="00F46A65">
        <w:t xml:space="preserve"> вычислительные и информационные процессы и системы. Цель работы </w:t>
      </w:r>
      <w:r w:rsidR="00597873">
        <w:t>–</w:t>
      </w:r>
      <w:r w:rsidRPr="00F46A65">
        <w:t xml:space="preserve"> разработка теоретических основ моделирования, анализа и эффективной организации вычислительных и информационных проце</w:t>
      </w:r>
      <w:r w:rsidRPr="00F46A65">
        <w:t>с</w:t>
      </w:r>
      <w:r w:rsidRPr="00F46A65">
        <w:t>сов и систем.</w:t>
      </w:r>
    </w:p>
    <w:p w:rsidR="00202028" w:rsidRPr="00F46A65" w:rsidRDefault="00202028" w:rsidP="00323530">
      <w:r w:rsidRPr="00F46A65">
        <w:t xml:space="preserve">Методы исследования </w:t>
      </w:r>
      <w:r w:rsidR="00597873">
        <w:t>–</w:t>
      </w:r>
      <w:r w:rsidRPr="00F46A65">
        <w:t xml:space="preserve"> методы теории вероятностей, математической статистики, массового обслуживания и наде</w:t>
      </w:r>
      <w:r w:rsidRPr="00F46A65">
        <w:t>ж</w:t>
      </w:r>
      <w:r w:rsidRPr="00F46A65">
        <w:t>ности, логико-комбинаторные методы, имитационное модел</w:t>
      </w:r>
      <w:r w:rsidRPr="00F46A65">
        <w:t>и</w:t>
      </w:r>
      <w:r w:rsidRPr="00F46A65">
        <w:t>рование.</w:t>
      </w:r>
    </w:p>
    <w:p w:rsidR="00202028" w:rsidRPr="00F46A65" w:rsidRDefault="00202028" w:rsidP="00323530">
      <w:r w:rsidRPr="00F46A65">
        <w:t>Результатами являются модели и методы анализа устойчивых случа</w:t>
      </w:r>
      <w:r w:rsidRPr="00F46A65">
        <w:t>й</w:t>
      </w:r>
      <w:r w:rsidRPr="00F46A65">
        <w:t>ных процессов, устойчивости статистических оценок регрессии и статист</w:t>
      </w:r>
      <w:r w:rsidRPr="00F46A65">
        <w:t>и</w:t>
      </w:r>
      <w:r w:rsidRPr="00F46A65">
        <w:t>ческих решающих правил при наличии параметрической неоднородности, методы декомпозиции субмодулярных графовых систем применительно к упорядочению вычислительных процессов, методы вычисления и вывода признаков для описания предметных областей.</w:t>
      </w:r>
    </w:p>
    <w:p w:rsidR="00202028" w:rsidRPr="00F46A65" w:rsidRDefault="00202028" w:rsidP="00323530">
      <w:r w:rsidRPr="00F46A65">
        <w:t>Областью применения являются процессы автоматизированного ан</w:t>
      </w:r>
      <w:r w:rsidRPr="00F46A65">
        <w:t>а</w:t>
      </w:r>
      <w:r w:rsidRPr="00F46A65">
        <w:t>лиза и синтеза сложных систем.</w:t>
      </w:r>
    </w:p>
    <w:p w:rsidR="00F974CD" w:rsidRPr="00F46A65" w:rsidRDefault="00F974CD" w:rsidP="00F974CD">
      <w:pPr>
        <w:pStyle w:val="12"/>
      </w:pPr>
      <w:bookmarkStart w:id="28" w:name="_Toc219589655"/>
      <w:r w:rsidRPr="00F46A65">
        <w:lastRenderedPageBreak/>
        <w:t>Приложение Е</w:t>
      </w:r>
      <w:r w:rsidR="00211AA6" w:rsidRPr="00F46A65">
        <w:br/>
      </w:r>
      <w:r w:rsidRPr="00F46A65">
        <w:rPr>
          <w:caps w:val="0"/>
        </w:rPr>
        <w:t>Пример оформления перечня</w:t>
      </w:r>
      <w:r w:rsidR="00211AA6" w:rsidRPr="00F46A65">
        <w:rPr>
          <w:caps w:val="0"/>
        </w:rPr>
        <w:t xml:space="preserve"> </w:t>
      </w:r>
      <w:r w:rsidRPr="00F46A65">
        <w:rPr>
          <w:caps w:val="0"/>
        </w:rPr>
        <w:t>условных</w:t>
      </w:r>
      <w:r w:rsidR="00211AA6" w:rsidRPr="00F46A65">
        <w:rPr>
          <w:caps w:val="0"/>
        </w:rPr>
        <w:t xml:space="preserve"> </w:t>
      </w:r>
      <w:r w:rsidRPr="00F46A65">
        <w:rPr>
          <w:caps w:val="0"/>
        </w:rPr>
        <w:t>обозначений</w:t>
      </w:r>
      <w:r w:rsidR="00211AA6" w:rsidRPr="00F46A65">
        <w:rPr>
          <w:caps w:val="0"/>
        </w:rPr>
        <w:t xml:space="preserve"> </w:t>
      </w:r>
      <w:r w:rsidRPr="00F46A65">
        <w:rPr>
          <w:caps w:val="0"/>
        </w:rPr>
        <w:t>и</w:t>
      </w:r>
      <w:r w:rsidR="00211AA6" w:rsidRPr="00F46A65">
        <w:rPr>
          <w:caps w:val="0"/>
        </w:rPr>
        <w:t> </w:t>
      </w:r>
      <w:r w:rsidRPr="00F46A65">
        <w:rPr>
          <w:caps w:val="0"/>
        </w:rPr>
        <w:t>сокращений</w:t>
      </w:r>
      <w:bookmarkEnd w:id="28"/>
    </w:p>
    <w:p w:rsidR="00F974CD" w:rsidRPr="00F46A65" w:rsidRDefault="00211AA6" w:rsidP="00F974CD">
      <w:pPr>
        <w:pStyle w:val="14"/>
        <w:pageBreakBefore w:val="0"/>
      </w:pPr>
      <w:r w:rsidRPr="00F46A65">
        <w:t>О</w:t>
      </w:r>
      <w:r w:rsidR="00F974CD" w:rsidRPr="00F46A65">
        <w:t>бозначени</w:t>
      </w:r>
      <w:r w:rsidRPr="00F46A65">
        <w:t>Я</w:t>
      </w:r>
      <w:r w:rsidR="00F974CD" w:rsidRPr="00F46A65">
        <w:t xml:space="preserve"> и сокращени</w:t>
      </w:r>
      <w:r w:rsidRPr="00F46A65">
        <w:t>Я</w:t>
      </w:r>
    </w:p>
    <w:p w:rsidR="00F974CD" w:rsidRPr="00F46A65" w:rsidRDefault="00F974CD" w:rsidP="00323530">
      <w:r w:rsidRPr="00F46A65">
        <w:t>БИС – большая интегральная схема</w:t>
      </w:r>
    </w:p>
    <w:p w:rsidR="00F974CD" w:rsidRPr="00F46A65" w:rsidRDefault="00F974CD" w:rsidP="00323530">
      <w:r w:rsidRPr="00F46A65">
        <w:t>ИС – интегральная схема</w:t>
      </w:r>
    </w:p>
    <w:p w:rsidR="00F974CD" w:rsidRPr="00F46A65" w:rsidRDefault="00F974CD" w:rsidP="00323530">
      <w:r w:rsidRPr="00F46A65">
        <w:t>СБИС – сверхбольшая интегральная схема</w:t>
      </w:r>
    </w:p>
    <w:p w:rsidR="00F974CD" w:rsidRPr="00F46A65" w:rsidRDefault="00F974CD" w:rsidP="00323530">
      <w:r w:rsidRPr="00F46A65">
        <w:t>ПЛМ – программируемая логическая матрица</w:t>
      </w:r>
    </w:p>
    <w:p w:rsidR="00F974CD" w:rsidRPr="00F46A65" w:rsidRDefault="00F974CD" w:rsidP="00323530">
      <w:r w:rsidRPr="00F46A65">
        <w:t>ГСП – генератор случайных последовательностей</w:t>
      </w:r>
    </w:p>
    <w:p w:rsidR="00F974CD" w:rsidRPr="00F46A65" w:rsidRDefault="00F974CD" w:rsidP="00323530">
      <w:r w:rsidRPr="00F46A65">
        <w:t>ГПП – генератор псевдослучайных последов</w:t>
      </w:r>
      <w:r w:rsidRPr="00F46A65">
        <w:t>а</w:t>
      </w:r>
      <w:r w:rsidRPr="00F46A65">
        <w:t>тельностей</w:t>
      </w:r>
    </w:p>
    <w:p w:rsidR="00F974CD" w:rsidRPr="00F46A65" w:rsidRDefault="00F974CD" w:rsidP="00323530">
      <w:r w:rsidRPr="00F46A65">
        <w:t>СЛН – средства локализации неисправностей</w:t>
      </w:r>
    </w:p>
    <w:p w:rsidR="00F974CD" w:rsidRPr="00F46A65" w:rsidRDefault="00F974CD" w:rsidP="00F974CD"/>
    <w:p w:rsidR="0013607A" w:rsidRPr="00F46A65" w:rsidRDefault="0013607A">
      <w:pPr>
        <w:pStyle w:val="12"/>
      </w:pPr>
      <w:bookmarkStart w:id="29" w:name="_Toc219589656"/>
      <w:r w:rsidRPr="00F46A65">
        <w:lastRenderedPageBreak/>
        <w:t xml:space="preserve">Приложение </w:t>
      </w:r>
      <w:r w:rsidR="00F13178" w:rsidRPr="00F46A65">
        <w:t>Ж</w:t>
      </w:r>
      <w:r w:rsidR="002B6F3A">
        <w:br/>
      </w:r>
      <w:r w:rsidRPr="00F46A65">
        <w:t>П</w:t>
      </w:r>
      <w:r w:rsidRPr="00F46A65">
        <w:rPr>
          <w:caps w:val="0"/>
        </w:rPr>
        <w:t>римеры о</w:t>
      </w:r>
      <w:r w:rsidR="00D27342">
        <w:rPr>
          <w:caps w:val="0"/>
        </w:rPr>
        <w:t>писаний </w:t>
      </w:r>
      <w:r w:rsidRPr="00F46A65">
        <w:rPr>
          <w:caps w:val="0"/>
        </w:rPr>
        <w:t>использованных</w:t>
      </w:r>
      <w:r w:rsidR="00D27342">
        <w:rPr>
          <w:caps w:val="0"/>
        </w:rPr>
        <w:t> </w:t>
      </w:r>
      <w:r w:rsidRPr="00F46A65">
        <w:rPr>
          <w:caps w:val="0"/>
        </w:rPr>
        <w:t>источник</w:t>
      </w:r>
      <w:r w:rsidR="00D27342">
        <w:rPr>
          <w:caps w:val="0"/>
        </w:rPr>
        <w:t>ов</w:t>
      </w:r>
      <w:bookmarkEnd w:id="29"/>
    </w:p>
    <w:p w:rsidR="0013607A" w:rsidRPr="00F46A65" w:rsidRDefault="005B4B14" w:rsidP="00EF1658">
      <w:pPr>
        <w:pStyle w:val="a7"/>
      </w:pPr>
      <w:r w:rsidRPr="00F46A65">
        <w:t>Таблица Ж</w:t>
      </w:r>
      <w:r w:rsidR="0013607A" w:rsidRPr="00F46A65">
        <w:t>.1 – Примеры описания самостоятельных изданий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7371"/>
      </w:tblGrid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Характерист</w:t>
            </w:r>
            <w:r w:rsidRPr="00F46A65">
              <w:t>и</w:t>
            </w:r>
            <w:r w:rsidRPr="00F46A65">
              <w:t>ка источн</w:t>
            </w:r>
            <w:r w:rsidRPr="00F46A65">
              <w:t>и</w:t>
            </w:r>
            <w:r w:rsidRPr="00F46A65">
              <w:t>ка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Пример оформления</w:t>
            </w:r>
          </w:p>
        </w:tc>
      </w:tr>
      <w:tr w:rsidR="0013607A" w:rsidRPr="003426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Один, два или три а</w:t>
            </w:r>
            <w:r w:rsidRPr="00F46A65">
              <w:t>в</w:t>
            </w:r>
            <w:r w:rsidRPr="00F46A65">
              <w:t>тора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342693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Орлов, С.А. – Технологии разработки программного обе</w:t>
            </w:r>
            <w:r w:rsidRPr="001C0D89">
              <w:t>с</w:t>
            </w:r>
            <w:r w:rsidRPr="001C0D89">
              <w:t>печения: Учебник для вузов / С.А. Орлов</w:t>
            </w:r>
            <w:r w:rsidR="00E42C0A" w:rsidRPr="001C0D89">
              <w:t xml:space="preserve">. – </w:t>
            </w:r>
            <w:r w:rsidR="00BD4204" w:rsidRPr="001C0D89">
              <w:t>СПб.: Питер, 2002. – 464 с.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342693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027362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Биячуев, Т.А. Безопасность корпоративных сетей / Т.А. Бия</w:t>
            </w:r>
            <w:r w:rsidRPr="001C0D89">
              <w:softHyphen/>
              <w:t>чуев; под ред. Л.Г. Осовецкого. – СПб: СПб ГУ ИТМО, 2004. – 161 с.</w:t>
            </w:r>
          </w:p>
        </w:tc>
      </w:tr>
      <w:tr w:rsidR="00027362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62" w:rsidRPr="00F46A65" w:rsidRDefault="00027362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62" w:rsidRPr="001C0D89" w:rsidRDefault="00027362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Дейтел, Х.М. Как программировать на С++ / Х.М. Дейтел, П.Дж. Дейтел. – М.: Бином, 2001. – 1152 с..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AA4517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Митчелл М. Программирование для Linux. Профессионал</w:t>
            </w:r>
            <w:r w:rsidRPr="001C0D89">
              <w:t>ь</w:t>
            </w:r>
            <w:r w:rsidRPr="001C0D89">
              <w:t>ный подход. / М. Митчелл, Дж. Оулдем, А. Самъюэл. – М.: Издательский дом «Вильямс», 2003. – 288 с.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DC2FD4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Бахвалов, Н.С. Численные методы: учеб. пособие для физ.-мат. специальностей вузов / Н.С. Бахвалов, Н.П. Жидков, Г.М. Кобельков</w:t>
            </w:r>
            <w:r w:rsidR="004C2393" w:rsidRPr="001C0D89">
              <w:t>; под общ. ред. Н.И. Тихонова. – 2-е изд. М.: Физматлит, 2002. – 630 с.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Четыре и более а</w:t>
            </w:r>
            <w:r w:rsidRPr="00F46A65">
              <w:t>в</w:t>
            </w:r>
            <w:r w:rsidRPr="00F46A65">
              <w:t>торов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9855A6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Приемы объектно-ориентированного проектирования. Па</w:t>
            </w:r>
            <w:r w:rsidRPr="001C0D89">
              <w:t>т</w:t>
            </w:r>
            <w:r w:rsidRPr="001C0D89">
              <w:t>терны проектирования / Гамма Э. [и др.]</w:t>
            </w:r>
            <w:r w:rsidR="008F010D" w:rsidRPr="001C0D89">
              <w:t>.</w:t>
            </w:r>
            <w:r w:rsidRPr="001C0D89">
              <w:t xml:space="preserve"> – СПб.: Питер, 2008. – 366 с.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027362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Прикладная механика: учеб. пособие / А. Т. Скойбеда [и</w:t>
            </w:r>
            <w:r w:rsidR="004C2393" w:rsidRPr="001C0D89">
              <w:t> </w:t>
            </w:r>
            <w:r w:rsidRPr="001C0D89">
              <w:t>др.]</w:t>
            </w:r>
            <w:r w:rsidR="004C2393" w:rsidRPr="001C0D89">
              <w:t>; под общ. ред. А.Т. Скойбеды. – Мн.: Вышэйшая школа, 1997. – 522 с.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Многотомное издание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582E78" w:rsidP="004947F4">
            <w:pPr>
              <w:spacing w:before="60" w:after="60" w:line="240" w:lineRule="auto"/>
              <w:ind w:left="57" w:right="57" w:firstLine="0"/>
              <w:jc w:val="left"/>
              <w:rPr>
                <w:highlight w:val="red"/>
              </w:rPr>
            </w:pPr>
            <w:r w:rsidRPr="001C0D89">
              <w:t>Архангельский, А.Я. C++ Builder 6: справочное пособие: в 2 </w:t>
            </w:r>
            <w:r w:rsidR="00A527AF" w:rsidRPr="001C0D89">
              <w:t>кн</w:t>
            </w:r>
            <w:r w:rsidRPr="001C0D89">
              <w:t xml:space="preserve">. / А.Я. Архангельский. – М.: Бином-Пресс, 2002. </w:t>
            </w:r>
            <w:r w:rsidR="00A527AF" w:rsidRPr="001C0D89">
              <w:t xml:space="preserve">– </w:t>
            </w:r>
            <w:r w:rsidRPr="001C0D89">
              <w:t>2 </w:t>
            </w:r>
            <w:r w:rsidR="00A527AF" w:rsidRPr="001C0D89">
              <w:t>кн</w:t>
            </w:r>
            <w:r w:rsidRPr="001C0D89">
              <w:t>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582E78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Кнут, Д. Искусство программирования для ЭВМ: в 3 т. / Д. Кнут. – М.: Мир, 1976–1978. – 3 т.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Отдельный том в многотомном изд</w:t>
            </w:r>
            <w:r w:rsidRPr="00F46A65">
              <w:t>а</w:t>
            </w:r>
            <w:r w:rsidRPr="00F46A65">
              <w:t>нии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A527AF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Архангельский, А.Я. C++ Builder 6: справочное пособие: в 2 кн. Кн. 1. Язык С++ / А.Я. Архангельский. – М.: Бином-Пресс, 2002. – 544 с.</w:t>
            </w:r>
          </w:p>
        </w:tc>
      </w:tr>
    </w:tbl>
    <w:p w:rsidR="00AF7265" w:rsidRPr="00F46A65" w:rsidRDefault="00AF7265" w:rsidP="00AF7265">
      <w:pPr>
        <w:pStyle w:val="a7"/>
      </w:pPr>
      <w:r w:rsidRPr="00F46A65">
        <w:lastRenderedPageBreak/>
        <w:t>Продолжение таблицы Ж.1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84"/>
        <w:gridCol w:w="7448"/>
      </w:tblGrid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A527AF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Архангельский, А.Я. C++ Builder 6: справочное пособие: в 2 кн. Кн. 2. Классы и компоненты / А.Я. Архангельский. – М.: Бином-Пресс, 2002. – 528 с.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Сборник ст</w:t>
            </w:r>
            <w:r w:rsidRPr="00F46A65">
              <w:t>а</w:t>
            </w:r>
            <w:r w:rsidRPr="00F46A65">
              <w:t>тей, трудов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Ин</w:t>
            </w:r>
            <w:r w:rsidR="00352B28" w:rsidRPr="001C0D89">
              <w:t>новационные технологии в учебно-воспитательном пр</w:t>
            </w:r>
            <w:r w:rsidR="00352B28" w:rsidRPr="001C0D89">
              <w:t>о</w:t>
            </w:r>
            <w:r w:rsidR="00352B28" w:rsidRPr="001C0D89">
              <w:t>цессе УО «ВГУ им. П.М. Машерова»: сб</w:t>
            </w:r>
            <w:r w:rsidR="00322F97">
              <w:t>.</w:t>
            </w:r>
            <w:r w:rsidR="00352B28" w:rsidRPr="001C0D89">
              <w:t xml:space="preserve"> ст</w:t>
            </w:r>
            <w:r w:rsidR="00322F97">
              <w:t>.</w:t>
            </w:r>
            <w:r w:rsidR="00352B28" w:rsidRPr="001C0D89">
              <w:t xml:space="preserve"> / </w:t>
            </w:r>
            <w:r w:rsidR="008F010D" w:rsidRPr="001C0D89">
              <w:t xml:space="preserve">Вит. гос. ун-т </w:t>
            </w:r>
            <w:r w:rsidR="00352B28" w:rsidRPr="001C0D89">
              <w:t>им. П.М. Машерова</w:t>
            </w:r>
            <w:r w:rsidR="008F010D" w:rsidRPr="001C0D89">
              <w:t>; редкол. А.В. Русецкий (гл. ред.) [и др.]</w:t>
            </w:r>
            <w:r w:rsidR="00352B28" w:rsidRPr="001C0D89">
              <w:t>. – Витебск, 2006. – 111 с.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8F010D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Современные информационные компьютерные технол</w:t>
            </w:r>
            <w:r w:rsidRPr="001C0D89">
              <w:t>о</w:t>
            </w:r>
            <w:r w:rsidRPr="001C0D89">
              <w:t>гии: сб</w:t>
            </w:r>
            <w:r w:rsidR="00322F97">
              <w:t>.</w:t>
            </w:r>
            <w:r w:rsidRPr="001C0D89">
              <w:t xml:space="preserve"> науч</w:t>
            </w:r>
            <w:r w:rsidR="00322F97">
              <w:t>.</w:t>
            </w:r>
            <w:r w:rsidRPr="001C0D89">
              <w:t xml:space="preserve"> ст</w:t>
            </w:r>
            <w:r w:rsidR="00322F97">
              <w:t>.</w:t>
            </w:r>
            <w:r w:rsidRPr="001C0D89">
              <w:t>: в 2 ч. / Гродн. гос. ун-т им. Я.Купалы; ред</w:t>
            </w:r>
            <w:r w:rsidR="00322F97">
              <w:softHyphen/>
            </w:r>
            <w:r w:rsidRPr="001C0D89">
              <w:t>кол.: А.М. Кадан (отв. ред.) [и др.]. – Гродно, 2008. – 2</w:t>
            </w:r>
            <w:r w:rsidR="00322F97">
              <w:t> </w:t>
            </w:r>
            <w:r w:rsidRPr="001C0D89">
              <w:t>ч.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Материалы конфере</w:t>
            </w:r>
            <w:r w:rsidRPr="00F46A65">
              <w:t>н</w:t>
            </w:r>
            <w:r w:rsidRPr="00F46A65">
              <w:t>ций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1C0D89" w:rsidRDefault="00E7478A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Информатизация обучения математике и информатике: п</w:t>
            </w:r>
            <w:r w:rsidRPr="001C0D89">
              <w:t>е</w:t>
            </w:r>
            <w:r w:rsidRPr="001C0D89">
              <w:t xml:space="preserve">дагогические аспекты: материалы междунар. науч. конф., посвящ. 85-летию Белорус. гос. ун-та, Минск, 25–28 окт.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1C0D89">
                <w:t>2006 г</w:t>
              </w:r>
            </w:smartTag>
            <w:r w:rsidRPr="001C0D89">
              <w:t>. / Белорус. гос. ун-т; редкол.: И.А. Новик (отв. ред.) [и др.]. – Мн., 2006. – 499 с.</w:t>
            </w:r>
          </w:p>
        </w:tc>
      </w:tr>
      <w:tr w:rsidR="0013607A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F46A65" w:rsidRDefault="00156D54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rPr>
                <w:lang w:val="en-US"/>
              </w:rPr>
              <w:t>II</w:t>
            </w:r>
            <w:r w:rsidRPr="00156D54">
              <w:t xml:space="preserve"> </w:t>
            </w:r>
            <w:r>
              <w:t>Машеровские чтения:</w:t>
            </w:r>
            <w:r w:rsidR="00EB2913" w:rsidRPr="00EB2913">
              <w:t xml:space="preserve"> </w:t>
            </w:r>
            <w:r w:rsidR="00EB2913">
              <w:t>материалы региональной нау</w:t>
            </w:r>
            <w:r w:rsidR="00EB2913">
              <w:t>ч</w:t>
            </w:r>
            <w:r w:rsidR="00EB2913">
              <w:t>но-практич. конф.</w:t>
            </w:r>
            <w:r w:rsidR="00EB2913" w:rsidRPr="00EB2913">
              <w:t xml:space="preserve"> </w:t>
            </w:r>
            <w:r w:rsidR="00EB2913">
              <w:t>студентов, магистрантов и аспирантов, В</w:t>
            </w:r>
            <w:r w:rsidR="00EB2913">
              <w:t>и</w:t>
            </w:r>
            <w:r w:rsidR="00EB2913">
              <w:t xml:space="preserve">тебск, 24–25 апр. </w:t>
            </w:r>
            <w:smartTag w:uri="urn:schemas-microsoft-com:office:smarttags" w:element="metricconverter">
              <w:smartTagPr>
                <w:attr w:name="ProductID" w:val="2007 г"/>
              </w:smartTagPr>
              <w:r w:rsidR="00EB2913">
                <w:t>2007 г</w:t>
              </w:r>
            </w:smartTag>
            <w:r w:rsidR="00EB2913">
              <w:t>.</w:t>
            </w:r>
            <w:r w:rsidR="0078081A">
              <w:t>: в 2 т.</w:t>
            </w:r>
            <w:r w:rsidR="00EB2913">
              <w:t xml:space="preserve"> / Вит. гос. </w:t>
            </w:r>
            <w:r w:rsidR="00713D3E">
              <w:t xml:space="preserve">ун-т. – Витебск, 2007. – </w:t>
            </w:r>
            <w:r w:rsidR="0078081A">
              <w:t>2 т.</w:t>
            </w:r>
          </w:p>
        </w:tc>
      </w:tr>
      <w:tr w:rsidR="00D32EE2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EE2" w:rsidRPr="00F46A65" w:rsidRDefault="00D32EE2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t>Стандарт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2" w:rsidRPr="001C0D89" w:rsidRDefault="00BE2A9B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ГОСТ 19.701–90. Единая система программной до</w:t>
            </w:r>
            <w:r w:rsidR="001C0D89" w:rsidRPr="001C0D89">
              <w:softHyphen/>
            </w:r>
            <w:r w:rsidRPr="001C0D89">
              <w:t>ку</w:t>
            </w:r>
            <w:r w:rsidR="001C0D89" w:rsidRPr="001C0D89">
              <w:softHyphen/>
            </w:r>
            <w:r w:rsidRPr="001C0D89">
              <w:t>мен</w:t>
            </w:r>
            <w:r w:rsidR="001C0D89" w:rsidRPr="001C0D89">
              <w:softHyphen/>
            </w:r>
            <w:r w:rsidRPr="001C0D89">
              <w:t>та</w:t>
            </w:r>
            <w:r w:rsidR="001C0D89" w:rsidRPr="001C0D89">
              <w:softHyphen/>
            </w:r>
            <w:r w:rsidRPr="001C0D89">
              <w:t>ции. Схемы алгоритмов, программ, данных и систем. У</w:t>
            </w:r>
            <w:r w:rsidRPr="001C0D89">
              <w:t>с</w:t>
            </w:r>
            <w:r w:rsidRPr="001C0D89">
              <w:t>ловные обозначения и правила выполнения. – Взамен ГОСТ 19.002–80, ГОСТ 19.003–80; введ. 01.01.1992. – М.: Изд-во стандартов, 1991. – 26 с.</w:t>
            </w:r>
          </w:p>
        </w:tc>
      </w:tr>
      <w:tr w:rsidR="00D32EE2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2" w:rsidRPr="00F46A65" w:rsidRDefault="00D32EE2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2" w:rsidRPr="001C0D89" w:rsidRDefault="00BE2A9B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ГОСТ Р 50922–2006. Защита информации. Основные терм</w:t>
            </w:r>
            <w:r w:rsidRPr="001C0D89">
              <w:t>и</w:t>
            </w:r>
            <w:r w:rsidRPr="001C0D89">
              <w:t>ны и определения. – Взамен ГОСТ Р 50922–96; введ. 01.02.2008. – М.: Стандартинформ, 2008. – 7 с.</w:t>
            </w:r>
          </w:p>
        </w:tc>
      </w:tr>
      <w:tr w:rsidR="00D32EE2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2" w:rsidRPr="00F46A65" w:rsidRDefault="00D32EE2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Электронные р</w:t>
            </w:r>
            <w:r w:rsidRPr="00F46A65">
              <w:t>е</w:t>
            </w:r>
            <w:r w:rsidRPr="00F46A65">
              <w:t>сурсы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2" w:rsidRPr="001C0D89" w:rsidRDefault="008622BC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Microsoft Visual Studio [Электронный ресурс]: Express Edition / Microsoft Corporation, ComputerPress. – Электрон. дан.</w:t>
            </w:r>
            <w:r w:rsidR="007D088A" w:rsidRPr="001C0D89">
              <w:t>,</w:t>
            </w:r>
            <w:r w:rsidRPr="001C0D89">
              <w:t xml:space="preserve"> электрон. текстовые дан.</w:t>
            </w:r>
            <w:r w:rsidR="007D088A" w:rsidRPr="001C0D89">
              <w:t xml:space="preserve"> и прогр.</w:t>
            </w:r>
            <w:r w:rsidRPr="001C0D89">
              <w:t xml:space="preserve"> – 1 эл. опт. </w:t>
            </w:r>
            <w:r w:rsidR="00CE3C13" w:rsidRPr="001C0D89">
              <w:t>диск.</w:t>
            </w:r>
          </w:p>
        </w:tc>
      </w:tr>
      <w:tr w:rsidR="00CE3C13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13" w:rsidRPr="00F46A65" w:rsidRDefault="00CE3C13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13" w:rsidRPr="001C0D89" w:rsidRDefault="00CE3C13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MSDN Library [Электронный ресурс]: Справочная система. – Microsoft Corporation, 2004. – 3 эл. опт. диска (CD-ROM).</w:t>
            </w:r>
          </w:p>
        </w:tc>
      </w:tr>
      <w:tr w:rsidR="00D32EE2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2" w:rsidRPr="00F46A65" w:rsidRDefault="00D32EE2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EE2" w:rsidRPr="001C0D89" w:rsidRDefault="00CE3C13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Мир ПК [Электронный ресурс</w:t>
            </w:r>
            <w:r w:rsidR="009C4822" w:rsidRPr="001C0D89">
              <w:t>]. – М.: Открытые системы</w:t>
            </w:r>
            <w:r w:rsidR="004A6E74" w:rsidRPr="001C0D89">
              <w:t xml:space="preserve">. </w:t>
            </w:r>
            <w:r w:rsidR="009C4822" w:rsidRPr="001C0D89">
              <w:t xml:space="preserve">– </w:t>
            </w:r>
            <w:r w:rsidR="001C0D89">
              <w:t>П</w:t>
            </w:r>
            <w:r w:rsidR="009C4822" w:rsidRPr="001C0D89">
              <w:t>риложение к Мир ПК (журнал)</w:t>
            </w:r>
            <w:r w:rsidR="007D088A" w:rsidRPr="001C0D89">
              <w:t>. – 2006. – №2. – 1 эл. опт. диск (CD-ROM).</w:t>
            </w:r>
          </w:p>
        </w:tc>
      </w:tr>
    </w:tbl>
    <w:p w:rsidR="00AF7265" w:rsidRPr="00F46A65" w:rsidRDefault="00AF7265" w:rsidP="00AF7265">
      <w:pPr>
        <w:pStyle w:val="a7"/>
      </w:pPr>
      <w:r w:rsidRPr="00F46A65">
        <w:lastRenderedPageBreak/>
        <w:t>Продолжение таблицы Ж.1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84"/>
        <w:gridCol w:w="7448"/>
      </w:tblGrid>
      <w:tr w:rsidR="00AF7265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7265" w:rsidRPr="00F46A65" w:rsidRDefault="00AF7265" w:rsidP="004947F4">
            <w:pPr>
              <w:spacing w:before="60" w:after="60" w:line="240" w:lineRule="auto"/>
              <w:ind w:left="57" w:right="57" w:firstLine="0"/>
              <w:jc w:val="left"/>
            </w:pPr>
            <w:r w:rsidRPr="00F46A65">
              <w:t>Ресурсы уд</w:t>
            </w:r>
            <w:r w:rsidRPr="00F46A65">
              <w:t>а</w:t>
            </w:r>
            <w:r w:rsidRPr="00F46A65">
              <w:t>ленного дост</w:t>
            </w:r>
            <w:r w:rsidRPr="00F46A65">
              <w:t>у</w:t>
            </w:r>
            <w:r w:rsidRPr="00F46A65">
              <w:t>па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265" w:rsidRPr="001C0D89" w:rsidRDefault="00AF7265" w:rsidP="004947F4">
            <w:pPr>
              <w:spacing w:before="60" w:after="60" w:line="240" w:lineRule="auto"/>
              <w:ind w:left="57" w:right="57" w:firstLine="0"/>
              <w:jc w:val="left"/>
            </w:pPr>
            <w:r w:rsidRPr="001C0D89">
              <w:t>Алгоритмы. Методы. Исходники [Электронный ресурс] / Илья Кантор. – 2000–2009. – Режим доступа: http://algolist.manual.ru. – Дата доступа: 15.01.2009.</w:t>
            </w:r>
          </w:p>
        </w:tc>
      </w:tr>
      <w:tr w:rsidR="00AF7265" w:rsidRPr="00F46A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265" w:rsidRPr="00F46A65" w:rsidRDefault="00AF7265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265" w:rsidRPr="00F46A65" w:rsidRDefault="00AF7265" w:rsidP="004947F4">
            <w:pPr>
              <w:spacing w:before="60" w:after="60" w:line="240" w:lineRule="auto"/>
              <w:ind w:left="57" w:right="57" w:firstLine="0"/>
              <w:jc w:val="left"/>
              <w:rPr>
                <w:lang w:val="en-US"/>
              </w:rPr>
            </w:pPr>
            <w:r w:rsidRPr="00750313">
              <w:rPr>
                <w:lang w:val="en-US"/>
              </w:rPr>
              <w:t>The Apache XML project [Electronic resource].</w:t>
            </w:r>
            <w:r>
              <w:rPr>
                <w:lang w:val="en-US"/>
              </w:rPr>
              <w:t xml:space="preserve"> / The Apache Software Foundation.</w:t>
            </w:r>
            <w:r w:rsidRPr="0075031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2004–</w:t>
            </w:r>
            <w:r w:rsidRPr="00750313">
              <w:rPr>
                <w:lang w:val="en-US"/>
              </w:rPr>
              <w:t>200</w:t>
            </w:r>
            <w:r>
              <w:rPr>
                <w:lang w:val="en-US"/>
              </w:rPr>
              <w:t>9</w:t>
            </w:r>
            <w:r w:rsidRPr="00750313">
              <w:rPr>
                <w:lang w:val="en-US"/>
              </w:rPr>
              <w:t>. – Mode of access: http://xmlbeans.apache.org. – Date of a</w:t>
            </w:r>
            <w:r w:rsidRPr="00750313">
              <w:rPr>
                <w:lang w:val="en-US"/>
              </w:rPr>
              <w:t>c</w:t>
            </w:r>
            <w:r w:rsidRPr="00750313">
              <w:rPr>
                <w:lang w:val="en-US"/>
              </w:rPr>
              <w:t>cess: 1</w:t>
            </w:r>
            <w:r>
              <w:rPr>
                <w:lang w:val="en-US"/>
              </w:rPr>
              <w:t>5</w:t>
            </w:r>
            <w:r w:rsidRPr="00750313">
              <w:rPr>
                <w:lang w:val="en-US"/>
              </w:rPr>
              <w:t>.0</w:t>
            </w:r>
            <w:r>
              <w:rPr>
                <w:lang w:val="en-US"/>
              </w:rPr>
              <w:t>1</w:t>
            </w:r>
            <w:r w:rsidRPr="00750313">
              <w:rPr>
                <w:lang w:val="en-US"/>
              </w:rPr>
              <w:t>.200</w:t>
            </w:r>
            <w:r>
              <w:rPr>
                <w:lang w:val="en-US"/>
              </w:rPr>
              <w:t>9</w:t>
            </w:r>
            <w:r w:rsidRPr="00750313">
              <w:rPr>
                <w:lang w:val="en-US"/>
              </w:rPr>
              <w:t>.</w:t>
            </w:r>
          </w:p>
        </w:tc>
      </w:tr>
    </w:tbl>
    <w:p w:rsidR="005811DA" w:rsidRPr="00EF1658" w:rsidRDefault="005B4B14" w:rsidP="00EF1658">
      <w:pPr>
        <w:pStyle w:val="a7"/>
      </w:pPr>
      <w:r w:rsidRPr="00EF1658">
        <w:t>Таблица Ж</w:t>
      </w:r>
      <w:r w:rsidR="0013607A" w:rsidRPr="00EF1658">
        <w:t>.2 – Примеры описания составных частей изданий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4"/>
        <w:gridCol w:w="7380"/>
      </w:tblGrid>
      <w:tr w:rsidR="0013607A" w:rsidRPr="00EF1658">
        <w:tblPrEx>
          <w:tblCellMar>
            <w:top w:w="0" w:type="dxa"/>
            <w:bottom w:w="0" w:type="dxa"/>
          </w:tblCellMar>
        </w:tblPrEx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07A" w:rsidRPr="00EF1658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Характеристи</w:t>
            </w:r>
            <w:r w:rsidR="00EF1658" w:rsidRPr="00EF1658">
              <w:softHyphen/>
            </w:r>
            <w:r w:rsidRPr="00EF1658">
              <w:t>ка источника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07A" w:rsidRPr="00EF1658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Пример оформления</w:t>
            </w:r>
          </w:p>
        </w:tc>
      </w:tr>
      <w:tr w:rsidR="0013607A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Составная часть книги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69" w:rsidRPr="00EF1658" w:rsidRDefault="007A0669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Либерти, Д. Анализ и проектирование объектно-ориен</w:t>
            </w:r>
            <w:r w:rsidR="00F06957" w:rsidRPr="00EF1658">
              <w:softHyphen/>
            </w:r>
            <w:r w:rsidRPr="00EF1658">
              <w:t>ти</w:t>
            </w:r>
            <w:r w:rsidR="00F06957" w:rsidRPr="00EF1658">
              <w:softHyphen/>
            </w:r>
            <w:r w:rsidRPr="00EF1658">
              <w:t>ро</w:t>
            </w:r>
            <w:r w:rsidR="00F06957" w:rsidRPr="00EF1658">
              <w:softHyphen/>
            </w:r>
            <w:r w:rsidRPr="00EF1658">
              <w:t>ванных программ / Д. Либерти // Освой самостоятельно C++ за 21 день / Д. Либерти. – М.: Вильямс, 2000</w:t>
            </w:r>
            <w:r w:rsidR="00F06957" w:rsidRPr="00EF1658">
              <w:t xml:space="preserve">. – </w:t>
            </w:r>
            <w:r w:rsidRPr="00EF1658">
              <w:t>С.561–595</w:t>
            </w:r>
            <w:r w:rsidR="00F06957" w:rsidRPr="00EF1658">
              <w:t>.</w:t>
            </w:r>
          </w:p>
        </w:tc>
      </w:tr>
      <w:tr w:rsidR="007A0669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69" w:rsidRPr="00EF1658" w:rsidRDefault="007A0669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69" w:rsidRPr="00EF1658" w:rsidRDefault="00F06957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Свердлов, С.З. Языки и эволюция технологий программ</w:t>
            </w:r>
            <w:r w:rsidRPr="00EF1658">
              <w:t>и</w:t>
            </w:r>
            <w:r w:rsidRPr="00EF1658">
              <w:t>рования / С.З. Свердлов // Языки программирования и м</w:t>
            </w:r>
            <w:r w:rsidRPr="00EF1658">
              <w:t>е</w:t>
            </w:r>
            <w:r w:rsidRPr="00EF1658">
              <w:t>тоды трансляции: учеб. пособ. / С.З. Свердлов. – СПб.: П</w:t>
            </w:r>
            <w:r w:rsidRPr="00EF1658">
              <w:t>и</w:t>
            </w:r>
            <w:r w:rsidRPr="00EF1658">
              <w:t>тер, 2007. – С. 17–205.</w:t>
            </w:r>
          </w:p>
        </w:tc>
      </w:tr>
      <w:tr w:rsidR="007A0669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69" w:rsidRPr="00EF1658" w:rsidRDefault="007A0669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Глава из книги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69" w:rsidRPr="00EF1658" w:rsidRDefault="007A0669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Вирт, Н. Динамические информационные структуры / Н. Вирт // Алгоритмы + структуры данных = программы /  Н. Вирт</w:t>
            </w:r>
            <w:r w:rsidR="00F06957" w:rsidRPr="00EF1658">
              <w:t>.</w:t>
            </w:r>
            <w:r w:rsidRPr="00EF1658">
              <w:t xml:space="preserve"> – М.: Мир, 1985. – Гл. 4. – С.189–318.</w:t>
            </w:r>
          </w:p>
        </w:tc>
      </w:tr>
      <w:tr w:rsidR="007A0669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69" w:rsidRPr="00EF1658" w:rsidRDefault="007A0669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669" w:rsidRPr="00EF1658" w:rsidRDefault="00F06957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Хендерсон, К. Построение приложений для работы с баз</w:t>
            </w:r>
            <w:r w:rsidRPr="00EF1658">
              <w:t>а</w:t>
            </w:r>
            <w:r w:rsidRPr="00EF1658">
              <w:t>ми данных / К.Хендерсон // Borland C++ Builder / К. Рейс</w:t>
            </w:r>
            <w:r w:rsidR="00A61349">
              <w:softHyphen/>
            </w:r>
            <w:r w:rsidRPr="00EF1658">
              <w:t>дорф, К. Хендерсон. – М.: Бином, 1998. – Гл. 18. – С. 583–595.</w:t>
            </w:r>
          </w:p>
        </w:tc>
      </w:tr>
      <w:tr w:rsidR="0013607A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Составная часть сборника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322F97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Русецкий, А.В. Главная задача – внедрение новых образов</w:t>
            </w:r>
            <w:r w:rsidRPr="00EF1658">
              <w:t>а</w:t>
            </w:r>
            <w:r w:rsidRPr="00EF1658">
              <w:t>тельных технологий / А.В. Русецкий // Инновационные те</w:t>
            </w:r>
            <w:r w:rsidRPr="00EF1658">
              <w:t>х</w:t>
            </w:r>
            <w:r w:rsidRPr="00EF1658">
              <w:t>нологии в учебно-воспитательном процессе УО «ВГУ им. П.М. Машерова»: сб. ст. / Вит. гос. ун-т им. П.М. Машер</w:t>
            </w:r>
            <w:r w:rsidRPr="00EF1658">
              <w:t>о</w:t>
            </w:r>
            <w:r w:rsidRPr="00EF1658">
              <w:t>ва; редкол. А.В. Русецкий (гл. ред.) [и др.]. – Витебск, 2006. – С. 3–4.</w:t>
            </w:r>
          </w:p>
        </w:tc>
      </w:tr>
      <w:tr w:rsidR="0013607A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825F47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Буза, М.К. Параллельная обработка одного класса арифм</w:t>
            </w:r>
            <w:r w:rsidRPr="00EF1658">
              <w:t>е</w:t>
            </w:r>
            <w:r w:rsidRPr="00EF1658">
              <w:t>тических выражений / М.К. Буза, Лю Цзяхуэй // Совреме</w:t>
            </w:r>
            <w:r w:rsidRPr="00EF1658">
              <w:t>н</w:t>
            </w:r>
            <w:r w:rsidRPr="00EF1658">
              <w:t>ные информационные компьютерные технологии: сб. науч. ст.: в 2 ч. / Гродн. гос. ун-т им. Я.Купалы; редкол.: А.М. К</w:t>
            </w:r>
            <w:r w:rsidRPr="00EF1658">
              <w:t>а</w:t>
            </w:r>
            <w:r w:rsidRPr="00EF1658">
              <w:t>дан (отв. ред.) [и др.]. – Гродно, 2008. – Ч.1. – С. 7–9.</w:t>
            </w:r>
          </w:p>
        </w:tc>
      </w:tr>
    </w:tbl>
    <w:p w:rsidR="00EF1658" w:rsidRPr="00EF1658" w:rsidRDefault="00EF1658" w:rsidP="00EF1658">
      <w:pPr>
        <w:pStyle w:val="a7"/>
      </w:pPr>
      <w:r w:rsidRPr="00EF1658">
        <w:lastRenderedPageBreak/>
        <w:t>Продолжение таблицы Ж.2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4"/>
        <w:gridCol w:w="7380"/>
      </w:tblGrid>
      <w:tr w:rsidR="00EF1658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1658" w:rsidRPr="00EF1658" w:rsidRDefault="00EF1658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Стать</w:t>
            </w:r>
            <w:r w:rsidR="00882F24">
              <w:t>я</w:t>
            </w:r>
            <w:r w:rsidRPr="00EF1658">
              <w:t xml:space="preserve"> из сборников т</w:t>
            </w:r>
            <w:r w:rsidRPr="00EF1658">
              <w:t>е</w:t>
            </w:r>
            <w:r w:rsidRPr="00EF1658">
              <w:t>зисов докладов и м</w:t>
            </w:r>
            <w:r w:rsidRPr="00EF1658">
              <w:t>а</w:t>
            </w:r>
            <w:r w:rsidRPr="00EF1658">
              <w:t>териалов ко</w:t>
            </w:r>
            <w:r w:rsidRPr="00EF1658">
              <w:t>н</w:t>
            </w:r>
            <w:r w:rsidRPr="00EF1658">
              <w:t>ференций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658" w:rsidRPr="002F2698" w:rsidRDefault="00A61349" w:rsidP="004947F4">
            <w:pPr>
              <w:spacing w:before="60" w:after="60" w:line="240" w:lineRule="auto"/>
              <w:ind w:left="57" w:right="57" w:firstLine="0"/>
              <w:jc w:val="left"/>
              <w:rPr>
                <w:highlight w:val="red"/>
              </w:rPr>
            </w:pPr>
            <w:r>
              <w:t>Смоляк, В.А. Компьютерные модели клеточны</w:t>
            </w:r>
            <w:r w:rsidR="00AC7E8C">
              <w:t>х</w:t>
            </w:r>
            <w:r>
              <w:t xml:space="preserve"> автоматов / В.А. Смоляк // </w:t>
            </w:r>
            <w:r>
              <w:rPr>
                <w:lang w:val="en-US"/>
              </w:rPr>
              <w:t>II</w:t>
            </w:r>
            <w:r w:rsidRPr="00156D54">
              <w:t xml:space="preserve"> </w:t>
            </w:r>
            <w:r>
              <w:t>Машеровские чтения:</w:t>
            </w:r>
            <w:r w:rsidRPr="00EB2913">
              <w:t xml:space="preserve"> </w:t>
            </w:r>
            <w:r>
              <w:t>материалы реги</w:t>
            </w:r>
            <w:r>
              <w:t>о</w:t>
            </w:r>
            <w:r>
              <w:t>нальной научно-практич. конф.</w:t>
            </w:r>
            <w:r w:rsidRPr="00EB2913">
              <w:t xml:space="preserve"> </w:t>
            </w:r>
            <w:r>
              <w:t xml:space="preserve">студентов, магистрантов и аспирантов, Витебск, 24–25 апр. </w:t>
            </w:r>
            <w:smartTag w:uri="urn:schemas-microsoft-com:office:smarttags" w:element="metricconverter">
              <w:smartTagPr>
                <w:attr w:name="ProductID" w:val="2007 г"/>
              </w:smartTagPr>
              <w:r>
                <w:t>2007 г</w:t>
              </w:r>
            </w:smartTag>
            <w:r>
              <w:t>.: в 2 т. / Вит. гос. ун-т. – Витебск, 2007. – Т. 1. – с.</w:t>
            </w:r>
            <w:r w:rsidR="00B016C0">
              <w:t>116–117.</w:t>
            </w:r>
          </w:p>
        </w:tc>
      </w:tr>
      <w:tr w:rsidR="0013607A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Статья из жу</w:t>
            </w:r>
            <w:r w:rsidRPr="00EF1658">
              <w:t>р</w:t>
            </w:r>
            <w:r w:rsidRPr="00EF1658">
              <w:t>нала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545D0C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t xml:space="preserve">Муравьев, И. </w:t>
            </w:r>
            <w:r>
              <w:rPr>
                <w:lang w:val="en-US"/>
              </w:rPr>
              <w:t>CMS</w:t>
            </w:r>
            <w:r w:rsidRPr="00545D0C">
              <w:t xml:space="preserve"> </w:t>
            </w:r>
            <w:r>
              <w:rPr>
                <w:lang w:val="en-US"/>
              </w:rPr>
              <w:t>Drupal</w:t>
            </w:r>
            <w:r w:rsidRPr="00545D0C">
              <w:t xml:space="preserve"> </w:t>
            </w:r>
            <w:r>
              <w:t>и ее особенности / Илья Мурав</w:t>
            </w:r>
            <w:r>
              <w:t>ь</w:t>
            </w:r>
            <w:r>
              <w:t>ев // Сетевые решения. – 2007. – № 5. – С. 26–30.</w:t>
            </w:r>
          </w:p>
        </w:tc>
      </w:tr>
      <w:tr w:rsidR="0013607A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250475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t>Ярмолик, С.В. Стеганографические методы защиты инфо</w:t>
            </w:r>
            <w:r>
              <w:t>р</w:t>
            </w:r>
            <w:r>
              <w:t>мации / С.В. Ярмолик, Ю.Н. Листопад // Информат</w:t>
            </w:r>
            <w:r>
              <w:t>и</w:t>
            </w:r>
            <w:r>
              <w:t>зация образования. – 2005. – № 1. – С. 64–74.</w:t>
            </w:r>
          </w:p>
        </w:tc>
      </w:tr>
      <w:tr w:rsidR="004A693A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3A" w:rsidRPr="00EF1658" w:rsidRDefault="004A693A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t>Статья из газ</w:t>
            </w:r>
            <w:r>
              <w:t>е</w:t>
            </w:r>
            <w:r>
              <w:t>ты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93A" w:rsidRPr="00882F24" w:rsidRDefault="00882F24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t xml:space="preserve">Станкевич, В. Две модели </w:t>
            </w:r>
            <w:r>
              <w:rPr>
                <w:lang w:val="en-US"/>
              </w:rPr>
              <w:t>JSP</w:t>
            </w:r>
            <w:r>
              <w:t xml:space="preserve"> / В. Станкевич // Компьюте</w:t>
            </w:r>
            <w:r>
              <w:t>р</w:t>
            </w:r>
            <w:r>
              <w:t>ные вести. – 2008. – 30 окт. – С. 23.</w:t>
            </w:r>
          </w:p>
        </w:tc>
      </w:tr>
      <w:tr w:rsidR="001F1338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1338" w:rsidRDefault="001F1338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t>Статья из э</w:t>
            </w:r>
            <w:r>
              <w:t>н</w:t>
            </w:r>
            <w:r>
              <w:t>циклопедии, словаря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38" w:rsidRDefault="001F1338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t>Першиков, В.И. Программа / В.И. Першиков, В.М. Са</w:t>
            </w:r>
            <w:r>
              <w:softHyphen/>
              <w:t>вин</w:t>
            </w:r>
            <w:r>
              <w:softHyphen/>
              <w:t>ков // Толковый словарь по информатике. – М.: Финансы и ст</w:t>
            </w:r>
            <w:r>
              <w:t>а</w:t>
            </w:r>
            <w:r>
              <w:t>тистика, 1991. – С. 296–303.</w:t>
            </w:r>
          </w:p>
        </w:tc>
      </w:tr>
      <w:tr w:rsidR="001F1338" w:rsidRPr="00EF16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38" w:rsidRDefault="001F1338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38" w:rsidRDefault="001F1338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t>Компьютер // Толковый словарь по вычислительным сист</w:t>
            </w:r>
            <w:r>
              <w:t>е</w:t>
            </w:r>
            <w:r>
              <w:t xml:space="preserve">мам / Под ред. В. Иллингуорта </w:t>
            </w:r>
            <w:r w:rsidRPr="00AF7265">
              <w:t>[</w:t>
            </w:r>
            <w:r>
              <w:t>и др.</w:t>
            </w:r>
            <w:r w:rsidRPr="00AF7265">
              <w:t>]</w:t>
            </w:r>
            <w:r>
              <w:t>. – М.: Машиностро</w:t>
            </w:r>
            <w:r>
              <w:t>е</w:t>
            </w:r>
            <w:r>
              <w:t>ние, 1991. – С. 92.</w:t>
            </w:r>
          </w:p>
        </w:tc>
      </w:tr>
      <w:tr w:rsidR="0013607A" w:rsidRPr="00D96E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EF1658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  <w:r w:rsidRPr="00EF1658">
              <w:t>Ресурсы уд</w:t>
            </w:r>
            <w:r w:rsidRPr="00EF1658">
              <w:t>а</w:t>
            </w:r>
            <w:r w:rsidRPr="00EF1658">
              <w:t>ленного дост</w:t>
            </w:r>
            <w:r w:rsidRPr="00EF1658">
              <w:t>у</w:t>
            </w:r>
            <w:r w:rsidRPr="00EF1658">
              <w:t>па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D96EDD" w:rsidRDefault="00D96EDD" w:rsidP="004947F4">
            <w:pPr>
              <w:spacing w:before="60" w:after="60" w:line="240" w:lineRule="auto"/>
              <w:ind w:left="57" w:right="57" w:firstLine="0"/>
              <w:jc w:val="left"/>
            </w:pPr>
            <w:r>
              <w:t>Обзор</w:t>
            </w:r>
            <w:r w:rsidRPr="00D96EDD">
              <w:t xml:space="preserve"> </w:t>
            </w:r>
            <w:r>
              <w:rPr>
                <w:lang w:val="en-US"/>
              </w:rPr>
              <w:t>SQL</w:t>
            </w:r>
            <w:r w:rsidRPr="00D96EDD">
              <w:t xml:space="preserve"> </w:t>
            </w:r>
            <w:r>
              <w:rPr>
                <w:lang w:val="en-US"/>
              </w:rPr>
              <w:t>Server</w:t>
            </w:r>
            <w:r w:rsidRPr="00D96EDD">
              <w:t xml:space="preserve"> </w:t>
            </w:r>
            <w:r>
              <w:rPr>
                <w:lang w:val="en-US"/>
              </w:rPr>
              <w:t>Express</w:t>
            </w:r>
            <w:r w:rsidRPr="00D96EDD">
              <w:t xml:space="preserve"> // </w:t>
            </w:r>
            <w:r>
              <w:rPr>
                <w:lang w:val="en-US"/>
              </w:rPr>
              <w:t>Microsoft</w:t>
            </w:r>
            <w:r w:rsidRPr="00D96EDD">
              <w:t xml:space="preserve"> </w:t>
            </w:r>
            <w:r>
              <w:rPr>
                <w:lang w:val="en-US"/>
              </w:rPr>
              <w:t>TechNet</w:t>
            </w:r>
            <w:r w:rsidRPr="00D96EDD">
              <w:t xml:space="preserve"> [</w:t>
            </w:r>
            <w:r>
              <w:t>Электро</w:t>
            </w:r>
            <w:r>
              <w:t>н</w:t>
            </w:r>
            <w:r>
              <w:t>ный</w:t>
            </w:r>
            <w:r w:rsidRPr="00D96EDD">
              <w:t xml:space="preserve"> </w:t>
            </w:r>
            <w:r>
              <w:t>ресурс</w:t>
            </w:r>
            <w:r w:rsidRPr="00D96EDD">
              <w:t>]</w:t>
            </w:r>
            <w:r w:rsidR="00FD313F">
              <w:t xml:space="preserve"> / </w:t>
            </w:r>
            <w:r w:rsidR="00FD313F">
              <w:rPr>
                <w:lang w:val="en-US"/>
              </w:rPr>
              <w:t>Microsoft</w:t>
            </w:r>
            <w:r w:rsidR="00FD313F" w:rsidRPr="00FD313F">
              <w:t xml:space="preserve"> </w:t>
            </w:r>
            <w:r w:rsidR="00FD313F">
              <w:rPr>
                <w:lang w:val="en-US"/>
              </w:rPr>
              <w:t>Corporation</w:t>
            </w:r>
            <w:r w:rsidRPr="00D96EDD">
              <w:t xml:space="preserve">. – 2008. – </w:t>
            </w:r>
            <w:r>
              <w:t>Режим дост</w:t>
            </w:r>
            <w:r>
              <w:t>у</w:t>
            </w:r>
            <w:r>
              <w:t>па</w:t>
            </w:r>
            <w:r w:rsidRPr="00D96EDD">
              <w:t xml:space="preserve">: </w:t>
            </w:r>
            <w:r>
              <w:rPr>
                <w:lang w:val="en-US"/>
              </w:rPr>
              <w:t>http</w:t>
            </w:r>
            <w:r w:rsidRPr="00D96EDD">
              <w:t>://</w:t>
            </w:r>
            <w:r>
              <w:rPr>
                <w:lang w:val="en-US"/>
              </w:rPr>
              <w:t>technet</w:t>
            </w:r>
            <w:r w:rsidRPr="00D96EDD">
              <w:t>.</w:t>
            </w:r>
            <w:r>
              <w:rPr>
                <w:lang w:val="en-US"/>
              </w:rPr>
              <w:t>micro</w:t>
            </w:r>
            <w:r w:rsidRPr="00D96EDD">
              <w:softHyphen/>
            </w:r>
            <w:r>
              <w:rPr>
                <w:lang w:val="en-US"/>
              </w:rPr>
              <w:t>soft</w:t>
            </w:r>
            <w:r w:rsidRPr="00D96EDD">
              <w:t>.</w:t>
            </w:r>
            <w:r>
              <w:rPr>
                <w:lang w:val="en-US"/>
              </w:rPr>
              <w:t>com</w:t>
            </w:r>
            <w:r w:rsidRPr="00D96EDD">
              <w:t>/</w:t>
            </w:r>
            <w:r>
              <w:rPr>
                <w:lang w:val="en-US"/>
              </w:rPr>
              <w:t>ru</w:t>
            </w:r>
            <w:r w:rsidRPr="00D96EDD">
              <w:t>-</w:t>
            </w:r>
            <w:r>
              <w:rPr>
                <w:lang w:val="en-US"/>
              </w:rPr>
              <w:t>ru</w:t>
            </w:r>
            <w:r w:rsidRPr="00D96EDD">
              <w:t>/</w:t>
            </w:r>
            <w:r>
              <w:rPr>
                <w:lang w:val="en-US"/>
              </w:rPr>
              <w:t>library</w:t>
            </w:r>
            <w:r w:rsidRPr="00D96EDD">
              <w:t>/</w:t>
            </w:r>
            <w:r>
              <w:rPr>
                <w:lang w:val="en-US"/>
              </w:rPr>
              <w:t>ms</w:t>
            </w:r>
            <w:r w:rsidRPr="00D96EDD">
              <w:t>165588(</w:t>
            </w:r>
            <w:r>
              <w:rPr>
                <w:lang w:val="en-US"/>
              </w:rPr>
              <w:t>SQL</w:t>
            </w:r>
            <w:r w:rsidRPr="00D96EDD">
              <w:t>.</w:t>
            </w:r>
            <w:r w:rsidR="00435E1B">
              <w:t xml:space="preserve"> </w:t>
            </w:r>
            <w:r w:rsidRPr="00D96EDD">
              <w:t>90).</w:t>
            </w:r>
            <w:r>
              <w:rPr>
                <w:lang w:val="en-US"/>
              </w:rPr>
              <w:t>aspx</w:t>
            </w:r>
            <w:r>
              <w:t>. – Дата до</w:t>
            </w:r>
            <w:r>
              <w:t>с</w:t>
            </w:r>
            <w:r>
              <w:t>тупа: 1</w:t>
            </w:r>
            <w:r w:rsidR="00435E1B">
              <w:t>5</w:t>
            </w:r>
            <w:r>
              <w:t>.01.2009.</w:t>
            </w:r>
          </w:p>
        </w:tc>
      </w:tr>
      <w:tr w:rsidR="0013607A" w:rsidRPr="00435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D96EDD" w:rsidRDefault="0013607A" w:rsidP="004947F4">
            <w:pPr>
              <w:spacing w:before="60" w:after="60" w:line="240" w:lineRule="auto"/>
              <w:ind w:left="57" w:right="57" w:firstLine="0"/>
              <w:jc w:val="left"/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07A" w:rsidRPr="00435E1B" w:rsidRDefault="001C659F" w:rsidP="004947F4">
            <w:pPr>
              <w:spacing w:before="60" w:after="60" w:line="240" w:lineRule="auto"/>
              <w:ind w:left="57" w:right="57" w:firstLine="0"/>
              <w:jc w:val="left"/>
              <w:rPr>
                <w:lang w:val="en-US"/>
              </w:rPr>
            </w:pPr>
            <w:r w:rsidRPr="001C659F">
              <w:rPr>
                <w:lang w:val="en-US"/>
              </w:rPr>
              <w:t>Jones</w:t>
            </w:r>
            <w:r w:rsidRPr="00435E1B">
              <w:rPr>
                <w:lang w:val="en-US"/>
              </w:rPr>
              <w:t xml:space="preserve">, </w:t>
            </w:r>
            <w:r w:rsidRPr="001C659F">
              <w:rPr>
                <w:lang w:val="en-US"/>
              </w:rPr>
              <w:t>J</w:t>
            </w:r>
            <w:r w:rsidRPr="00435E1B">
              <w:rPr>
                <w:lang w:val="en-US"/>
              </w:rPr>
              <w:t xml:space="preserve">. </w:t>
            </w:r>
            <w:r w:rsidRPr="001C659F">
              <w:rPr>
                <w:lang w:val="en-US"/>
              </w:rPr>
              <w:t>Abstract</w:t>
            </w:r>
            <w:r w:rsidRPr="00435E1B">
              <w:rPr>
                <w:lang w:val="en-US"/>
              </w:rPr>
              <w:t xml:space="preserve"> </w:t>
            </w:r>
            <w:r w:rsidRPr="001C659F">
              <w:rPr>
                <w:lang w:val="en-US"/>
              </w:rPr>
              <w:t>Syntax</w:t>
            </w:r>
            <w:r w:rsidRPr="00435E1B">
              <w:rPr>
                <w:lang w:val="en-US"/>
              </w:rPr>
              <w:t xml:space="preserve"> </w:t>
            </w:r>
            <w:r w:rsidRPr="001C659F">
              <w:rPr>
                <w:lang w:val="en-US"/>
              </w:rPr>
              <w:t>Tree</w:t>
            </w:r>
            <w:r w:rsidRPr="00435E1B">
              <w:rPr>
                <w:lang w:val="en-US"/>
              </w:rPr>
              <w:t xml:space="preserve"> </w:t>
            </w:r>
            <w:r w:rsidRPr="001C659F">
              <w:rPr>
                <w:lang w:val="en-US"/>
              </w:rPr>
              <w:t>Implementation</w:t>
            </w:r>
            <w:r w:rsidRPr="00435E1B">
              <w:rPr>
                <w:lang w:val="en-US"/>
              </w:rPr>
              <w:t xml:space="preserve"> </w:t>
            </w:r>
            <w:r w:rsidRPr="001C659F">
              <w:rPr>
                <w:lang w:val="en-US"/>
              </w:rPr>
              <w:t>Idioms</w:t>
            </w:r>
            <w:r w:rsidRPr="00435E1B">
              <w:rPr>
                <w:lang w:val="en-US"/>
              </w:rPr>
              <w:t xml:space="preserve"> / </w:t>
            </w:r>
            <w:r w:rsidRPr="001C659F">
              <w:rPr>
                <w:lang w:val="en-US"/>
              </w:rPr>
              <w:t>Joel</w:t>
            </w:r>
            <w:r w:rsidRPr="00435E1B">
              <w:rPr>
                <w:lang w:val="en-US"/>
              </w:rPr>
              <w:t xml:space="preserve"> </w:t>
            </w:r>
            <w:r w:rsidRPr="001C659F">
              <w:rPr>
                <w:lang w:val="en-US"/>
              </w:rPr>
              <w:t>Jones</w:t>
            </w:r>
            <w:r w:rsidRPr="00435E1B">
              <w:rPr>
                <w:lang w:val="en-US"/>
              </w:rPr>
              <w:t xml:space="preserve"> // </w:t>
            </w:r>
            <w:r w:rsidRPr="001C659F">
              <w:rPr>
                <w:lang w:val="en-US"/>
              </w:rPr>
              <w:t>The</w:t>
            </w:r>
            <w:r w:rsidRPr="00435E1B">
              <w:rPr>
                <w:lang w:val="en-US"/>
              </w:rPr>
              <w:t xml:space="preserve"> 10</w:t>
            </w:r>
            <w:r w:rsidRPr="001C659F">
              <w:rPr>
                <w:lang w:val="en-US"/>
              </w:rPr>
              <w:t>th</w:t>
            </w:r>
            <w:r w:rsidRPr="00435E1B">
              <w:rPr>
                <w:lang w:val="en-US"/>
              </w:rPr>
              <w:t xml:space="preserve"> </w:t>
            </w:r>
            <w:r w:rsidRPr="001C659F">
              <w:rPr>
                <w:lang w:val="en-US"/>
              </w:rPr>
              <w:t>Conference</w:t>
            </w:r>
            <w:r w:rsidRPr="00435E1B">
              <w:rPr>
                <w:lang w:val="en-US"/>
              </w:rPr>
              <w:t xml:space="preserve"> </w:t>
            </w:r>
            <w:r w:rsidRPr="001C659F">
              <w:rPr>
                <w:lang w:val="en-US"/>
              </w:rPr>
              <w:t>on</w:t>
            </w:r>
            <w:r w:rsidRPr="00435E1B">
              <w:rPr>
                <w:lang w:val="en-US"/>
              </w:rPr>
              <w:t xml:space="preserve"> </w:t>
            </w:r>
            <w:r w:rsidRPr="001C659F">
              <w:rPr>
                <w:lang w:val="en-US"/>
              </w:rPr>
              <w:t>Pattern Languages of Pr</w:t>
            </w:r>
            <w:r w:rsidRPr="001C659F">
              <w:rPr>
                <w:lang w:val="en-US"/>
              </w:rPr>
              <w:t>o</w:t>
            </w:r>
            <w:r w:rsidRPr="001C659F">
              <w:rPr>
                <w:lang w:val="en-US"/>
              </w:rPr>
              <w:t>grams 2003 [Electronic resource]. – 2003. – Mode of access: http://jerry.cs.uiuc.edu/~plop/plop2003/Papers/Jones-Imple</w:t>
            </w:r>
            <w:r w:rsidR="00435E1B" w:rsidRPr="00435E1B">
              <w:rPr>
                <w:lang w:val="en-US"/>
              </w:rPr>
              <w:softHyphen/>
            </w:r>
            <w:r w:rsidRPr="001C659F">
              <w:rPr>
                <w:lang w:val="en-US"/>
              </w:rPr>
              <w:t>ment</w:t>
            </w:r>
            <w:r w:rsidR="00435E1B" w:rsidRPr="00435E1B">
              <w:rPr>
                <w:lang w:val="en-US"/>
              </w:rPr>
              <w:softHyphen/>
            </w:r>
            <w:r w:rsidRPr="001C659F">
              <w:rPr>
                <w:lang w:val="en-US"/>
              </w:rPr>
              <w:t>ingASTs.pdf. – Date of access: 1</w:t>
            </w:r>
            <w:r w:rsidR="00435E1B" w:rsidRPr="00435E1B">
              <w:rPr>
                <w:lang w:val="en-US"/>
              </w:rPr>
              <w:t>5</w:t>
            </w:r>
            <w:r w:rsidRPr="001C659F">
              <w:rPr>
                <w:lang w:val="en-US"/>
              </w:rPr>
              <w:t>.01.2009.</w:t>
            </w:r>
          </w:p>
        </w:tc>
      </w:tr>
    </w:tbl>
    <w:p w:rsidR="0013607A" w:rsidRPr="00435E1B" w:rsidRDefault="0013607A" w:rsidP="000177C7">
      <w:pPr>
        <w:rPr>
          <w:lang w:val="en-US"/>
        </w:rPr>
      </w:pPr>
    </w:p>
    <w:p w:rsidR="00F974CD" w:rsidRPr="00F46A65" w:rsidRDefault="00F974CD" w:rsidP="00F974CD">
      <w:pPr>
        <w:pStyle w:val="12"/>
      </w:pPr>
      <w:bookmarkStart w:id="30" w:name="_Toc219589657"/>
      <w:r w:rsidRPr="00F46A65">
        <w:lastRenderedPageBreak/>
        <w:t xml:space="preserve">Приложение </w:t>
      </w:r>
      <w:r w:rsidR="00B56F14">
        <w:t>И</w:t>
      </w:r>
      <w:r w:rsidRPr="00F46A65">
        <w:br/>
      </w:r>
      <w:r w:rsidRPr="00F46A65">
        <w:rPr>
          <w:caps w:val="0"/>
        </w:rPr>
        <w:t>Пример о</w:t>
      </w:r>
      <w:r w:rsidR="00B56F14">
        <w:rPr>
          <w:caps w:val="0"/>
        </w:rPr>
        <w:t>писания</w:t>
      </w:r>
      <w:r w:rsidRPr="00F46A65">
        <w:rPr>
          <w:caps w:val="0"/>
        </w:rPr>
        <w:t> содержания электронного носителя</w:t>
      </w:r>
      <w:bookmarkEnd w:id="30"/>
    </w:p>
    <w:p w:rsidR="00F974CD" w:rsidRPr="00F46A65" w:rsidRDefault="00F974CD" w:rsidP="00F974CD">
      <w:pPr>
        <w:pStyle w:val="14"/>
        <w:pageBreakBefore w:val="0"/>
      </w:pPr>
      <w:r w:rsidRPr="00F46A65">
        <w:t>СОДЕРЖАНИЕ ЭЛЕКТРОННОГО НОСИТЕЛЯ</w:t>
      </w:r>
    </w:p>
    <w:p w:rsidR="00F974CD" w:rsidRPr="00F46A65" w:rsidRDefault="00F974CD" w:rsidP="00323530">
      <w:r w:rsidRPr="00F46A65">
        <w:t>На электронном носителе расположены следующие директории и фа</w:t>
      </w:r>
      <w:r w:rsidRPr="00F46A65">
        <w:t>й</w:t>
      </w:r>
      <w:r w:rsidRPr="00F46A65">
        <w:t>лы:</w:t>
      </w:r>
    </w:p>
    <w:p w:rsidR="00E91EF7" w:rsidRPr="00F46A65" w:rsidRDefault="00B56F14" w:rsidP="00323530">
      <w:r>
        <w:t xml:space="preserve">– </w:t>
      </w:r>
      <w:r w:rsidR="00E91EF7" w:rsidRPr="00F46A65">
        <w:t xml:space="preserve">Файл </w:t>
      </w:r>
      <w:r w:rsidR="00D92331">
        <w:t>«</w:t>
      </w:r>
      <w:r w:rsidR="00E91EF7" w:rsidRPr="00B56F14">
        <w:rPr>
          <w:rStyle w:val="af"/>
        </w:rPr>
        <w:t>ФИО-курс-Тема.doc</w:t>
      </w:r>
      <w:r w:rsidR="00D92331">
        <w:rPr>
          <w:rStyle w:val="af"/>
        </w:rPr>
        <w:t>»</w:t>
      </w:r>
      <w:r w:rsidR="00E91EF7" w:rsidRPr="00F46A65">
        <w:t xml:space="preserve"> представляет собой текстовый документ с курсовой работой, дипломной или отчетом о преддипломной пра</w:t>
      </w:r>
      <w:r w:rsidR="00E91EF7" w:rsidRPr="00F46A65">
        <w:t>к</w:t>
      </w:r>
      <w:r w:rsidR="00E91EF7" w:rsidRPr="00F46A65">
        <w:t>тике.</w:t>
      </w:r>
    </w:p>
    <w:p w:rsidR="00F974CD" w:rsidRPr="00F46A65" w:rsidRDefault="00B56F14" w:rsidP="00323530">
      <w:r>
        <w:t xml:space="preserve">– </w:t>
      </w:r>
      <w:r w:rsidR="00F974CD" w:rsidRPr="00F46A65">
        <w:t xml:space="preserve">Директория </w:t>
      </w:r>
      <w:r w:rsidR="00D92331">
        <w:t>«</w:t>
      </w:r>
      <w:r w:rsidR="00710AB7" w:rsidRPr="00B56F14">
        <w:rPr>
          <w:rStyle w:val="af"/>
        </w:rPr>
        <w:t>Software</w:t>
      </w:r>
      <w:r w:rsidR="00D92331">
        <w:rPr>
          <w:rStyle w:val="af"/>
        </w:rPr>
        <w:t>»</w:t>
      </w:r>
      <w:r w:rsidR="00710AB7" w:rsidRPr="00F46A65">
        <w:t xml:space="preserve"> содержит программное обеспечение</w:t>
      </w:r>
      <w:r>
        <w:t>,</w:t>
      </w:r>
      <w:r w:rsidR="00710AB7" w:rsidRPr="00F46A65">
        <w:t xml:space="preserve"> необх</w:t>
      </w:r>
      <w:r w:rsidR="00710AB7" w:rsidRPr="00F46A65">
        <w:t>о</w:t>
      </w:r>
      <w:r w:rsidR="00710AB7" w:rsidRPr="00F46A65">
        <w:t>димое для запуска проекта.</w:t>
      </w:r>
    </w:p>
    <w:p w:rsidR="00710AB7" w:rsidRPr="00F46A65" w:rsidRDefault="00B56F14" w:rsidP="00323530">
      <w:r>
        <w:t xml:space="preserve">– </w:t>
      </w:r>
      <w:r w:rsidR="00710AB7" w:rsidRPr="00F46A65">
        <w:t>Директория «</w:t>
      </w:r>
      <w:r w:rsidR="00710AB7" w:rsidRPr="00B56F14">
        <w:rPr>
          <w:rStyle w:val="af"/>
        </w:rPr>
        <w:t>Hello World</w:t>
      </w:r>
      <w:r w:rsidR="00710AB7" w:rsidRPr="00F46A65">
        <w:t xml:space="preserve"> </w:t>
      </w:r>
      <w:r w:rsidR="00710AB7" w:rsidRPr="00B56F14">
        <w:rPr>
          <w:rStyle w:val="af"/>
        </w:rPr>
        <w:t>Project</w:t>
      </w:r>
      <w:r w:rsidR="00710AB7" w:rsidRPr="00F46A65">
        <w:t xml:space="preserve">» содержит исходный код проекта </w:t>
      </w:r>
      <w:r w:rsidR="00710AB7" w:rsidRPr="00B56F14">
        <w:rPr>
          <w:rStyle w:val="af"/>
        </w:rPr>
        <w:t>Hello World</w:t>
      </w:r>
      <w:r w:rsidR="00710AB7" w:rsidRPr="00F46A65">
        <w:t>.</w:t>
      </w:r>
    </w:p>
    <w:p w:rsidR="00D6266C" w:rsidRPr="00F46A65" w:rsidRDefault="00B56F14" w:rsidP="00323530">
      <w:r>
        <w:t xml:space="preserve">– </w:t>
      </w:r>
      <w:r w:rsidR="00710AB7" w:rsidRPr="00F46A65">
        <w:t>Директория «</w:t>
      </w:r>
      <w:r w:rsidR="00710AB7" w:rsidRPr="00B56F14">
        <w:rPr>
          <w:rStyle w:val="af"/>
        </w:rPr>
        <w:t>Final Build 31-01-200</w:t>
      </w:r>
      <w:r w:rsidRPr="00B56F14">
        <w:rPr>
          <w:rStyle w:val="af"/>
        </w:rPr>
        <w:t>9</w:t>
      </w:r>
      <w:r w:rsidR="00710AB7" w:rsidRPr="00F46A65">
        <w:t>» содержит финальную версию исполняемых файлов</w:t>
      </w:r>
      <w:r w:rsidR="00D6266C" w:rsidRPr="00F46A65">
        <w:t xml:space="preserve"> проекта </w:t>
      </w:r>
      <w:r w:rsidR="00D6266C" w:rsidRPr="00B56F14">
        <w:rPr>
          <w:rStyle w:val="af"/>
        </w:rPr>
        <w:t>Hello World</w:t>
      </w:r>
      <w:r w:rsidR="00D6266C" w:rsidRPr="00F46A65">
        <w:t>.</w:t>
      </w:r>
    </w:p>
    <w:p w:rsidR="00EF2A40" w:rsidRPr="00F46A65" w:rsidRDefault="00B56F14" w:rsidP="00323530">
      <w:r>
        <w:t xml:space="preserve">– </w:t>
      </w:r>
      <w:r w:rsidR="00EF2A40" w:rsidRPr="00F46A65">
        <w:t>Директория «</w:t>
      </w:r>
      <w:r w:rsidR="00EF2A40" w:rsidRPr="00B56F14">
        <w:rPr>
          <w:rStyle w:val="af"/>
        </w:rPr>
        <w:t>User Manual</w:t>
      </w:r>
      <w:r w:rsidR="00EF2A40" w:rsidRPr="00F46A65">
        <w:t>» содержит руководство пользователя и справочную информацию.</w:t>
      </w:r>
    </w:p>
    <w:p w:rsidR="00D62F63" w:rsidRPr="00F46A65" w:rsidRDefault="00B56F14" w:rsidP="00323530">
      <w:r>
        <w:t xml:space="preserve">– </w:t>
      </w:r>
      <w:r w:rsidR="00D62F63" w:rsidRPr="00F46A65">
        <w:t xml:space="preserve">Директория </w:t>
      </w:r>
      <w:r w:rsidR="00D92331">
        <w:t>«</w:t>
      </w:r>
      <w:r w:rsidR="00D62F63" w:rsidRPr="00B56F14">
        <w:rPr>
          <w:rStyle w:val="af"/>
        </w:rPr>
        <w:t>Presentation</w:t>
      </w:r>
      <w:r w:rsidR="00D92331">
        <w:rPr>
          <w:rStyle w:val="af"/>
        </w:rPr>
        <w:t>»</w:t>
      </w:r>
      <w:r w:rsidR="00D62F63" w:rsidRPr="00F46A65">
        <w:t xml:space="preserve"> содержит презентацию к защите.</w:t>
      </w:r>
    </w:p>
    <w:p w:rsidR="00D62F63" w:rsidRPr="00F46A65" w:rsidRDefault="00B56F14" w:rsidP="00323530">
      <w:r>
        <w:t xml:space="preserve">– </w:t>
      </w:r>
      <w:r w:rsidR="00D6266C" w:rsidRPr="00F46A65">
        <w:t xml:space="preserve">Файл </w:t>
      </w:r>
      <w:r w:rsidR="00D92331">
        <w:t>«</w:t>
      </w:r>
      <w:r w:rsidR="00D6266C" w:rsidRPr="00B56F14">
        <w:rPr>
          <w:rStyle w:val="af"/>
        </w:rPr>
        <w:t>Readme.txt</w:t>
      </w:r>
      <w:r w:rsidR="00D92331">
        <w:rPr>
          <w:rStyle w:val="af"/>
        </w:rPr>
        <w:t>»</w:t>
      </w:r>
      <w:r w:rsidR="00D6266C" w:rsidRPr="00F46A65">
        <w:t xml:space="preserve"> содержит описание с</w:t>
      </w:r>
      <w:r>
        <w:t>одержания</w:t>
      </w:r>
      <w:r w:rsidR="00D6266C" w:rsidRPr="00F46A65">
        <w:t xml:space="preserve"> электронного н</w:t>
      </w:r>
      <w:r w:rsidR="00D6266C" w:rsidRPr="00F46A65">
        <w:t>о</w:t>
      </w:r>
      <w:r w:rsidR="00D6266C" w:rsidRPr="00F46A65">
        <w:t>сителя.</w:t>
      </w:r>
    </w:p>
    <w:p w:rsidR="00F974CD" w:rsidRPr="00F46A65" w:rsidRDefault="00F974CD" w:rsidP="00B56F14"/>
    <w:p w:rsidR="0013607A" w:rsidRPr="00F46A65" w:rsidRDefault="0013607A" w:rsidP="00B56F14"/>
    <w:sectPr w:rsidR="0013607A" w:rsidRPr="00F46A65">
      <w:footerReference w:type="even" r:id="rId8"/>
      <w:footerReference w:type="default" r:id="rId9"/>
      <w:pgSz w:w="11906" w:h="16838"/>
      <w:pgMar w:top="1134" w:right="851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84B" w:rsidRDefault="0074584B">
      <w:r>
        <w:separator/>
      </w:r>
    </w:p>
  </w:endnote>
  <w:endnote w:type="continuationSeparator" w:id="1">
    <w:p w:rsidR="0074584B" w:rsidRDefault="00745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31" w:rsidRDefault="00D9233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92331" w:rsidRDefault="00D9233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31" w:rsidRDefault="00D92331" w:rsidP="00CE44C6">
    <w:pPr>
      <w:pStyle w:val="a3"/>
      <w:framePr w:wrap="around" w:vAnchor="text" w:hAnchor="margin" w:xAlign="center" w:y="1"/>
      <w:ind w:firstLine="0"/>
    </w:pPr>
    <w:fldSimple w:instr="PAGE  ">
      <w:r w:rsidR="00897794">
        <w:rPr>
          <w:noProof/>
        </w:rPr>
        <w:t>2</w:t>
      </w:r>
    </w:fldSimple>
  </w:p>
  <w:p w:rsidR="00D92331" w:rsidRDefault="00D9233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84B" w:rsidRDefault="0074584B">
      <w:r>
        <w:separator/>
      </w:r>
    </w:p>
  </w:footnote>
  <w:footnote w:type="continuationSeparator" w:id="1">
    <w:p w:rsidR="0074584B" w:rsidRDefault="007458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016"/>
    <w:multiLevelType w:val="hybridMultilevel"/>
    <w:tmpl w:val="5CFC8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2153DC"/>
    <w:multiLevelType w:val="singleLevel"/>
    <w:tmpl w:val="0D82747E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E9B644D"/>
    <w:multiLevelType w:val="singleLevel"/>
    <w:tmpl w:val="3EB2AA7A"/>
    <w:lvl w:ilvl="0">
      <w:start w:val="1"/>
      <w:numFmt w:val="decimal"/>
      <w:lvlText w:val="3.%1. "/>
      <w:legacy w:legacy="1" w:legacySpace="0" w:legacyIndent="283"/>
      <w:lvlJc w:val="left"/>
      <w:pPr>
        <w:ind w:left="992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3">
    <w:nsid w:val="21AB4CDC"/>
    <w:multiLevelType w:val="hybridMultilevel"/>
    <w:tmpl w:val="8F926A0E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CC716D4"/>
    <w:multiLevelType w:val="hybridMultilevel"/>
    <w:tmpl w:val="784430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E23F8C"/>
    <w:multiLevelType w:val="multilevel"/>
    <w:tmpl w:val="6D165E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ED47E83"/>
    <w:multiLevelType w:val="hybridMultilevel"/>
    <w:tmpl w:val="6D165E2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E924449"/>
    <w:multiLevelType w:val="multilevel"/>
    <w:tmpl w:val="403A78F0"/>
    <w:lvl w:ilvl="0">
      <w:start w:val="1"/>
      <w:numFmt w:val="decimal"/>
      <w:suff w:val="space"/>
      <w:lvlText w:val="%1"/>
      <w:lvlJc w:val="left"/>
      <w:pPr>
        <w:ind w:left="0" w:firstLine="284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61E71612"/>
    <w:multiLevelType w:val="multilevel"/>
    <w:tmpl w:val="B3EE539A"/>
    <w:lvl w:ilvl="0">
      <w:start w:val="1"/>
      <w:numFmt w:val="decimal"/>
      <w:pStyle w:val="1"/>
      <w:suff w:val="space"/>
      <w:lvlText w:val="%1"/>
      <w:lvlJc w:val="left"/>
      <w:pPr>
        <w:ind w:left="0" w:firstLine="284"/>
      </w:pPr>
    </w:lvl>
    <w:lvl w:ilvl="1">
      <w:start w:val="1"/>
      <w:numFmt w:val="decimal"/>
      <w:pStyle w:val="2"/>
      <w:suff w:val="space"/>
      <w:lvlText w:val="%1.%2"/>
      <w:lvlJc w:val="left"/>
      <w:pPr>
        <w:ind w:left="153" w:firstLine="567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71F341E0"/>
    <w:multiLevelType w:val="singleLevel"/>
    <w:tmpl w:val="FFAC10C6"/>
    <w:lvl w:ilvl="0">
      <w:start w:val="4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>
    <w:nsid w:val="7C330811"/>
    <w:multiLevelType w:val="multilevel"/>
    <w:tmpl w:val="B3124F82"/>
    <w:lvl w:ilvl="0">
      <w:start w:val="1"/>
      <w:numFmt w:val="decimal"/>
      <w:suff w:val="space"/>
      <w:lvlText w:val="%1"/>
      <w:lvlJc w:val="left"/>
      <w:pPr>
        <w:ind w:left="0" w:firstLine="284"/>
      </w:pPr>
    </w:lvl>
    <w:lvl w:ilvl="1">
      <w:start w:val="1"/>
      <w:numFmt w:val="decimal"/>
      <w:suff w:val="space"/>
      <w:lvlText w:val="%1.%2"/>
      <w:lvlJc w:val="left"/>
      <w:pPr>
        <w:ind w:left="0" w:firstLine="567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7FE257C1"/>
    <w:multiLevelType w:val="singleLevel"/>
    <w:tmpl w:val="87C04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2801"/>
  <w:defaultTabStop w:val="1985"/>
  <w:autoHyphenation/>
  <w:hyphenationZone w:val="35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7D28"/>
    <w:rsid w:val="000002AD"/>
    <w:rsid w:val="000177C7"/>
    <w:rsid w:val="000260D8"/>
    <w:rsid w:val="00027362"/>
    <w:rsid w:val="0003252A"/>
    <w:rsid w:val="0004781B"/>
    <w:rsid w:val="00071E84"/>
    <w:rsid w:val="00081B08"/>
    <w:rsid w:val="000845A2"/>
    <w:rsid w:val="00085325"/>
    <w:rsid w:val="00085877"/>
    <w:rsid w:val="000A606E"/>
    <w:rsid w:val="000B20AC"/>
    <w:rsid w:val="00134802"/>
    <w:rsid w:val="0013607A"/>
    <w:rsid w:val="00137BCE"/>
    <w:rsid w:val="00156D54"/>
    <w:rsid w:val="001B77D4"/>
    <w:rsid w:val="001C0D89"/>
    <w:rsid w:val="001C659F"/>
    <w:rsid w:val="001F1338"/>
    <w:rsid w:val="00202028"/>
    <w:rsid w:val="00206A01"/>
    <w:rsid w:val="00211AA6"/>
    <w:rsid w:val="00232D16"/>
    <w:rsid w:val="00232EB0"/>
    <w:rsid w:val="00250475"/>
    <w:rsid w:val="00286827"/>
    <w:rsid w:val="00294E0C"/>
    <w:rsid w:val="002A66BC"/>
    <w:rsid w:val="002A7F5B"/>
    <w:rsid w:val="002B6F3A"/>
    <w:rsid w:val="002B77E2"/>
    <w:rsid w:val="002C3BD0"/>
    <w:rsid w:val="002E6016"/>
    <w:rsid w:val="002F2698"/>
    <w:rsid w:val="00307897"/>
    <w:rsid w:val="00317D28"/>
    <w:rsid w:val="00322F97"/>
    <w:rsid w:val="00323530"/>
    <w:rsid w:val="00324C36"/>
    <w:rsid w:val="00342693"/>
    <w:rsid w:val="00352B28"/>
    <w:rsid w:val="00355B19"/>
    <w:rsid w:val="003608A0"/>
    <w:rsid w:val="00381D3A"/>
    <w:rsid w:val="00385F86"/>
    <w:rsid w:val="003D679B"/>
    <w:rsid w:val="003E22E4"/>
    <w:rsid w:val="003E40B6"/>
    <w:rsid w:val="004014B6"/>
    <w:rsid w:val="0043272E"/>
    <w:rsid w:val="00435E1B"/>
    <w:rsid w:val="004947F4"/>
    <w:rsid w:val="004A3113"/>
    <w:rsid w:val="004A693A"/>
    <w:rsid w:val="004A6E74"/>
    <w:rsid w:val="004C2393"/>
    <w:rsid w:val="004E0731"/>
    <w:rsid w:val="00521349"/>
    <w:rsid w:val="00535D5B"/>
    <w:rsid w:val="00540494"/>
    <w:rsid w:val="005443C2"/>
    <w:rsid w:val="00545D0C"/>
    <w:rsid w:val="00573BAB"/>
    <w:rsid w:val="005811DA"/>
    <w:rsid w:val="00582E78"/>
    <w:rsid w:val="00590C15"/>
    <w:rsid w:val="00597873"/>
    <w:rsid w:val="005A2EFE"/>
    <w:rsid w:val="005B1DD0"/>
    <w:rsid w:val="005B4B14"/>
    <w:rsid w:val="005B7B38"/>
    <w:rsid w:val="005C0A39"/>
    <w:rsid w:val="005E5A78"/>
    <w:rsid w:val="00603FDA"/>
    <w:rsid w:val="00633EA7"/>
    <w:rsid w:val="00636F14"/>
    <w:rsid w:val="0065379A"/>
    <w:rsid w:val="0067790B"/>
    <w:rsid w:val="006B0E7F"/>
    <w:rsid w:val="006C6569"/>
    <w:rsid w:val="006E42CD"/>
    <w:rsid w:val="00710AB7"/>
    <w:rsid w:val="00713D3E"/>
    <w:rsid w:val="0074584B"/>
    <w:rsid w:val="00750313"/>
    <w:rsid w:val="00773C6D"/>
    <w:rsid w:val="0078081A"/>
    <w:rsid w:val="007A0669"/>
    <w:rsid w:val="007C2E6B"/>
    <w:rsid w:val="007D088A"/>
    <w:rsid w:val="007F3DC6"/>
    <w:rsid w:val="00804DDD"/>
    <w:rsid w:val="008114E0"/>
    <w:rsid w:val="00825F47"/>
    <w:rsid w:val="00841602"/>
    <w:rsid w:val="008622BC"/>
    <w:rsid w:val="00862B58"/>
    <w:rsid w:val="008822D9"/>
    <w:rsid w:val="00882F24"/>
    <w:rsid w:val="00883716"/>
    <w:rsid w:val="00893D3B"/>
    <w:rsid w:val="00897794"/>
    <w:rsid w:val="008A261E"/>
    <w:rsid w:val="008B32DB"/>
    <w:rsid w:val="008C5D0D"/>
    <w:rsid w:val="008E53D4"/>
    <w:rsid w:val="008E5F3E"/>
    <w:rsid w:val="008F010D"/>
    <w:rsid w:val="009037F4"/>
    <w:rsid w:val="0090663E"/>
    <w:rsid w:val="009506E7"/>
    <w:rsid w:val="009570D1"/>
    <w:rsid w:val="00957FE1"/>
    <w:rsid w:val="009855A6"/>
    <w:rsid w:val="00990260"/>
    <w:rsid w:val="009B2382"/>
    <w:rsid w:val="009B719C"/>
    <w:rsid w:val="009C4822"/>
    <w:rsid w:val="009F10FC"/>
    <w:rsid w:val="009F3AE5"/>
    <w:rsid w:val="00A46F69"/>
    <w:rsid w:val="00A51DE5"/>
    <w:rsid w:val="00A527AF"/>
    <w:rsid w:val="00A61349"/>
    <w:rsid w:val="00A86FCA"/>
    <w:rsid w:val="00AA4517"/>
    <w:rsid w:val="00AC7E8C"/>
    <w:rsid w:val="00AE44F8"/>
    <w:rsid w:val="00AF1167"/>
    <w:rsid w:val="00AF1F20"/>
    <w:rsid w:val="00AF7265"/>
    <w:rsid w:val="00AF763E"/>
    <w:rsid w:val="00B016C0"/>
    <w:rsid w:val="00B144F1"/>
    <w:rsid w:val="00B32E99"/>
    <w:rsid w:val="00B5566E"/>
    <w:rsid w:val="00B55799"/>
    <w:rsid w:val="00B56F14"/>
    <w:rsid w:val="00B65502"/>
    <w:rsid w:val="00B92312"/>
    <w:rsid w:val="00B94F1A"/>
    <w:rsid w:val="00BA4BC2"/>
    <w:rsid w:val="00BB6053"/>
    <w:rsid w:val="00BD4204"/>
    <w:rsid w:val="00BD46F0"/>
    <w:rsid w:val="00BD5B04"/>
    <w:rsid w:val="00BE2A9B"/>
    <w:rsid w:val="00BF7C7E"/>
    <w:rsid w:val="00C07B21"/>
    <w:rsid w:val="00C120DC"/>
    <w:rsid w:val="00C25D1D"/>
    <w:rsid w:val="00C379D6"/>
    <w:rsid w:val="00C62C30"/>
    <w:rsid w:val="00C746E8"/>
    <w:rsid w:val="00C956DB"/>
    <w:rsid w:val="00CA5BDB"/>
    <w:rsid w:val="00CE3C13"/>
    <w:rsid w:val="00CE44C6"/>
    <w:rsid w:val="00CF04FB"/>
    <w:rsid w:val="00D151D0"/>
    <w:rsid w:val="00D27342"/>
    <w:rsid w:val="00D32EE2"/>
    <w:rsid w:val="00D410F9"/>
    <w:rsid w:val="00D52AE5"/>
    <w:rsid w:val="00D6266C"/>
    <w:rsid w:val="00D62F63"/>
    <w:rsid w:val="00D92331"/>
    <w:rsid w:val="00D96EDD"/>
    <w:rsid w:val="00DB051E"/>
    <w:rsid w:val="00DC2FD4"/>
    <w:rsid w:val="00E01E0B"/>
    <w:rsid w:val="00E05295"/>
    <w:rsid w:val="00E231EF"/>
    <w:rsid w:val="00E42C0A"/>
    <w:rsid w:val="00E529C5"/>
    <w:rsid w:val="00E7478A"/>
    <w:rsid w:val="00E91EF7"/>
    <w:rsid w:val="00EA1314"/>
    <w:rsid w:val="00EA7815"/>
    <w:rsid w:val="00EB2913"/>
    <w:rsid w:val="00EB7613"/>
    <w:rsid w:val="00EF0A8D"/>
    <w:rsid w:val="00EF1658"/>
    <w:rsid w:val="00EF2A40"/>
    <w:rsid w:val="00F06957"/>
    <w:rsid w:val="00F06AF1"/>
    <w:rsid w:val="00F13178"/>
    <w:rsid w:val="00F16CF5"/>
    <w:rsid w:val="00F2020D"/>
    <w:rsid w:val="00F326CE"/>
    <w:rsid w:val="00F4553B"/>
    <w:rsid w:val="00F46A65"/>
    <w:rsid w:val="00F53B78"/>
    <w:rsid w:val="00F62968"/>
    <w:rsid w:val="00F73C0C"/>
    <w:rsid w:val="00F90BA5"/>
    <w:rsid w:val="00F92E5E"/>
    <w:rsid w:val="00F939DB"/>
    <w:rsid w:val="00F974CD"/>
    <w:rsid w:val="00FA7110"/>
    <w:rsid w:val="00FB4191"/>
    <w:rsid w:val="00FB4ECA"/>
    <w:rsid w:val="00FB6CE3"/>
    <w:rsid w:val="00FC7A59"/>
    <w:rsid w:val="00FD313F"/>
    <w:rsid w:val="00FD3EED"/>
    <w:rsid w:val="00FD449E"/>
    <w:rsid w:val="00FE75A4"/>
    <w:rsid w:val="00FF1D77"/>
    <w:rsid w:val="00FF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tLeast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DB051E"/>
    <w:pPr>
      <w:keepNext/>
      <w:keepLines/>
      <w:pageBreakBefore/>
      <w:numPr>
        <w:numId w:val="11"/>
      </w:numPr>
      <w:tabs>
        <w:tab w:val="left" w:pos="284"/>
      </w:tabs>
      <w:suppressAutoHyphens/>
      <w:spacing w:after="720"/>
      <w:ind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qFormat/>
    <w:rsid w:val="00DB051E"/>
    <w:pPr>
      <w:keepNext/>
      <w:numPr>
        <w:ilvl w:val="1"/>
        <w:numId w:val="11"/>
      </w:numPr>
      <w:suppressAutoHyphens/>
      <w:spacing w:before="360" w:after="360"/>
      <w:ind w:left="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1"/>
      </w:numPr>
      <w:suppressAutoHyphens/>
      <w:spacing w:before="360"/>
      <w:jc w:val="left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customStyle="1" w:styleId="a5">
    <w:name w:val="Формула"/>
    <w:basedOn w:val="a"/>
    <w:rsid w:val="00F62968"/>
    <w:pPr>
      <w:tabs>
        <w:tab w:val="center" w:pos="4536"/>
        <w:tab w:val="right" w:pos="9354"/>
      </w:tabs>
      <w:spacing w:before="120" w:after="120"/>
      <w:ind w:firstLine="0"/>
      <w:jc w:val="left"/>
    </w:pPr>
  </w:style>
  <w:style w:type="paragraph" w:styleId="11">
    <w:name w:val="toc 1"/>
    <w:basedOn w:val="a"/>
    <w:next w:val="a"/>
    <w:autoRedefine/>
    <w:semiHidden/>
    <w:pPr>
      <w:tabs>
        <w:tab w:val="right" w:leader="dot" w:pos="9344"/>
      </w:tabs>
      <w:ind w:right="567" w:firstLine="0"/>
      <w:jc w:val="left"/>
    </w:pPr>
    <w:rPr>
      <w:noProof/>
    </w:rPr>
  </w:style>
  <w:style w:type="paragraph" w:customStyle="1" w:styleId="12">
    <w:name w:val="Заголовок 1 (без нумерации)"/>
    <w:basedOn w:val="1"/>
    <w:next w:val="a"/>
    <w:link w:val="13"/>
    <w:pPr>
      <w:numPr>
        <w:numId w:val="0"/>
      </w:numPr>
    </w:pPr>
  </w:style>
  <w:style w:type="paragraph" w:styleId="20">
    <w:name w:val="toc 2"/>
    <w:basedOn w:val="a"/>
    <w:next w:val="a"/>
    <w:autoRedefine/>
    <w:semiHidden/>
    <w:pPr>
      <w:tabs>
        <w:tab w:val="right" w:leader="dot" w:pos="9344"/>
      </w:tabs>
      <w:ind w:left="284" w:right="567" w:firstLine="0"/>
      <w:jc w:val="left"/>
    </w:pPr>
    <w:rPr>
      <w:noProof/>
    </w:rPr>
  </w:style>
  <w:style w:type="paragraph" w:styleId="30">
    <w:name w:val="toc 3"/>
    <w:basedOn w:val="a"/>
    <w:next w:val="a"/>
    <w:autoRedefine/>
    <w:semiHidden/>
    <w:pPr>
      <w:ind w:left="560"/>
    </w:pPr>
  </w:style>
  <w:style w:type="paragraph" w:styleId="4">
    <w:name w:val="toc 4"/>
    <w:basedOn w:val="a"/>
    <w:next w:val="a"/>
    <w:autoRedefine/>
    <w:semiHidden/>
    <w:pPr>
      <w:ind w:left="840"/>
    </w:pPr>
  </w:style>
  <w:style w:type="paragraph" w:styleId="5">
    <w:name w:val="toc 5"/>
    <w:basedOn w:val="a"/>
    <w:next w:val="a"/>
    <w:autoRedefine/>
    <w:semiHidden/>
    <w:pPr>
      <w:ind w:left="1120"/>
    </w:pPr>
  </w:style>
  <w:style w:type="paragraph" w:styleId="6">
    <w:name w:val="toc 6"/>
    <w:basedOn w:val="a"/>
    <w:next w:val="a"/>
    <w:autoRedefine/>
    <w:semiHidden/>
    <w:pPr>
      <w:ind w:left="1400"/>
    </w:pPr>
  </w:style>
  <w:style w:type="paragraph" w:styleId="7">
    <w:name w:val="toc 7"/>
    <w:basedOn w:val="a"/>
    <w:next w:val="a"/>
    <w:autoRedefine/>
    <w:semiHidden/>
    <w:pPr>
      <w:ind w:left="1680"/>
    </w:pPr>
  </w:style>
  <w:style w:type="paragraph" w:styleId="8">
    <w:name w:val="toc 8"/>
    <w:basedOn w:val="a"/>
    <w:next w:val="a"/>
    <w:autoRedefine/>
    <w:semiHidden/>
    <w:pPr>
      <w:ind w:left="1960"/>
    </w:pPr>
  </w:style>
  <w:style w:type="paragraph" w:styleId="9">
    <w:name w:val="toc 9"/>
    <w:basedOn w:val="a"/>
    <w:next w:val="a"/>
    <w:autoRedefine/>
    <w:semiHidden/>
    <w:pPr>
      <w:ind w:left="2240"/>
    </w:p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a7">
    <w:name w:val="Подпись к таблице"/>
    <w:basedOn w:val="a"/>
    <w:next w:val="a"/>
    <w:rsid w:val="004A3113"/>
    <w:pPr>
      <w:keepNext/>
      <w:keepLines/>
      <w:spacing w:before="360" w:after="120"/>
      <w:ind w:firstLine="0"/>
      <w:jc w:val="left"/>
    </w:pPr>
  </w:style>
  <w:style w:type="paragraph" w:styleId="a8">
    <w:name w:val="header"/>
    <w:basedOn w:val="a"/>
    <w:rsid w:val="00CE44C6"/>
    <w:pPr>
      <w:tabs>
        <w:tab w:val="center" w:pos="4677"/>
        <w:tab w:val="right" w:pos="9355"/>
      </w:tabs>
    </w:pPr>
  </w:style>
  <w:style w:type="paragraph" w:customStyle="1" w:styleId="a9">
    <w:name w:val="Подпись к рисунку"/>
    <w:basedOn w:val="a"/>
    <w:next w:val="a"/>
    <w:rsid w:val="00081B08"/>
    <w:pPr>
      <w:keepLines/>
      <w:widowControl w:val="0"/>
      <w:spacing w:before="360" w:after="360"/>
      <w:ind w:firstLine="0"/>
      <w:jc w:val="center"/>
    </w:pPr>
    <w:rPr>
      <w:b/>
      <w:sz w:val="26"/>
    </w:rPr>
  </w:style>
  <w:style w:type="paragraph" w:customStyle="1" w:styleId="14">
    <w:name w:val="Заголовок 1 (без оглавления)"/>
    <w:basedOn w:val="12"/>
    <w:pPr>
      <w:outlineLvl w:val="9"/>
    </w:pPr>
  </w:style>
  <w:style w:type="character" w:styleId="aa">
    <w:name w:val="Hyperlink"/>
    <w:basedOn w:val="a0"/>
    <w:rsid w:val="00435E1B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DB051E"/>
    <w:rPr>
      <w:b/>
      <w:caps/>
      <w:sz w:val="32"/>
      <w:lang w:val="ru-RU" w:eastAsia="ru-RU" w:bidi="ar-SA"/>
    </w:rPr>
  </w:style>
  <w:style w:type="character" w:customStyle="1" w:styleId="13">
    <w:name w:val="Заголовок 1 (без нумерации) Знак"/>
    <w:basedOn w:val="10"/>
    <w:link w:val="12"/>
    <w:rsid w:val="00202028"/>
  </w:style>
  <w:style w:type="character" w:customStyle="1" w:styleId="ab">
    <w:name w:val="Комментарий"/>
    <w:basedOn w:val="a0"/>
    <w:rsid w:val="006E42CD"/>
    <w:rPr>
      <w:i/>
      <w:color w:val="auto"/>
      <w:lang w:val="ru-RU"/>
    </w:rPr>
  </w:style>
  <w:style w:type="paragraph" w:customStyle="1" w:styleId="ac">
    <w:name w:val="Программа"/>
    <w:basedOn w:val="a"/>
    <w:link w:val="ad"/>
    <w:rsid w:val="00FC7A59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  <w:tab w:val="left" w:pos="2183"/>
        <w:tab w:val="left" w:pos="2495"/>
        <w:tab w:val="left" w:pos="2807"/>
        <w:tab w:val="left" w:pos="3119"/>
      </w:tabs>
      <w:autoSpaceDE w:val="0"/>
      <w:autoSpaceDN w:val="0"/>
      <w:adjustRightInd w:val="0"/>
      <w:spacing w:before="120" w:after="120" w:line="240" w:lineRule="auto"/>
      <w:ind w:firstLine="0"/>
      <w:contextualSpacing/>
      <w:jc w:val="left"/>
    </w:pPr>
    <w:rPr>
      <w:rFonts w:ascii="Courier New" w:hAnsi="Courier New" w:cs="Courier New"/>
      <w:bCs/>
      <w:noProof/>
      <w:sz w:val="24"/>
      <w:szCs w:val="26"/>
      <w:lang w:val="en-US"/>
    </w:rPr>
  </w:style>
  <w:style w:type="paragraph" w:customStyle="1" w:styleId="ae">
    <w:name w:val="Подпись к листингу"/>
    <w:basedOn w:val="a7"/>
    <w:rsid w:val="00BD5B04"/>
  </w:style>
  <w:style w:type="character" w:customStyle="1" w:styleId="ad">
    <w:name w:val="Программа Знак"/>
    <w:basedOn w:val="a0"/>
    <w:link w:val="ac"/>
    <w:rsid w:val="00FC7A59"/>
    <w:rPr>
      <w:rFonts w:ascii="Courier New" w:hAnsi="Courier New" w:cs="Courier New"/>
      <w:bCs/>
      <w:noProof/>
      <w:sz w:val="24"/>
      <w:szCs w:val="26"/>
      <w:lang w:val="en-US" w:eastAsia="ru-RU" w:bidi="ar-SA"/>
    </w:rPr>
  </w:style>
  <w:style w:type="character" w:customStyle="1" w:styleId="af">
    <w:name w:val="Ключевое слово"/>
    <w:basedOn w:val="a0"/>
    <w:rsid w:val="00FC7A59"/>
    <w:rPr>
      <w:b/>
    </w:rPr>
  </w:style>
  <w:style w:type="paragraph" w:customStyle="1" w:styleId="af0">
    <w:name w:val="Содержимое таблицы"/>
    <w:basedOn w:val="a"/>
    <w:rsid w:val="005B7B38"/>
    <w:pPr>
      <w:spacing w:line="240" w:lineRule="auto"/>
      <w:ind w:firstLine="0"/>
      <w:jc w:val="left"/>
    </w:pPr>
    <w:rPr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7142</Words>
  <Characters>40710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УО «ВИТЕБСКИЙ ГОСУДАРСТВЕННЫЙ УНИВЕРСИТЕТ</vt:lpstr>
    </vt:vector>
  </TitlesOfParts>
  <Company>Home</Company>
  <LinksUpToDate>false</LinksUpToDate>
  <CharactersWithSpaces>47757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«ВИТЕБСКИЙ ГОСУДАРСТВЕННЫЙ УНИВЕРСИТЕТ</dc:title>
  <dc:subject/>
  <dc:creator>User</dc:creator>
  <cp:keywords/>
  <dc:description/>
  <cp:lastModifiedBy>shedkovv</cp:lastModifiedBy>
  <cp:revision>2</cp:revision>
  <cp:lastPrinted>2009-03-19T12:32:00Z</cp:lastPrinted>
  <dcterms:created xsi:type="dcterms:W3CDTF">2013-10-11T09:22:00Z</dcterms:created>
  <dcterms:modified xsi:type="dcterms:W3CDTF">2013-10-11T09:22:00Z</dcterms:modified>
</cp:coreProperties>
</file>