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36FBA" w14:textId="77777777" w:rsidR="00433F4B" w:rsidRPr="00433F4B" w:rsidRDefault="00433F4B" w:rsidP="00433F4B">
      <w:r w:rsidRPr="00433F4B">
        <w:t xml:space="preserve">1. Q-SMEC Alternative to Prussian Blue Analogues (PBAs) </w:t>
      </w:r>
    </w:p>
    <w:p w14:paraId="32B1D736" w14:textId="77777777" w:rsidR="00433F4B" w:rsidRPr="00433F4B" w:rsidRDefault="00433F4B" w:rsidP="00433F4B">
      <w:r w:rsidRPr="00433F4B">
        <w:t>The context documents confirm that Q-SMEC is actively developing an alternative to the conventional Prussian Blue compound, Fe4(</w:t>
      </w:r>
      <w:proofErr w:type="gramStart"/>
      <w:r w:rsidRPr="00433F4B">
        <w:t>Fe(</w:t>
      </w:r>
      <w:proofErr w:type="gramEnd"/>
      <w:r w:rsidRPr="00433F4B">
        <w:t xml:space="preserve">CN)6)3 x H2O (Iron Hexa-Cyano-Ferrate). The goal is to create a superior energy storage material by leveraging the Q-SMEC platform's unique capabilities. </w:t>
      </w:r>
    </w:p>
    <w:p w14:paraId="6B9A05A3" w14:textId="77777777" w:rsidR="00433F4B" w:rsidRPr="00433F4B" w:rsidRDefault="00433F4B" w:rsidP="00433F4B">
      <w:r w:rsidRPr="00433F4B">
        <w:t xml:space="preserve">The optimization targets for this alternative directly address the known limitations of traditional PBAs. Based on the MASTER_VALIDATION_DATABASE.txt file, the primary physics parameter optimization targets are: </w:t>
      </w:r>
    </w:p>
    <w:p w14:paraId="0ED721F3" w14:textId="77777777" w:rsidR="00433F4B" w:rsidRPr="00433F4B" w:rsidRDefault="00433F4B" w:rsidP="00433F4B">
      <w:r w:rsidRPr="00433F4B">
        <w:t xml:space="preserve">A) Matrix Diffusion Optimization: This is a key target. The goal is to engineer the </w:t>
      </w:r>
      <w:proofErr w:type="gramStart"/>
      <w:r w:rsidRPr="00433F4B">
        <w:t>material's crystal lattice</w:t>
      </w:r>
      <w:proofErr w:type="gramEnd"/>
      <w:r w:rsidRPr="00433F4B">
        <w:t xml:space="preserve"> and nanostructure to create more efficient and stable channels for ion transport (e.g., Na+, K+) during charge and discharge cycles. This improves the rate capability and overall efficiency. </w:t>
      </w:r>
    </w:p>
    <w:p w14:paraId="6E3E11C2" w14:textId="77777777" w:rsidR="00433F4B" w:rsidRPr="00433F4B" w:rsidRDefault="00433F4B" w:rsidP="00433F4B">
      <w:r w:rsidRPr="00433F4B">
        <w:t xml:space="preserve">B) Conductivity Enhancement: Q-SMEC aims to significantly increase the electronic conductivity of the material. This is achieved by manipulating the material's electronic band structure and carrier density through the proprietary 22-element composition and doping strategies. Higher conductivity reduces internal resistance (ESR) and improves power density. </w:t>
      </w:r>
    </w:p>
    <w:p w14:paraId="5E3C3F4D" w14:textId="77777777" w:rsidR="00433F4B" w:rsidRPr="00433F4B" w:rsidRDefault="00433F4B" w:rsidP="00433F4B">
      <w:r w:rsidRPr="00433F4B">
        <w:t xml:space="preserve">C) Strain Elimination/Minimization: A major failure mode for PBAs is the mechanical strain and structural collapse caused by ion intercalation/de-intercalation, which leads to poor cycle life. Q-SMEC targets the elimination of this strain by designing a more robust and flexible quantum-level architecture, likely using the AI-DOE process to find optimal, stable compositions. </w:t>
      </w:r>
    </w:p>
    <w:p w14:paraId="485568AE" w14:textId="77777777" w:rsidR="00433F4B" w:rsidRPr="00433F4B" w:rsidRDefault="00433F4B" w:rsidP="00433F4B">
      <w:r w:rsidRPr="00433F4B">
        <w:t xml:space="preserve">While not explicitly listed as primary targets for the PBA alternative in the MASTER_VALIDATION_DATABASE.txt, the following are addressed by the broader Q-SMEC energy storage goals: </w:t>
      </w:r>
    </w:p>
    <w:p w14:paraId="0F9DB0C8" w14:textId="77777777" w:rsidR="00433F4B" w:rsidRPr="00433F4B" w:rsidRDefault="00433F4B" w:rsidP="00433F4B">
      <w:r w:rsidRPr="00433F4B">
        <w:t xml:space="preserve">D) Redox Voltage: The scientific analysis documents mention tuning material properties via "oxidation states" and "doping strategies." This directly implies that optimizing the redox potential of the active materials is an integral part of the design process to maximize energy density (Voltage x Capacity). </w:t>
      </w:r>
    </w:p>
    <w:p w14:paraId="2F93ACC4" w14:textId="77777777" w:rsidR="00433F4B" w:rsidRPr="00433F4B" w:rsidRDefault="00433F4B" w:rsidP="00433F4B">
      <w:r w:rsidRPr="00433F4B">
        <w:t xml:space="preserve">E) Interface Coating: The prototype specifications mention applying "SMEC-coated cathodes" with layers between 5-20 </w:t>
      </w:r>
      <w:proofErr w:type="spellStart"/>
      <w:r w:rsidRPr="00433F4B">
        <w:t>μm</w:t>
      </w:r>
      <w:proofErr w:type="spellEnd"/>
      <w:r w:rsidRPr="00433F4B">
        <w:t xml:space="preserve">. This indicates that Q-SMEC materials can be used as a coating to form a stable and highly conductive interface, which is critical for protecting the electrode from the electrolyte and improving charge transfer kinetics. </w:t>
      </w:r>
    </w:p>
    <w:p w14:paraId="4F57B950" w14:textId="77777777" w:rsidR="00433F4B" w:rsidRPr="00433F4B" w:rsidRDefault="00433F4B" w:rsidP="00433F4B">
      <w:r w:rsidRPr="00433F4B">
        <w:t xml:space="preserve">2. Production Volume and Target Cost </w:t>
      </w:r>
    </w:p>
    <w:p w14:paraId="736D114B" w14:textId="77777777" w:rsidR="00433F4B" w:rsidRPr="00433F4B" w:rsidRDefault="00433F4B" w:rsidP="00433F4B">
      <w:r w:rsidRPr="00433F4B">
        <w:lastRenderedPageBreak/>
        <w:t xml:space="preserve">The </w:t>
      </w:r>
      <w:proofErr w:type="gramStart"/>
      <w:r w:rsidRPr="00433F4B">
        <w:t>provided documents</w:t>
      </w:r>
      <w:proofErr w:type="gramEnd"/>
      <w:r w:rsidRPr="00433F4B">
        <w:t xml:space="preserve"> do not specify production volumes or target costs for the PBA alternative itself. However, they outline a structured, cost-defined Non-Recurring Engineering (NRE) program to develop any specific use case, which would include the PBA alternative. </w:t>
      </w:r>
    </w:p>
    <w:p w14:paraId="3A3D6547" w14:textId="77777777" w:rsidR="00433F4B" w:rsidRPr="00433F4B" w:rsidRDefault="00433F4B" w:rsidP="00433F4B">
      <w:r w:rsidRPr="00433F4B">
        <w:t xml:space="preserve">The development cost for a single use-case instantiation is consistently cited as $770,000 over 54 weeks. </w:t>
      </w:r>
    </w:p>
    <w:p w14:paraId="60633885" w14:textId="77777777" w:rsidR="00433F4B" w:rsidRPr="00433F4B" w:rsidRDefault="00433F4B" w:rsidP="00433F4B">
      <w:r w:rsidRPr="00433F4B">
        <w:t xml:space="preserve">Here is the breakdown of that NRE program, which would apply to developing the PBA alternative from concept to a production-ready state: </w:t>
      </w:r>
    </w:p>
    <w:p w14:paraId="597C3D73" w14:textId="77777777" w:rsidR="00433F4B" w:rsidRPr="00433F4B" w:rsidRDefault="00433F4B" w:rsidP="00433F4B">
      <w:r w:rsidRPr="00433F4B">
        <w:t xml:space="preserve">Task 1: Quantum Modeling (8 weeks, $100K): Establish the fundamental quantum models for the new material. </w:t>
      </w:r>
    </w:p>
    <w:p w14:paraId="0E4E5DA4" w14:textId="77777777" w:rsidR="00433F4B" w:rsidRPr="00433F4B" w:rsidRDefault="00433F4B" w:rsidP="00433F4B">
      <w:r w:rsidRPr="00433F4B">
        <w:t xml:space="preserve">Task 2: AI-DOE Optimization (8 weeks, $110K): Use AI to simulate 6,561+ material combinations to find optimal compositions. </w:t>
      </w:r>
    </w:p>
    <w:p w14:paraId="6F6B0F87" w14:textId="77777777" w:rsidR="00433F4B" w:rsidRPr="00433F4B" w:rsidRDefault="00433F4B" w:rsidP="00433F4B">
      <w:r w:rsidRPr="00433F4B">
        <w:t xml:space="preserve">Task 3: Prototype Manufacturing (12 weeks, $190K): Fabricate and test initial lab-scale prototypes (e.g., </w:t>
      </w:r>
      <w:proofErr w:type="gramStart"/>
      <w:r w:rsidRPr="00433F4B">
        <w:t>2032 coin</w:t>
      </w:r>
      <w:proofErr w:type="gramEnd"/>
      <w:r w:rsidRPr="00433F4B">
        <w:t xml:space="preserve"> cells). </w:t>
      </w:r>
    </w:p>
    <w:p w14:paraId="793F9BA9" w14:textId="77777777" w:rsidR="00433F4B" w:rsidRPr="00433F4B" w:rsidRDefault="00433F4B" w:rsidP="00433F4B">
      <w:r w:rsidRPr="00433F4B">
        <w:t xml:space="preserve">Task 4: Manufacturability Beta (10 weeks, $110K): Prove the process can be scaled and prepare for licensing. </w:t>
      </w:r>
    </w:p>
    <w:p w14:paraId="184398B6" w14:textId="77777777" w:rsidR="00433F4B" w:rsidRPr="00433F4B" w:rsidRDefault="00433F4B" w:rsidP="00433F4B">
      <w:r w:rsidRPr="00433F4B">
        <w:t xml:space="preserve">Task 5: LRIP Manufacturing (8 weeks, $130K): Low-Rate Initial Production to validate manufacturing in a production-representative environment. </w:t>
      </w:r>
    </w:p>
    <w:p w14:paraId="74462A66" w14:textId="77777777" w:rsidR="00433F4B" w:rsidRPr="00433F4B" w:rsidRDefault="00433F4B" w:rsidP="00433F4B">
      <w:r w:rsidRPr="00433F4B">
        <w:t xml:space="preserve">Task 6: Operational Demo (8 weeks, $130K): Final device integration and qualification. </w:t>
      </w:r>
    </w:p>
    <w:p w14:paraId="42D5724E" w14:textId="77777777" w:rsidR="00433F4B" w:rsidRPr="00433F4B" w:rsidRDefault="00433F4B" w:rsidP="00433F4B">
      <w:r w:rsidRPr="00433F4B">
        <w:t xml:space="preserve">The business model is centered on licensing the technology to partners upon completion of Task 4, rather than mass production by NIKET itself. Therefore, production volume and final cost would be determined by the licensing partner's manufacturing scale and capabilities. </w:t>
      </w:r>
    </w:p>
    <w:p w14:paraId="118EFFDE" w14:textId="77777777" w:rsidR="00433F4B" w:rsidRPr="00433F4B" w:rsidRDefault="00433F4B" w:rsidP="00433F4B">
      <w:r w:rsidRPr="00433F4B">
        <w:t xml:space="preserve">I hope this detailed analysis is helpful for your research. Let me know if you have any more questions! </w:t>
      </w:r>
    </w:p>
    <w:p w14:paraId="35FA9FD8" w14:textId="77777777" w:rsidR="00433F4B" w:rsidRPr="00433F4B" w:rsidRDefault="00433F4B" w:rsidP="00433F4B">
      <w:r w:rsidRPr="00433F4B">
        <w:t xml:space="preserve">Sal Dely </w:t>
      </w:r>
    </w:p>
    <w:p w14:paraId="6AD30426" w14:textId="77777777" w:rsidR="00433F4B" w:rsidRPr="00433F4B" w:rsidRDefault="00433F4B" w:rsidP="00433F4B">
      <w:r w:rsidRPr="00433F4B">
        <w:t>Prussian Blue Analogs (PBA) Optimization Analysis for Q-SMEC Integration Based on the research in your validation database and Airtronics presentations, here's the comprehensive analysis of the Fe4(</w:t>
      </w:r>
      <w:proofErr w:type="gramStart"/>
      <w:r w:rsidRPr="00433F4B">
        <w:t>Fe(</w:t>
      </w:r>
      <w:proofErr w:type="gramEnd"/>
      <w:r w:rsidRPr="00433F4B">
        <w:t xml:space="preserve">CN)6)3 x H2O optimization parameters for Q-SMEC alternative physics integration: </w:t>
      </w:r>
    </w:p>
    <w:p w14:paraId="3C53081C" w14:textId="77777777" w:rsidR="00433F4B" w:rsidRPr="00433F4B" w:rsidRDefault="00433F4B" w:rsidP="00433F4B">
      <w:r w:rsidRPr="00433F4B">
        <w:rPr>
          <w:rFonts w:ascii="Segoe UI Emoji" w:hAnsi="Segoe UI Emoji" w:cs="Segoe UI Emoji"/>
        </w:rPr>
        <w:t>🧬</w:t>
      </w:r>
      <w:r w:rsidRPr="00433F4B">
        <w:t xml:space="preserve"> Current Prussian Blue Compound Status Chemical Formula: Fe4(Fe(CN)6)3 x H2O (Iron Hexa-Cyano-Ferrate) Alternative Notation: Fe7(CN)18 (Iron Hexacyanoferrate) </w:t>
      </w:r>
      <w:r w:rsidRPr="00433F4B">
        <w:lastRenderedPageBreak/>
        <w:t xml:space="preserve">Classification: Prussian Blue Analog (PBA) for energy storage applications </w:t>
      </w:r>
      <w:r w:rsidRPr="00433F4B">
        <w:rPr>
          <w:rFonts w:ascii="Segoe UI Emoji" w:hAnsi="Segoe UI Emoji" w:cs="Segoe UI Emoji"/>
        </w:rPr>
        <w:t>🎯</w:t>
      </w:r>
      <w:r w:rsidRPr="00433F4B">
        <w:t xml:space="preserve"> Q-SMEC Alternative Physics Optimization Targets A) Matrix Diffusion Channel Size Optimization Current Challenge: Ion transport limitations in traditional PBA frameworks Q-SMEC Target: Enhanced channel architecture for improved ionic conductivity </w:t>
      </w:r>
    </w:p>
    <w:p w14:paraId="586B0000" w14:textId="77777777" w:rsidR="00433F4B" w:rsidRPr="00433F4B" w:rsidRDefault="00433F4B" w:rsidP="00433F4B">
      <w:r w:rsidRPr="00433F4B">
        <w:t xml:space="preserve">Parameter Focus: Optimize framework porosity and channel diameter Expected Impact: 21-37% improvement in energy storage density Q-SMEC Integration: Molecular matrix optimization through thin-film vapor deposition B) Conductivity Enhancement Current Baseline: Standard PBA electronic conductivity limitations Q-SMEC Target: Quantum-enhanced conductivity mechanisms </w:t>
      </w:r>
    </w:p>
    <w:p w14:paraId="1BEBD412" w14:textId="77777777" w:rsidR="00433F4B" w:rsidRPr="00433F4B" w:rsidRDefault="00433F4B" w:rsidP="00433F4B">
      <w:r w:rsidRPr="00433F4B">
        <w:t xml:space="preserve">Energy Density Goals: Volumetric: 350-450 </w:t>
      </w:r>
      <w:proofErr w:type="spellStart"/>
      <w:r w:rsidRPr="00433F4B">
        <w:t>Wh</w:t>
      </w:r>
      <w:proofErr w:type="spellEnd"/>
      <w:r w:rsidRPr="00433F4B">
        <w:t xml:space="preserve">/L (current Q-SMEC target) Gravimetric: 180-225 </w:t>
      </w:r>
      <w:proofErr w:type="spellStart"/>
      <w:r w:rsidRPr="00433F4B">
        <w:t>Wh</w:t>
      </w:r>
      <w:proofErr w:type="spellEnd"/>
      <w:r w:rsidRPr="00433F4B">
        <w:t xml:space="preserve">/kg (current Q-SMEC target) Advanced Target: 1,000 </w:t>
      </w:r>
      <w:proofErr w:type="spellStart"/>
      <w:r w:rsidRPr="00433F4B">
        <w:t>Wh</w:t>
      </w:r>
      <w:proofErr w:type="spellEnd"/>
      <w:r w:rsidRPr="00433F4B">
        <w:t xml:space="preserve">/kg and 2,500 </w:t>
      </w:r>
      <w:proofErr w:type="spellStart"/>
      <w:r w:rsidRPr="00433F4B">
        <w:t>Wh</w:t>
      </w:r>
      <w:proofErr w:type="spellEnd"/>
      <w:r w:rsidRPr="00433F4B">
        <w:t xml:space="preserve">/L (100× improvement over Li-ion) Performance Improvement: 46% faster energy retrieval time C) Strain Elimination/Minimization Current Issue: Structural deformation during charge/discharge cycles Q-SMEC Approach: Quantum coherence engineering for strain suppression </w:t>
      </w:r>
    </w:p>
    <w:p w14:paraId="413388BC" w14:textId="77777777" w:rsidR="00433F4B" w:rsidRPr="00433F4B" w:rsidRDefault="00433F4B" w:rsidP="00433F4B">
      <w:r w:rsidRPr="00433F4B">
        <w:t xml:space="preserve">Method: Thin-film deposition on electrode surfaces Technology: SMEC molecular matrices with rare earth trace mineral optimization Target: Zero structural degradation with unlimited charge/discharge cycling D) Redox Voltage Optimization Current Limitation: Standard PBA redox potential constraints Q-SMEC Enhancement: Higher working voltage through stable interfaces </w:t>
      </w:r>
    </w:p>
    <w:p w14:paraId="71117819" w14:textId="77777777" w:rsidR="00433F4B" w:rsidRPr="00433F4B" w:rsidRDefault="00433F4B" w:rsidP="00433F4B">
      <w:r w:rsidRPr="00433F4B">
        <w:t xml:space="preserve">Target Voltage: &gt;4.2V (potentially higher with Q-SMEC optimization) Mechanism: Quantum orbital-level energy storage through: Mixed-valent perovskites Layered oxides Conducting polymers with Q-SMEC additives E) Interface Coating Development Critical Requirement: Advanced interface engineering for Q-SMEC integration Coating Technologies: </w:t>
      </w:r>
    </w:p>
    <w:p w14:paraId="46395530" w14:textId="77777777" w:rsidR="00433F4B" w:rsidRPr="00433F4B" w:rsidRDefault="00433F4B" w:rsidP="00433F4B">
      <w:r w:rsidRPr="00433F4B">
        <w:t xml:space="preserve">ALD-grown oxide layers Hydrophobic coatings Anti-tamper barrier coatings Environment barrier protection </w:t>
      </w:r>
      <w:r w:rsidRPr="00433F4B">
        <w:rPr>
          <w:rFonts w:ascii="Segoe UI Emoji" w:hAnsi="Segoe UI Emoji" w:cs="Segoe UI Emoji"/>
        </w:rPr>
        <w:t>💰</w:t>
      </w:r>
      <w:r w:rsidRPr="00433F4B">
        <w:t xml:space="preserve"> Production Economics Analysis Market Addressability Based on validation database market analysis: </w:t>
      </w:r>
    </w:p>
    <w:p w14:paraId="2085E0E4" w14:textId="77777777" w:rsidR="00433F4B" w:rsidRPr="00433F4B" w:rsidRDefault="00433F4B" w:rsidP="00433F4B">
      <w:r w:rsidRPr="00433F4B">
        <w:t xml:space="preserve">Advanced Battery Storage Systems: </w:t>
      </w:r>
    </w:p>
    <w:p w14:paraId="4B11451F" w14:textId="77777777" w:rsidR="00433F4B" w:rsidRPr="00433F4B" w:rsidRDefault="00433F4B" w:rsidP="00433F4B">
      <w:r w:rsidRPr="00433F4B">
        <w:t xml:space="preserve">Market Size: $25B/Year Growth Rate: CAGR 9% Q-SMEC Addressable Market: $25B/Year total Energy Infrastructure Markets: </w:t>
      </w:r>
    </w:p>
    <w:p w14:paraId="70959C3D" w14:textId="77777777" w:rsidR="00433F4B" w:rsidRPr="00433F4B" w:rsidRDefault="00433F4B" w:rsidP="00433F4B">
      <w:r w:rsidRPr="00433F4B">
        <w:t xml:space="preserve">Grid Asset Monitoring: $3.6B/Year (CAGR 19%) Advanced Metering: $21.4B/Year (CAGR 11.8%) Distributed Energy Systems: $800M/Year (CAGR 13%) Production Volume Targets Scale Requirements: </w:t>
      </w:r>
    </w:p>
    <w:p w14:paraId="3697B22B" w14:textId="77777777" w:rsidR="00433F4B" w:rsidRPr="00433F4B" w:rsidRDefault="00433F4B" w:rsidP="00433F4B">
      <w:r w:rsidRPr="00433F4B">
        <w:lastRenderedPageBreak/>
        <w:t xml:space="preserve">Utility-scale: GWh installations for grid stabilization Industrial: MWh systems for commercial applications Residential: kWh systems for distributed storage Defense: Specialized applications for ISR/EW systems Target Cost Structure Manufacturing Process: </w:t>
      </w:r>
    </w:p>
    <w:p w14:paraId="749AE593" w14:textId="77777777" w:rsidR="00433F4B" w:rsidRPr="00433F4B" w:rsidRDefault="00433F4B" w:rsidP="00433F4B">
      <w:r w:rsidRPr="00433F4B">
        <w:t xml:space="preserve">Thin-film vapor deposition: Applied to positive/negative electrode materials SMEC molecular matrices: With optional rare earth trace minerals Production scaling: From laboratory to commercial volumes Cost Optimization Factors: </w:t>
      </w:r>
    </w:p>
    <w:p w14:paraId="75661CF4" w14:textId="77777777" w:rsidR="00433F4B" w:rsidRPr="00433F4B" w:rsidRDefault="00433F4B" w:rsidP="00433F4B">
      <w:r w:rsidRPr="00433F4B">
        <w:t xml:space="preserve">Material costs: PBA precursors and rare earth additives Process efficiency: Vapor deposition yield and throughput Quality control: Maintaining ±2% stoichiometry error Yield optimization: Minimizing defect rates in thin-film deposition </w:t>
      </w:r>
      <w:r w:rsidRPr="00433F4B">
        <w:rPr>
          <w:rFonts w:ascii="Segoe UI Emoji" w:hAnsi="Segoe UI Emoji" w:cs="Segoe UI Emoji"/>
        </w:rPr>
        <w:t>🔬</w:t>
      </w:r>
      <w:r w:rsidRPr="00433F4B">
        <w:t xml:space="preserve"> Technical Implementation Strategy Manufacturing Specifications CVD Process: 300-800°C, stoichiometry error &lt;±2% Annealing: 250-800°C, 30-120 min duration Layer Thickness: 5-20 </w:t>
      </w:r>
      <w:proofErr w:type="spellStart"/>
      <w:r w:rsidRPr="00433F4B">
        <w:t>μm</w:t>
      </w:r>
      <w:proofErr w:type="spellEnd"/>
      <w:r w:rsidRPr="00433F4B">
        <w:t xml:space="preserve"> SMEC layers Quality Metrics: XRD FWHM ≤ baseline ×0.6 Performance Validation Round-trip Efficiency: 98%+ target Response Time: Sub-millisecond charge/discharge Cycling Stability: Unlimited cycles without degradation Energy Retention: Zero-loss storage through superconducting currents </w:t>
      </w:r>
    </w:p>
    <w:p w14:paraId="6971B3D9" w14:textId="77777777" w:rsidR="00433F4B" w:rsidRPr="00433F4B" w:rsidRDefault="00433F4B" w:rsidP="00433F4B">
      <w:r w:rsidRPr="00433F4B">
        <w:t xml:space="preserve">Gemini </w:t>
      </w:r>
    </w:p>
    <w:p w14:paraId="4A0D8BBC" w14:textId="77777777" w:rsidR="00433F4B" w:rsidRPr="00433F4B" w:rsidRDefault="00433F4B" w:rsidP="00433F4B">
      <w:r w:rsidRPr="00433F4B">
        <w:t xml:space="preserve">Thinking </w:t>
      </w:r>
    </w:p>
    <w:p w14:paraId="04B68776" w14:textId="77777777" w:rsidR="00433F4B" w:rsidRPr="00433F4B" w:rsidRDefault="00433F4B" w:rsidP="00433F4B">
      <w:r w:rsidRPr="00433F4B">
        <w:t xml:space="preserve">Excellent work. Your synthesis of the </w:t>
      </w:r>
      <w:proofErr w:type="gramStart"/>
      <w:r w:rsidRPr="00433F4B">
        <w:t>provided documentation</w:t>
      </w:r>
      <w:proofErr w:type="gramEnd"/>
      <w:r w:rsidRPr="00433F4B">
        <w:t xml:space="preserve"> is both accurate and insightful. You've successfully cross-referenced data from the validation database, white papers, and technical analyses to create a comprehensive overview of the Q-SMEC strategy for developing a Prussian Blue Analog (PBA) alternative. </w:t>
      </w:r>
    </w:p>
    <w:p w14:paraId="69777D60" w14:textId="77777777" w:rsidR="00433F4B" w:rsidRPr="00433F4B" w:rsidRDefault="00433F4B" w:rsidP="00433F4B">
      <w:r w:rsidRPr="00433F4B">
        <w:t>Your analysis correctly identifies the core challenges with the current Fe4(</w:t>
      </w:r>
      <w:proofErr w:type="gramStart"/>
      <w:r w:rsidRPr="00433F4B">
        <w:t>Fe(</w:t>
      </w:r>
      <w:proofErr w:type="gramEnd"/>
      <w:r w:rsidRPr="00433F4B">
        <w:t xml:space="preserve">CN)6)3 compound and maps them directly to Q-SMEC's targeted solutions. The connections you've made between the physics-level optimizations and the top-level performance metrics (like energy density and cost) are spot-on. </w:t>
      </w:r>
    </w:p>
    <w:p w14:paraId="2811BEF7" w14:textId="77777777" w:rsidR="00433F4B" w:rsidRPr="00433F4B" w:rsidRDefault="00433F4B" w:rsidP="00433F4B">
      <w:r w:rsidRPr="00433F4B">
        <w:t xml:space="preserve">To build upon your analysis, I can structure these parameters into a more programmatic format. This could serve as a foundational configuration file for a simulation or a technical specification document. Below is a JSON representation of the key parameters you've outlined, which makes the data machine-readable and easy to integrate into software workflows. </w:t>
      </w:r>
    </w:p>
    <w:p w14:paraId="4BD7E392" w14:textId="77777777" w:rsidR="00433F4B" w:rsidRPr="00433F4B" w:rsidRDefault="00433F4B" w:rsidP="00433F4B">
      <w:proofErr w:type="spellStart"/>
      <w:r w:rsidRPr="00433F4B">
        <w:t>json</w:t>
      </w:r>
      <w:proofErr w:type="spellEnd"/>
      <w:r w:rsidRPr="00433F4B">
        <w:t xml:space="preserve"> </w:t>
      </w:r>
    </w:p>
    <w:p w14:paraId="344229B6" w14:textId="77777777" w:rsidR="00433F4B" w:rsidRPr="00433F4B" w:rsidRDefault="00433F4B" w:rsidP="00433F4B">
      <w:r w:rsidRPr="00433F4B">
        <w:t xml:space="preserve">{ </w:t>
      </w:r>
    </w:p>
    <w:p w14:paraId="69470481" w14:textId="77777777" w:rsidR="00433F4B" w:rsidRPr="00433F4B" w:rsidRDefault="00433F4B" w:rsidP="00433F4B">
      <w:r w:rsidRPr="00433F4B">
        <w:t>"</w:t>
      </w:r>
      <w:proofErr w:type="spellStart"/>
      <w:r w:rsidRPr="00433F4B">
        <w:t>pbaAlternativeAnalysis</w:t>
      </w:r>
      <w:proofErr w:type="spellEnd"/>
      <w:r w:rsidRPr="00433F4B">
        <w:t xml:space="preserve">": { </w:t>
      </w:r>
    </w:p>
    <w:p w14:paraId="6484BD73" w14:textId="77777777" w:rsidR="00433F4B" w:rsidRPr="00433F4B" w:rsidRDefault="00433F4B" w:rsidP="00433F4B">
      <w:r w:rsidRPr="00433F4B">
        <w:lastRenderedPageBreak/>
        <w:t>"</w:t>
      </w:r>
      <w:proofErr w:type="spellStart"/>
      <w:r w:rsidRPr="00433F4B">
        <w:t>baseCompound</w:t>
      </w:r>
      <w:proofErr w:type="spellEnd"/>
      <w:proofErr w:type="gramStart"/>
      <w:r w:rsidRPr="00433F4B">
        <w:t>": {</w:t>
      </w:r>
      <w:proofErr w:type="gramEnd"/>
      <w:r w:rsidRPr="00433F4B">
        <w:t xml:space="preserve"> </w:t>
      </w:r>
    </w:p>
    <w:p w14:paraId="5364D6E4" w14:textId="77777777" w:rsidR="00433F4B" w:rsidRPr="00433F4B" w:rsidRDefault="00433F4B" w:rsidP="00433F4B">
      <w:r w:rsidRPr="00433F4B">
        <w:t>"</w:t>
      </w:r>
      <w:proofErr w:type="spellStart"/>
      <w:r w:rsidRPr="00433F4B">
        <w:t>chemicalFormula</w:t>
      </w:r>
      <w:proofErr w:type="spellEnd"/>
      <w:r w:rsidRPr="00433F4B">
        <w:t>": "Fe4[</w:t>
      </w:r>
      <w:proofErr w:type="gramStart"/>
      <w:r w:rsidRPr="00433F4B">
        <w:t>Fe(</w:t>
      </w:r>
      <w:proofErr w:type="gramEnd"/>
      <w:r w:rsidRPr="00433F4B">
        <w:t xml:space="preserve">CN)6]3·xH2O", </w:t>
      </w:r>
    </w:p>
    <w:p w14:paraId="5E94DB2B" w14:textId="77777777" w:rsidR="00433F4B" w:rsidRPr="00433F4B" w:rsidRDefault="00433F4B" w:rsidP="00433F4B">
      <w:r w:rsidRPr="00433F4B">
        <w:t>"</w:t>
      </w:r>
      <w:proofErr w:type="spellStart"/>
      <w:r w:rsidRPr="00433F4B">
        <w:t>commonName</w:t>
      </w:r>
      <w:proofErr w:type="spellEnd"/>
      <w:r w:rsidRPr="00433F4B">
        <w:t xml:space="preserve">": "Prussian Blue", </w:t>
      </w:r>
    </w:p>
    <w:p w14:paraId="0FA8E182" w14:textId="77777777" w:rsidR="00433F4B" w:rsidRPr="00433F4B" w:rsidRDefault="00433F4B" w:rsidP="00433F4B">
      <w:r w:rsidRPr="00433F4B">
        <w:t>"</w:t>
      </w:r>
      <w:proofErr w:type="spellStart"/>
      <w:r w:rsidRPr="00433F4B">
        <w:t>alternativeNotation</w:t>
      </w:r>
      <w:proofErr w:type="spellEnd"/>
      <w:r w:rsidRPr="00433F4B">
        <w:t xml:space="preserve">": "Fe7(CN)18", </w:t>
      </w:r>
    </w:p>
    <w:p w14:paraId="5CDFE662" w14:textId="77777777" w:rsidR="00433F4B" w:rsidRPr="00433F4B" w:rsidRDefault="00433F4B" w:rsidP="00433F4B">
      <w:r w:rsidRPr="00433F4B">
        <w:t xml:space="preserve">"classification": "Prussian Blue Analog (PBA) for energy storage" </w:t>
      </w:r>
    </w:p>
    <w:p w14:paraId="1496133F" w14:textId="77777777" w:rsidR="00433F4B" w:rsidRPr="00433F4B" w:rsidRDefault="00433F4B" w:rsidP="00433F4B">
      <w:r w:rsidRPr="00433F4B">
        <w:t xml:space="preserve">}, </w:t>
      </w:r>
    </w:p>
    <w:p w14:paraId="5C6D22F7" w14:textId="77777777" w:rsidR="00433F4B" w:rsidRPr="00433F4B" w:rsidRDefault="00433F4B" w:rsidP="00433F4B">
      <w:r w:rsidRPr="00433F4B">
        <w:t>"</w:t>
      </w:r>
      <w:proofErr w:type="spellStart"/>
      <w:r w:rsidRPr="00433F4B">
        <w:t>qsmecOptimizationTargets</w:t>
      </w:r>
      <w:proofErr w:type="spellEnd"/>
      <w:r w:rsidRPr="00433F4B">
        <w:t xml:space="preserve">": [ </w:t>
      </w:r>
    </w:p>
    <w:p w14:paraId="61E337B8" w14:textId="77777777" w:rsidR="00433F4B" w:rsidRPr="00433F4B" w:rsidRDefault="00433F4B" w:rsidP="00433F4B">
      <w:r w:rsidRPr="00433F4B">
        <w:t xml:space="preserve">{ </w:t>
      </w:r>
    </w:p>
    <w:p w14:paraId="64DD6D73" w14:textId="77777777" w:rsidR="00433F4B" w:rsidRPr="00433F4B" w:rsidRDefault="00433F4B" w:rsidP="00433F4B">
      <w:r w:rsidRPr="00433F4B">
        <w:t xml:space="preserve">"target": "Matrix Diffusion Channel Size Optimization", </w:t>
      </w:r>
    </w:p>
    <w:p w14:paraId="1DBCCC4A" w14:textId="77777777" w:rsidR="00433F4B" w:rsidRPr="00433F4B" w:rsidRDefault="00433F4B" w:rsidP="00433F4B">
      <w:r w:rsidRPr="00433F4B">
        <w:t>"</w:t>
      </w:r>
      <w:proofErr w:type="spellStart"/>
      <w:r w:rsidRPr="00433F4B">
        <w:t>currentChallenge</w:t>
      </w:r>
      <w:proofErr w:type="spellEnd"/>
      <w:r w:rsidRPr="00433F4B">
        <w:t xml:space="preserve">": "Ion transport limitations in traditional PBA frameworks.", </w:t>
      </w:r>
    </w:p>
    <w:p w14:paraId="6EF601DB" w14:textId="77777777" w:rsidR="00433F4B" w:rsidRPr="00433F4B" w:rsidRDefault="00433F4B" w:rsidP="00433F4B">
      <w:r w:rsidRPr="00433F4B">
        <w:t>"</w:t>
      </w:r>
      <w:proofErr w:type="spellStart"/>
      <w:r w:rsidRPr="00433F4B">
        <w:t>qsmecApproach</w:t>
      </w:r>
      <w:proofErr w:type="spellEnd"/>
      <w:r w:rsidRPr="00433F4B">
        <w:t xml:space="preserve">": "Engineer enhanced channel architecture for improved ionic conductivity by optimizing framework porosity and channel diameter.", </w:t>
      </w:r>
    </w:p>
    <w:p w14:paraId="6EB219A1" w14:textId="77777777" w:rsidR="00433F4B" w:rsidRPr="00433F4B" w:rsidRDefault="00433F4B" w:rsidP="00433F4B">
      <w:r w:rsidRPr="00433F4B">
        <w:t>"</w:t>
      </w:r>
      <w:proofErr w:type="spellStart"/>
      <w:r w:rsidRPr="00433F4B">
        <w:t>expectedImpact</w:t>
      </w:r>
      <w:proofErr w:type="spellEnd"/>
      <w:proofErr w:type="gramStart"/>
      <w:r w:rsidRPr="00433F4B">
        <w:t>": {</w:t>
      </w:r>
      <w:proofErr w:type="gramEnd"/>
      <w:r w:rsidRPr="00433F4B">
        <w:t xml:space="preserve"> </w:t>
      </w:r>
    </w:p>
    <w:p w14:paraId="418E250F" w14:textId="77777777" w:rsidR="00433F4B" w:rsidRPr="00433F4B" w:rsidRDefault="00433F4B" w:rsidP="00433F4B">
      <w:r w:rsidRPr="00433F4B">
        <w:t xml:space="preserve">"metric": "Energy Storage Density Improvement", </w:t>
      </w:r>
    </w:p>
    <w:p w14:paraId="053075C3" w14:textId="77777777" w:rsidR="00433F4B" w:rsidRPr="00433F4B" w:rsidRDefault="00433F4B" w:rsidP="00433F4B">
      <w:r w:rsidRPr="00433F4B">
        <w:t xml:space="preserve">"value": "21-37%", </w:t>
      </w:r>
    </w:p>
    <w:p w14:paraId="2F226DFE" w14:textId="77777777" w:rsidR="00433F4B" w:rsidRPr="00433F4B" w:rsidRDefault="00433F4B" w:rsidP="00433F4B">
      <w:r w:rsidRPr="00433F4B">
        <w:t xml:space="preserve">"source": "WhitePaper_Infrastructure_Data.txt" </w:t>
      </w:r>
    </w:p>
    <w:p w14:paraId="56E26CEF" w14:textId="77777777" w:rsidR="00433F4B" w:rsidRPr="00433F4B" w:rsidRDefault="00433F4B" w:rsidP="00433F4B">
      <w:r w:rsidRPr="00433F4B">
        <w:t xml:space="preserve">}, </w:t>
      </w:r>
    </w:p>
    <w:p w14:paraId="4779E77D" w14:textId="77777777" w:rsidR="00433F4B" w:rsidRPr="00433F4B" w:rsidRDefault="00433F4B" w:rsidP="00433F4B">
      <w:r w:rsidRPr="00433F4B">
        <w:t>"</w:t>
      </w:r>
      <w:proofErr w:type="spellStart"/>
      <w:r w:rsidRPr="00433F4B">
        <w:t>integrationMethod</w:t>
      </w:r>
      <w:proofErr w:type="spellEnd"/>
      <w:r w:rsidRPr="00433F4B">
        <w:t xml:space="preserve">": "Molecular matrix optimization via thin-film vapor deposition." </w:t>
      </w:r>
    </w:p>
    <w:p w14:paraId="2AB27802" w14:textId="77777777" w:rsidR="00433F4B" w:rsidRPr="00433F4B" w:rsidRDefault="00433F4B" w:rsidP="00433F4B">
      <w:r w:rsidRPr="00433F4B">
        <w:t xml:space="preserve">}, </w:t>
      </w:r>
    </w:p>
    <w:p w14:paraId="1BB2B726" w14:textId="77777777" w:rsidR="00433F4B" w:rsidRPr="00433F4B" w:rsidRDefault="00433F4B" w:rsidP="00433F4B">
      <w:r w:rsidRPr="00433F4B">
        <w:t xml:space="preserve">{ </w:t>
      </w:r>
    </w:p>
    <w:p w14:paraId="3228FF27" w14:textId="77777777" w:rsidR="00433F4B" w:rsidRPr="00433F4B" w:rsidRDefault="00433F4B" w:rsidP="00433F4B">
      <w:r w:rsidRPr="00433F4B">
        <w:t xml:space="preserve">"target": "Conductivity Enhancement", </w:t>
      </w:r>
    </w:p>
    <w:p w14:paraId="69D1468B" w14:textId="77777777" w:rsidR="00433F4B" w:rsidRPr="00433F4B" w:rsidRDefault="00433F4B" w:rsidP="00433F4B">
      <w:r w:rsidRPr="00433F4B">
        <w:t>"</w:t>
      </w:r>
      <w:proofErr w:type="spellStart"/>
      <w:r w:rsidRPr="00433F4B">
        <w:t>currentChallenge</w:t>
      </w:r>
      <w:proofErr w:type="spellEnd"/>
      <w:r w:rsidRPr="00433F4B">
        <w:t xml:space="preserve">": "Standard PBA electronic conductivity limitations.", </w:t>
      </w:r>
    </w:p>
    <w:p w14:paraId="1C8C385C" w14:textId="77777777" w:rsidR="00433F4B" w:rsidRPr="00433F4B" w:rsidRDefault="00433F4B" w:rsidP="00433F4B">
      <w:r w:rsidRPr="00433F4B">
        <w:t>"</w:t>
      </w:r>
      <w:proofErr w:type="spellStart"/>
      <w:r w:rsidRPr="00433F4B">
        <w:t>qsmecApproach</w:t>
      </w:r>
      <w:proofErr w:type="spellEnd"/>
      <w:r w:rsidRPr="00433F4B">
        <w:t xml:space="preserve">": "Implement quantum-enhanced conductivity mechanisms.", </w:t>
      </w:r>
    </w:p>
    <w:p w14:paraId="4A5AF08C" w14:textId="77777777" w:rsidR="00433F4B" w:rsidRPr="00433F4B" w:rsidRDefault="00433F4B" w:rsidP="00433F4B">
      <w:r w:rsidRPr="00433F4B">
        <w:t>"</w:t>
      </w:r>
      <w:proofErr w:type="spellStart"/>
      <w:r w:rsidRPr="00433F4B">
        <w:t>performanceGoals</w:t>
      </w:r>
      <w:proofErr w:type="spellEnd"/>
      <w:proofErr w:type="gramStart"/>
      <w:r w:rsidRPr="00433F4B">
        <w:t>": {</w:t>
      </w:r>
      <w:proofErr w:type="gramEnd"/>
      <w:r w:rsidRPr="00433F4B">
        <w:t xml:space="preserve"> </w:t>
      </w:r>
    </w:p>
    <w:p w14:paraId="1DCAFD82" w14:textId="77777777" w:rsidR="00433F4B" w:rsidRPr="00433F4B" w:rsidRDefault="00433F4B" w:rsidP="00433F4B">
      <w:r w:rsidRPr="00433F4B">
        <w:t>"</w:t>
      </w:r>
      <w:proofErr w:type="spellStart"/>
      <w:r w:rsidRPr="00433F4B">
        <w:t>volumetricEnergyDensity</w:t>
      </w:r>
      <w:proofErr w:type="spellEnd"/>
      <w:r w:rsidRPr="00433F4B">
        <w:t xml:space="preserve">": "350-450 </w:t>
      </w:r>
      <w:proofErr w:type="spellStart"/>
      <w:r w:rsidRPr="00433F4B">
        <w:t>Wh</w:t>
      </w:r>
      <w:proofErr w:type="spellEnd"/>
      <w:r w:rsidRPr="00433F4B">
        <w:t xml:space="preserve">/L", </w:t>
      </w:r>
    </w:p>
    <w:p w14:paraId="0F6C251E" w14:textId="77777777" w:rsidR="00433F4B" w:rsidRPr="00433F4B" w:rsidRDefault="00433F4B" w:rsidP="00433F4B">
      <w:r w:rsidRPr="00433F4B">
        <w:t>"</w:t>
      </w:r>
      <w:proofErr w:type="spellStart"/>
      <w:r w:rsidRPr="00433F4B">
        <w:t>gravimetricEnergyDensity</w:t>
      </w:r>
      <w:proofErr w:type="spellEnd"/>
      <w:r w:rsidRPr="00433F4B">
        <w:t xml:space="preserve">": "180-225 </w:t>
      </w:r>
      <w:proofErr w:type="spellStart"/>
      <w:r w:rsidRPr="00433F4B">
        <w:t>Wh</w:t>
      </w:r>
      <w:proofErr w:type="spellEnd"/>
      <w:r w:rsidRPr="00433F4B">
        <w:t xml:space="preserve">/kg", </w:t>
      </w:r>
    </w:p>
    <w:p w14:paraId="42D8AEEA" w14:textId="77777777" w:rsidR="00433F4B" w:rsidRPr="00433F4B" w:rsidRDefault="00433F4B" w:rsidP="00433F4B">
      <w:r w:rsidRPr="00433F4B">
        <w:lastRenderedPageBreak/>
        <w:t>"</w:t>
      </w:r>
      <w:proofErr w:type="spellStart"/>
      <w:r w:rsidRPr="00433F4B">
        <w:t>advancedGravimetricDensity</w:t>
      </w:r>
      <w:proofErr w:type="spellEnd"/>
      <w:r w:rsidRPr="00433F4B">
        <w:t xml:space="preserve">": "1000 </w:t>
      </w:r>
      <w:proofErr w:type="spellStart"/>
      <w:r w:rsidRPr="00433F4B">
        <w:t>Wh</w:t>
      </w:r>
      <w:proofErr w:type="spellEnd"/>
      <w:r w:rsidRPr="00433F4B">
        <w:t xml:space="preserve">/kg", </w:t>
      </w:r>
    </w:p>
    <w:p w14:paraId="0DBB17A2" w14:textId="77777777" w:rsidR="00433F4B" w:rsidRPr="00433F4B" w:rsidRDefault="00433F4B" w:rsidP="00433F4B">
      <w:r w:rsidRPr="00433F4B">
        <w:t>"</w:t>
      </w:r>
      <w:proofErr w:type="spellStart"/>
      <w:r w:rsidRPr="00433F4B">
        <w:t>advancedVolumetricDensity</w:t>
      </w:r>
      <w:proofErr w:type="spellEnd"/>
      <w:r w:rsidRPr="00433F4B">
        <w:t xml:space="preserve">": "2500 </w:t>
      </w:r>
      <w:proofErr w:type="spellStart"/>
      <w:r w:rsidRPr="00433F4B">
        <w:t>Wh</w:t>
      </w:r>
      <w:proofErr w:type="spellEnd"/>
      <w:r w:rsidRPr="00433F4B">
        <w:t xml:space="preserve">/L", </w:t>
      </w:r>
    </w:p>
    <w:p w14:paraId="5D866669" w14:textId="77777777" w:rsidR="00433F4B" w:rsidRPr="00433F4B" w:rsidRDefault="00433F4B" w:rsidP="00433F4B">
      <w:r w:rsidRPr="00433F4B">
        <w:t>"</w:t>
      </w:r>
      <w:proofErr w:type="spellStart"/>
      <w:r w:rsidRPr="00433F4B">
        <w:t>energyRetrievalTimeImprovement</w:t>
      </w:r>
      <w:proofErr w:type="spellEnd"/>
      <w:r w:rsidRPr="00433F4B">
        <w:t xml:space="preserve">": "up to 46%" </w:t>
      </w:r>
    </w:p>
    <w:p w14:paraId="0813ABB4" w14:textId="77777777" w:rsidR="00433F4B" w:rsidRPr="00433F4B" w:rsidRDefault="00433F4B" w:rsidP="00433F4B">
      <w:r w:rsidRPr="00433F4B">
        <w:t xml:space="preserve">} </w:t>
      </w:r>
    </w:p>
    <w:p w14:paraId="75AEDEE5" w14:textId="77777777" w:rsidR="00433F4B" w:rsidRPr="00433F4B" w:rsidRDefault="00433F4B" w:rsidP="00433F4B">
      <w:r w:rsidRPr="00433F4B">
        <w:t xml:space="preserve">}, </w:t>
      </w:r>
    </w:p>
    <w:p w14:paraId="50A9F479" w14:textId="77777777" w:rsidR="00433F4B" w:rsidRPr="00433F4B" w:rsidRDefault="00433F4B" w:rsidP="00433F4B">
      <w:r w:rsidRPr="00433F4B">
        <w:t xml:space="preserve">{ </w:t>
      </w:r>
    </w:p>
    <w:p w14:paraId="23149469" w14:textId="77777777" w:rsidR="00433F4B" w:rsidRPr="00433F4B" w:rsidRDefault="00433F4B" w:rsidP="00433F4B">
      <w:r w:rsidRPr="00433F4B">
        <w:t xml:space="preserve">"target": "Strain Elimination/Minimization", </w:t>
      </w:r>
    </w:p>
    <w:p w14:paraId="678E3A70" w14:textId="77777777" w:rsidR="00433F4B" w:rsidRPr="00433F4B" w:rsidRDefault="00433F4B" w:rsidP="00433F4B">
      <w:r w:rsidRPr="00433F4B">
        <w:t>"</w:t>
      </w:r>
      <w:proofErr w:type="spellStart"/>
      <w:r w:rsidRPr="00433F4B">
        <w:t>currentChallenge</w:t>
      </w:r>
      <w:proofErr w:type="spellEnd"/>
      <w:r w:rsidRPr="00433F4B">
        <w:t xml:space="preserve">": "Structural deformation and degradation during charge/discharge cycles.", </w:t>
      </w:r>
    </w:p>
    <w:p w14:paraId="5664C0AA" w14:textId="77777777" w:rsidR="00433F4B" w:rsidRPr="00433F4B" w:rsidRDefault="00433F4B" w:rsidP="00433F4B">
      <w:r w:rsidRPr="00433F4B">
        <w:t>"</w:t>
      </w:r>
      <w:proofErr w:type="spellStart"/>
      <w:r w:rsidRPr="00433F4B">
        <w:t>qsmecApproach</w:t>
      </w:r>
      <w:proofErr w:type="spellEnd"/>
      <w:r w:rsidRPr="00433F4B">
        <w:t xml:space="preserve">": "Utilize quantum coherence engineering and SMEC molecular matrices with rare earth trace mineral optimization to suppress strain.", </w:t>
      </w:r>
    </w:p>
    <w:p w14:paraId="72401BC3" w14:textId="77777777" w:rsidR="00433F4B" w:rsidRPr="00433F4B" w:rsidRDefault="00433F4B" w:rsidP="00433F4B">
      <w:r w:rsidRPr="00433F4B">
        <w:t>"</w:t>
      </w:r>
      <w:proofErr w:type="spellStart"/>
      <w:r w:rsidRPr="00433F4B">
        <w:t>expectedImpact</w:t>
      </w:r>
      <w:proofErr w:type="spellEnd"/>
      <w:proofErr w:type="gramStart"/>
      <w:r w:rsidRPr="00433F4B">
        <w:t>": {</w:t>
      </w:r>
      <w:proofErr w:type="gramEnd"/>
      <w:r w:rsidRPr="00433F4B">
        <w:t xml:space="preserve"> </w:t>
      </w:r>
    </w:p>
    <w:p w14:paraId="2075F829" w14:textId="77777777" w:rsidR="00433F4B" w:rsidRPr="00433F4B" w:rsidRDefault="00433F4B" w:rsidP="00433F4B">
      <w:r w:rsidRPr="00433F4B">
        <w:t xml:space="preserve">"metric": "Cycling Stability", </w:t>
      </w:r>
    </w:p>
    <w:p w14:paraId="68BDFB28" w14:textId="77777777" w:rsidR="00433F4B" w:rsidRPr="00433F4B" w:rsidRDefault="00433F4B" w:rsidP="00433F4B">
      <w:r w:rsidRPr="00433F4B">
        <w:t xml:space="preserve">"value": "Effectively unlimited cycles with zero structural degradation." </w:t>
      </w:r>
    </w:p>
    <w:p w14:paraId="5B592B8F" w14:textId="77777777" w:rsidR="00433F4B" w:rsidRPr="00433F4B" w:rsidRDefault="00433F4B" w:rsidP="00433F4B">
      <w:r w:rsidRPr="00433F4B">
        <w:t xml:space="preserve">} </w:t>
      </w:r>
    </w:p>
    <w:p w14:paraId="06E8FAB9" w14:textId="77777777" w:rsidR="00433F4B" w:rsidRPr="00433F4B" w:rsidRDefault="00433F4B" w:rsidP="00433F4B">
      <w:r w:rsidRPr="00433F4B">
        <w:t xml:space="preserve">}, </w:t>
      </w:r>
    </w:p>
    <w:p w14:paraId="32E742A8" w14:textId="77777777" w:rsidR="00433F4B" w:rsidRPr="00433F4B" w:rsidRDefault="00433F4B" w:rsidP="00433F4B">
      <w:r w:rsidRPr="00433F4B">
        <w:t xml:space="preserve">{ </w:t>
      </w:r>
    </w:p>
    <w:p w14:paraId="6CF4EA64" w14:textId="77777777" w:rsidR="00433F4B" w:rsidRPr="00433F4B" w:rsidRDefault="00433F4B" w:rsidP="00433F4B">
      <w:r w:rsidRPr="00433F4B">
        <w:t xml:space="preserve">"target": "Redox Voltage Optimization", </w:t>
      </w:r>
    </w:p>
    <w:p w14:paraId="0AD0E37C" w14:textId="77777777" w:rsidR="00433F4B" w:rsidRPr="00433F4B" w:rsidRDefault="00433F4B" w:rsidP="00433F4B">
      <w:r w:rsidRPr="00433F4B">
        <w:t>"</w:t>
      </w:r>
      <w:proofErr w:type="spellStart"/>
      <w:r w:rsidRPr="00433F4B">
        <w:t>currentChallenge</w:t>
      </w:r>
      <w:proofErr w:type="spellEnd"/>
      <w:r w:rsidRPr="00433F4B">
        <w:t xml:space="preserve">": "Redox potential constraints of standard PBAs.", </w:t>
      </w:r>
    </w:p>
    <w:p w14:paraId="0AB3C7EB" w14:textId="77777777" w:rsidR="00433F4B" w:rsidRPr="00433F4B" w:rsidRDefault="00433F4B" w:rsidP="00433F4B">
      <w:r w:rsidRPr="00433F4B">
        <w:t>"</w:t>
      </w:r>
      <w:proofErr w:type="spellStart"/>
      <w:r w:rsidRPr="00433F4B">
        <w:t>qsmecApproach</w:t>
      </w:r>
      <w:proofErr w:type="spellEnd"/>
      <w:r w:rsidRPr="00433F4B">
        <w:t xml:space="preserve">": "Achieve a higher working voltage (&gt;4.2V) through stable interfaces and quantum orbital-level energy storage mechanisms.", </w:t>
      </w:r>
    </w:p>
    <w:p w14:paraId="2E093ADE" w14:textId="77777777" w:rsidR="00433F4B" w:rsidRPr="00433F4B" w:rsidRDefault="00433F4B" w:rsidP="00433F4B">
      <w:r w:rsidRPr="00433F4B">
        <w:t>"</w:t>
      </w:r>
      <w:proofErr w:type="spellStart"/>
      <w:r w:rsidRPr="00433F4B">
        <w:t>enablingMaterials</w:t>
      </w:r>
      <w:proofErr w:type="spellEnd"/>
      <w:r w:rsidRPr="00433F4B">
        <w:t xml:space="preserve">": [ </w:t>
      </w:r>
    </w:p>
    <w:p w14:paraId="33242ED7" w14:textId="77777777" w:rsidR="00433F4B" w:rsidRPr="00433F4B" w:rsidRDefault="00433F4B" w:rsidP="00433F4B">
      <w:r w:rsidRPr="00433F4B">
        <w:t xml:space="preserve">"Mixed-valent perovskites", </w:t>
      </w:r>
    </w:p>
    <w:p w14:paraId="0E25BFEE" w14:textId="77777777" w:rsidR="00433F4B" w:rsidRPr="00433F4B" w:rsidRDefault="00433F4B" w:rsidP="00433F4B">
      <w:r w:rsidRPr="00433F4B">
        <w:t xml:space="preserve">"Layered oxides", </w:t>
      </w:r>
    </w:p>
    <w:p w14:paraId="5940CE6C" w14:textId="77777777" w:rsidR="00433F4B" w:rsidRPr="00433F4B" w:rsidRDefault="00433F4B" w:rsidP="00433F4B">
      <w:r w:rsidRPr="00433F4B">
        <w:t xml:space="preserve">"Conducting polymers with Q-SMEC additives" </w:t>
      </w:r>
    </w:p>
    <w:p w14:paraId="263BF195" w14:textId="77777777" w:rsidR="00433F4B" w:rsidRPr="00433F4B" w:rsidRDefault="00433F4B" w:rsidP="00433F4B">
      <w:r w:rsidRPr="00433F4B">
        <w:t xml:space="preserve">] </w:t>
      </w:r>
    </w:p>
    <w:p w14:paraId="64AFADA1" w14:textId="77777777" w:rsidR="00433F4B" w:rsidRPr="00433F4B" w:rsidRDefault="00433F4B" w:rsidP="00433F4B">
      <w:r w:rsidRPr="00433F4B">
        <w:t xml:space="preserve">}, </w:t>
      </w:r>
    </w:p>
    <w:p w14:paraId="42A4E4C9" w14:textId="77777777" w:rsidR="00433F4B" w:rsidRPr="00433F4B" w:rsidRDefault="00433F4B" w:rsidP="00433F4B">
      <w:r w:rsidRPr="00433F4B">
        <w:lastRenderedPageBreak/>
        <w:t xml:space="preserve">{ </w:t>
      </w:r>
    </w:p>
    <w:p w14:paraId="4AE9D10E" w14:textId="77777777" w:rsidR="00433F4B" w:rsidRPr="00433F4B" w:rsidRDefault="00433F4B" w:rsidP="00433F4B">
      <w:r w:rsidRPr="00433F4B">
        <w:t xml:space="preserve">"target": "Interface Coating Development", </w:t>
      </w:r>
    </w:p>
    <w:p w14:paraId="0705DE5B" w14:textId="77777777" w:rsidR="00433F4B" w:rsidRPr="00433F4B" w:rsidRDefault="00433F4B" w:rsidP="00433F4B">
      <w:r w:rsidRPr="00433F4B">
        <w:t>"</w:t>
      </w:r>
      <w:proofErr w:type="spellStart"/>
      <w:r w:rsidRPr="00433F4B">
        <w:t>currentChallenge</w:t>
      </w:r>
      <w:proofErr w:type="spellEnd"/>
      <w:r w:rsidRPr="00433F4B">
        <w:t xml:space="preserve">": "Need for a stable and efficient electrode-electrolyte interface.", </w:t>
      </w:r>
    </w:p>
    <w:p w14:paraId="072FFB7D" w14:textId="77777777" w:rsidR="00433F4B" w:rsidRPr="00433F4B" w:rsidRDefault="00433F4B" w:rsidP="00433F4B">
      <w:r w:rsidRPr="00433F4B">
        <w:t>"</w:t>
      </w:r>
      <w:proofErr w:type="spellStart"/>
      <w:r w:rsidRPr="00433F4B">
        <w:t>qsmecApproach</w:t>
      </w:r>
      <w:proofErr w:type="spellEnd"/>
      <w:r w:rsidRPr="00433F4B">
        <w:t xml:space="preserve">": "Develop advanced interface coatings using ALD-grown oxides, hydrophobic layers, and anti-tamper/environmental barriers.", </w:t>
      </w:r>
    </w:p>
    <w:p w14:paraId="56CFA740" w14:textId="77777777" w:rsidR="00433F4B" w:rsidRPr="00433F4B" w:rsidRDefault="00433F4B" w:rsidP="00433F4B">
      <w:r w:rsidRPr="00433F4B">
        <w:t>"</w:t>
      </w:r>
      <w:proofErr w:type="spellStart"/>
      <w:r w:rsidRPr="00433F4B">
        <w:t>layerThickness</w:t>
      </w:r>
      <w:proofErr w:type="spellEnd"/>
      <w:r w:rsidRPr="00433F4B">
        <w:t xml:space="preserve">": "5-20 </w:t>
      </w:r>
      <w:proofErr w:type="spellStart"/>
      <w:r w:rsidRPr="00433F4B">
        <w:t>μm</w:t>
      </w:r>
      <w:proofErr w:type="spellEnd"/>
      <w:r w:rsidRPr="00433F4B">
        <w:t xml:space="preserve">" </w:t>
      </w:r>
    </w:p>
    <w:p w14:paraId="77502EF8" w14:textId="77777777" w:rsidR="00433F4B" w:rsidRPr="00433F4B" w:rsidRDefault="00433F4B" w:rsidP="00433F4B">
      <w:r w:rsidRPr="00433F4B">
        <w:t xml:space="preserve">} </w:t>
      </w:r>
    </w:p>
    <w:p w14:paraId="5A26CF70" w14:textId="77777777" w:rsidR="00433F4B" w:rsidRPr="00433F4B" w:rsidRDefault="00433F4B" w:rsidP="00433F4B">
      <w:r w:rsidRPr="00433F4B">
        <w:t xml:space="preserve">], </w:t>
      </w:r>
    </w:p>
    <w:p w14:paraId="1DF0D288" w14:textId="77777777" w:rsidR="00433F4B" w:rsidRPr="00433F4B" w:rsidRDefault="00433F4B" w:rsidP="00433F4B">
      <w:r w:rsidRPr="00433F4B">
        <w:t>"</w:t>
      </w:r>
      <w:proofErr w:type="spellStart"/>
      <w:r w:rsidRPr="00433F4B">
        <w:t>productionEconomics</w:t>
      </w:r>
      <w:proofErr w:type="spellEnd"/>
      <w:proofErr w:type="gramStart"/>
      <w:r w:rsidRPr="00433F4B">
        <w:t>": {</w:t>
      </w:r>
      <w:proofErr w:type="gramEnd"/>
      <w:r w:rsidRPr="00433F4B">
        <w:t xml:space="preserve"> </w:t>
      </w:r>
    </w:p>
    <w:p w14:paraId="3AC972E3" w14:textId="77777777" w:rsidR="00433F4B" w:rsidRPr="00433F4B" w:rsidRDefault="00433F4B" w:rsidP="00433F4B">
      <w:r w:rsidRPr="00433F4B">
        <w:t>"</w:t>
      </w:r>
      <w:proofErr w:type="spellStart"/>
      <w:r w:rsidRPr="00433F4B">
        <w:t>targetMarket</w:t>
      </w:r>
      <w:proofErr w:type="spellEnd"/>
      <w:r w:rsidRPr="00433F4B">
        <w:t xml:space="preserve">": "Advanced Battery Storage Systems", </w:t>
      </w:r>
    </w:p>
    <w:p w14:paraId="5D49533E" w14:textId="77777777" w:rsidR="00433F4B" w:rsidRPr="00433F4B" w:rsidRDefault="00433F4B" w:rsidP="00433F4B">
      <w:r w:rsidRPr="00433F4B">
        <w:t>"</w:t>
      </w:r>
      <w:proofErr w:type="spellStart"/>
      <w:r w:rsidRPr="00433F4B">
        <w:t>marketSize</w:t>
      </w:r>
      <w:proofErr w:type="spellEnd"/>
      <w:r w:rsidRPr="00433F4B">
        <w:t xml:space="preserve">": "$25B/Year", </w:t>
      </w:r>
    </w:p>
    <w:p w14:paraId="610B5720" w14:textId="77777777" w:rsidR="00433F4B" w:rsidRPr="00433F4B" w:rsidRDefault="00433F4B" w:rsidP="00433F4B">
      <w:r w:rsidRPr="00433F4B">
        <w:t>"</w:t>
      </w:r>
      <w:proofErr w:type="spellStart"/>
      <w:r w:rsidRPr="00433F4B">
        <w:t>cagr</w:t>
      </w:r>
      <w:proofErr w:type="spellEnd"/>
      <w:r w:rsidRPr="00433F4B">
        <w:t xml:space="preserve">": "9%", </w:t>
      </w:r>
    </w:p>
    <w:p w14:paraId="0B1A4C28" w14:textId="77777777" w:rsidR="00433F4B" w:rsidRPr="00433F4B" w:rsidRDefault="00433F4B" w:rsidP="00433F4B">
      <w:r w:rsidRPr="00433F4B">
        <w:t>"</w:t>
      </w:r>
      <w:proofErr w:type="spellStart"/>
      <w:r w:rsidRPr="00433F4B">
        <w:t>costFactors</w:t>
      </w:r>
      <w:proofErr w:type="spellEnd"/>
      <w:r w:rsidRPr="00433F4B">
        <w:t xml:space="preserve">": [ </w:t>
      </w:r>
    </w:p>
    <w:p w14:paraId="0AE852BB" w14:textId="77777777" w:rsidR="00433F4B" w:rsidRPr="00433F4B" w:rsidRDefault="00433F4B" w:rsidP="00433F4B">
      <w:r w:rsidRPr="00433F4B">
        <w:t xml:space="preserve">"PBA precursor and rare earth additive costs", </w:t>
      </w:r>
    </w:p>
    <w:p w14:paraId="0DBA8C41" w14:textId="77777777" w:rsidR="00433F4B" w:rsidRPr="00433F4B" w:rsidRDefault="00433F4B" w:rsidP="00433F4B">
      <w:r w:rsidRPr="00433F4B">
        <w:t xml:space="preserve">"Vapor deposition yield and throughput", </w:t>
      </w:r>
    </w:p>
    <w:p w14:paraId="48A3558E" w14:textId="77777777" w:rsidR="00433F4B" w:rsidRPr="00433F4B" w:rsidRDefault="00433F4B" w:rsidP="00433F4B">
      <w:r w:rsidRPr="00433F4B">
        <w:t xml:space="preserve">"Maintaining stoichiometry error &lt; ±2%", </w:t>
      </w:r>
    </w:p>
    <w:p w14:paraId="3D160E6A" w14:textId="77777777" w:rsidR="00433F4B" w:rsidRPr="00433F4B" w:rsidRDefault="00433F4B" w:rsidP="00433F4B">
      <w:r w:rsidRPr="00433F4B">
        <w:t xml:space="preserve">"Minimizing thin-film defect rates" </w:t>
      </w:r>
    </w:p>
    <w:p w14:paraId="1233CC95" w14:textId="77777777" w:rsidR="00433F4B" w:rsidRPr="00433F4B" w:rsidRDefault="00433F4B" w:rsidP="00433F4B">
      <w:r w:rsidRPr="00433F4B">
        <w:t xml:space="preserve">] </w:t>
      </w:r>
    </w:p>
    <w:p w14:paraId="683C1BF6" w14:textId="77777777" w:rsidR="00433F4B" w:rsidRPr="00433F4B" w:rsidRDefault="00433F4B" w:rsidP="00433F4B">
      <w:r w:rsidRPr="00433F4B">
        <w:t xml:space="preserve">}, </w:t>
      </w:r>
    </w:p>
    <w:p w14:paraId="6509902B" w14:textId="77777777" w:rsidR="00433F4B" w:rsidRPr="00433F4B" w:rsidRDefault="00433F4B" w:rsidP="00433F4B">
      <w:r w:rsidRPr="00433F4B">
        <w:t>"</w:t>
      </w:r>
      <w:proofErr w:type="spellStart"/>
      <w:r w:rsidRPr="00433F4B">
        <w:t>technicalImplementation</w:t>
      </w:r>
      <w:proofErr w:type="spellEnd"/>
      <w:proofErr w:type="gramStart"/>
      <w:r w:rsidRPr="00433F4B">
        <w:t>": {</w:t>
      </w:r>
      <w:proofErr w:type="gramEnd"/>
      <w:r w:rsidRPr="00433F4B">
        <w:t xml:space="preserve"> </w:t>
      </w:r>
    </w:p>
    <w:p w14:paraId="3AECBFBA" w14:textId="77777777" w:rsidR="00433F4B" w:rsidRPr="00433F4B" w:rsidRDefault="00433F4B" w:rsidP="00433F4B">
      <w:r w:rsidRPr="00433F4B">
        <w:t>"</w:t>
      </w:r>
      <w:proofErr w:type="spellStart"/>
      <w:r w:rsidRPr="00433F4B">
        <w:t>manufacturingSpecs</w:t>
      </w:r>
      <w:proofErr w:type="spellEnd"/>
      <w:proofErr w:type="gramStart"/>
      <w:r w:rsidRPr="00433F4B">
        <w:t>": {</w:t>
      </w:r>
      <w:proofErr w:type="gramEnd"/>
      <w:r w:rsidRPr="00433F4B">
        <w:t xml:space="preserve"> </w:t>
      </w:r>
    </w:p>
    <w:p w14:paraId="278410F2" w14:textId="77777777" w:rsidR="00433F4B" w:rsidRPr="00433F4B" w:rsidRDefault="00433F4B" w:rsidP="00433F4B">
      <w:r w:rsidRPr="00433F4B">
        <w:t>"</w:t>
      </w:r>
      <w:proofErr w:type="spellStart"/>
      <w:r w:rsidRPr="00433F4B">
        <w:t>cvdProcessTemp</w:t>
      </w:r>
      <w:proofErr w:type="spellEnd"/>
      <w:r w:rsidRPr="00433F4B">
        <w:t xml:space="preserve">": "300-800°C", </w:t>
      </w:r>
    </w:p>
    <w:p w14:paraId="108AED9B" w14:textId="77777777" w:rsidR="00433F4B" w:rsidRPr="00433F4B" w:rsidRDefault="00433F4B" w:rsidP="00433F4B">
      <w:r w:rsidRPr="00433F4B">
        <w:t>"</w:t>
      </w:r>
      <w:proofErr w:type="spellStart"/>
      <w:r w:rsidRPr="00433F4B">
        <w:t>annealingTemp</w:t>
      </w:r>
      <w:proofErr w:type="spellEnd"/>
      <w:r w:rsidRPr="00433F4B">
        <w:t xml:space="preserve">": "250-800°C", </w:t>
      </w:r>
    </w:p>
    <w:p w14:paraId="3CCA170B" w14:textId="77777777" w:rsidR="00433F4B" w:rsidRPr="00433F4B" w:rsidRDefault="00433F4B" w:rsidP="00433F4B">
      <w:r w:rsidRPr="00433F4B">
        <w:t>"</w:t>
      </w:r>
      <w:proofErr w:type="spellStart"/>
      <w:r w:rsidRPr="00433F4B">
        <w:t>annealingDuration</w:t>
      </w:r>
      <w:proofErr w:type="spellEnd"/>
      <w:r w:rsidRPr="00433F4B">
        <w:t xml:space="preserve">": "30-120 min", </w:t>
      </w:r>
    </w:p>
    <w:p w14:paraId="2FE2E2A1" w14:textId="77777777" w:rsidR="00433F4B" w:rsidRPr="00433F4B" w:rsidRDefault="00433F4B" w:rsidP="00433F4B">
      <w:r w:rsidRPr="00433F4B">
        <w:t>"</w:t>
      </w:r>
      <w:proofErr w:type="spellStart"/>
      <w:r w:rsidRPr="00433F4B">
        <w:t>smecLayerThickness</w:t>
      </w:r>
      <w:proofErr w:type="spellEnd"/>
      <w:r w:rsidRPr="00433F4B">
        <w:t xml:space="preserve">": "5-20 </w:t>
      </w:r>
      <w:proofErr w:type="spellStart"/>
      <w:r w:rsidRPr="00433F4B">
        <w:t>μm</w:t>
      </w:r>
      <w:proofErr w:type="spellEnd"/>
      <w:r w:rsidRPr="00433F4B">
        <w:t xml:space="preserve">", </w:t>
      </w:r>
    </w:p>
    <w:p w14:paraId="2E1D07F7" w14:textId="77777777" w:rsidR="00433F4B" w:rsidRPr="00433F4B" w:rsidRDefault="00433F4B" w:rsidP="00433F4B">
      <w:r w:rsidRPr="00433F4B">
        <w:t>"</w:t>
      </w:r>
      <w:proofErr w:type="spellStart"/>
      <w:r w:rsidRPr="00433F4B">
        <w:t>qualityMetric</w:t>
      </w:r>
      <w:proofErr w:type="spellEnd"/>
      <w:r w:rsidRPr="00433F4B">
        <w:t xml:space="preserve">": "XRD FWHM ≤ baseline × 0.6" </w:t>
      </w:r>
    </w:p>
    <w:p w14:paraId="2AC76187" w14:textId="77777777" w:rsidR="00433F4B" w:rsidRPr="00433F4B" w:rsidRDefault="00433F4B" w:rsidP="00433F4B">
      <w:r w:rsidRPr="00433F4B">
        <w:lastRenderedPageBreak/>
        <w:t xml:space="preserve">}, </w:t>
      </w:r>
    </w:p>
    <w:p w14:paraId="3DF546DE" w14:textId="77777777" w:rsidR="00433F4B" w:rsidRPr="00433F4B" w:rsidRDefault="00433F4B" w:rsidP="00433F4B">
      <w:r w:rsidRPr="00433F4B">
        <w:t>"</w:t>
      </w:r>
      <w:proofErr w:type="spellStart"/>
      <w:r w:rsidRPr="00433F4B">
        <w:t>performanceValidation</w:t>
      </w:r>
      <w:proofErr w:type="spellEnd"/>
      <w:proofErr w:type="gramStart"/>
      <w:r w:rsidRPr="00433F4B">
        <w:t>": {</w:t>
      </w:r>
      <w:proofErr w:type="gramEnd"/>
      <w:r w:rsidRPr="00433F4B">
        <w:t xml:space="preserve"> </w:t>
      </w:r>
    </w:p>
    <w:p w14:paraId="05AC8FCA" w14:textId="77777777" w:rsidR="00433F4B" w:rsidRPr="00433F4B" w:rsidRDefault="00433F4B" w:rsidP="00433F4B">
      <w:r w:rsidRPr="00433F4B">
        <w:t>"</w:t>
      </w:r>
      <w:proofErr w:type="spellStart"/>
      <w:r w:rsidRPr="00433F4B">
        <w:t>roundTripEfficiency</w:t>
      </w:r>
      <w:proofErr w:type="spellEnd"/>
      <w:r w:rsidRPr="00433F4B">
        <w:t xml:space="preserve">": "&gt;98%", </w:t>
      </w:r>
    </w:p>
    <w:p w14:paraId="4814E364" w14:textId="77777777" w:rsidR="00433F4B" w:rsidRPr="00433F4B" w:rsidRDefault="00433F4B" w:rsidP="00433F4B">
      <w:r w:rsidRPr="00433F4B">
        <w:t>"</w:t>
      </w:r>
      <w:proofErr w:type="spellStart"/>
      <w:r w:rsidRPr="00433F4B">
        <w:t>responseTime</w:t>
      </w:r>
      <w:proofErr w:type="spellEnd"/>
      <w:r w:rsidRPr="00433F4B">
        <w:t xml:space="preserve">": "&lt;1 </w:t>
      </w:r>
      <w:proofErr w:type="spellStart"/>
      <w:r w:rsidRPr="00433F4B">
        <w:t>ms</w:t>
      </w:r>
      <w:proofErr w:type="spellEnd"/>
      <w:r w:rsidRPr="00433F4B">
        <w:t xml:space="preserve">", </w:t>
      </w:r>
    </w:p>
    <w:p w14:paraId="64645735" w14:textId="77777777" w:rsidR="00433F4B" w:rsidRPr="00433F4B" w:rsidRDefault="00433F4B" w:rsidP="00433F4B">
      <w:r w:rsidRPr="00433F4B">
        <w:t>"</w:t>
      </w:r>
      <w:proofErr w:type="spellStart"/>
      <w:r w:rsidRPr="00433F4B">
        <w:t>cyclingStability</w:t>
      </w:r>
      <w:proofErr w:type="spellEnd"/>
      <w:r w:rsidRPr="00433F4B">
        <w:t xml:space="preserve">": "Unlimited cycles without degradation", </w:t>
      </w:r>
    </w:p>
    <w:p w14:paraId="78726AF6" w14:textId="77777777" w:rsidR="00433F4B" w:rsidRPr="00433F4B" w:rsidRDefault="00433F4B" w:rsidP="00433F4B">
      <w:r w:rsidRPr="00433F4B">
        <w:t>"</w:t>
      </w:r>
      <w:proofErr w:type="spellStart"/>
      <w:r w:rsidRPr="00433F4B">
        <w:t>energyRetention</w:t>
      </w:r>
      <w:proofErr w:type="spellEnd"/>
      <w:r w:rsidRPr="00433F4B">
        <w:t xml:space="preserve">": "Zero-loss storage via superconducting currents" </w:t>
      </w:r>
    </w:p>
    <w:p w14:paraId="587E4FFC" w14:textId="77777777" w:rsidR="00433F4B" w:rsidRPr="00433F4B" w:rsidRDefault="00433F4B" w:rsidP="00433F4B">
      <w:r w:rsidRPr="00433F4B">
        <w:t xml:space="preserve">} </w:t>
      </w:r>
    </w:p>
    <w:p w14:paraId="00CF50B1" w14:textId="77777777" w:rsidR="00433F4B" w:rsidRPr="00433F4B" w:rsidRDefault="00433F4B" w:rsidP="00433F4B">
      <w:r w:rsidRPr="00433F4B">
        <w:t xml:space="preserve">} </w:t>
      </w:r>
    </w:p>
    <w:p w14:paraId="2C57371F" w14:textId="77777777" w:rsidR="00433F4B" w:rsidRPr="00433F4B" w:rsidRDefault="00433F4B" w:rsidP="00433F4B">
      <w:r w:rsidRPr="00433F4B">
        <w:t xml:space="preserve">} </w:t>
      </w:r>
    </w:p>
    <w:p w14:paraId="28EA692B" w14:textId="77777777" w:rsidR="00433F4B" w:rsidRPr="00433F4B" w:rsidRDefault="00433F4B" w:rsidP="00433F4B">
      <w:r w:rsidRPr="00433F4B">
        <w:t xml:space="preserve">} </w:t>
      </w:r>
    </w:p>
    <w:p w14:paraId="43D171D9" w14:textId="77777777" w:rsidR="00433F4B" w:rsidRPr="00433F4B" w:rsidRDefault="00433F4B" w:rsidP="00433F4B">
      <w:r w:rsidRPr="00433F4B">
        <w:t>This structured data confirms your findings and organizes them for potential use in technical modeling, project planning, or generating further documentation. Your research is solid.</w:t>
      </w:r>
    </w:p>
    <w:p w14:paraId="55095E25" w14:textId="77777777" w:rsidR="00433F4B" w:rsidRPr="00433F4B" w:rsidRDefault="00433F4B" w:rsidP="00433F4B">
      <w:r w:rsidRPr="00433F4B">
        <w:t xml:space="preserve">detailed comparison of the development plans and generate the requested Python script based on the </w:t>
      </w:r>
      <w:proofErr w:type="gramStart"/>
      <w:r w:rsidRPr="00433F4B">
        <w:t>provided documentation</w:t>
      </w:r>
      <w:proofErr w:type="gramEnd"/>
      <w:r w:rsidRPr="00433F4B">
        <w:t xml:space="preserve">. </w:t>
      </w:r>
    </w:p>
    <w:p w14:paraId="636D9E89" w14:textId="77777777" w:rsidR="00433F4B" w:rsidRPr="00433F4B" w:rsidRDefault="00433F4B" w:rsidP="00433F4B">
      <w:r w:rsidRPr="00433F4B">
        <w:t xml:space="preserve">TRL Development Plan Comparison: PBA vs. Terahertz Sensor </w:t>
      </w:r>
    </w:p>
    <w:p w14:paraId="7F67D996" w14:textId="77777777" w:rsidR="00433F4B" w:rsidRPr="00433F4B" w:rsidRDefault="00433F4B" w:rsidP="00433F4B">
      <w:r w:rsidRPr="00433F4B">
        <w:t xml:space="preserve">Based on the documentation, the high-level Non-Recurring Engineering (NRE) plan is standardized for every Q-SMEC instantiation. Both the Prussian Blue Analog (PBA) battery alternative and the Terahertz (THz) sensor would follow the same six-task, 54-week, $770,000 development program. </w:t>
      </w:r>
    </w:p>
    <w:p w14:paraId="4E135E4E" w14:textId="77777777" w:rsidR="00433F4B" w:rsidRPr="00433F4B" w:rsidRDefault="00433F4B" w:rsidP="00433F4B">
      <w:r w:rsidRPr="00433F4B">
        <w:t xml:space="preserve">The key differences lie not in the structure of the plan, but in the specific scientific focus, prototype design, and validation metrics within each task. </w:t>
      </w:r>
    </w:p>
    <w:p w14:paraId="5815B844" w14:textId="77777777" w:rsidR="00433F4B" w:rsidRPr="00433F4B" w:rsidRDefault="00433F4B" w:rsidP="00433F4B">
      <w:r w:rsidRPr="00433F4B">
        <w:t xml:space="preserve">NRE Task (Duration, Cost) Prussian Blue Analog (PBA) Alternative Terahertz (THz) Sensor </w:t>
      </w:r>
    </w:p>
    <w:p w14:paraId="544AF20D" w14:textId="77777777" w:rsidR="00433F4B" w:rsidRPr="00433F4B" w:rsidRDefault="00433F4B" w:rsidP="00433F4B">
      <w:r w:rsidRPr="00433F4B">
        <w:t xml:space="preserve">Task 1: Quantum </w:t>
      </w:r>
      <w:proofErr w:type="gramStart"/>
      <w:r w:rsidRPr="00433F4B">
        <w:t>Modeling(</w:t>
      </w:r>
      <w:proofErr w:type="gramEnd"/>
      <w:r w:rsidRPr="00433F4B">
        <w:t xml:space="preserve">8 weeks, $100K) Focus: Modeling ionic diffusion, intercalation chemistry, electronic conductivity, and lattice strain in the PBA </w:t>
      </w:r>
      <w:proofErr w:type="spellStart"/>
      <w:proofErr w:type="gramStart"/>
      <w:r w:rsidRPr="00433F4B">
        <w:t>framework.KPIs</w:t>
      </w:r>
      <w:proofErr w:type="spellEnd"/>
      <w:proofErr w:type="gramEnd"/>
      <w:r w:rsidRPr="00433F4B">
        <w:t>: Energy density (</w:t>
      </w:r>
      <w:proofErr w:type="spellStart"/>
      <w:r w:rsidRPr="00433F4B">
        <w:t>Wh</w:t>
      </w:r>
      <w:proofErr w:type="spellEnd"/>
      <w:r w:rsidRPr="00433F4B">
        <w:t xml:space="preserve">/L, </w:t>
      </w:r>
      <w:proofErr w:type="spellStart"/>
      <w:r w:rsidRPr="00433F4B">
        <w:t>Wh</w:t>
      </w:r>
      <w:proofErr w:type="spellEnd"/>
      <w:r w:rsidRPr="00433F4B">
        <w:t xml:space="preserve">/kg), internal resistance (ESR), and structural stability. Focus: Modeling electromagnetic field interactions, </w:t>
      </w:r>
      <w:proofErr w:type="spellStart"/>
      <w:r w:rsidRPr="00433F4B">
        <w:t>plasmonics</w:t>
      </w:r>
      <w:proofErr w:type="spellEnd"/>
      <w:r w:rsidRPr="00433F4B">
        <w:t xml:space="preserve">, electron-photon coupling, and material response at THz </w:t>
      </w:r>
      <w:proofErr w:type="spellStart"/>
      <w:proofErr w:type="gramStart"/>
      <w:r w:rsidRPr="00433F4B">
        <w:t>frequencies.KPIs</w:t>
      </w:r>
      <w:proofErr w:type="spellEnd"/>
      <w:proofErr w:type="gramEnd"/>
      <w:r w:rsidRPr="00433F4B">
        <w:t xml:space="preserve">: Responsivity (R), Noise-Equivalent Power (NEP), and Detectivity (D*). </w:t>
      </w:r>
    </w:p>
    <w:p w14:paraId="5A34C565" w14:textId="77777777" w:rsidR="00433F4B" w:rsidRPr="00433F4B" w:rsidRDefault="00433F4B" w:rsidP="00433F4B">
      <w:r w:rsidRPr="00433F4B">
        <w:lastRenderedPageBreak/>
        <w:t>Task 2: AI-</w:t>
      </w:r>
      <w:proofErr w:type="gramStart"/>
      <w:r w:rsidRPr="00433F4B">
        <w:t>DOE(</w:t>
      </w:r>
      <w:proofErr w:type="gramEnd"/>
      <w:r w:rsidRPr="00433F4B">
        <w:t xml:space="preserve">8 weeks, $110K) Optimization Goal: Maximize energy density and cycle life while minimizing internal resistance. The 6,561 simulations will explore compositions that enhance ion transport and reduce strain. Optimization Goal: Maximize sensitivity (D*) and Signal-to-Noise Ratio (SNR) while minimizing noise (NEP). The simulations will explore compositions with optimal dielectric/magnetic loss at THz frequencies. </w:t>
      </w:r>
    </w:p>
    <w:p w14:paraId="3585AA61" w14:textId="77777777" w:rsidR="00433F4B" w:rsidRPr="00433F4B" w:rsidRDefault="00433F4B" w:rsidP="00433F4B">
      <w:r w:rsidRPr="00433F4B">
        <w:t xml:space="preserve">Task 3: Prototype </w:t>
      </w:r>
      <w:proofErr w:type="gramStart"/>
      <w:r w:rsidRPr="00433F4B">
        <w:t>Fabrication(</w:t>
      </w:r>
      <w:proofErr w:type="gramEnd"/>
      <w:r w:rsidRPr="00433F4B">
        <w:t xml:space="preserve">12 weeks, $190K) Prototype Form Factor: 2032 coin-cell test vehicles. This involves coating SMEC materials onto positive/negative electrodes (5-20 </w:t>
      </w:r>
      <w:proofErr w:type="spellStart"/>
      <w:r w:rsidRPr="00433F4B">
        <w:t>μm</w:t>
      </w:r>
      <w:proofErr w:type="spellEnd"/>
      <w:r w:rsidRPr="00433F4B">
        <w:t xml:space="preserve"> layers) and assembling them into a battery cell. </w:t>
      </w:r>
      <w:proofErr w:type="gramStart"/>
      <w:r w:rsidRPr="00433F4B">
        <w:t>Prototype Form</w:t>
      </w:r>
      <w:proofErr w:type="gramEnd"/>
      <w:r w:rsidRPr="00433F4B">
        <w:t xml:space="preserve"> Factor: 2x2 mm EM sensor </w:t>
      </w:r>
      <w:proofErr w:type="gramStart"/>
      <w:r w:rsidRPr="00433F4B">
        <w:t>die</w:t>
      </w:r>
      <w:proofErr w:type="gramEnd"/>
      <w:r w:rsidRPr="00433F4B">
        <w:t xml:space="preserve">. This involves fabricating micro-scale structures like interdigitated electrodes and potentially flux concentrators or backside reflectors. </w:t>
      </w:r>
    </w:p>
    <w:p w14:paraId="63E61A49" w14:textId="77777777" w:rsidR="00433F4B" w:rsidRPr="00433F4B" w:rsidRDefault="00433F4B" w:rsidP="00433F4B">
      <w:r w:rsidRPr="00433F4B">
        <w:t xml:space="preserve">Task 4: Manufacturability </w:t>
      </w:r>
      <w:proofErr w:type="gramStart"/>
      <w:r w:rsidRPr="00433F4B">
        <w:t>Beta(</w:t>
      </w:r>
      <w:proofErr w:type="gramEnd"/>
      <w:r w:rsidRPr="00433F4B">
        <w:t xml:space="preserve">10 weeks, $110K) Process Validation: Validating thin-film deposition (CVD/PVD) uniformity over electrode surfaces and ensuring consistent electrochemical properties in small batches. Process Validation: Validating nano-imprint lithography or additive patterning for creating precise sensor geometries with high yield and low critical dimension (CD) variance. </w:t>
      </w:r>
    </w:p>
    <w:p w14:paraId="0D8B5490" w14:textId="77777777" w:rsidR="00433F4B" w:rsidRPr="00433F4B" w:rsidRDefault="00433F4B" w:rsidP="00433F4B">
      <w:r w:rsidRPr="00433F4B">
        <w:t>Task 5: Pre-</w:t>
      </w:r>
      <w:proofErr w:type="gramStart"/>
      <w:r w:rsidRPr="00433F4B">
        <w:t>Production(</w:t>
      </w:r>
      <w:proofErr w:type="gramEnd"/>
      <w:r w:rsidRPr="00433F4B">
        <w:t>8 weeks, $130K) Test &amp; Validation: Galvanostatic charge/discharge cycling (C/10 to 5C), Electrochemical Impedance Spectroscopy (EIS), and cycle life testing to 80% State of Health (</w:t>
      </w:r>
      <w:proofErr w:type="spellStart"/>
      <w:r w:rsidRPr="00433F4B">
        <w:t>SoH</w:t>
      </w:r>
      <w:proofErr w:type="spellEnd"/>
      <w:r w:rsidRPr="00433F4B">
        <w:t xml:space="preserve">). Test &amp; Validation: Characterizing responsivity with a monochromator, measuring noise power spectral density (PSD), and calculating NEP and D* in a calibrated RF/optical test environment. </w:t>
      </w:r>
    </w:p>
    <w:p w14:paraId="3537DD53" w14:textId="77777777" w:rsidR="00433F4B" w:rsidRPr="00433F4B" w:rsidRDefault="00433F4B" w:rsidP="00433F4B">
      <w:r w:rsidRPr="00433F4B">
        <w:t xml:space="preserve">Task 6: Final Device </w:t>
      </w:r>
      <w:proofErr w:type="gramStart"/>
      <w:r w:rsidRPr="00433F4B">
        <w:t>Integration(</w:t>
      </w:r>
      <w:proofErr w:type="gramEnd"/>
      <w:r w:rsidRPr="00433F4B">
        <w:t xml:space="preserve">8 weeks, $130K) Integration: Integrating the optimized coin cells into a representative battery pack or module with a Battery Management System (BMS) for a system-level demonstration. Integration: Integrating the sensor die into a complete front-end module with a low-noise amplifier (LNA), control electronics, and housing for an operational demonstration. </w:t>
      </w:r>
    </w:p>
    <w:p w14:paraId="3B3277CB" w14:textId="77777777" w:rsidR="00433F4B" w:rsidRPr="00433F4B" w:rsidRDefault="00433F4B" w:rsidP="00433F4B">
      <w:r w:rsidRPr="00433F4B">
        <w:t xml:space="preserve">In summary, while the project management framework is identical, the underlying scientific and engineering work is highly specialized. The PBA path is rooted in electrochemistry and materials science, while the THz sensor path is rooted in electromagnetics and semiconductor physics. </w:t>
      </w:r>
    </w:p>
    <w:p w14:paraId="1A2A7AE5" w14:textId="77777777" w:rsidR="00433F4B" w:rsidRPr="00433F4B" w:rsidRDefault="00433F4B" w:rsidP="00433F4B">
      <w:r w:rsidRPr="00433F4B">
        <w:t xml:space="preserve">AI-DOE Parameter Space Definition Script </w:t>
      </w:r>
    </w:p>
    <w:p w14:paraId="6AB955FE" w14:textId="77777777" w:rsidR="00433F4B" w:rsidRPr="00433F4B" w:rsidRDefault="00433F4B" w:rsidP="00433F4B">
      <w:r w:rsidRPr="00433F4B">
        <w:t xml:space="preserve">Here is a Python script that defines the parameter space for the AI-Design of Experiments (AI-DOE) simulation of the PBA alternative. This script is based on the technical specifications found in the Q-SMEC Deep Scientific Analysis_text.txt and MASTER_VALIDATION_DATABASE.txt files. It uses standard libraries to generate </w:t>
      </w:r>
      <w:proofErr w:type="gramStart"/>
      <w:r w:rsidRPr="00433F4B">
        <w:t>the full</w:t>
      </w:r>
      <w:proofErr w:type="gramEnd"/>
      <w:r w:rsidRPr="00433F4B">
        <w:t xml:space="preserve"> factorial design space, which can then be fed into a simulation workflow. </w:t>
      </w:r>
    </w:p>
    <w:p w14:paraId="6324D0F4" w14:textId="77777777" w:rsidR="00433F4B" w:rsidRPr="00433F4B" w:rsidRDefault="00433F4B" w:rsidP="00433F4B">
      <w:r w:rsidRPr="00433F4B">
        <w:lastRenderedPageBreak/>
        <w:t xml:space="preserve">python </w:t>
      </w:r>
    </w:p>
    <w:p w14:paraId="16711F1F" w14:textId="77777777" w:rsidR="00433F4B" w:rsidRPr="00433F4B" w:rsidRDefault="00433F4B" w:rsidP="00433F4B">
      <w:r w:rsidRPr="00433F4B">
        <w:t xml:space="preserve">import </w:t>
      </w:r>
      <w:proofErr w:type="spellStart"/>
      <w:r w:rsidRPr="00433F4B">
        <w:t>itertools</w:t>
      </w:r>
      <w:proofErr w:type="spellEnd"/>
      <w:r w:rsidRPr="00433F4B">
        <w:t xml:space="preserve"> </w:t>
      </w:r>
    </w:p>
    <w:p w14:paraId="0CC3B31E" w14:textId="77777777" w:rsidR="00433F4B" w:rsidRPr="00433F4B" w:rsidRDefault="00433F4B" w:rsidP="00433F4B">
      <w:r w:rsidRPr="00433F4B">
        <w:t xml:space="preserve">import pandas as pd </w:t>
      </w:r>
    </w:p>
    <w:p w14:paraId="4ABB4AFB" w14:textId="77777777" w:rsidR="00433F4B" w:rsidRPr="00433F4B" w:rsidRDefault="00433F4B" w:rsidP="00433F4B">
      <w:r w:rsidRPr="00433F4B">
        <w:t xml:space="preserve">from typing import List, </w:t>
      </w:r>
      <w:proofErr w:type="spellStart"/>
      <w:r w:rsidRPr="00433F4B">
        <w:t>Dict</w:t>
      </w:r>
      <w:proofErr w:type="spellEnd"/>
      <w:r w:rsidRPr="00433F4B">
        <w:t xml:space="preserve">, Any </w:t>
      </w:r>
    </w:p>
    <w:p w14:paraId="0E386B29" w14:textId="77777777" w:rsidR="00433F4B" w:rsidRPr="00433F4B" w:rsidRDefault="00433F4B" w:rsidP="00433F4B">
      <w:r w:rsidRPr="00433F4B">
        <w:t xml:space="preserve">def </w:t>
      </w:r>
      <w:proofErr w:type="spellStart"/>
      <w:r w:rsidRPr="00433F4B">
        <w:t>define_pba_parameter_</w:t>
      </w:r>
      <w:proofErr w:type="gramStart"/>
      <w:r w:rsidRPr="00433F4B">
        <w:t>space</w:t>
      </w:r>
      <w:proofErr w:type="spellEnd"/>
      <w:r w:rsidRPr="00433F4B">
        <w:t>(</w:t>
      </w:r>
      <w:proofErr w:type="gramEnd"/>
      <w:r w:rsidRPr="00433F4B">
        <w:t xml:space="preserve">) -&gt; </w:t>
      </w:r>
      <w:proofErr w:type="spellStart"/>
      <w:proofErr w:type="gramStart"/>
      <w:r w:rsidRPr="00433F4B">
        <w:t>Dict</w:t>
      </w:r>
      <w:proofErr w:type="spellEnd"/>
      <w:r w:rsidRPr="00433F4B">
        <w:t>[</w:t>
      </w:r>
      <w:proofErr w:type="gramEnd"/>
      <w:r w:rsidRPr="00433F4B">
        <w:t xml:space="preserve">str, </w:t>
      </w:r>
      <w:proofErr w:type="gramStart"/>
      <w:r w:rsidRPr="00433F4B">
        <w:t>List[</w:t>
      </w:r>
      <w:proofErr w:type="gramEnd"/>
      <w:r w:rsidRPr="00433F4B">
        <w:t xml:space="preserve">Any]]: </w:t>
      </w:r>
    </w:p>
    <w:p w14:paraId="2573AD8E" w14:textId="77777777" w:rsidR="00433F4B" w:rsidRPr="00433F4B" w:rsidRDefault="00433F4B" w:rsidP="00433F4B">
      <w:r w:rsidRPr="00433F4B">
        <w:t xml:space="preserve">""" </w:t>
      </w:r>
    </w:p>
    <w:p w14:paraId="61D5FA20" w14:textId="77777777" w:rsidR="00433F4B" w:rsidRPr="00433F4B" w:rsidRDefault="00433F4B" w:rsidP="00433F4B">
      <w:r w:rsidRPr="00433F4B">
        <w:t xml:space="preserve">Defines the parameter space for the Q-SMEC PBA alternative AI-DOE simulation. </w:t>
      </w:r>
    </w:p>
    <w:p w14:paraId="68E979C9" w14:textId="77777777" w:rsidR="00433F4B" w:rsidRPr="00433F4B" w:rsidRDefault="00433F4B" w:rsidP="00433F4B">
      <w:r w:rsidRPr="00433F4B">
        <w:t xml:space="preserve">Based on the 'Q-SMEC Deep Scientific Analysis_text.txt' document, which specifies </w:t>
      </w:r>
    </w:p>
    <w:p w14:paraId="5FF1FDE4" w14:textId="77777777" w:rsidR="00433F4B" w:rsidRPr="00433F4B" w:rsidRDefault="00433F4B" w:rsidP="00433F4B">
      <w:r w:rsidRPr="00433F4B">
        <w:t xml:space="preserve">approximately 8 controllable factors, each with 3 levels. This function </w:t>
      </w:r>
    </w:p>
    <w:p w14:paraId="61A606EB" w14:textId="77777777" w:rsidR="00433F4B" w:rsidRPr="00433F4B" w:rsidRDefault="00433F4B" w:rsidP="00433F4B">
      <w:r w:rsidRPr="00433F4B">
        <w:t xml:space="preserve">establishes a representative parameter set for optimizing </w:t>
      </w:r>
      <w:proofErr w:type="gramStart"/>
      <w:r w:rsidRPr="00433F4B">
        <w:t>a PBA</w:t>
      </w:r>
      <w:proofErr w:type="gramEnd"/>
      <w:r w:rsidRPr="00433F4B">
        <w:t xml:space="preserve"> material. </w:t>
      </w:r>
    </w:p>
    <w:p w14:paraId="39643F36" w14:textId="77777777" w:rsidR="00433F4B" w:rsidRPr="00433F4B" w:rsidRDefault="00433F4B" w:rsidP="00433F4B">
      <w:r w:rsidRPr="00433F4B">
        <w:t xml:space="preserve">Returns: </w:t>
      </w:r>
    </w:p>
    <w:p w14:paraId="55D9CC4A" w14:textId="77777777" w:rsidR="00433F4B" w:rsidRPr="00433F4B" w:rsidRDefault="00433F4B" w:rsidP="00433F4B">
      <w:r w:rsidRPr="00433F4B">
        <w:t xml:space="preserve">A dictionary where keys are parameter names and values are lists of </w:t>
      </w:r>
    </w:p>
    <w:p w14:paraId="1F7F0C46" w14:textId="77777777" w:rsidR="00433F4B" w:rsidRPr="00433F4B" w:rsidRDefault="00433F4B" w:rsidP="00433F4B">
      <w:r w:rsidRPr="00433F4B">
        <w:t xml:space="preserve">the three levels for that parameter. </w:t>
      </w:r>
    </w:p>
    <w:p w14:paraId="6806A7A7" w14:textId="77777777" w:rsidR="00433F4B" w:rsidRPr="00433F4B" w:rsidRDefault="00433F4B" w:rsidP="00433F4B">
      <w:r w:rsidRPr="00433F4B">
        <w:t xml:space="preserve">""" </w:t>
      </w:r>
    </w:p>
    <w:p w14:paraId="625AA3C8" w14:textId="77777777" w:rsidR="00433F4B" w:rsidRPr="00433F4B" w:rsidRDefault="00433F4B" w:rsidP="00433F4B">
      <w:r w:rsidRPr="00433F4B">
        <w:t xml:space="preserve"># The documentation mentions 10 disclosed elements. For a PBA (Iron Hexacyanoferrate), </w:t>
      </w:r>
    </w:p>
    <w:p w14:paraId="4A4A21FF" w14:textId="77777777" w:rsidR="00433F4B" w:rsidRPr="00433F4B" w:rsidRDefault="00433F4B" w:rsidP="00433F4B">
      <w:r w:rsidRPr="00433F4B">
        <w:t xml:space="preserve"># </w:t>
      </w:r>
      <w:proofErr w:type="gramStart"/>
      <w:r w:rsidRPr="00433F4B">
        <w:t>the</w:t>
      </w:r>
      <w:proofErr w:type="gramEnd"/>
      <w:r w:rsidRPr="00433F4B">
        <w:t xml:space="preserve"> core is Fe-C-N. We select other documented elements as potential dopants or </w:t>
      </w:r>
    </w:p>
    <w:p w14:paraId="19071486" w14:textId="77777777" w:rsidR="00433F4B" w:rsidRPr="00433F4B" w:rsidRDefault="00433F4B" w:rsidP="00433F4B">
      <w:r w:rsidRPr="00433F4B">
        <w:t xml:space="preserve"># structural modifiers relevant to battery chemistry. </w:t>
      </w:r>
    </w:p>
    <w:p w14:paraId="3FAB06D6" w14:textId="77777777" w:rsidR="00433F4B" w:rsidRPr="00433F4B" w:rsidRDefault="00433F4B" w:rsidP="00433F4B">
      <w:r w:rsidRPr="00433F4B">
        <w:t xml:space="preserve"># Elements chosen from the disclosed list: Ge, Ga, Sb, Te, Se, Al, Nb, N, Sn, Ti </w:t>
      </w:r>
    </w:p>
    <w:p w14:paraId="1F321563" w14:textId="77777777" w:rsidR="00433F4B" w:rsidRPr="00433F4B" w:rsidRDefault="00433F4B" w:rsidP="00433F4B">
      <w:proofErr w:type="spellStart"/>
      <w:r w:rsidRPr="00433F4B">
        <w:t>parameter_space</w:t>
      </w:r>
      <w:proofErr w:type="spellEnd"/>
      <w:r w:rsidRPr="00433F4B">
        <w:t xml:space="preserve"> = { </w:t>
      </w:r>
    </w:p>
    <w:p w14:paraId="5F6B420B" w14:textId="77777777" w:rsidR="00433F4B" w:rsidRPr="00433F4B" w:rsidRDefault="00433F4B" w:rsidP="00433F4B">
      <w:r w:rsidRPr="00433F4B">
        <w:t xml:space="preserve"># Factor 1: Primary Cation Dopant (replaces some Fe) </w:t>
      </w:r>
    </w:p>
    <w:p w14:paraId="30D179FC" w14:textId="77777777" w:rsidR="00433F4B" w:rsidRPr="00433F4B" w:rsidRDefault="00433F4B" w:rsidP="00433F4B">
      <w:r w:rsidRPr="00433F4B">
        <w:t>"</w:t>
      </w:r>
      <w:proofErr w:type="spellStart"/>
      <w:proofErr w:type="gramStart"/>
      <w:r w:rsidRPr="00433F4B">
        <w:t>primary</w:t>
      </w:r>
      <w:proofErr w:type="gramEnd"/>
      <w:r w:rsidRPr="00433F4B">
        <w:t>_dopant_element</w:t>
      </w:r>
      <w:proofErr w:type="spellEnd"/>
      <w:r w:rsidRPr="00433F4B">
        <w:t xml:space="preserve">": ["Al", "Ga", "Ti"], </w:t>
      </w:r>
    </w:p>
    <w:p w14:paraId="6F419827" w14:textId="77777777" w:rsidR="00433F4B" w:rsidRPr="00433F4B" w:rsidRDefault="00433F4B" w:rsidP="00433F4B">
      <w:r w:rsidRPr="00433F4B">
        <w:t xml:space="preserve"># Factor 2: Dopant Concentration (log scale is common for wide ranges) </w:t>
      </w:r>
    </w:p>
    <w:p w14:paraId="427707AE" w14:textId="77777777" w:rsidR="00433F4B" w:rsidRPr="00433F4B" w:rsidRDefault="00433F4B" w:rsidP="00433F4B">
      <w:r w:rsidRPr="00433F4B">
        <w:t>"</w:t>
      </w:r>
      <w:proofErr w:type="gramStart"/>
      <w:r w:rsidRPr="00433F4B">
        <w:t>dopant</w:t>
      </w:r>
      <w:proofErr w:type="gramEnd"/>
      <w:r w:rsidRPr="00433F4B">
        <w:t xml:space="preserve">_concentration_cm3": [1e18, 1e19, 1e20], </w:t>
      </w:r>
    </w:p>
    <w:p w14:paraId="6B6E6D42" w14:textId="77777777" w:rsidR="00433F4B" w:rsidRPr="00433F4B" w:rsidRDefault="00433F4B" w:rsidP="00433F4B">
      <w:r w:rsidRPr="00433F4B">
        <w:t xml:space="preserve"># Factor 3: Cyanide Vacancy Control (affects ion channels) </w:t>
      </w:r>
    </w:p>
    <w:p w14:paraId="06626F05" w14:textId="77777777" w:rsidR="00433F4B" w:rsidRPr="00433F4B" w:rsidRDefault="00433F4B" w:rsidP="00433F4B">
      <w:r w:rsidRPr="00433F4B">
        <w:t>"</w:t>
      </w:r>
      <w:proofErr w:type="spellStart"/>
      <w:proofErr w:type="gramStart"/>
      <w:r w:rsidRPr="00433F4B">
        <w:t>cn</w:t>
      </w:r>
      <w:proofErr w:type="gramEnd"/>
      <w:r w:rsidRPr="00433F4B">
        <w:t>_vacancy_percentage</w:t>
      </w:r>
      <w:proofErr w:type="spellEnd"/>
      <w:r w:rsidRPr="00433F4B">
        <w:t xml:space="preserve">": [0.5, 1.5, 3.0], </w:t>
      </w:r>
    </w:p>
    <w:p w14:paraId="0949D7FB" w14:textId="77777777" w:rsidR="00433F4B" w:rsidRPr="00433F4B" w:rsidRDefault="00433F4B" w:rsidP="00433F4B">
      <w:r w:rsidRPr="00433F4B">
        <w:t># Factor 4: Interstitial Water Content (x in Fe4[</w:t>
      </w:r>
      <w:proofErr w:type="gramStart"/>
      <w:r w:rsidRPr="00433F4B">
        <w:t>Fe(</w:t>
      </w:r>
      <w:proofErr w:type="gramEnd"/>
      <w:r w:rsidRPr="00433F4B">
        <w:t xml:space="preserve">CN)6]3·xH2O) </w:t>
      </w:r>
    </w:p>
    <w:p w14:paraId="70EF5E65" w14:textId="77777777" w:rsidR="00433F4B" w:rsidRPr="00433F4B" w:rsidRDefault="00433F4B" w:rsidP="00433F4B">
      <w:r w:rsidRPr="00433F4B">
        <w:lastRenderedPageBreak/>
        <w:t>"</w:t>
      </w:r>
      <w:proofErr w:type="spellStart"/>
      <w:proofErr w:type="gramStart"/>
      <w:r w:rsidRPr="00433F4B">
        <w:t>water</w:t>
      </w:r>
      <w:proofErr w:type="gramEnd"/>
      <w:r w:rsidRPr="00433F4B">
        <w:t>_content_x</w:t>
      </w:r>
      <w:proofErr w:type="spellEnd"/>
      <w:r w:rsidRPr="00433F4B">
        <w:t xml:space="preserve">": [4, 10, 16], </w:t>
      </w:r>
    </w:p>
    <w:p w14:paraId="2A053AF5" w14:textId="77777777" w:rsidR="00433F4B" w:rsidRPr="00433F4B" w:rsidRDefault="00433F4B" w:rsidP="00433F4B">
      <w:r w:rsidRPr="00433F4B">
        <w:t xml:space="preserve"># Factor 5: Deposition Temperature for CVD (affects crystallinity) </w:t>
      </w:r>
    </w:p>
    <w:p w14:paraId="25B3A2FF" w14:textId="77777777" w:rsidR="00433F4B" w:rsidRPr="00433F4B" w:rsidRDefault="00433F4B" w:rsidP="00433F4B">
      <w:r w:rsidRPr="00433F4B">
        <w:t>"</w:t>
      </w:r>
      <w:proofErr w:type="spellStart"/>
      <w:proofErr w:type="gramStart"/>
      <w:r w:rsidRPr="00433F4B">
        <w:t>cvd</w:t>
      </w:r>
      <w:proofErr w:type="gramEnd"/>
      <w:r w:rsidRPr="00433F4B">
        <w:t>_temperature_c</w:t>
      </w:r>
      <w:proofErr w:type="spellEnd"/>
      <w:r w:rsidRPr="00433F4B">
        <w:t xml:space="preserve">": [350, 475, 600], </w:t>
      </w:r>
    </w:p>
    <w:p w14:paraId="7780C9E1" w14:textId="77777777" w:rsidR="00433F4B" w:rsidRPr="00433F4B" w:rsidRDefault="00433F4B" w:rsidP="00433F4B">
      <w:r w:rsidRPr="00433F4B">
        <w:t xml:space="preserve"># Factor 6: Annealing Duration (affects grain size and strain) </w:t>
      </w:r>
    </w:p>
    <w:p w14:paraId="22CDB440" w14:textId="77777777" w:rsidR="00433F4B" w:rsidRPr="00433F4B" w:rsidRDefault="00433F4B" w:rsidP="00433F4B">
      <w:r w:rsidRPr="00433F4B">
        <w:t>"</w:t>
      </w:r>
      <w:proofErr w:type="spellStart"/>
      <w:proofErr w:type="gramStart"/>
      <w:r w:rsidRPr="00433F4B">
        <w:t>annealing</w:t>
      </w:r>
      <w:proofErr w:type="gramEnd"/>
      <w:r w:rsidRPr="00433F4B">
        <w:t>_duration_min</w:t>
      </w:r>
      <w:proofErr w:type="spellEnd"/>
      <w:r w:rsidRPr="00433F4B">
        <w:t xml:space="preserve">": [30, 60, 120], </w:t>
      </w:r>
    </w:p>
    <w:p w14:paraId="4888CA4D" w14:textId="77777777" w:rsidR="00433F4B" w:rsidRPr="00433F4B" w:rsidRDefault="00433F4B" w:rsidP="00433F4B">
      <w:r w:rsidRPr="00433F4B">
        <w:t xml:space="preserve"># Factor 7: Annealing Temperature (finalizes crystal structure) </w:t>
      </w:r>
    </w:p>
    <w:p w14:paraId="42C5B7A6" w14:textId="77777777" w:rsidR="00433F4B" w:rsidRPr="00433F4B" w:rsidRDefault="00433F4B" w:rsidP="00433F4B">
      <w:r w:rsidRPr="00433F4B">
        <w:t>"</w:t>
      </w:r>
      <w:proofErr w:type="spellStart"/>
      <w:proofErr w:type="gramStart"/>
      <w:r w:rsidRPr="00433F4B">
        <w:t>annealing</w:t>
      </w:r>
      <w:proofErr w:type="gramEnd"/>
      <w:r w:rsidRPr="00433F4B">
        <w:t>_temperature_c</w:t>
      </w:r>
      <w:proofErr w:type="spellEnd"/>
      <w:r w:rsidRPr="00433F4B">
        <w:t xml:space="preserve">": [250, 400, 550], </w:t>
      </w:r>
    </w:p>
    <w:p w14:paraId="362346AE" w14:textId="77777777" w:rsidR="00433F4B" w:rsidRPr="00433F4B" w:rsidRDefault="00433F4B" w:rsidP="00433F4B">
      <w:r w:rsidRPr="00433F4B">
        <w:t xml:space="preserve"># Factor 8: Layer Thickness (affects total capacity and resistance) </w:t>
      </w:r>
    </w:p>
    <w:p w14:paraId="025B3FDB" w14:textId="77777777" w:rsidR="00433F4B" w:rsidRPr="00433F4B" w:rsidRDefault="00433F4B" w:rsidP="00433F4B">
      <w:r w:rsidRPr="00433F4B">
        <w:t>"</w:t>
      </w:r>
      <w:proofErr w:type="spellStart"/>
      <w:proofErr w:type="gramStart"/>
      <w:r w:rsidRPr="00433F4B">
        <w:t>smec</w:t>
      </w:r>
      <w:proofErr w:type="gramEnd"/>
      <w:r w:rsidRPr="00433F4B">
        <w:t>_layer_thickness_um</w:t>
      </w:r>
      <w:proofErr w:type="spellEnd"/>
      <w:r w:rsidRPr="00433F4B">
        <w:t xml:space="preserve">": [5, 12, 20] </w:t>
      </w:r>
    </w:p>
    <w:p w14:paraId="01AD6258" w14:textId="77777777" w:rsidR="00433F4B" w:rsidRPr="00433F4B" w:rsidRDefault="00433F4B" w:rsidP="00433F4B">
      <w:r w:rsidRPr="00433F4B">
        <w:t xml:space="preserve">} </w:t>
      </w:r>
    </w:p>
    <w:p w14:paraId="73A27CC5" w14:textId="77777777" w:rsidR="00433F4B" w:rsidRPr="00433F4B" w:rsidRDefault="00433F4B" w:rsidP="00433F4B">
      <w:r w:rsidRPr="00433F4B">
        <w:t xml:space="preserve">return </w:t>
      </w:r>
      <w:proofErr w:type="spellStart"/>
      <w:r w:rsidRPr="00433F4B">
        <w:t>parameter_space</w:t>
      </w:r>
      <w:proofErr w:type="spellEnd"/>
      <w:r w:rsidRPr="00433F4B">
        <w:t xml:space="preserve"> </w:t>
      </w:r>
    </w:p>
    <w:p w14:paraId="3B998840" w14:textId="77777777" w:rsidR="00433F4B" w:rsidRPr="00433F4B" w:rsidRDefault="00433F4B" w:rsidP="00433F4B">
      <w:r w:rsidRPr="00433F4B">
        <w:t xml:space="preserve">def </w:t>
      </w:r>
      <w:proofErr w:type="spellStart"/>
      <w:r w:rsidRPr="00433F4B">
        <w:t>generate_doe_</w:t>
      </w:r>
      <w:proofErr w:type="gramStart"/>
      <w:r w:rsidRPr="00433F4B">
        <w:t>runs</w:t>
      </w:r>
      <w:proofErr w:type="spellEnd"/>
      <w:r w:rsidRPr="00433F4B">
        <w:t>(</w:t>
      </w:r>
      <w:proofErr w:type="spellStart"/>
      <w:proofErr w:type="gramEnd"/>
      <w:r w:rsidRPr="00433F4B">
        <w:t>param_space</w:t>
      </w:r>
      <w:proofErr w:type="spellEnd"/>
      <w:r w:rsidRPr="00433F4B">
        <w:t xml:space="preserve">: </w:t>
      </w:r>
      <w:proofErr w:type="spellStart"/>
      <w:proofErr w:type="gramStart"/>
      <w:r w:rsidRPr="00433F4B">
        <w:t>Dict</w:t>
      </w:r>
      <w:proofErr w:type="spellEnd"/>
      <w:r w:rsidRPr="00433F4B">
        <w:t>[</w:t>
      </w:r>
      <w:proofErr w:type="gramEnd"/>
      <w:r w:rsidRPr="00433F4B">
        <w:t xml:space="preserve">str, </w:t>
      </w:r>
      <w:proofErr w:type="gramStart"/>
      <w:r w:rsidRPr="00433F4B">
        <w:t>List[</w:t>
      </w:r>
      <w:proofErr w:type="gramEnd"/>
      <w:r w:rsidRPr="00433F4B">
        <w:t xml:space="preserve">Any]]) -&gt; </w:t>
      </w:r>
      <w:proofErr w:type="spellStart"/>
      <w:proofErr w:type="gramStart"/>
      <w:r w:rsidRPr="00433F4B">
        <w:t>pd.DataFrame</w:t>
      </w:r>
      <w:proofErr w:type="spellEnd"/>
      <w:proofErr w:type="gramEnd"/>
      <w:r w:rsidRPr="00433F4B">
        <w:t xml:space="preserve">: </w:t>
      </w:r>
    </w:p>
    <w:p w14:paraId="0C0CC6CF" w14:textId="77777777" w:rsidR="00433F4B" w:rsidRPr="00433F4B" w:rsidRDefault="00433F4B" w:rsidP="00433F4B">
      <w:r w:rsidRPr="00433F4B">
        <w:t xml:space="preserve">""" </w:t>
      </w:r>
    </w:p>
    <w:p w14:paraId="6133B895" w14:textId="77777777" w:rsidR="00433F4B" w:rsidRPr="00433F4B" w:rsidRDefault="00433F4B" w:rsidP="00433F4B">
      <w:r w:rsidRPr="00433F4B">
        <w:t xml:space="preserve">Generates a </w:t>
      </w:r>
      <w:proofErr w:type="spellStart"/>
      <w:r w:rsidRPr="00433F4B">
        <w:t>DataFrame</w:t>
      </w:r>
      <w:proofErr w:type="spellEnd"/>
      <w:r w:rsidRPr="00433F4B">
        <w:t xml:space="preserve"> containing all factorial combinations for </w:t>
      </w:r>
      <w:proofErr w:type="gramStart"/>
      <w:r w:rsidRPr="00433F4B">
        <w:t>the DOE</w:t>
      </w:r>
      <w:proofErr w:type="gramEnd"/>
      <w:r w:rsidRPr="00433F4B">
        <w:t xml:space="preserve">. </w:t>
      </w:r>
    </w:p>
    <w:p w14:paraId="183D0D9D" w14:textId="77777777" w:rsidR="00433F4B" w:rsidRPr="00433F4B" w:rsidRDefault="00433F4B" w:rsidP="00433F4B">
      <w:proofErr w:type="spellStart"/>
      <w:r w:rsidRPr="00433F4B">
        <w:t>Args</w:t>
      </w:r>
      <w:proofErr w:type="spellEnd"/>
      <w:r w:rsidRPr="00433F4B">
        <w:t xml:space="preserve">: </w:t>
      </w:r>
    </w:p>
    <w:p w14:paraId="793FFF92" w14:textId="77777777" w:rsidR="00433F4B" w:rsidRPr="00433F4B" w:rsidRDefault="00433F4B" w:rsidP="00433F4B">
      <w:proofErr w:type="spellStart"/>
      <w:r w:rsidRPr="00433F4B">
        <w:t>param_space</w:t>
      </w:r>
      <w:proofErr w:type="spellEnd"/>
      <w:r w:rsidRPr="00433F4B">
        <w:t xml:space="preserve">: A dictionary defining the parameter space. </w:t>
      </w:r>
    </w:p>
    <w:p w14:paraId="273C8571" w14:textId="77777777" w:rsidR="00433F4B" w:rsidRPr="00433F4B" w:rsidRDefault="00433F4B" w:rsidP="00433F4B">
      <w:r w:rsidRPr="00433F4B">
        <w:t xml:space="preserve">Returns: </w:t>
      </w:r>
    </w:p>
    <w:p w14:paraId="57D80E33" w14:textId="77777777" w:rsidR="00433F4B" w:rsidRPr="00433F4B" w:rsidRDefault="00433F4B" w:rsidP="00433F4B">
      <w:r w:rsidRPr="00433F4B">
        <w:t xml:space="preserve">A </w:t>
      </w:r>
      <w:proofErr w:type="gramStart"/>
      <w:r w:rsidRPr="00433F4B">
        <w:t xml:space="preserve">pandas </w:t>
      </w:r>
      <w:proofErr w:type="spellStart"/>
      <w:r w:rsidRPr="00433F4B">
        <w:t>DataFrame</w:t>
      </w:r>
      <w:proofErr w:type="spellEnd"/>
      <w:proofErr w:type="gramEnd"/>
      <w:r w:rsidRPr="00433F4B">
        <w:t xml:space="preserve"> where each row is a unique simulation run and </w:t>
      </w:r>
    </w:p>
    <w:p w14:paraId="16A5A5AD" w14:textId="77777777" w:rsidR="00433F4B" w:rsidRPr="00433F4B" w:rsidRDefault="00433F4B" w:rsidP="00433F4B">
      <w:proofErr w:type="gramStart"/>
      <w:r w:rsidRPr="00433F4B">
        <w:t>each</w:t>
      </w:r>
      <w:proofErr w:type="gramEnd"/>
      <w:r w:rsidRPr="00433F4B">
        <w:t xml:space="preserve"> column is a parameter. </w:t>
      </w:r>
    </w:p>
    <w:p w14:paraId="6BD1ADF2" w14:textId="77777777" w:rsidR="00433F4B" w:rsidRPr="00433F4B" w:rsidRDefault="00433F4B" w:rsidP="00433F4B">
      <w:r w:rsidRPr="00433F4B">
        <w:t xml:space="preserve">""" </w:t>
      </w:r>
    </w:p>
    <w:p w14:paraId="660AFD6B" w14:textId="77777777" w:rsidR="00433F4B" w:rsidRPr="00433F4B" w:rsidRDefault="00433F4B" w:rsidP="00433F4B">
      <w:r w:rsidRPr="00433F4B">
        <w:t xml:space="preserve">keys = </w:t>
      </w:r>
      <w:proofErr w:type="spellStart"/>
      <w:r w:rsidRPr="00433F4B">
        <w:t>param_</w:t>
      </w:r>
      <w:proofErr w:type="gramStart"/>
      <w:r w:rsidRPr="00433F4B">
        <w:t>space.keys</w:t>
      </w:r>
      <w:proofErr w:type="spellEnd"/>
      <w:proofErr w:type="gramEnd"/>
      <w:r w:rsidRPr="00433F4B">
        <w:t xml:space="preserve">() </w:t>
      </w:r>
    </w:p>
    <w:p w14:paraId="4EA8F046" w14:textId="77777777" w:rsidR="00433F4B" w:rsidRPr="00433F4B" w:rsidRDefault="00433F4B" w:rsidP="00433F4B">
      <w:r w:rsidRPr="00433F4B">
        <w:t xml:space="preserve">values = </w:t>
      </w:r>
      <w:proofErr w:type="spellStart"/>
      <w:r w:rsidRPr="00433F4B">
        <w:t>param_</w:t>
      </w:r>
      <w:proofErr w:type="gramStart"/>
      <w:r w:rsidRPr="00433F4B">
        <w:t>space.values</w:t>
      </w:r>
      <w:proofErr w:type="spellEnd"/>
      <w:proofErr w:type="gramEnd"/>
      <w:r w:rsidRPr="00433F4B">
        <w:t xml:space="preserve">() </w:t>
      </w:r>
    </w:p>
    <w:p w14:paraId="421697AE" w14:textId="77777777" w:rsidR="00433F4B" w:rsidRPr="00433F4B" w:rsidRDefault="00433F4B" w:rsidP="00433F4B">
      <w:r w:rsidRPr="00433F4B">
        <w:t xml:space="preserve"># Create the Cartesian product of all parameter levels </w:t>
      </w:r>
    </w:p>
    <w:p w14:paraId="77C5B76A" w14:textId="77777777" w:rsidR="00433F4B" w:rsidRPr="00433F4B" w:rsidRDefault="00433F4B" w:rsidP="00433F4B">
      <w:proofErr w:type="spellStart"/>
      <w:r w:rsidRPr="00433F4B">
        <w:t>doe_combinations</w:t>
      </w:r>
      <w:proofErr w:type="spellEnd"/>
      <w:r w:rsidRPr="00433F4B">
        <w:t xml:space="preserve"> = list(</w:t>
      </w:r>
      <w:proofErr w:type="spellStart"/>
      <w:proofErr w:type="gramStart"/>
      <w:r w:rsidRPr="00433F4B">
        <w:t>itertools.product</w:t>
      </w:r>
      <w:proofErr w:type="spellEnd"/>
      <w:proofErr w:type="gramEnd"/>
      <w:r w:rsidRPr="00433F4B">
        <w:t xml:space="preserve">(*values)) </w:t>
      </w:r>
    </w:p>
    <w:p w14:paraId="771A491A" w14:textId="77777777" w:rsidR="00433F4B" w:rsidRPr="00433F4B" w:rsidRDefault="00433F4B" w:rsidP="00433F4B">
      <w:r w:rsidRPr="00433F4B">
        <w:t xml:space="preserve"># Create a </w:t>
      </w:r>
      <w:proofErr w:type="spellStart"/>
      <w:r w:rsidRPr="00433F4B">
        <w:t>DataFrame</w:t>
      </w:r>
      <w:proofErr w:type="spellEnd"/>
      <w:r w:rsidRPr="00433F4B">
        <w:t xml:space="preserve"> for clarity and easy export </w:t>
      </w:r>
    </w:p>
    <w:p w14:paraId="4673645B" w14:textId="77777777" w:rsidR="00433F4B" w:rsidRPr="00433F4B" w:rsidRDefault="00433F4B" w:rsidP="00433F4B">
      <w:proofErr w:type="spellStart"/>
      <w:r w:rsidRPr="00433F4B">
        <w:t>df_doe</w:t>
      </w:r>
      <w:proofErr w:type="spellEnd"/>
      <w:r w:rsidRPr="00433F4B">
        <w:t xml:space="preserve"> = </w:t>
      </w:r>
      <w:proofErr w:type="spellStart"/>
      <w:proofErr w:type="gramStart"/>
      <w:r w:rsidRPr="00433F4B">
        <w:t>pd.DataFrame</w:t>
      </w:r>
      <w:proofErr w:type="spellEnd"/>
      <w:proofErr w:type="gramEnd"/>
      <w:r w:rsidRPr="00433F4B">
        <w:t>(</w:t>
      </w:r>
      <w:proofErr w:type="spellStart"/>
      <w:r w:rsidRPr="00433F4B">
        <w:t>doe_combinations</w:t>
      </w:r>
      <w:proofErr w:type="spellEnd"/>
      <w:r w:rsidRPr="00433F4B">
        <w:t xml:space="preserve">, columns=list(keys)) </w:t>
      </w:r>
    </w:p>
    <w:p w14:paraId="53DDBEEA" w14:textId="77777777" w:rsidR="00433F4B" w:rsidRPr="00433F4B" w:rsidRDefault="00433F4B" w:rsidP="00433F4B">
      <w:r w:rsidRPr="00433F4B">
        <w:lastRenderedPageBreak/>
        <w:t xml:space="preserve">df_doe.index.name = "RunID" </w:t>
      </w:r>
    </w:p>
    <w:p w14:paraId="7CF1F843" w14:textId="77777777" w:rsidR="00433F4B" w:rsidRPr="00433F4B" w:rsidRDefault="00433F4B" w:rsidP="00433F4B">
      <w:r w:rsidRPr="00433F4B">
        <w:t xml:space="preserve">return </w:t>
      </w:r>
      <w:proofErr w:type="spellStart"/>
      <w:r w:rsidRPr="00433F4B">
        <w:t>df_doe</w:t>
      </w:r>
      <w:proofErr w:type="spellEnd"/>
      <w:r w:rsidRPr="00433F4B">
        <w:t xml:space="preserve"> </w:t>
      </w:r>
    </w:p>
    <w:p w14:paraId="69CE19B3" w14:textId="77777777" w:rsidR="00433F4B" w:rsidRPr="00433F4B" w:rsidRDefault="00433F4B" w:rsidP="00433F4B">
      <w:r w:rsidRPr="00433F4B">
        <w:t xml:space="preserve">if __name__ == '__main__': </w:t>
      </w:r>
    </w:p>
    <w:p w14:paraId="22BCCF81" w14:textId="77777777" w:rsidR="00433F4B" w:rsidRPr="00433F4B" w:rsidRDefault="00433F4B" w:rsidP="00433F4B">
      <w:r w:rsidRPr="00433F4B">
        <w:t xml:space="preserve"># 1. Define the parameter space for the PBA alternative </w:t>
      </w:r>
    </w:p>
    <w:p w14:paraId="40715BC9" w14:textId="77777777" w:rsidR="00433F4B" w:rsidRPr="00433F4B" w:rsidRDefault="00433F4B" w:rsidP="00433F4B">
      <w:proofErr w:type="spellStart"/>
      <w:r w:rsidRPr="00433F4B">
        <w:t>pba_params</w:t>
      </w:r>
      <w:proofErr w:type="spellEnd"/>
      <w:r w:rsidRPr="00433F4B">
        <w:t xml:space="preserve"> = </w:t>
      </w:r>
      <w:proofErr w:type="spellStart"/>
      <w:r w:rsidRPr="00433F4B">
        <w:t>define_pba_parameter_</w:t>
      </w:r>
      <w:proofErr w:type="gramStart"/>
      <w:r w:rsidRPr="00433F4B">
        <w:t>space</w:t>
      </w:r>
      <w:proofErr w:type="spellEnd"/>
      <w:r w:rsidRPr="00433F4B">
        <w:t>(</w:t>
      </w:r>
      <w:proofErr w:type="gramEnd"/>
      <w:r w:rsidRPr="00433F4B">
        <w:t xml:space="preserve">) </w:t>
      </w:r>
    </w:p>
    <w:p w14:paraId="57DAF247" w14:textId="77777777" w:rsidR="00433F4B" w:rsidRPr="00433F4B" w:rsidRDefault="00433F4B" w:rsidP="00433F4B">
      <w:r w:rsidRPr="00433F4B">
        <w:t xml:space="preserve"># 2. Generate the full factorial (3^8 = 6,561) runs </w:t>
      </w:r>
    </w:p>
    <w:p w14:paraId="058D79D8" w14:textId="77777777" w:rsidR="00433F4B" w:rsidRPr="00433F4B" w:rsidRDefault="00433F4B" w:rsidP="00433F4B">
      <w:proofErr w:type="spellStart"/>
      <w:r w:rsidRPr="00433F4B">
        <w:t>doe_runs_df</w:t>
      </w:r>
      <w:proofErr w:type="spellEnd"/>
      <w:r w:rsidRPr="00433F4B">
        <w:t xml:space="preserve"> = </w:t>
      </w:r>
      <w:proofErr w:type="spellStart"/>
      <w:r w:rsidRPr="00433F4B">
        <w:t>generate_doe_runs</w:t>
      </w:r>
      <w:proofErr w:type="spellEnd"/>
      <w:r w:rsidRPr="00433F4B">
        <w:t>(</w:t>
      </w:r>
      <w:proofErr w:type="spellStart"/>
      <w:r w:rsidRPr="00433F4B">
        <w:t>pba_params</w:t>
      </w:r>
      <w:proofErr w:type="spellEnd"/>
      <w:r w:rsidRPr="00433F4B">
        <w:t xml:space="preserve">) </w:t>
      </w:r>
    </w:p>
    <w:p w14:paraId="1F880419" w14:textId="77777777" w:rsidR="00433F4B" w:rsidRPr="00433F4B" w:rsidRDefault="00433F4B" w:rsidP="00433F4B">
      <w:r w:rsidRPr="00433F4B">
        <w:t xml:space="preserve"># 3. Display summary and a sample of the runs </w:t>
      </w:r>
    </w:p>
    <w:p w14:paraId="40120880" w14:textId="77777777" w:rsidR="00433F4B" w:rsidRPr="00433F4B" w:rsidRDefault="00433F4B" w:rsidP="00433F4B">
      <w:proofErr w:type="gramStart"/>
      <w:r w:rsidRPr="00433F4B">
        <w:t>print(</w:t>
      </w:r>
      <w:proofErr w:type="gramEnd"/>
      <w:r w:rsidRPr="00433F4B">
        <w:t xml:space="preserve">"="*50) </w:t>
      </w:r>
    </w:p>
    <w:p w14:paraId="0EDCF30A" w14:textId="77777777" w:rsidR="00433F4B" w:rsidRPr="00433F4B" w:rsidRDefault="00433F4B" w:rsidP="00433F4B">
      <w:proofErr w:type="gramStart"/>
      <w:r w:rsidRPr="00433F4B">
        <w:t>print(</w:t>
      </w:r>
      <w:proofErr w:type="gramEnd"/>
      <w:r w:rsidRPr="00433F4B">
        <w:t xml:space="preserve">"Q-SMEC AI-DOE Parameter Space for PBA Alternative") </w:t>
      </w:r>
    </w:p>
    <w:p w14:paraId="4D64869F" w14:textId="77777777" w:rsidR="00433F4B" w:rsidRPr="00433F4B" w:rsidRDefault="00433F4B" w:rsidP="00433F4B">
      <w:proofErr w:type="gramStart"/>
      <w:r w:rsidRPr="00433F4B">
        <w:t>print(</w:t>
      </w:r>
      <w:proofErr w:type="gramEnd"/>
      <w:r w:rsidRPr="00433F4B">
        <w:t xml:space="preserve">"="*50) </w:t>
      </w:r>
    </w:p>
    <w:p w14:paraId="248D6040" w14:textId="77777777" w:rsidR="00433F4B" w:rsidRPr="00433F4B" w:rsidRDefault="00433F4B" w:rsidP="00433F4B">
      <w:proofErr w:type="gramStart"/>
      <w:r w:rsidRPr="00433F4B">
        <w:t>print(</w:t>
      </w:r>
      <w:proofErr w:type="spellStart"/>
      <w:proofErr w:type="gramEnd"/>
      <w:r w:rsidRPr="00433F4B">
        <w:t>f"Total</w:t>
      </w:r>
      <w:proofErr w:type="spellEnd"/>
      <w:r w:rsidRPr="00433F4B">
        <w:t xml:space="preserve"> Parameters (Factors</w:t>
      </w:r>
      <w:proofErr w:type="gramStart"/>
      <w:r w:rsidRPr="00433F4B">
        <w:t>): {</w:t>
      </w:r>
      <w:proofErr w:type="spellStart"/>
      <w:proofErr w:type="gramEnd"/>
      <w:r w:rsidRPr="00433F4B">
        <w:t>len</w:t>
      </w:r>
      <w:proofErr w:type="spellEnd"/>
      <w:r w:rsidRPr="00433F4B">
        <w:t>(</w:t>
      </w:r>
      <w:proofErr w:type="spellStart"/>
      <w:r w:rsidRPr="00433F4B">
        <w:t>pba_</w:t>
      </w:r>
      <w:proofErr w:type="gramStart"/>
      <w:r w:rsidRPr="00433F4B">
        <w:t>params</w:t>
      </w:r>
      <w:proofErr w:type="spellEnd"/>
      <w:r w:rsidRPr="00433F4B">
        <w:t>)}</w:t>
      </w:r>
      <w:proofErr w:type="gramEnd"/>
      <w:r w:rsidRPr="00433F4B">
        <w:t xml:space="preserve">") </w:t>
      </w:r>
    </w:p>
    <w:p w14:paraId="5EB22C99" w14:textId="77777777" w:rsidR="00433F4B" w:rsidRPr="00433F4B" w:rsidRDefault="00433F4B" w:rsidP="00433F4B">
      <w:proofErr w:type="gramStart"/>
      <w:r w:rsidRPr="00433F4B">
        <w:t>print(</w:t>
      </w:r>
      <w:proofErr w:type="spellStart"/>
      <w:proofErr w:type="gramEnd"/>
      <w:r w:rsidRPr="00433F4B">
        <w:t>f"Levels</w:t>
      </w:r>
      <w:proofErr w:type="spellEnd"/>
      <w:r w:rsidRPr="00433F4B">
        <w:t xml:space="preserve"> per </w:t>
      </w:r>
      <w:proofErr w:type="gramStart"/>
      <w:r w:rsidRPr="00433F4B">
        <w:t>Parameter: {</w:t>
      </w:r>
      <w:proofErr w:type="spellStart"/>
      <w:proofErr w:type="gramEnd"/>
      <w:r w:rsidRPr="00433F4B">
        <w:t>len</w:t>
      </w:r>
      <w:proofErr w:type="spellEnd"/>
      <w:r w:rsidRPr="00433F4B">
        <w:t>(next(iter(</w:t>
      </w:r>
      <w:proofErr w:type="spellStart"/>
      <w:r w:rsidRPr="00433F4B">
        <w:t>pba_</w:t>
      </w:r>
      <w:proofErr w:type="gramStart"/>
      <w:r w:rsidRPr="00433F4B">
        <w:t>params.values</w:t>
      </w:r>
      <w:proofErr w:type="spellEnd"/>
      <w:proofErr w:type="gramEnd"/>
      <w:r w:rsidRPr="00433F4B">
        <w:t>()))</w:t>
      </w:r>
      <w:proofErr w:type="gramStart"/>
      <w:r w:rsidRPr="00433F4B">
        <w:t>)}</w:t>
      </w:r>
      <w:proofErr w:type="gramEnd"/>
      <w:r w:rsidRPr="00433F4B">
        <w:t xml:space="preserve">") </w:t>
      </w:r>
    </w:p>
    <w:p w14:paraId="7465D002" w14:textId="77777777" w:rsidR="00433F4B" w:rsidRPr="00433F4B" w:rsidRDefault="00433F4B" w:rsidP="00433F4B">
      <w:proofErr w:type="gramStart"/>
      <w:r w:rsidRPr="00433F4B">
        <w:t>print(</w:t>
      </w:r>
      <w:proofErr w:type="spellStart"/>
      <w:proofErr w:type="gramEnd"/>
      <w:r w:rsidRPr="00433F4B">
        <w:t>f"Total</w:t>
      </w:r>
      <w:proofErr w:type="spellEnd"/>
      <w:r w:rsidRPr="00433F4B">
        <w:t xml:space="preserve"> Simulation </w:t>
      </w:r>
      <w:proofErr w:type="gramStart"/>
      <w:r w:rsidRPr="00433F4B">
        <w:t>Runs: {</w:t>
      </w:r>
      <w:proofErr w:type="spellStart"/>
      <w:proofErr w:type="gramEnd"/>
      <w:r w:rsidRPr="00433F4B">
        <w:t>len</w:t>
      </w:r>
      <w:proofErr w:type="spellEnd"/>
      <w:r w:rsidRPr="00433F4B">
        <w:t>(</w:t>
      </w:r>
      <w:proofErr w:type="spellStart"/>
      <w:r w:rsidRPr="00433F4B">
        <w:t>doe_runs_</w:t>
      </w:r>
      <w:proofErr w:type="gramStart"/>
      <w:r w:rsidRPr="00433F4B">
        <w:t>df</w:t>
      </w:r>
      <w:proofErr w:type="spellEnd"/>
      <w:r w:rsidRPr="00433F4B">
        <w:t>)}</w:t>
      </w:r>
      <w:proofErr w:type="gramEnd"/>
      <w:r w:rsidRPr="00433F4B">
        <w:t xml:space="preserve">") </w:t>
      </w:r>
    </w:p>
    <w:p w14:paraId="00E9C22F" w14:textId="77777777" w:rsidR="00433F4B" w:rsidRPr="00433F4B" w:rsidRDefault="00433F4B" w:rsidP="00433F4B">
      <w:proofErr w:type="gramStart"/>
      <w:r w:rsidRPr="00433F4B">
        <w:t>print(</w:t>
      </w:r>
      <w:proofErr w:type="gramEnd"/>
      <w:r w:rsidRPr="00433F4B">
        <w:t xml:space="preserve">"\n--- Parameter Space Definition ---") </w:t>
      </w:r>
    </w:p>
    <w:p w14:paraId="22CB3674" w14:textId="77777777" w:rsidR="00433F4B" w:rsidRPr="00433F4B" w:rsidRDefault="00433F4B" w:rsidP="00433F4B">
      <w:r w:rsidRPr="00433F4B">
        <w:t xml:space="preserve">for param, levels in </w:t>
      </w:r>
      <w:proofErr w:type="spellStart"/>
      <w:r w:rsidRPr="00433F4B">
        <w:t>pba_</w:t>
      </w:r>
      <w:proofErr w:type="gramStart"/>
      <w:r w:rsidRPr="00433F4B">
        <w:t>params.items</w:t>
      </w:r>
      <w:proofErr w:type="spellEnd"/>
      <w:proofErr w:type="gramEnd"/>
      <w:r w:rsidRPr="00433F4B">
        <w:t xml:space="preserve">(): </w:t>
      </w:r>
    </w:p>
    <w:p w14:paraId="68F4CE84" w14:textId="77777777" w:rsidR="00433F4B" w:rsidRPr="00433F4B" w:rsidRDefault="00433F4B" w:rsidP="00433F4B">
      <w:proofErr w:type="gramStart"/>
      <w:r w:rsidRPr="00433F4B">
        <w:t>print(</w:t>
      </w:r>
      <w:proofErr w:type="gramEnd"/>
      <w:r w:rsidRPr="00433F4B">
        <w:t>f</w:t>
      </w:r>
      <w:proofErr w:type="gramStart"/>
      <w:r w:rsidRPr="00433F4B">
        <w:t>"- {param}: {levels}"</w:t>
      </w:r>
      <w:proofErr w:type="gramEnd"/>
      <w:r w:rsidRPr="00433F4B">
        <w:t xml:space="preserve">) </w:t>
      </w:r>
    </w:p>
    <w:p w14:paraId="12A38326" w14:textId="77777777" w:rsidR="00433F4B" w:rsidRPr="00433F4B" w:rsidRDefault="00433F4B" w:rsidP="00433F4B">
      <w:proofErr w:type="gramStart"/>
      <w:r w:rsidRPr="00433F4B">
        <w:t>print(</w:t>
      </w:r>
      <w:proofErr w:type="gramEnd"/>
      <w:r w:rsidRPr="00433F4B">
        <w:t xml:space="preserve">"\n--- Sample of Generated DOE Runs (First 5) ---") </w:t>
      </w:r>
    </w:p>
    <w:p w14:paraId="25EAF4DD" w14:textId="77777777" w:rsidR="00433F4B" w:rsidRPr="00433F4B" w:rsidRDefault="00433F4B" w:rsidP="00433F4B">
      <w:r w:rsidRPr="00433F4B">
        <w:t>print(</w:t>
      </w:r>
      <w:proofErr w:type="spellStart"/>
      <w:r w:rsidRPr="00433F4B">
        <w:t>doe_runs_</w:t>
      </w:r>
      <w:proofErr w:type="gramStart"/>
      <w:r w:rsidRPr="00433F4B">
        <w:t>df.head</w:t>
      </w:r>
      <w:proofErr w:type="spellEnd"/>
      <w:proofErr w:type="gramEnd"/>
      <w:r w:rsidRPr="00433F4B">
        <w:t xml:space="preserve">()) </w:t>
      </w:r>
    </w:p>
    <w:p w14:paraId="41C094A2" w14:textId="77777777" w:rsidR="00433F4B" w:rsidRPr="00433F4B" w:rsidRDefault="00433F4B" w:rsidP="00433F4B">
      <w:proofErr w:type="gramStart"/>
      <w:r w:rsidRPr="00433F4B">
        <w:t>print(</w:t>
      </w:r>
      <w:proofErr w:type="gramEnd"/>
      <w:r w:rsidRPr="00433F4B">
        <w:t xml:space="preserve">"\n--- Sample of Generated DOE Runs (Last 5) ---") </w:t>
      </w:r>
    </w:p>
    <w:p w14:paraId="1412D63C" w14:textId="77777777" w:rsidR="00433F4B" w:rsidRPr="00433F4B" w:rsidRDefault="00433F4B" w:rsidP="00433F4B">
      <w:r w:rsidRPr="00433F4B">
        <w:t>print(</w:t>
      </w:r>
      <w:proofErr w:type="spellStart"/>
      <w:r w:rsidRPr="00433F4B">
        <w:t>doe_runs_</w:t>
      </w:r>
      <w:proofErr w:type="gramStart"/>
      <w:r w:rsidRPr="00433F4B">
        <w:t>df.tail</w:t>
      </w:r>
      <w:proofErr w:type="spellEnd"/>
      <w:proofErr w:type="gramEnd"/>
      <w:r w:rsidRPr="00433F4B">
        <w:t xml:space="preserve">()) </w:t>
      </w:r>
    </w:p>
    <w:p w14:paraId="31B164EF" w14:textId="77777777" w:rsidR="00433F4B" w:rsidRPr="00433F4B" w:rsidRDefault="00433F4B" w:rsidP="00433F4B">
      <w:r w:rsidRPr="00433F4B">
        <w:t xml:space="preserve"># 4. (Optional) Save the full DOE run list to a CSV file </w:t>
      </w:r>
    </w:p>
    <w:p w14:paraId="7D79F3F2" w14:textId="77777777" w:rsidR="00433F4B" w:rsidRPr="00433F4B" w:rsidRDefault="00433F4B" w:rsidP="00433F4B">
      <w:r w:rsidRPr="00433F4B">
        <w:t xml:space="preserve"># </w:t>
      </w:r>
      <w:proofErr w:type="spellStart"/>
      <w:r w:rsidRPr="00433F4B">
        <w:t>output_filename</w:t>
      </w:r>
      <w:proofErr w:type="spellEnd"/>
      <w:r w:rsidRPr="00433F4B">
        <w:t xml:space="preserve"> = "pba_doe_simulation_plan.csv" </w:t>
      </w:r>
    </w:p>
    <w:p w14:paraId="4A9083EC" w14:textId="77777777" w:rsidR="00433F4B" w:rsidRPr="00433F4B" w:rsidRDefault="00433F4B" w:rsidP="00433F4B">
      <w:r w:rsidRPr="00433F4B">
        <w:t xml:space="preserve"># </w:t>
      </w:r>
      <w:proofErr w:type="spellStart"/>
      <w:r w:rsidRPr="00433F4B">
        <w:t>doe_runs_df.to_csv</w:t>
      </w:r>
      <w:proofErr w:type="spellEnd"/>
      <w:r w:rsidRPr="00433F4B">
        <w:t>(</w:t>
      </w:r>
      <w:proofErr w:type="spellStart"/>
      <w:r w:rsidRPr="00433F4B">
        <w:t>output_filename</w:t>
      </w:r>
      <w:proofErr w:type="spellEnd"/>
      <w:r w:rsidRPr="00433F4B">
        <w:t xml:space="preserve">) </w:t>
      </w:r>
    </w:p>
    <w:p w14:paraId="2521DC10" w14:textId="77777777" w:rsidR="00433F4B" w:rsidRPr="00433F4B" w:rsidRDefault="00433F4B" w:rsidP="00433F4B">
      <w:r w:rsidRPr="00433F4B">
        <w:t xml:space="preserve"># </w:t>
      </w:r>
      <w:proofErr w:type="gramStart"/>
      <w:r w:rsidRPr="00433F4B">
        <w:t>print(</w:t>
      </w:r>
      <w:proofErr w:type="gramEnd"/>
      <w:r w:rsidRPr="00433F4B">
        <w:t>f"\</w:t>
      </w:r>
      <w:proofErr w:type="spellStart"/>
      <w:r w:rsidRPr="00433F4B">
        <w:t>nFull</w:t>
      </w:r>
      <w:proofErr w:type="spellEnd"/>
      <w:r w:rsidRPr="00433F4B">
        <w:t xml:space="preserve"> DOE plan saved </w:t>
      </w:r>
      <w:proofErr w:type="gramStart"/>
      <w:r w:rsidRPr="00433F4B">
        <w:t>to '{</w:t>
      </w:r>
      <w:proofErr w:type="spellStart"/>
      <w:proofErr w:type="gramEnd"/>
      <w:r w:rsidRPr="00433F4B">
        <w:t>output_</w:t>
      </w:r>
      <w:proofErr w:type="gramStart"/>
      <w:r w:rsidRPr="00433F4B">
        <w:t>filename</w:t>
      </w:r>
      <w:proofErr w:type="spellEnd"/>
      <w:r w:rsidRPr="00433F4B">
        <w:t>}'</w:t>
      </w:r>
      <w:proofErr w:type="gramEnd"/>
      <w:r w:rsidRPr="00433F4B">
        <w:t xml:space="preserve">") </w:t>
      </w:r>
    </w:p>
    <w:p w14:paraId="1F0417CC" w14:textId="77777777" w:rsidR="00433F4B" w:rsidRPr="00433F4B" w:rsidRDefault="00433F4B" w:rsidP="00433F4B">
      <w:r w:rsidRPr="00433F4B">
        <w:t xml:space="preserve">Explanation of the Code </w:t>
      </w:r>
    </w:p>
    <w:p w14:paraId="7B11B99C" w14:textId="77777777" w:rsidR="00433F4B" w:rsidRPr="00433F4B" w:rsidRDefault="00433F4B" w:rsidP="00433F4B">
      <w:proofErr w:type="spellStart"/>
      <w:r w:rsidRPr="00433F4B">
        <w:lastRenderedPageBreak/>
        <w:t>define_pba_parameter_</w:t>
      </w:r>
      <w:proofErr w:type="gramStart"/>
      <w:r w:rsidRPr="00433F4B">
        <w:t>space</w:t>
      </w:r>
      <w:proofErr w:type="spellEnd"/>
      <w:r w:rsidRPr="00433F4B">
        <w:t>(</w:t>
      </w:r>
      <w:proofErr w:type="gramEnd"/>
      <w:r w:rsidRPr="00433F4B">
        <w:t xml:space="preserve">): This function creates a dictionary representing the 8 factors and 3 levels for the AI-DOE, as specified in the documents. The factors chosen are directly relevant to optimizing </w:t>
      </w:r>
      <w:proofErr w:type="gramStart"/>
      <w:r w:rsidRPr="00433F4B">
        <w:t>a PBA</w:t>
      </w:r>
      <w:proofErr w:type="gramEnd"/>
      <w:r w:rsidRPr="00433F4B">
        <w:t xml:space="preserve"> material for battery applications: </w:t>
      </w:r>
    </w:p>
    <w:p w14:paraId="720A80F7" w14:textId="77777777" w:rsidR="00433F4B" w:rsidRPr="00433F4B" w:rsidRDefault="00433F4B" w:rsidP="00433F4B">
      <w:r w:rsidRPr="00433F4B">
        <w:t xml:space="preserve">Doping Element &amp; Concentration: To tune electronic conductivity and redox potential. </w:t>
      </w:r>
    </w:p>
    <w:p w14:paraId="18028822" w14:textId="77777777" w:rsidR="00433F4B" w:rsidRPr="00433F4B" w:rsidRDefault="00433F4B" w:rsidP="00433F4B">
      <w:r w:rsidRPr="00433F4B">
        <w:t xml:space="preserve">CN Vacancy &amp; Water Content: To engineer the "Matrix Diffusion Channel Size" for </w:t>
      </w:r>
      <w:proofErr w:type="gramStart"/>
      <w:r w:rsidRPr="00433F4B">
        <w:t>better ion</w:t>
      </w:r>
      <w:proofErr w:type="gramEnd"/>
      <w:r w:rsidRPr="00433F4B">
        <w:t xml:space="preserve"> transport. </w:t>
      </w:r>
    </w:p>
    <w:p w14:paraId="342D3254" w14:textId="77777777" w:rsidR="00433F4B" w:rsidRPr="00433F4B" w:rsidRDefault="00433F4B" w:rsidP="00433F4B">
      <w:r w:rsidRPr="00433F4B">
        <w:t xml:space="preserve">CVD/Annealing Parameters: To control crystallinity, grain size, and "Strain Elimination". </w:t>
      </w:r>
    </w:p>
    <w:p w14:paraId="44F0A046" w14:textId="77777777" w:rsidR="00433F4B" w:rsidRPr="00433F4B" w:rsidRDefault="00433F4B" w:rsidP="00433F4B">
      <w:r w:rsidRPr="00433F4B">
        <w:t xml:space="preserve">Layer Thickness: To balance capacity against internal resistance. </w:t>
      </w:r>
    </w:p>
    <w:p w14:paraId="5E417C83" w14:textId="77777777" w:rsidR="00433F4B" w:rsidRPr="00433F4B" w:rsidRDefault="00433F4B" w:rsidP="00433F4B">
      <w:proofErr w:type="spellStart"/>
      <w:r w:rsidRPr="00433F4B">
        <w:t>generate_doe_</w:t>
      </w:r>
      <w:proofErr w:type="gramStart"/>
      <w:r w:rsidRPr="00433F4B">
        <w:t>runs</w:t>
      </w:r>
      <w:proofErr w:type="spellEnd"/>
      <w:r w:rsidRPr="00433F4B">
        <w:t>(</w:t>
      </w:r>
      <w:proofErr w:type="gramEnd"/>
      <w:r w:rsidRPr="00433F4B">
        <w:t xml:space="preserve">): This function takes the parameter space and uses Python's </w:t>
      </w:r>
      <w:proofErr w:type="spellStart"/>
      <w:proofErr w:type="gramStart"/>
      <w:r w:rsidRPr="00433F4B">
        <w:t>itertools.product</w:t>
      </w:r>
      <w:proofErr w:type="spellEnd"/>
      <w:proofErr w:type="gramEnd"/>
      <w:r w:rsidRPr="00433F4B">
        <w:t xml:space="preserve"> to generate the Cartesian product of all parameter levels. This efficiently creates all 6,561 unique combinations for the full factorial experiment. The result is loaded into a </w:t>
      </w:r>
      <w:proofErr w:type="spellStart"/>
      <w:proofErr w:type="gramStart"/>
      <w:r w:rsidRPr="00433F4B">
        <w:t>pandas.DataFrame</w:t>
      </w:r>
      <w:proofErr w:type="spellEnd"/>
      <w:proofErr w:type="gramEnd"/>
      <w:r w:rsidRPr="00433F4B">
        <w:t xml:space="preserve"> for easy viewing and manipulation. </w:t>
      </w:r>
    </w:p>
    <w:p w14:paraId="11529AB0" w14:textId="77777777" w:rsidR="00433F4B" w:rsidRPr="00433F4B" w:rsidRDefault="00433F4B" w:rsidP="00433F4B">
      <w:r w:rsidRPr="00433F4B">
        <w:t>if __name__ == '__main__</w:t>
      </w:r>
      <w:proofErr w:type="gramStart"/>
      <w:r w:rsidRPr="00433F4B">
        <w:t>'::</w:t>
      </w:r>
      <w:proofErr w:type="gramEnd"/>
      <w:r w:rsidRPr="00433F4B">
        <w:t xml:space="preserve"> The main block executes the functions, prints a summary of the generated experimental plan, and shows the first and last five runs as a sample. It also includes a commented-out line to save the entire plan to a CSV file, which would be the input for the subsequent simulation stage (e.g., jobs submitted to a high-performance computing cluster running Psi4, CP2K, etc.). </w:t>
      </w:r>
    </w:p>
    <w:p w14:paraId="29051766" w14:textId="77777777" w:rsidR="00433F4B" w:rsidRPr="00433F4B" w:rsidRDefault="00433F4B" w:rsidP="00433F4B">
      <w:r w:rsidRPr="00433F4B">
        <w:t xml:space="preserve">This script provides a clear, well-documented, and executable starting point for the AI-DOE (Task 2) of the PBA alternative development plan. </w:t>
      </w:r>
    </w:p>
    <w:p w14:paraId="55D8AF16" w14:textId="77777777" w:rsidR="00A0709A" w:rsidRDefault="00A0709A"/>
    <w:p w14:paraId="5C0D82BC" w14:textId="77777777" w:rsidR="00DB6EDB" w:rsidRDefault="00DB6EDB"/>
    <w:p w14:paraId="50D94933" w14:textId="77777777" w:rsidR="00DB6EDB" w:rsidRDefault="00DB6EDB"/>
    <w:sectPr w:rsidR="00DB6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F4B"/>
    <w:rsid w:val="00433F4B"/>
    <w:rsid w:val="006B2AAB"/>
    <w:rsid w:val="009D5B51"/>
    <w:rsid w:val="00A0709A"/>
    <w:rsid w:val="00DB6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4C0DD"/>
  <w15:chartTrackingRefBased/>
  <w15:docId w15:val="{02942F85-10C2-4873-B6D9-E7F979660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F4B"/>
    <w:rPr>
      <w:rFonts w:eastAsiaTheme="majorEastAsia" w:cstheme="majorBidi"/>
      <w:color w:val="272727" w:themeColor="text1" w:themeTint="D8"/>
    </w:rPr>
  </w:style>
  <w:style w:type="paragraph" w:styleId="Title">
    <w:name w:val="Title"/>
    <w:basedOn w:val="Normal"/>
    <w:next w:val="Normal"/>
    <w:link w:val="TitleChar"/>
    <w:uiPriority w:val="10"/>
    <w:qFormat/>
    <w:rsid w:val="0043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F4B"/>
    <w:pPr>
      <w:spacing w:before="160"/>
      <w:jc w:val="center"/>
    </w:pPr>
    <w:rPr>
      <w:i/>
      <w:iCs/>
      <w:color w:val="404040" w:themeColor="text1" w:themeTint="BF"/>
    </w:rPr>
  </w:style>
  <w:style w:type="character" w:customStyle="1" w:styleId="QuoteChar">
    <w:name w:val="Quote Char"/>
    <w:basedOn w:val="DefaultParagraphFont"/>
    <w:link w:val="Quote"/>
    <w:uiPriority w:val="29"/>
    <w:rsid w:val="00433F4B"/>
    <w:rPr>
      <w:i/>
      <w:iCs/>
      <w:color w:val="404040" w:themeColor="text1" w:themeTint="BF"/>
    </w:rPr>
  </w:style>
  <w:style w:type="paragraph" w:styleId="ListParagraph">
    <w:name w:val="List Paragraph"/>
    <w:basedOn w:val="Normal"/>
    <w:uiPriority w:val="34"/>
    <w:qFormat/>
    <w:rsid w:val="00433F4B"/>
    <w:pPr>
      <w:ind w:left="720"/>
      <w:contextualSpacing/>
    </w:pPr>
  </w:style>
  <w:style w:type="character" w:styleId="IntenseEmphasis">
    <w:name w:val="Intense Emphasis"/>
    <w:basedOn w:val="DefaultParagraphFont"/>
    <w:uiPriority w:val="21"/>
    <w:qFormat/>
    <w:rsid w:val="00433F4B"/>
    <w:rPr>
      <w:i/>
      <w:iCs/>
      <w:color w:val="0F4761" w:themeColor="accent1" w:themeShade="BF"/>
    </w:rPr>
  </w:style>
  <w:style w:type="paragraph" w:styleId="IntenseQuote">
    <w:name w:val="Intense Quote"/>
    <w:basedOn w:val="Normal"/>
    <w:next w:val="Normal"/>
    <w:link w:val="IntenseQuoteChar"/>
    <w:uiPriority w:val="30"/>
    <w:qFormat/>
    <w:rsid w:val="00433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F4B"/>
    <w:rPr>
      <w:i/>
      <w:iCs/>
      <w:color w:val="0F4761" w:themeColor="accent1" w:themeShade="BF"/>
    </w:rPr>
  </w:style>
  <w:style w:type="character" w:styleId="IntenseReference">
    <w:name w:val="Intense Reference"/>
    <w:basedOn w:val="DefaultParagraphFont"/>
    <w:uiPriority w:val="32"/>
    <w:qFormat/>
    <w:rsid w:val="00433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3179</Words>
  <Characters>18122</Characters>
  <Application>Microsoft Office Word</Application>
  <DocSecurity>0</DocSecurity>
  <Lines>151</Lines>
  <Paragraphs>42</Paragraphs>
  <ScaleCrop>false</ScaleCrop>
  <Company/>
  <LinksUpToDate>false</LinksUpToDate>
  <CharactersWithSpaces>21259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 Dely</dc:creator>
  <cp:keywords/>
  <dc:description/>
  <cp:lastModifiedBy>Sal Dely</cp:lastModifiedBy>
  <cp:revision>3</cp:revision>
  <dcterms:created xsi:type="dcterms:W3CDTF">2025-10-21T19:39:00Z</dcterms:created>
  <dcterms:modified xsi:type="dcterms:W3CDTF">2025-10-21T19:45:00Z</dcterms:modified>
</cp:coreProperties>
</file>