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1f10742cc5e534d380170db384bb0625c4c542d"/>
    <w:p>
      <w:pPr>
        <w:pStyle w:val="Heading1"/>
      </w:pPr>
      <w:r>
        <w:t xml:space="preserve">Personal War-Fighter Water Filtration System</w:t>
      </w:r>
    </w:p>
    <w:bookmarkStart w:id="20" w:name="X0c690b0a859320c1b4917f3a58ed523ccb56374"/>
    <w:p>
      <w:pPr>
        <w:pStyle w:val="Heading2"/>
      </w:pPr>
      <w:r>
        <w:t xml:space="preserve">Deep-Dive Technical Analysis &amp; Operational Specifications</w:t>
      </w:r>
    </w:p>
    <w:p>
      <w:pPr>
        <w:pStyle w:val="FirstParagraph"/>
      </w:pPr>
      <w:r>
        <w:rPr>
          <w:bCs/>
          <w:b/>
        </w:rPr>
        <w:t xml:space="preserve">Analysis Date:</w:t>
      </w:r>
      <w:r>
        <w:t xml:space="preserve"> </w:t>
      </w:r>
      <w:r>
        <w:t xml:space="preserve">January 12, 2026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Open Source Intelligence (OSINT)</w:t>
      </w:r>
      <w:r>
        <w:br/>
      </w:r>
      <w:r>
        <w:rPr>
          <w:bCs/>
          <w:b/>
        </w:rPr>
        <w:t xml:space="preserve">System Type:</w:t>
      </w:r>
      <w:r>
        <w:t xml:space="preserve"> </w:t>
      </w:r>
      <w:r>
        <w:t xml:space="preserve">Individual Soldier Water Purification (1-10 GPD)</w:t>
      </w:r>
      <w:r>
        <w:br/>
      </w:r>
      <w:r>
        <w:rPr>
          <w:bCs/>
          <w:b/>
        </w:rPr>
        <w:t xml:space="preserve">Technology Readiness Level:</w:t>
      </w:r>
      <w:r>
        <w:t xml:space="preserve"> </w:t>
      </w:r>
      <w:r>
        <w:t xml:space="preserve">TRL 6-7 (Field-tested, deployment-ready)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Personal War-Fighter Water Filtration System represents a breakthrough in individual soldier water independence, providing</w:t>
      </w:r>
      <w:r>
        <w:t xml:space="preserve"> </w:t>
      </w:r>
      <w:r>
        <w:rPr>
          <w:bCs/>
          <w:b/>
        </w:rPr>
        <w:t xml:space="preserve">1-10 gallons per day (GPD)</w:t>
      </w:r>
      <w:r>
        <w:t xml:space="preserve"> </w:t>
      </w:r>
      <w:r>
        <w:t xml:space="preserve">of potable water from virtually any freshwater or saltwater source. At</w:t>
      </w:r>
      <w:r>
        <w:t xml:space="preserve"> </w:t>
      </w:r>
      <w:r>
        <w:rPr>
          <w:bCs/>
          <w:b/>
        </w:rPr>
        <w:t xml:space="preserve">&lt;5 lbs total weight</w:t>
      </w:r>
      <w:r>
        <w:t xml:space="preserve"> </w:t>
      </w:r>
      <w:r>
        <w:t xml:space="preserve">and consuming only</w:t>
      </w:r>
      <w:r>
        <w:t xml:space="preserve"> </w:t>
      </w:r>
      <w:r>
        <w:rPr>
          <w:bCs/>
          <w:b/>
        </w:rPr>
        <w:t xml:space="preserve">50-150W power</w:t>
      </w:r>
      <w:r>
        <w:t xml:space="preserve">, this backpack-portable system delivers</w:t>
      </w:r>
      <w:r>
        <w:t xml:space="preserve"> </w:t>
      </w:r>
      <w:r>
        <w:rPr>
          <w:bCs/>
          <w:b/>
        </w:rPr>
        <w:t xml:space="preserve">3-5x energy efficiency</w:t>
      </w:r>
      <w:r>
        <w:t xml:space="preserve"> </w:t>
      </w:r>
      <w:r>
        <w:t xml:space="preserve">vs. reverse osmosis competitors while achieving</w:t>
      </w:r>
      <w:r>
        <w:t xml:space="preserve"> </w:t>
      </w:r>
      <w:r>
        <w:rPr>
          <w:bCs/>
          <w:b/>
        </w:rPr>
        <w:t xml:space="preserve">&gt;99.9% biological and &gt;95% chemical contaminant removal</w:t>
      </w:r>
      <w:r>
        <w:t xml:space="preserve">.</w:t>
      </w:r>
    </w:p>
    <w:bookmarkStart w:id="21" w:name="critical-differentiators"/>
    <w:p>
      <w:pPr>
        <w:pStyle w:val="Heading3"/>
      </w:pPr>
      <w:r>
        <w:t xml:space="preserve">Critical Differentiators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Dual-Environment Capability</w:t>
      </w:r>
      <w:r>
        <w:t xml:space="preserve">: Fresh or saltwater operation (no system modification)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Energy Independence</w:t>
      </w:r>
      <w:r>
        <w:t xml:space="preserve">: Battery, solar, or vehicle power (12V DC compatible)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Extreme Portability</w:t>
      </w:r>
      <w:r>
        <w:t xml:space="preserve">: &lt;5 lbs dry weight, fits in MOLLE backpack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Maintenance Simplicity</w:t>
      </w:r>
      <w:r>
        <w:t xml:space="preserve">: Filter replacement every 500-1000 gallons (no complex membranes)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QSMEC Intelligence</w:t>
      </w:r>
      <w:r>
        <w:t xml:space="preserve">: 8 quantum sensors for real-time optimization + predictive maintenance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ystem-architecture-design-philosophy"/>
    <w:p>
      <w:pPr>
        <w:pStyle w:val="Heading2"/>
      </w:pPr>
      <w:r>
        <w:t xml:space="preserve">System Architecture &amp; Design Philosophy</w:t>
      </w:r>
    </w:p>
    <w:bookmarkStart w:id="23" w:name="X9f904a919327afe13c37b4a338c0bd4a6bb7eef"/>
    <w:p>
      <w:pPr>
        <w:pStyle w:val="Heading3"/>
      </w:pPr>
      <w:r>
        <w:t xml:space="preserve">Form Factor: Backpack-Portable Modular Design</w:t>
      </w:r>
    </w:p>
    <w:p>
      <w:pPr>
        <w:pStyle w:val="FirstParagraph"/>
      </w:pPr>
      <w:r>
        <w:rPr>
          <w:bCs/>
          <w:b/>
        </w:rPr>
        <w:t xml:space="preserve">Physical Dimensions: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 Unit</w:t>
      </w:r>
      <w:r>
        <w:t xml:space="preserve">: 8” (L) x 6” (W) x 10” (H) - 480 cubic inches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Weight (Dry)</w:t>
      </w:r>
      <w:r>
        <w:t xml:space="preserve">: 4.2 lbs (1.9 kg)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Weight (Operational)</w:t>
      </w:r>
      <w:r>
        <w:t xml:space="preserve">: 6.5 lbs with 2L water reservoir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MOLLE Compatible</w:t>
      </w:r>
      <w:r>
        <w:t xml:space="preserve">: Direct integration with tactical backpacks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Deployment Time</w:t>
      </w:r>
      <w:r>
        <w:t xml:space="preserve">: &lt;2 minutes (setup + prime)</w:t>
      </w:r>
    </w:p>
    <w:p>
      <w:pPr>
        <w:pStyle w:val="BodyText"/>
      </w:pPr>
      <w:r>
        <w:rPr>
          <w:bCs/>
          <w:b/>
        </w:rPr>
        <w:t xml:space="preserve">Component 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Water Inlet Manifold      │  ← Raw water input (hose/bottle)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Pre-Filter Cartridge      │  ← 50-100 micron sediment removal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Foam Column (2"x12")      │  ← Bubble fractionation chamber</w:t>
      </w:r>
      <w:r>
        <w:br/>
      </w:r>
      <w:r>
        <w:rPr>
          <w:rStyle w:val="VerbatimChar"/>
        </w:rPr>
        <w:t xml:space="preserve">│   • Air injection ports     │</w:t>
      </w:r>
      <w:r>
        <w:br/>
      </w:r>
      <w:r>
        <w:rPr>
          <w:rStyle w:val="VerbatimChar"/>
        </w:rPr>
        <w:t xml:space="preserve">│   • Collection baffles      │</w:t>
      </w:r>
      <w:r>
        <w:br/>
      </w:r>
      <w:r>
        <w:rPr>
          <w:rStyle w:val="VerbatimChar"/>
        </w:rPr>
        <w:t xml:space="preserve">│   • Temperature sensor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UV-C Sterilization        │  ← LED array (40+ mJ/cm²)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Clean Water Reservoir     │  ← 2L bladder (hydration compatible)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Control Module + Battery  │  ← Microcontroller, 12V 10Ah LiFePO4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  QSMEC Sensor Array (8x)   │  ← Quantum sensors + telemetry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23"/>
    <w:bookmarkStart w:id="24" w:name="Xe8d5fbe1b255503da56c2eec8db395b7198c44c"/>
    <w:p>
      <w:pPr>
        <w:pStyle w:val="Heading3"/>
      </w:pPr>
      <w:r>
        <w:t xml:space="preserve">Power Architecture: Multi-Source Flexibility</w:t>
      </w:r>
    </w:p>
    <w:p>
      <w:pPr>
        <w:pStyle w:val="FirstParagraph"/>
      </w:pPr>
      <w:r>
        <w:rPr>
          <w:bCs/>
          <w:b/>
        </w:rPr>
        <w:t xml:space="preserve">Primary Power Options: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Internal Battery</w:t>
      </w:r>
      <w:r>
        <w:t xml:space="preserve">: 12V 10Ah LiFePO4 (120Wh capacity)</w:t>
      </w:r>
      <w:r>
        <w:t xml:space="preserve"> </w:t>
      </w:r>
      <w:r>
        <w:t xml:space="preserve">- Runtime: 8-12 hours continuous operation (1 GPD)</w:t>
      </w:r>
      <w:r>
        <w:t xml:space="preserve"> </w:t>
      </w:r>
      <w:r>
        <w:t xml:space="preserve">- Recharge: Solar (4-6 hours) or vehicle/AC (2-3 hours)</w:t>
      </w:r>
      <w:r>
        <w:t xml:space="preserve"> </w:t>
      </w:r>
      <w:r>
        <w:t xml:space="preserve">- Lifecycle: 2000+ charge cycles (5+ years)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Solar Integration</w:t>
      </w:r>
      <w:r>
        <w:t xml:space="preserve">: 50W foldable solar panel</w:t>
      </w:r>
    </w:p>
    <w:p>
      <w:pPr>
        <w:numPr>
          <w:ilvl w:val="1"/>
          <w:numId w:val="1003"/>
        </w:numPr>
        <w:pStyle w:val="Compact"/>
      </w:pPr>
      <w:r>
        <w:t xml:space="preserve">Size: 12” x 18” folded, 36” x 18” deployed</w:t>
      </w:r>
    </w:p>
    <w:p>
      <w:pPr>
        <w:numPr>
          <w:ilvl w:val="1"/>
          <w:numId w:val="1003"/>
        </w:numPr>
        <w:pStyle w:val="Compact"/>
      </w:pPr>
      <w:r>
        <w:t xml:space="preserve">Weight: 1.5 lbs</w:t>
      </w:r>
    </w:p>
    <w:p>
      <w:pPr>
        <w:numPr>
          <w:ilvl w:val="1"/>
          <w:numId w:val="1003"/>
        </w:numPr>
        <w:pStyle w:val="Compact"/>
      </w:pPr>
      <w:r>
        <w:t xml:space="preserve">Output: 50W peak (3.5A @ 14.4V)</w:t>
      </w:r>
    </w:p>
    <w:p>
      <w:pPr>
        <w:numPr>
          <w:ilvl w:val="1"/>
          <w:numId w:val="1003"/>
        </w:numPr>
        <w:pStyle w:val="Compact"/>
      </w:pPr>
      <w:r>
        <w:t xml:space="preserve">Direct operation + battery charging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Vehicle Power</w:t>
      </w:r>
      <w:r>
        <w:t xml:space="preserve">: 12V DC vehicle adapter</w:t>
      </w:r>
    </w:p>
    <w:p>
      <w:pPr>
        <w:numPr>
          <w:ilvl w:val="1"/>
          <w:numId w:val="1004"/>
        </w:numPr>
        <w:pStyle w:val="Compact"/>
      </w:pPr>
      <w:r>
        <w:t xml:space="preserve">Cigarette lighter / NATO power outlet</w:t>
      </w:r>
    </w:p>
    <w:p>
      <w:pPr>
        <w:numPr>
          <w:ilvl w:val="1"/>
          <w:numId w:val="1004"/>
        </w:numPr>
        <w:pStyle w:val="Compact"/>
      </w:pPr>
      <w:r>
        <w:t xml:space="preserve">Voltage range: 10-16V DC (military vehicle compatible)</w:t>
      </w:r>
    </w:p>
    <w:p>
      <w:pPr>
        <w:numPr>
          <w:ilvl w:val="1"/>
          <w:numId w:val="1004"/>
        </w:numPr>
        <w:pStyle w:val="Compact"/>
      </w:pPr>
      <w:r>
        <w:t xml:space="preserve">Current draw: 4-12A (50-150W)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 Adapter</w:t>
      </w:r>
      <w:r>
        <w:t xml:space="preserve">: 120V AC to 12V DC converter</w:t>
      </w:r>
    </w:p>
    <w:p>
      <w:pPr>
        <w:numPr>
          <w:ilvl w:val="1"/>
          <w:numId w:val="1005"/>
        </w:numPr>
        <w:pStyle w:val="Compact"/>
      </w:pPr>
      <w:r>
        <w:t xml:space="preserve">Input: 100-240V AC (universal voltage)</w:t>
      </w:r>
    </w:p>
    <w:p>
      <w:pPr>
        <w:numPr>
          <w:ilvl w:val="1"/>
          <w:numId w:val="1005"/>
        </w:numPr>
        <w:pStyle w:val="Compact"/>
      </w:pPr>
      <w:r>
        <w:t xml:space="preserve">Output: 12V 15A (180W max)</w:t>
      </w:r>
    </w:p>
    <w:p>
      <w:pPr>
        <w:numPr>
          <w:ilvl w:val="1"/>
          <w:numId w:val="1005"/>
        </w:numPr>
        <w:pStyle w:val="Compact"/>
      </w:pPr>
      <w:r>
        <w:t xml:space="preserve">FOB/facility use</w:t>
      </w:r>
    </w:p>
    <w:p>
      <w:pPr>
        <w:pStyle w:val="FirstParagraph"/>
      </w:pPr>
      <w:r>
        <w:rPr>
          <w:bCs/>
          <w:b/>
        </w:rPr>
        <w:t xml:space="preserve">Power Consumption Profile: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Idle Mode</w:t>
      </w:r>
      <w:r>
        <w:t xml:space="preserve">: 5W (control module only)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Low Production (1 GPD)</w:t>
      </w:r>
      <w:r>
        <w:t xml:space="preserve">: 50W (8-10 hours on battery)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 Production (5 GPD)</w:t>
      </w:r>
      <w:r>
        <w:t xml:space="preserve">: 100W (4-6 hours on battery)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Maximum Production (10 GPD)</w:t>
      </w:r>
      <w:r>
        <w:t xml:space="preserve">: 150W (2-3 hours on battery, solar/vehicle required)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erformance-specifications"/>
    <w:p>
      <w:pPr>
        <w:pStyle w:val="Heading2"/>
      </w:pPr>
      <w:r>
        <w:t xml:space="preserve">Performance Specifications</w:t>
      </w:r>
    </w:p>
    <w:bookmarkStart w:id="26" w:name="water-production-capacity"/>
    <w:p>
      <w:pPr>
        <w:pStyle w:val="Heading3"/>
      </w:pPr>
      <w:r>
        <w:t xml:space="preserve">Water Production Capacity</w:t>
      </w:r>
    </w:p>
    <w:p>
      <w:pPr>
        <w:pStyle w:val="FirstParagraph"/>
      </w:pPr>
      <w:r>
        <w:rPr>
          <w:bCs/>
          <w:b/>
        </w:rPr>
        <w:t xml:space="preserve">Baseline Performance (Freshwater Sources):</w:t>
      </w:r>
      <w:r>
        <w:t xml:space="preserve"> </w:t>
      </w:r>
      <w:r>
        <w:t xml:space="preserve">| Mode | Production Rate | Power Consumption | Energy Efficiency | Battery Runtime |</w:t>
      </w:r>
      <w:r>
        <w:t xml:space="preserve"> </w:t>
      </w:r>
      <w:r>
        <w:t xml:space="preserve">|——|—————-|——————-|——————-|—————–|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Survival</w:t>
      </w:r>
      <w:r>
        <w:t xml:space="preserve"> </w:t>
      </w:r>
      <w:r>
        <w:t xml:space="preserve">| 1 GPD (0.04 GPM) | 50W | 0.05 kWh/gal | 12 hours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Standard</w:t>
      </w:r>
      <w:r>
        <w:t xml:space="preserve"> </w:t>
      </w:r>
      <w:r>
        <w:t xml:space="preserve">| 3 GPD (0.13 GPM) | 75W | 0.06 kWh/gal | 8 hours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High Output</w:t>
      </w:r>
      <w:r>
        <w:t xml:space="preserve"> </w:t>
      </w:r>
      <w:r>
        <w:t xml:space="preserve">| 5 GPD (0.21 GPM) | 100W | 0.08 kWh/gal | 6 hours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Maximum</w:t>
      </w:r>
      <w:r>
        <w:t xml:space="preserve"> </w:t>
      </w:r>
      <w:r>
        <w:t xml:space="preserve">| 10 GPD (0.42 GPM) | 150W | 0.15 kWh/gal | 3 hours |</w:t>
      </w:r>
    </w:p>
    <w:p>
      <w:pPr>
        <w:pStyle w:val="BodyText"/>
      </w:pPr>
      <w:r>
        <w:rPr>
          <w:bCs/>
          <w:b/>
        </w:rPr>
        <w:t xml:space="preserve">Saltwater Performance (Ocean/Brackish Sources):</w:t>
      </w:r>
      <w:r>
        <w:t xml:space="preserve"> </w:t>
      </w:r>
      <w:r>
        <w:t xml:space="preserve">| Mode | Production Rate | Power Consumption | Energy Efficiency | Notes |</w:t>
      </w:r>
      <w:r>
        <w:t xml:space="preserve"> </w:t>
      </w:r>
      <w:r>
        <w:t xml:space="preserve">|——|—————-|——————-|——————-|——-|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Standard</w:t>
      </w:r>
      <w:r>
        <w:t xml:space="preserve"> </w:t>
      </w:r>
      <w:r>
        <w:t xml:space="preserve">| 2 GPD (0.08 GPM) | 100W | 0.125 kWh/gal | Pre-filter change 2x frequency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High Output</w:t>
      </w:r>
      <w:r>
        <w:t xml:space="preserve"> </w:t>
      </w:r>
      <w:r>
        <w:t xml:space="preserve">| 4 GPD (0.17 GPM) | 125W | 0.156 kWh/gal | Salt buildup management required |</w:t>
      </w:r>
    </w:p>
    <w:p>
      <w:pPr>
        <w:pStyle w:val="BodyText"/>
      </w:pPr>
      <w:r>
        <w:rPr>
          <w:bCs/>
          <w:b/>
        </w:rPr>
        <w:t xml:space="preserve">Comparative Energy Efficiency: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War-Fighter Personal System</w:t>
      </w:r>
      <w:r>
        <w:t xml:space="preserve">: 0.05-0.15 kWh/gal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Portable RO Systems</w:t>
      </w:r>
      <w:r>
        <w:t xml:space="preserve">: 0.3-0.5 kWh/gal (3-5x higher)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LifeStraw/MSR Manual</w:t>
      </w:r>
      <w:r>
        <w:t xml:space="preserve">: N/A (manual pump, no power)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UV-Only Systems</w:t>
      </w:r>
      <w:r>
        <w:t xml:space="preserve">: 0.01-0.02 kWh/gal (no contaminant removal)</w:t>
      </w:r>
    </w:p>
    <w:bookmarkEnd w:id="26"/>
    <w:bookmarkStart w:id="27" w:name="contaminant-removal-performance"/>
    <w:p>
      <w:pPr>
        <w:pStyle w:val="Heading3"/>
      </w:pPr>
      <w:r>
        <w:t xml:space="preserve">Contaminant Removal Performance</w:t>
      </w:r>
    </w:p>
    <w:p>
      <w:pPr>
        <w:pStyle w:val="FirstParagraph"/>
      </w:pPr>
      <w:r>
        <w:rPr>
          <w:bCs/>
          <w:b/>
        </w:rPr>
        <w:t xml:space="preserve">Biological Contaminants (&gt;99.9% Removal):</w:t>
      </w:r>
      <w:r>
        <w:t xml:space="preserve"> </w:t>
      </w:r>
      <w:r>
        <w:t xml:space="preserve">| Contaminant | Removal Rate | Testing Method | Validation |</w:t>
      </w:r>
      <w:r>
        <w:t xml:space="preserve"> </w:t>
      </w:r>
      <w:r>
        <w:t xml:space="preserve">|————-|————–|—————-|————|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E. coli</w:t>
      </w:r>
      <w:r>
        <w:t xml:space="preserve"> </w:t>
      </w:r>
      <w:r>
        <w:t xml:space="preserve">| &gt;99.99% (4-log reduction) | NSF/ANSI 53 protocol | Cape field testing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Salmonella</w:t>
      </w:r>
      <w:r>
        <w:t xml:space="preserve"> </w:t>
      </w:r>
      <w:r>
        <w:t xml:space="preserve">| &gt;99.99% (4-log reduction) | NSF/ANSI 53 protocol | Lab + field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Giardia cysts</w:t>
      </w:r>
      <w:r>
        <w:t xml:space="preserve"> </w:t>
      </w:r>
      <w:r>
        <w:t xml:space="preserve">| &gt;99.95% (3.3-log reduction) | NSF/ANSI 53 protocol | Lab testing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Cryptosporidium</w:t>
      </w:r>
      <w:r>
        <w:t xml:space="preserve"> </w:t>
      </w:r>
      <w:r>
        <w:t xml:space="preserve">| &gt;99.9% (3-log reduction) | NSF/ANSI 53 protocol | Lab testing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Viruses (MS2, φX174)</w:t>
      </w:r>
      <w:r>
        <w:t xml:space="preserve"> </w:t>
      </w:r>
      <w:r>
        <w:t xml:space="preserve">| &gt;99.5% (2.3-log reduction) | NSF P248 protocol | Lab testing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General bacteria</w:t>
      </w:r>
      <w:r>
        <w:t xml:space="preserve"> </w:t>
      </w:r>
      <w:r>
        <w:t xml:space="preserve">| &gt;99.99% (4-log reduction) | Plate count method | Cape field testing |</w:t>
      </w:r>
    </w:p>
    <w:p>
      <w:pPr>
        <w:pStyle w:val="BodyText"/>
      </w:pPr>
      <w:r>
        <w:rPr>
          <w:bCs/>
          <w:b/>
        </w:rPr>
        <w:t xml:space="preserve">Chemical Contaminants (&gt;95% Removal):</w:t>
      </w:r>
      <w:r>
        <w:t xml:space="preserve"> </w:t>
      </w:r>
      <w:r>
        <w:t xml:space="preserve">| Contaminant Class | Removal Rate | Detection Method | Validation |</w:t>
      </w:r>
      <w:r>
        <w:t xml:space="preserve"> </w:t>
      </w:r>
      <w:r>
        <w:t xml:space="preserve">|——————-|————–|——————|————|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PFAS (PFOA, PFOS)</w:t>
      </w:r>
      <w:r>
        <w:t xml:space="preserve"> </w:t>
      </w:r>
      <w:r>
        <w:t xml:space="preserve">| &gt;95% | LC-MS/MS (1 ppb) | Lab testing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VOCs (Benzene, Toluene)</w:t>
      </w:r>
      <w:r>
        <w:t xml:space="preserve"> </w:t>
      </w:r>
      <w:r>
        <w:t xml:space="preserve">| &gt;90% | GC-MS | Lab testing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Petroleum/Oils</w:t>
      </w:r>
      <w:r>
        <w:t xml:space="preserve"> </w:t>
      </w:r>
      <w:r>
        <w:t xml:space="preserve">| &gt;98% | UV-Vis spectroscopy | Cape field testing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Heavy Metals (Pb, Hg, Cd)</w:t>
      </w:r>
      <w:r>
        <w:t xml:space="preserve"> </w:t>
      </w:r>
      <w:r>
        <w:t xml:space="preserve">| &gt;90% | ICP-MS | Lab testing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Pesticides/Herbicides</w:t>
      </w:r>
      <w:r>
        <w:t xml:space="preserve"> </w:t>
      </w:r>
      <w:r>
        <w:t xml:space="preserve">| &gt;85% | LC-MS | Lab testing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Chlorine/Chloramines</w:t>
      </w:r>
      <w:r>
        <w:t xml:space="preserve"> </w:t>
      </w:r>
      <w:r>
        <w:t xml:space="preserve">| &gt;99% | Colorimetric | Lab + field |</w:t>
      </w:r>
    </w:p>
    <w:p>
      <w:pPr>
        <w:pStyle w:val="BodyText"/>
      </w:pPr>
      <w:r>
        <w:rPr>
          <w:bCs/>
          <w:b/>
        </w:rPr>
        <w:t xml:space="preserve">Physical Contaminants:</w:t>
      </w:r>
      <w:r>
        <w:t xml:space="preserve"> </w:t>
      </w:r>
      <w:r>
        <w:t xml:space="preserve">| Contaminant | Removal Rate | Filter Stage | Notes |</w:t>
      </w:r>
      <w:r>
        <w:t xml:space="preserve"> </w:t>
      </w:r>
      <w:r>
        <w:t xml:space="preserve">|————-|————–|————–|——-|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Turbidity</w:t>
      </w:r>
      <w:r>
        <w:t xml:space="preserve"> </w:t>
      </w:r>
      <w:r>
        <w:t xml:space="preserve">| &gt;99.5% (&lt;0.5 NTU) | Pre-filter + foam | Visual clarity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Sediment (&gt;50 microns)</w:t>
      </w:r>
      <w:r>
        <w:t xml:space="preserve"> </w:t>
      </w:r>
      <w:r>
        <w:t xml:space="preserve">| &gt;99.9% | Pre-filter cartridge | Replaceable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Color/Odor</w:t>
      </w:r>
      <w:r>
        <w:t xml:space="preserve"> </w:t>
      </w:r>
      <w:r>
        <w:t xml:space="preserve">| &gt;95% reduction | Foam fractionation | Taste improvement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 Dissolved Solids</w:t>
      </w:r>
      <w:r>
        <w:t xml:space="preserve"> </w:t>
      </w:r>
      <w:r>
        <w:t xml:space="preserve">| Variable (10-30% reduction) | Limited by foam | Not desalination |</w:t>
      </w:r>
    </w:p>
    <w:bookmarkEnd w:id="27"/>
    <w:bookmarkStart w:id="28" w:name="water-quality-output-standards"/>
    <w:p>
      <w:pPr>
        <w:pStyle w:val="Heading3"/>
      </w:pPr>
      <w:r>
        <w:t xml:space="preserve">Water Quality Output Standards</w:t>
      </w:r>
    </w:p>
    <w:p>
      <w:pPr>
        <w:pStyle w:val="FirstParagraph"/>
      </w:pPr>
      <w:r>
        <w:rPr>
          <w:bCs/>
          <w:b/>
        </w:rPr>
        <w:t xml:space="preserve">EPA Safe Drinking Water Act Compliance: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Turbidity</w:t>
      </w:r>
      <w:r>
        <w:t xml:space="preserve">: &lt;0.5 NTU (EPA limit: 1 NTU)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Coliform</w:t>
      </w:r>
      <w:r>
        <w:t xml:space="preserve">: &lt;1 CFU/100mL (EPA: 0 CFU/100mL target)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E. coli</w:t>
      </w:r>
      <w:r>
        <w:t xml:space="preserve">: &lt;1 CFU/100mL (EPA: 0 CFU/100mL target)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Lead</w:t>
      </w:r>
      <w:r>
        <w:t xml:space="preserve">: &lt;10 ppb (EPA action level: 15 ppb)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VOCs</w:t>
      </w:r>
      <w:r>
        <w:t xml:space="preserve">: Below MCLs (Maximum Contaminant Levels) ✓</w:t>
      </w:r>
    </w:p>
    <w:p>
      <w:pPr>
        <w:pStyle w:val="BodyText"/>
      </w:pPr>
      <w:r>
        <w:rPr>
          <w:bCs/>
          <w:b/>
        </w:rPr>
        <w:t xml:space="preserve">NSF/ANSI Standards Compliance: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NSF/ANSI 53</w:t>
      </w:r>
      <w:r>
        <w:t xml:space="preserve">: Health effects reduction (cysts, lead, VOCs)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NSF/ANSI 61</w:t>
      </w:r>
      <w:r>
        <w:t xml:space="preserve">: Drinking water system components (no leaching)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NSF P248</w:t>
      </w:r>
      <w:r>
        <w:t xml:space="preserve">: Military operations microbiological water purifiers (target)</w:t>
      </w:r>
    </w:p>
    <w:p>
      <w:pPr>
        <w:pStyle w:val="BodyText"/>
      </w:pPr>
      <w:r>
        <w:rPr>
          <w:bCs/>
          <w:b/>
        </w:rPr>
        <w:t xml:space="preserve">Military Water Quality Standards: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MIL-STD-810H</w:t>
      </w:r>
      <w:r>
        <w:t xml:space="preserve">: Environmental testing (temperature, humidity, shock, vibration) 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TB MED 577</w:t>
      </w:r>
      <w:r>
        <w:t xml:space="preserve">: Sanitary Control &amp; Surveillance of Field Water Supplies ✓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operational-scenarios-use-cases"/>
    <w:p>
      <w:pPr>
        <w:pStyle w:val="Heading2"/>
      </w:pPr>
      <w:r>
        <w:t xml:space="preserve">Operational Scenarios &amp; Use Cases</w:t>
      </w:r>
    </w:p>
    <w:bookmarkStart w:id="30" w:name="X2c6636e807ab9f7d8342f73c6f8b9b78dc95ecb"/>
    <w:p>
      <w:pPr>
        <w:pStyle w:val="Heading3"/>
      </w:pPr>
      <w:r>
        <w:t xml:space="preserve">Scenario 1: Forward Operating Base (FOB) Resupply Reduction</w:t>
      </w:r>
    </w:p>
    <w:p>
      <w:pPr>
        <w:pStyle w:val="FirstParagraph"/>
      </w:pPr>
      <w:r>
        <w:rPr>
          <w:bCs/>
          <w:b/>
        </w:rPr>
        <w:t xml:space="preserve">Mission Context:</w:t>
      </w:r>
      <w:r>
        <w:t xml:space="preserve"> </w:t>
      </w:r>
      <w:r>
        <w:t xml:space="preserve">- Location: Remote FOB, 50+ soldiers, 7-day patrols</w:t>
      </w:r>
      <w:r>
        <w:t xml:space="preserve"> </w:t>
      </w:r>
      <w:r>
        <w:t xml:space="preserve">- Water Source: River (turbid, biological contamination suspected)</w:t>
      </w:r>
      <w:r>
        <w:t xml:space="preserve"> </w:t>
      </w:r>
      <w:r>
        <w:t xml:space="preserve">- Current Method: Bottled water resupply (helicopter/convoy)</w:t>
      </w:r>
      <w:r>
        <w:t xml:space="preserve"> </w:t>
      </w:r>
      <w:r>
        <w:t xml:space="preserve">- Logistics Burden: 50 soldiers x 3 gal/day = 150 gal/day = 1,250 lbs/day</w:t>
      </w:r>
    </w:p>
    <w:p>
      <w:pPr>
        <w:pStyle w:val="BodyText"/>
      </w:pPr>
      <w:r>
        <w:rPr>
          <w:bCs/>
          <w:b/>
        </w:rPr>
        <w:t xml:space="preserve">Personal System Deployment: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Units Required</w:t>
      </w:r>
      <w:r>
        <w:t xml:space="preserve">: 20 systems (2.5 GPD average per unit = 50 GPD total)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Weight</w:t>
      </w:r>
      <w:r>
        <w:t xml:space="preserve">: 84 lbs (20 systems) vs. 1,250 lbs (bottled water/day)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Logistics Reduction</w:t>
      </w:r>
      <w:r>
        <w:t xml:space="preserve">: 93% weight reduction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Operational Impact</w:t>
      </w:r>
      <w:r>
        <w:t xml:space="preserve">: 5-7 fewer resupply missions per week</w:t>
      </w:r>
    </w:p>
    <w:p>
      <w:pPr>
        <w:pStyle w:val="BodyText"/>
      </w:pPr>
      <w:r>
        <w:rPr>
          <w:bCs/>
          <w:b/>
        </w:rPr>
        <w:t xml:space="preserve">Cost-Benefit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 Cost</w:t>
      </w:r>
      <w:r>
        <w:t xml:space="preserve">: 20 units x $2,500 = $50,000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Resupply Cost Avoided</w:t>
      </w:r>
      <w:r>
        <w:t xml:space="preserve">: $10,000/week (helicopter fuel +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Break-Even</w:t>
      </w:r>
      <w:r>
        <w:t xml:space="preserve">: 5 weeks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Annual Savings</w:t>
      </w:r>
      <w:r>
        <w:t xml:space="preserve">: $520,000 - $50,000 = $470,000</w:t>
      </w:r>
    </w:p>
    <w:bookmarkEnd w:id="30"/>
    <w:bookmarkStart w:id="31" w:name="Xe2256a768ac2c1fcf5b616d214a3766e59d6dac"/>
    <w:p>
      <w:pPr>
        <w:pStyle w:val="Heading3"/>
      </w:pPr>
      <w:r>
        <w:t xml:space="preserve">Scenario 2: Special Operations Long-Range Patrol</w:t>
      </w:r>
    </w:p>
    <w:p>
      <w:pPr>
        <w:pStyle w:val="FirstParagraph"/>
      </w:pPr>
      <w:r>
        <w:rPr>
          <w:bCs/>
          <w:b/>
        </w:rPr>
        <w:t xml:space="preserve">Mission Context:</w:t>
      </w:r>
      <w:r>
        <w:t xml:space="preserve"> </w:t>
      </w:r>
      <w:r>
        <w:t xml:space="preserve">- Team Size: 6 operators</w:t>
      </w:r>
      <w:r>
        <w:t xml:space="preserve"> </w:t>
      </w:r>
      <w:r>
        <w:t xml:space="preserve">- Duration: 14-day infiltration (no resupply)</w:t>
      </w:r>
      <w:r>
        <w:t xml:space="preserve"> </w:t>
      </w:r>
      <w:r>
        <w:t xml:space="preserve">- Water Requirements: 3 gal/day per operator = 18 gal/day total = 252 gallons (14 days)</w:t>
      </w:r>
      <w:r>
        <w:t xml:space="preserve"> </w:t>
      </w:r>
      <w:r>
        <w:t xml:space="preserve">- Weight Constraint: Cannot carry 2,100 lbs of water (252 gal x 8.3 lbs/gal)</w:t>
      </w:r>
    </w:p>
    <w:p>
      <w:pPr>
        <w:pStyle w:val="BodyText"/>
      </w:pPr>
      <w:r>
        <w:rPr>
          <w:bCs/>
          <w:b/>
        </w:rPr>
        <w:t xml:space="preserve">Personal System Solution: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Units Required</w:t>
      </w:r>
      <w:r>
        <w:t xml:space="preserve">: 6 systems (1 per operator)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Production</w:t>
      </w:r>
      <w:r>
        <w:t xml:space="preserve">: 3 GPD per unit x 6 = 18 GPD (meets demand)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Weight Carried</w:t>
      </w:r>
      <w:r>
        <w:t xml:space="preserve">: 6 systems x 6.5 lbs = 39 lbs (vs. 2,100 lbs bottled)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Mission Enablement</w:t>
      </w:r>
      <w:r>
        <w:t xml:space="preserve">: 14-day operations now feasible (previously impossible)</w:t>
      </w:r>
    </w:p>
    <w:p>
      <w:pPr>
        <w:pStyle w:val="BodyText"/>
      </w:pPr>
      <w:r>
        <w:rPr>
          <w:bCs/>
          <w:b/>
        </w:rPr>
        <w:t xml:space="preserve">Tactical Advantages: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Stealth</w:t>
      </w:r>
      <w:r>
        <w:t xml:space="preserve">: No resupply signature (helicopter/airdrop detection risk eliminated)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Mobility</w:t>
      </w:r>
      <w:r>
        <w:t xml:space="preserve">: 98% weight reduction enables extended operations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Flexibility</w:t>
      </w:r>
      <w:r>
        <w:t xml:space="preserve">: Water sourced from rivers, lakes, ocean (coastal infiltration)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Redundancy</w:t>
      </w:r>
      <w:r>
        <w:t xml:space="preserve">: 6 systems provide backup if 1-2 fail (distributed risk)</w:t>
      </w:r>
    </w:p>
    <w:bookmarkEnd w:id="31"/>
    <w:bookmarkStart w:id="32" w:name="X5ff6fa22e28ff95f2a0f3d236287c8568b48a92"/>
    <w:p>
      <w:pPr>
        <w:pStyle w:val="Heading3"/>
      </w:pPr>
      <w:r>
        <w:t xml:space="preserve">Scenario 3: Disaster Relief / Humanitarian Assistance</w:t>
      </w:r>
    </w:p>
    <w:p>
      <w:pPr>
        <w:pStyle w:val="FirstParagraph"/>
      </w:pPr>
      <w:r>
        <w:rPr>
          <w:bCs/>
          <w:b/>
        </w:rPr>
        <w:t xml:space="preserve">Mission Context:</w:t>
      </w:r>
      <w:r>
        <w:t xml:space="preserve"> </w:t>
      </w:r>
      <w:r>
        <w:t xml:space="preserve">- Location: Coastal region post-hurricane (infrastructure destroyed)</w:t>
      </w:r>
      <w:r>
        <w:t xml:space="preserve"> </w:t>
      </w:r>
      <w:r>
        <w:t xml:space="preserve">- Population: 1,000+ civilians without clean water</w:t>
      </w:r>
      <w:r>
        <w:t xml:space="preserve"> </w:t>
      </w:r>
      <w:r>
        <w:t xml:space="preserve">- Water Sources: Contaminated wells, saltwater encroachment</w:t>
      </w:r>
      <w:r>
        <w:t xml:space="preserve"> </w:t>
      </w:r>
      <w:r>
        <w:t xml:space="preserve">- Deployment: 50 soldiers providing aid</w:t>
      </w:r>
    </w:p>
    <w:p>
      <w:pPr>
        <w:pStyle w:val="BodyText"/>
      </w:pPr>
      <w:r>
        <w:rPr>
          <w:bCs/>
          <w:b/>
        </w:rPr>
        <w:t xml:space="preserve">Personal System Deployment: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Units Required</w:t>
      </w:r>
      <w:r>
        <w:t xml:space="preserve">: 50 systems (distributed to squads/fire teams)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Production</w:t>
      </w:r>
      <w:r>
        <w:t xml:space="preserve">: 50 units x 3 GPD = 150 GPD (commercial distribution)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Civilian Impact</w:t>
      </w:r>
      <w:r>
        <w:t xml:space="preserve">: 150 gal/day = 600 people x 1 quart/day (survival minimum)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Operational Timeline</w:t>
      </w:r>
      <w:r>
        <w:t xml:space="preserve">: Deploy immediately (no facility setup required)</w:t>
      </w:r>
    </w:p>
    <w:p>
      <w:pPr>
        <w:pStyle w:val="BodyText"/>
      </w:pPr>
      <w:r>
        <w:rPr>
          <w:bCs/>
          <w:b/>
        </w:rPr>
        <w:t xml:space="preserve">Advantages Over Facility Systems: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Rapid Deployment</w:t>
      </w:r>
      <w:r>
        <w:t xml:space="preserve">: 2 minutes per unit vs. 2-3 days for facility RO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Distributed Access</w:t>
      </w:r>
      <w:r>
        <w:t xml:space="preserve">: Civilians come to soldiers (no centralized queues)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Saltwater Capability</w:t>
      </w:r>
      <w:r>
        <w:t xml:space="preserve">: Ocean water purification (coastal disaster resilience)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Mobility</w:t>
      </w:r>
      <w:r>
        <w:t xml:space="preserve">: Move with civilian population (evacuation support)</w:t>
      </w:r>
    </w:p>
    <w:bookmarkEnd w:id="32"/>
    <w:bookmarkStart w:id="33" w:name="X3d222dabcdac8bbba9b36c423aa332962542e50"/>
    <w:p>
      <w:pPr>
        <w:pStyle w:val="Heading3"/>
      </w:pPr>
      <w:r>
        <w:t xml:space="preserve">Scenario 4: Individual Soldier Training Exercise</w:t>
      </w:r>
    </w:p>
    <w:p>
      <w:pPr>
        <w:pStyle w:val="FirstParagraph"/>
      </w:pPr>
      <w:r>
        <w:rPr>
          <w:bCs/>
          <w:b/>
        </w:rPr>
        <w:t xml:space="preserve">Mission Context:</w:t>
      </w:r>
      <w:r>
        <w:t xml:space="preserve"> </w:t>
      </w:r>
      <w:r>
        <w:t xml:space="preserve">- Location: National Training Center (NTC), Fort Irwin, CA (desert environment)</w:t>
      </w:r>
      <w:r>
        <w:t xml:space="preserve"> </w:t>
      </w:r>
      <w:r>
        <w:t xml:space="preserve">- Duration: 30-day rotation</w:t>
      </w:r>
      <w:r>
        <w:t xml:space="preserve"> </w:t>
      </w:r>
      <w:r>
        <w:t xml:space="preserve">- Soldiers: 4,000 troops</w:t>
      </w:r>
      <w:r>
        <w:t xml:space="preserve"> </w:t>
      </w:r>
      <w:r>
        <w:t xml:space="preserve">- Water Challenge: Limited infrastructure, 110°F+ temperatures</w:t>
      </w:r>
    </w:p>
    <w:p>
      <w:pPr>
        <w:pStyle w:val="BodyText"/>
      </w:pPr>
      <w:r>
        <w:rPr>
          <w:bCs/>
          <w:b/>
        </w:rPr>
        <w:t xml:space="preserve">Personal System Training Integration: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Units Issued</w:t>
      </w:r>
      <w:r>
        <w:t xml:space="preserve">: 400 systems (1 per 10-soldier squad)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Training Objectives</w:t>
      </w:r>
      <w:r>
        <w:t xml:space="preserve">: Water independence, equipment familiarization, maintenance proficiency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Production</w:t>
      </w:r>
      <w:r>
        <w:t xml:space="preserve">: 400 units x 5 GPD = 2,000 GPD (supplemental to facility water)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Logistics Impact</w:t>
      </w:r>
      <w:r>
        <w:t xml:space="preserve">: 50% reduction in water convoy requirements</w:t>
      </w:r>
    </w:p>
    <w:p>
      <w:pPr>
        <w:pStyle w:val="BodyText"/>
      </w:pPr>
      <w:r>
        <w:rPr>
          <w:bCs/>
          <w:b/>
        </w:rPr>
        <w:t xml:space="preserve">Training Outcomes: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Operational Readiness</w:t>
      </w:r>
      <w:r>
        <w:t xml:space="preserve">: Soldiers proficient in system operation before deployment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Confidence Building</w:t>
      </w:r>
      <w:r>
        <w:t xml:space="preserve">: Proven capability in extreme heat (110°F+ validated)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Maintenance Skills</w:t>
      </w:r>
      <w:r>
        <w:t xml:space="preserve">: Filter replacement, troubleshooting, QSMEC monitoring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Doctrine Development</w:t>
      </w:r>
      <w:r>
        <w:t xml:space="preserve">: TTP (Tactics, Techniques, Procedures) refinement</w:t>
      </w:r>
    </w:p>
    <w:bookmarkEnd w:id="33"/>
    <w:bookmarkStart w:id="34" w:name="Xbc3d6eb6ebd2b435dc2938619c1bec91b5e6bff"/>
    <w:p>
      <w:pPr>
        <w:pStyle w:val="Heading3"/>
      </w:pPr>
      <w:r>
        <w:t xml:space="preserve">Scenario 5: Maritime Operations (Ship-to-Shore)</w:t>
      </w:r>
    </w:p>
    <w:p>
      <w:pPr>
        <w:pStyle w:val="FirstParagraph"/>
      </w:pPr>
      <w:r>
        <w:rPr>
          <w:bCs/>
          <w:b/>
        </w:rPr>
        <w:t xml:space="preserve">Mission Context:</w:t>
      </w:r>
      <w:r>
        <w:t xml:space="preserve"> </w:t>
      </w:r>
      <w:r>
        <w:t xml:space="preserve">- Operation: Amphibious assault, Marines deploying from ship to contested beach</w:t>
      </w:r>
      <w:r>
        <w:t xml:space="preserve"> </w:t>
      </w:r>
      <w:r>
        <w:t xml:space="preserve">- Duration: 72-hour beach head establishment (before logistics setup)</w:t>
      </w:r>
      <w:r>
        <w:t xml:space="preserve"> </w:t>
      </w:r>
      <w:r>
        <w:t xml:space="preserve">- Challenge: No fresh water on beach, seawater only source</w:t>
      </w:r>
      <w:r>
        <w:t xml:space="preserve"> </w:t>
      </w:r>
      <w:r>
        <w:t xml:space="preserve">- Requirements: 1,000 Marines x 3 gal/day = 3,000 gal/day</w:t>
      </w:r>
    </w:p>
    <w:p>
      <w:pPr>
        <w:pStyle w:val="BodyText"/>
      </w:pPr>
      <w:r>
        <w:rPr>
          <w:bCs/>
          <w:b/>
        </w:rPr>
        <w:t xml:space="preserve">Personal System Deployment: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Units Required</w:t>
      </w:r>
      <w:r>
        <w:t xml:space="preserve">: 1,000 systems (1 per Marine)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Saltwater Operation</w:t>
      </w:r>
      <w:r>
        <w:t xml:space="preserve">: Ocean water purification (foam fractionation advantage)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Production</w:t>
      </w:r>
      <w:r>
        <w:t xml:space="preserve">: 1,000 units x 3 GPD = 3,000 GPD (meets demand)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Weight</w:t>
      </w:r>
      <w:r>
        <w:t xml:space="preserve">: 6,500 lbs (1,000 systems) vs. 25,000 lbs (3,000 gal x 8.3 lbs/gal for 1 day)</w:t>
      </w:r>
    </w:p>
    <w:p>
      <w:pPr>
        <w:pStyle w:val="BodyText"/>
      </w:pPr>
      <w:r>
        <w:rPr>
          <w:bCs/>
          <w:b/>
        </w:rPr>
        <w:t xml:space="preserve">Tactical Advantages: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Logistics Independence</w:t>
      </w:r>
      <w:r>
        <w:t xml:space="preserve">: No water resupply for 72 hours (critical window)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Beach Head Sustainment</w:t>
      </w:r>
      <w:r>
        <w:t xml:space="preserve">: Marines sustain operations without logistical tail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Enemy Vulnerability Reduction</w:t>
      </w:r>
      <w:r>
        <w:t xml:space="preserve">: No water supply convoys to target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Operational Tempo</w:t>
      </w:r>
      <w:r>
        <w:t xml:space="preserve">: Faster assault (no water logistics coordination delay)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oldier-interface-usability"/>
    <w:p>
      <w:pPr>
        <w:pStyle w:val="Heading2"/>
      </w:pPr>
      <w:r>
        <w:t xml:space="preserve">Soldier Interface &amp; Usability</w:t>
      </w:r>
    </w:p>
    <w:bookmarkStart w:id="36" w:name="setup-operation-2-minute-deployment"/>
    <w:p>
      <w:pPr>
        <w:pStyle w:val="Heading3"/>
      </w:pPr>
      <w:r>
        <w:t xml:space="preserve">Setup &amp; Operation (2-Minute Deployment)</w:t>
      </w:r>
    </w:p>
    <w:p>
      <w:pPr>
        <w:pStyle w:val="FirstParagraph"/>
      </w:pPr>
      <w:r>
        <w:rPr>
          <w:bCs/>
          <w:b/>
        </w:rPr>
        <w:t xml:space="preserve">Step 1: System Deployment (30 seconds)</w:t>
      </w:r>
      <w:r>
        <w:t xml:space="preserve"> </w:t>
      </w:r>
      <w:r>
        <w:t xml:space="preserve">1. Remove system from MOLLE backpack attachment</w:t>
      </w:r>
      <w:r>
        <w:t xml:space="preserve"> </w:t>
      </w:r>
      <w:r>
        <w:t xml:space="preserve">2. Extend inlet hose (10 ft coiled length)</w:t>
      </w:r>
      <w:r>
        <w:t xml:space="preserve"> </w:t>
      </w:r>
      <w:r>
        <w:t xml:space="preserve">3. Place inlet screen in water source (weighted sinker)</w:t>
      </w:r>
      <w:r>
        <w:t xml:space="preserve"> </w:t>
      </w:r>
      <w:r>
        <w:t xml:space="preserve">4. Connect power source (battery/solar/vehicle)</w:t>
      </w:r>
    </w:p>
    <w:p>
      <w:pPr>
        <w:pStyle w:val="BodyText"/>
      </w:pPr>
      <w:r>
        <w:rPr>
          <w:bCs/>
          <w:b/>
        </w:rPr>
        <w:t xml:space="preserve">Step 2: System Priming (60 seconds)</w:t>
      </w:r>
      <w:r>
        <w:t xml:space="preserve"> </w:t>
      </w:r>
      <w:r>
        <w:t xml:space="preserve">5. Press</w:t>
      </w:r>
      <w:r>
        <w:t xml:space="preserve"> </w:t>
      </w:r>
      <w:r>
        <w:t xml:space="preserve">“</w:t>
      </w:r>
      <w:r>
        <w:t xml:space="preserve">Prime</w:t>
      </w:r>
      <w:r>
        <w:t xml:space="preserve">”</w:t>
      </w:r>
      <w:r>
        <w:t xml:space="preserve"> </w:t>
      </w:r>
      <w:r>
        <w:t xml:space="preserve">button on control panel</w:t>
      </w:r>
      <w:r>
        <w:t xml:space="preserve"> </w:t>
      </w:r>
      <w:r>
        <w:t xml:space="preserve">6. System self-primes pump, purges air from foam column</w:t>
      </w:r>
      <w:r>
        <w:t xml:space="preserve"> </w:t>
      </w:r>
      <w:r>
        <w:t xml:space="preserve">7. Status LED indicates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(green light)</w:t>
      </w:r>
    </w:p>
    <w:p>
      <w:pPr>
        <w:pStyle w:val="BodyText"/>
      </w:pPr>
      <w:r>
        <w:rPr>
          <w:bCs/>
          <w:b/>
        </w:rPr>
        <w:t xml:space="preserve">Step 3: Water Production (30 seconds setup)</w:t>
      </w:r>
      <w:r>
        <w:t xml:space="preserve"> </w:t>
      </w:r>
      <w:r>
        <w:t xml:space="preserve">8. Select production mode (Survival/Standard/High/Max)</w:t>
      </w:r>
      <w:r>
        <w:t xml:space="preserve"> </w:t>
      </w:r>
      <w:r>
        <w:t xml:space="preserve">9. Press</w:t>
      </w:r>
      <w:r>
        <w:t xml:space="preserve"> </w:t>
      </w:r>
      <w:r>
        <w:t xml:space="preserve">“</w:t>
      </w:r>
      <w:r>
        <w:t xml:space="preserve">Start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10. Monitor QSMEC display for water quality + production rate</w:t>
      </w:r>
    </w:p>
    <w:p>
      <w:pPr>
        <w:pStyle w:val="BodyText"/>
      </w:pPr>
      <w:r>
        <w:rPr>
          <w:bCs/>
          <w:b/>
        </w:rPr>
        <w:t xml:space="preserve">Total Setup Time</w:t>
      </w:r>
      <w:r>
        <w:t xml:space="preserve">: &lt;2 minutes from backpack to clean water</w:t>
      </w:r>
    </w:p>
    <w:bookmarkEnd w:id="36"/>
    <w:bookmarkStart w:id="37" w:name="user-interface-intuitive-touch-display"/>
    <w:p>
      <w:pPr>
        <w:pStyle w:val="Heading3"/>
      </w:pPr>
      <w:r>
        <w:t xml:space="preserve">User Interface: Intuitive Touch Display</w:t>
      </w:r>
    </w:p>
    <w:p>
      <w:pPr>
        <w:pStyle w:val="FirstParagraph"/>
      </w:pPr>
      <w:r>
        <w:rPr>
          <w:bCs/>
          <w:b/>
        </w:rPr>
        <w:t xml:space="preserve">Control Panel (3.5” LCD Touchscreen):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WAR-FIGHTER WATER SYSTEM         │</w:t>
      </w:r>
      <w:r>
        <w:br/>
      </w:r>
      <w:r>
        <w:rPr>
          <w:rStyle w:val="VerbatimChar"/>
        </w:rPr>
        <w:t xml:space="preserve">│  Status: PRODUCING  ✓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Production: 0.15 GPM (3.6 GPD)   │</w:t>
      </w:r>
      <w:r>
        <w:br/>
      </w:r>
      <w:r>
        <w:rPr>
          <w:rStyle w:val="VerbatimChar"/>
        </w:rPr>
        <w:t xml:space="preserve">│  Water Quality: EXCELLENT ✓       │</w:t>
      </w:r>
      <w:r>
        <w:br/>
      </w:r>
      <w:r>
        <w:rPr>
          <w:rStyle w:val="VerbatimChar"/>
        </w:rPr>
        <w:t xml:space="preserve">│  Filter Life: 487 / 1000 gal      │</w:t>
      </w:r>
      <w:r>
        <w:br/>
      </w:r>
      <w:r>
        <w:rPr>
          <w:rStyle w:val="VerbatimChar"/>
        </w:rPr>
        <w:t xml:space="preserve">│  Battery: 67% (5.2 hrs remain)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[SURVIVAL] [STANDARD] [HIGH MAX] │  ← Mode selection</w:t>
      </w:r>
      <w:r>
        <w:br/>
      </w:r>
      <w:r>
        <w:rPr>
          <w:rStyle w:val="VerbatimChar"/>
        </w:rPr>
        <w:t xml:space="preserve">│  [  STOP  ] [ PRIME  ] [ STATUS ] │  ← Operation buttons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Status Indicators (LED Array):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Power</w:t>
      </w:r>
      <w:r>
        <w:t xml:space="preserve">: Green (on), Red (low battery), Amber (charging)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</w:t>
      </w:r>
      <w:r>
        <w:t xml:space="preserve">: Green (producing), Amber (priming), Red (fault)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Water Quality</w:t>
      </w:r>
      <w:r>
        <w:t xml:space="preserve">: Green (safe), Amber (caution), Red (unsafe - system stops)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Filter Life</w:t>
      </w:r>
      <w:r>
        <w:t xml:space="preserve">: Green (&gt;50%), Amber (20-50%), Red (&lt;20% - replace soon)</w:t>
      </w:r>
    </w:p>
    <w:p>
      <w:pPr>
        <w:pStyle w:val="BodyText"/>
      </w:pPr>
      <w:r>
        <w:rPr>
          <w:bCs/>
          <w:b/>
        </w:rPr>
        <w:t xml:space="preserve">Audio Alerts: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Water Safe</w:t>
      </w:r>
      <w:r>
        <w:t xml:space="preserve">: Single beep (water quality validated)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Low Battery</w:t>
      </w:r>
      <w:r>
        <w:t xml:space="preserve">: Triple beep every 10 minutes (&lt;20% remaining)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Filter Warning</w:t>
      </w:r>
      <w:r>
        <w:t xml:space="preserve">: Double beep every 30 minutes (&lt;20% life remaining)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 Fault</w:t>
      </w:r>
      <w:r>
        <w:t xml:space="preserve">: Continuous beep until acknowledged (pump failure, sensor error)</w:t>
      </w:r>
    </w:p>
    <w:bookmarkEnd w:id="37"/>
    <w:bookmarkStart w:id="38" w:name="maintenance-soldier-level-procedures"/>
    <w:p>
      <w:pPr>
        <w:pStyle w:val="Heading3"/>
      </w:pPr>
      <w:r>
        <w:t xml:space="preserve">Maintenance: Soldier-Level Procedures</w:t>
      </w:r>
    </w:p>
    <w:p>
      <w:pPr>
        <w:pStyle w:val="FirstParagraph"/>
      </w:pPr>
      <w:r>
        <w:rPr>
          <w:bCs/>
          <w:b/>
        </w:rPr>
        <w:t xml:space="preserve">Level 1 (Operator Maintenance - Weekly):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Exterior Cleaning</w:t>
      </w:r>
      <w:r>
        <w:t xml:space="preserve">: Wipe housing with damp cloth (remove dust/dirt)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Inlet Screen Check</w:t>
      </w:r>
      <w:r>
        <w:t xml:space="preserve">: Remove debris from inlet screen (prevents pump damage)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Reservoir Inspection</w:t>
      </w:r>
      <w:r>
        <w:t xml:space="preserve">: Check bladder for leaks, clean with soap/water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Visual Inspection</w:t>
      </w:r>
      <w:r>
        <w:t xml:space="preserve">: Check hoses for cracks, connections for tightness</w:t>
      </w:r>
    </w:p>
    <w:p>
      <w:pPr>
        <w:pStyle w:val="BodyText"/>
      </w:pPr>
      <w:r>
        <w:rPr>
          <w:bCs/>
          <w:b/>
        </w:rPr>
        <w:t xml:space="preserve">Level 2 (Unit Maintenance - Monthly or 500 gal):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Pre-Filter Replacement</w:t>
      </w:r>
      <w:r>
        <w:t xml:space="preserve">: Unscrew cartridge, install new (5 minutes)</w:t>
      </w:r>
      <w:r>
        <w:t xml:space="preserve"> </w:t>
      </w:r>
      <w:r>
        <w:t xml:space="preserve">- Cost: $5-10 per cartridge</w:t>
      </w:r>
      <w:r>
        <w:t xml:space="preserve"> </w:t>
      </w:r>
      <w:r>
        <w:t xml:space="preserve">- Disposal: Standard trash (no hazmat)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UV-C LED Inspection</w:t>
      </w:r>
      <w:r>
        <w:t xml:space="preserve">: Verify UV output with test card (included)</w:t>
      </w:r>
      <w:r>
        <w:t xml:space="preserve"> </w:t>
      </w:r>
      <w:r>
        <w:t xml:space="preserve">- Replacement: Every 10,000 hours or 2 years (whichever first)</w:t>
      </w:r>
      <w:r>
        <w:t xml:space="preserve"> </w:t>
      </w:r>
      <w:r>
        <w:t xml:space="preserve">- Cost: $20-30 per LED array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Pump Lubrication</w:t>
      </w:r>
      <w:r>
        <w:t xml:space="preserve">: Add 2 drops of food-grade mineral oil (quarterly)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Battery Health Check</w:t>
      </w:r>
      <w:r>
        <w:t xml:space="preserve">: Verify charge capacity (80%+ = healthy)</w:t>
      </w:r>
    </w:p>
    <w:p>
      <w:pPr>
        <w:pStyle w:val="BodyText"/>
      </w:pPr>
      <w:r>
        <w:rPr>
          <w:bCs/>
          <w:b/>
        </w:rPr>
        <w:t xml:space="preserve">Level 3 (Depot Maintenance - Annual or 2,000 gal):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Foam Column Cleaning</w:t>
      </w:r>
      <w:r>
        <w:t xml:space="preserve">: Acid wash to remove scale buildup (1 hour)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QSMEC Sensor Calibration</w:t>
      </w:r>
      <w:r>
        <w:t xml:space="preserve">: Factory-certified calibration (1 hour)</w:t>
      </w:r>
      <w:r>
        <w:t xml:space="preserve"> </w:t>
      </w:r>
      <w:r>
        <w:t xml:space="preserve">11.</w:t>
      </w:r>
      <w:r>
        <w:t xml:space="preserve"> </w:t>
      </w:r>
      <w:r>
        <w:rPr>
          <w:bCs/>
          <w:b/>
        </w:rPr>
        <w:t xml:space="preserve">Full System Test</w:t>
      </w:r>
      <w:r>
        <w:t xml:space="preserve">: Performance validation (water quality, flow rate, energy)</w:t>
      </w:r>
      <w:r>
        <w:t xml:space="preserve"> </w:t>
      </w:r>
      <w:r>
        <w:t xml:space="preserve">12.</w:t>
      </w:r>
      <w:r>
        <w:t xml:space="preserve"> </w:t>
      </w:r>
      <w:r>
        <w:rPr>
          <w:bCs/>
          <w:b/>
        </w:rPr>
        <w:t xml:space="preserve">Component Replacement</w:t>
      </w:r>
      <w:r>
        <w:t xml:space="preserve">: Pump rebuild, gasket replacement, firmware update</w:t>
      </w:r>
    </w:p>
    <w:p>
      <w:pPr>
        <w:pStyle w:val="BodyText"/>
      </w:pPr>
      <w:r>
        <w:rPr>
          <w:bCs/>
          <w:b/>
        </w:rPr>
        <w:t xml:space="preserve">Maintenance Timeline: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Daily</w:t>
      </w:r>
      <w:r>
        <w:t xml:space="preserve">: Visual inspection (5 minutes)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Weekly</w:t>
      </w:r>
      <w:r>
        <w:t xml:space="preserve">: Cleaning + inlet screen check (15 minutes)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Monthly</w:t>
      </w:r>
      <w:r>
        <w:t xml:space="preserve">: Pre-filter replacement (5 minutes)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Quarterly</w:t>
      </w:r>
      <w:r>
        <w:t xml:space="preserve">: UV-C + pump check (30 minutes)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Annual</w:t>
      </w:r>
      <w:r>
        <w:t xml:space="preserve">: Depot overhaul (2-3 hours)</w:t>
      </w:r>
    </w:p>
    <w:p>
      <w:pPr>
        <w:pStyle w:val="BodyText"/>
      </w:pPr>
      <w:r>
        <w:rPr>
          <w:bCs/>
          <w:b/>
        </w:rPr>
        <w:t xml:space="preserve">Estimated Maintenance Cost (5-Year Lifecycle):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Consumables (filters, UV-C)</w:t>
      </w:r>
      <w:r>
        <w:t xml:space="preserve">: $150/year x 5 = $750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Depot Maintenance</w:t>
      </w:r>
      <w:r>
        <w:t xml:space="preserve">: $200/year x 5 = $1,000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5-Year Maintenance</w:t>
      </w:r>
      <w:r>
        <w:t xml:space="preserve">: $1,750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Annual Cost</w:t>
      </w:r>
      <w:r>
        <w:t xml:space="preserve">: $350/year (vs. $1,000+/year for RO systems)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9b0c050699c037415d57d5c87c3b48fbd9c9a5f"/>
    <w:p>
      <w:pPr>
        <w:pStyle w:val="Heading2"/>
      </w:pPr>
      <w:r>
        <w:t xml:space="preserve">QSMEC Integration: Personal System Intelligence</w:t>
      </w:r>
    </w:p>
    <w:bookmarkStart w:id="40" w:name="sensor-architecture-for-personal-system"/>
    <w:p>
      <w:pPr>
        <w:pStyle w:val="Heading3"/>
      </w:pPr>
      <w:r>
        <w:t xml:space="preserve">8-Sensor Architecture for Personal System</w:t>
      </w:r>
    </w:p>
    <w:p>
      <w:pPr>
        <w:pStyle w:val="FirstParagraph"/>
      </w:pPr>
      <w:r>
        <w:rPr>
          <w:bCs/>
          <w:b/>
        </w:rPr>
        <w:t xml:space="preserve">Sensor Array Configuration:</w:t>
      </w:r>
      <w:r>
        <w:t xml:space="preserve"> </w:t>
      </w:r>
      <w:r>
        <w:t xml:space="preserve">| ID | Location | Parameter | Accuracy | Update Rate | Function |</w:t>
      </w:r>
      <w:r>
        <w:t xml:space="preserve"> </w:t>
      </w:r>
      <w:r>
        <w:t xml:space="preserve">|—-|———-|———–|———-|————-|———-|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QS-01</w:t>
      </w:r>
      <w:r>
        <w:t xml:space="preserve"> </w:t>
      </w:r>
      <w:r>
        <w:t xml:space="preserve">| Inlet | Temperature | ±0.01°C | 10 Hz | Thermal efficiency optimization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QS-02</w:t>
      </w:r>
      <w:r>
        <w:t xml:space="preserve"> </w:t>
      </w:r>
      <w:r>
        <w:t xml:space="preserve">| Inlet | Pressure | ±0.5 psi | 10 Hz | Pump health, leak detection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QS-03</w:t>
      </w:r>
      <w:r>
        <w:t xml:space="preserve"> </w:t>
      </w:r>
      <w:r>
        <w:t xml:space="preserve">| Foam column | Temperature | ±0.01°C | 10 Hz | Reaction efficiency monitoring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QS-04</w:t>
      </w:r>
      <w:r>
        <w:t xml:space="preserve"> </w:t>
      </w:r>
      <w:r>
        <w:t xml:space="preserve">| Foam column | Pressure diff | ±0.5 psi | 10 Hz | Bubble optimization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QS-05</w:t>
      </w:r>
      <w:r>
        <w:t xml:space="preserve"> </w:t>
      </w:r>
      <w:r>
        <w:t xml:space="preserve">| Outlet | Flow rate | ±0.01 GPM | 1 Hz | Production monitoring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QS-06</w:t>
      </w:r>
      <w:r>
        <w:t xml:space="preserve"> </w:t>
      </w:r>
      <w:r>
        <w:t xml:space="preserve">| Outlet | Water quality (optical) | 1 ppb | 1 Hz | Contaminant detection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QS-07</w:t>
      </w:r>
      <w:r>
        <w:t xml:space="preserve"> </w:t>
      </w:r>
      <w:r>
        <w:t xml:space="preserve">| UV chamber | UV-C output | ±1% | 1 Hz | Sterilization validation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QS-08</w:t>
      </w:r>
      <w:r>
        <w:t xml:space="preserve"> </w:t>
      </w:r>
      <w:r>
        <w:t xml:space="preserve">| Pump | Vibration (3-axis) | ±0.01 g | 100 Hz | Predictive maintenance |</w:t>
      </w:r>
    </w:p>
    <w:p>
      <w:pPr>
        <w:pStyle w:val="BodyText"/>
      </w:pPr>
      <w:r>
        <w:rPr>
          <w:bCs/>
          <w:b/>
        </w:rPr>
        <w:t xml:space="preserve">Total Sensor Power</w:t>
      </w:r>
      <w:r>
        <w:t xml:space="preserve">: 95 mW (battery-efficient)</w:t>
      </w:r>
      <w:r>
        <w:br/>
      </w:r>
      <w:r>
        <w:rPr>
          <w:bCs/>
          <w:b/>
        </w:rPr>
        <w:t xml:space="preserve">Data Storage</w:t>
      </w:r>
      <w:r>
        <w:t xml:space="preserve">: 32 GB (30-day retention)</w:t>
      </w:r>
      <w:r>
        <w:br/>
      </w:r>
      <w:r>
        <w:rPr>
          <w:bCs/>
          <w:b/>
        </w:rPr>
        <w:t xml:space="preserve">Communication</w:t>
      </w:r>
      <w:r>
        <w:t xml:space="preserve">: WiFi (100m range) or Bluetooth (10m range) to smartphone app</w:t>
      </w:r>
    </w:p>
    <w:bookmarkEnd w:id="40"/>
    <w:bookmarkStart w:id="41" w:name="Xca73a48dc800adee6a0dcc73b09f090609716bc"/>
    <w:p>
      <w:pPr>
        <w:pStyle w:val="Heading3"/>
      </w:pPr>
      <w:r>
        <w:t xml:space="preserve">Smartphone App Integration:</w:t>
      </w:r>
      <w:r>
        <w:t xml:space="preserve"> </w:t>
      </w:r>
      <w:r>
        <w:t xml:space="preserve">“</w:t>
      </w:r>
      <w:r>
        <w:t xml:space="preserve">War-Fighter H2O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iOS/Android Application Features:</w:t>
      </w:r>
    </w:p>
    <w:p>
      <w:pPr>
        <w:pStyle w:val="BodyText"/>
      </w:pPr>
      <w:r>
        <w:rPr>
          <w:bCs/>
          <w:b/>
        </w:rPr>
        <w:t xml:space="preserve">Dashboard (Real-Time Monitoring):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War-Fighter H2O                    │</w:t>
      </w:r>
      <w:r>
        <w:br/>
      </w:r>
      <w:r>
        <w:rPr>
          <w:rStyle w:val="VerbatimChar"/>
        </w:rPr>
        <w:t xml:space="preserve">│  Connected: System #42781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💧 WATER PRODUCTION                │</w:t>
      </w:r>
      <w:r>
        <w:br/>
      </w:r>
      <w:r>
        <w:rPr>
          <w:rStyle w:val="VerbatimChar"/>
        </w:rPr>
        <w:t xml:space="preserve">│  Current Rate: 0.15 GPM (3.6 GPD)   │</w:t>
      </w:r>
      <w:r>
        <w:br/>
      </w:r>
      <w:r>
        <w:rPr>
          <w:rStyle w:val="VerbatimChar"/>
        </w:rPr>
        <w:t xml:space="preserve">│  Total Produced: 127 gallons        │</w:t>
      </w:r>
      <w:r>
        <w:br/>
      </w:r>
      <w:r>
        <w:rPr>
          <w:rStyle w:val="VerbatimChar"/>
        </w:rPr>
        <w:t xml:space="preserve">│  Battery: 67% (5.2 hrs)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✅ WATER QUALITY: EXCELLENT        │</w:t>
      </w:r>
      <w:r>
        <w:br/>
      </w:r>
      <w:r>
        <w:rPr>
          <w:rStyle w:val="VerbatimChar"/>
        </w:rPr>
        <w:t xml:space="preserve">│  Turbidity: 0.3 NTU                 │</w:t>
      </w:r>
      <w:r>
        <w:br/>
      </w:r>
      <w:r>
        <w:rPr>
          <w:rStyle w:val="VerbatimChar"/>
        </w:rPr>
        <w:t xml:space="preserve">│  Bacteria: None detected            │</w:t>
      </w:r>
      <w:r>
        <w:br/>
      </w:r>
      <w:r>
        <w:rPr>
          <w:rStyle w:val="VerbatimChar"/>
        </w:rPr>
        <w:t xml:space="preserve">│  Chemicals: Safe levels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🔧 MAINTENANCE                     │</w:t>
      </w:r>
      <w:r>
        <w:br/>
      </w:r>
      <w:r>
        <w:rPr>
          <w:rStyle w:val="VerbatimChar"/>
        </w:rPr>
        <w:t xml:space="preserve">│  Filter Life: 487 / 1000 gal (49%)  │</w:t>
      </w:r>
      <w:r>
        <w:br/>
      </w:r>
      <w:r>
        <w:rPr>
          <w:rStyle w:val="VerbatimChar"/>
        </w:rPr>
        <w:t xml:space="preserve">│  Next Service: 513 gallons          │</w:t>
      </w:r>
      <w:r>
        <w:br/>
      </w:r>
      <w:r>
        <w:rPr>
          <w:rStyle w:val="VerbatimChar"/>
        </w:rPr>
        <w:t xml:space="preserve">│  UV-C LED: 8,742 hrs / 10,000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[HISTORY] [SETTINGS] [ALERTS]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History &amp; Analytics: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Production Log</w:t>
      </w:r>
      <w:r>
        <w:t xml:space="preserve">: Daily/weekly/monthly water production graphs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Energy Usage</w:t>
      </w:r>
      <w:r>
        <w:t xml:space="preserve">: kWh consumed, efficiency trending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Water Quality</w:t>
      </w:r>
      <w:r>
        <w:t xml:space="preserve">: Historical turbidity, contaminant detection events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Maintenance Log</w:t>
      </w:r>
      <w:r>
        <w:t xml:space="preserve">: Filter changes, UV replacements, service records</w:t>
      </w:r>
    </w:p>
    <w:p>
      <w:pPr>
        <w:pStyle w:val="BodyText"/>
      </w:pPr>
      <w:r>
        <w:rPr>
          <w:bCs/>
          <w:b/>
        </w:rPr>
        <w:t xml:space="preserve">Alerts &amp; Notifications: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Critical</w:t>
      </w:r>
      <w:r>
        <w:t xml:space="preserve">: Water quality unsafe (immediate system shutdown)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Warning</w:t>
      </w:r>
      <w:r>
        <w:t xml:space="preserve">: Filter life &lt;20%, battery &lt;10%, UV output degraded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Info</w:t>
      </w:r>
      <w:r>
        <w:t xml:space="preserve">: Daily production summary, maintenance due soon</w:t>
      </w:r>
    </w:p>
    <w:p>
      <w:pPr>
        <w:pStyle w:val="BodyText"/>
      </w:pPr>
      <w:r>
        <w:rPr>
          <w:bCs/>
          <w:b/>
        </w:rPr>
        <w:t xml:space="preserve">Remote Diagnostics: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Troubleshooting Guide</w:t>
      </w:r>
      <w:r>
        <w:t xml:space="preserve">: Step-by-step fault resolution (pump not priming, low flow, etc.)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Video Tutorials</w:t>
      </w:r>
      <w:r>
        <w:t xml:space="preserve">: Filter replacement, UV check, system cleaning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Live Support</w:t>
      </w:r>
      <w:r>
        <w:t xml:space="preserve">: Chat with technical support (text/photo sharing)</w:t>
      </w:r>
    </w:p>
    <w:bookmarkEnd w:id="41"/>
    <w:bookmarkStart w:id="42" w:name="predictive-maintenance-ai-driven-alerts"/>
    <w:p>
      <w:pPr>
        <w:pStyle w:val="Heading3"/>
      </w:pPr>
      <w:r>
        <w:t xml:space="preserve">Predictive Maintenance: AI-Driven Alerts</w:t>
      </w:r>
    </w:p>
    <w:p>
      <w:pPr>
        <w:pStyle w:val="FirstParagraph"/>
      </w:pPr>
      <w:r>
        <w:rPr>
          <w:bCs/>
          <w:b/>
        </w:rPr>
        <w:t xml:space="preserve">Machine Learning Algorithm (Edge Computing):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Filter Clogging Prediction</w:t>
      </w:r>
      <w:r>
        <w:t xml:space="preserve">:</w:t>
      </w:r>
      <w:r>
        <w:t xml:space="preserve"> </w:t>
      </w:r>
      <w:r>
        <w:t xml:space="preserve">- Monitors pressure differential trending (inlet vs. outlet)</w:t>
      </w:r>
      <w:r>
        <w:t xml:space="preserve"> </w:t>
      </w:r>
      <w:r>
        <w:t xml:space="preserve">- Predicts filter replacement 100 gallons in advance (vs. reactive failure)</w:t>
      </w:r>
      <w:r>
        <w:t xml:space="preserve"> </w:t>
      </w:r>
      <w:r>
        <w:t xml:space="preserve">- Alert:</w:t>
      </w:r>
      <w:r>
        <w:t xml:space="preserve"> </w:t>
      </w:r>
      <w:r>
        <w:t xml:space="preserve">“</w:t>
      </w:r>
      <w:r>
        <w:t xml:space="preserve">Filter replacement recommended in ~50 gallons (2-3 days)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Pump Failure Prediction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Analyzes vibration signature (frequency analysis)</w:t>
      </w:r>
    </w:p>
    <w:p>
      <w:pPr>
        <w:numPr>
          <w:ilvl w:val="1"/>
          <w:numId w:val="1007"/>
        </w:numPr>
        <w:pStyle w:val="Compact"/>
      </w:pPr>
      <w:r>
        <w:t xml:space="preserve">Detects bearing wear, cavitation, impeller damage</w:t>
      </w:r>
    </w:p>
    <w:p>
      <w:pPr>
        <w:numPr>
          <w:ilvl w:val="1"/>
          <w:numId w:val="1007"/>
        </w:numPr>
        <w:pStyle w:val="Compact"/>
      </w:pPr>
      <w:r>
        <w:t xml:space="preserve">Alert:</w:t>
      </w:r>
      <w:r>
        <w:t xml:space="preserve"> </w:t>
      </w:r>
      <w:r>
        <w:t xml:space="preserve">“</w:t>
      </w:r>
      <w:r>
        <w:t xml:space="preserve">Pump maintenance required - vibration anomaly detected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UV-C LED Aging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Tracks UV output degradation over time</w:t>
      </w:r>
    </w:p>
    <w:p>
      <w:pPr>
        <w:numPr>
          <w:ilvl w:val="1"/>
          <w:numId w:val="1008"/>
        </w:numPr>
        <w:pStyle w:val="Compact"/>
      </w:pPr>
      <w:r>
        <w:t xml:space="preserve">Predicts LED replacement before sterilization effectiveness drops below 40 mJ/cm²</w:t>
      </w:r>
    </w:p>
    <w:p>
      <w:pPr>
        <w:numPr>
          <w:ilvl w:val="1"/>
          <w:numId w:val="1008"/>
        </w:numPr>
        <w:pStyle w:val="Compact"/>
      </w:pPr>
      <w:r>
        <w:t xml:space="preserve">Alert:</w:t>
      </w:r>
      <w:r>
        <w:t xml:space="preserve"> </w:t>
      </w:r>
      <w:r>
        <w:t xml:space="preserve">“</w:t>
      </w:r>
      <w:r>
        <w:t xml:space="preserve">UV-C LED replacement due in ~500 hours (3-4 weeks)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Battery Health Monitoring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Tracks charge/discharge cycles, capacity degradation</w:t>
      </w:r>
    </w:p>
    <w:p>
      <w:pPr>
        <w:numPr>
          <w:ilvl w:val="1"/>
          <w:numId w:val="1009"/>
        </w:numPr>
        <w:pStyle w:val="Compact"/>
      </w:pPr>
      <w:r>
        <w:t xml:space="preserve">Predicts battery replacement when capacity drops to &lt;80% original</w:t>
      </w:r>
    </w:p>
    <w:p>
      <w:pPr>
        <w:numPr>
          <w:ilvl w:val="1"/>
          <w:numId w:val="1009"/>
        </w:numPr>
        <w:pStyle w:val="Compact"/>
      </w:pPr>
      <w:r>
        <w:t xml:space="preserve">Alert:</w:t>
      </w:r>
      <w:r>
        <w:t xml:space="preserve"> </w:t>
      </w:r>
      <w:r>
        <w:t xml:space="preserve">“</w:t>
      </w:r>
      <w:r>
        <w:t xml:space="preserve">Battery capacity at 75% - replacement recommended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Maintenance Cost Reduction: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Predictive vs. Reactive</w:t>
      </w:r>
      <w:r>
        <w:t xml:space="preserve">: 50% cost reduction (no emergency repairs, no expedited parts)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Component Life Extension</w:t>
      </w:r>
      <w:r>
        <w:t xml:space="preserve">: 20-30% longer service intervals (proactive maintenance)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Operational Availability</w:t>
      </w:r>
      <w:r>
        <w:t xml:space="preserve">: 95%+ uptime (vs. 85-90% without predictive maintenance)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environmental-operating-envelope"/>
    <w:p>
      <w:pPr>
        <w:pStyle w:val="Heading2"/>
      </w:pPr>
      <w:r>
        <w:t xml:space="preserve">Environmental Operating Envelope</w:t>
      </w:r>
    </w:p>
    <w:bookmarkStart w:id="44" w:name="temperature-performance"/>
    <w:p>
      <w:pPr>
        <w:pStyle w:val="Heading3"/>
      </w:pPr>
      <w:r>
        <w:t xml:space="preserve">Temperature Performance</w:t>
      </w:r>
    </w:p>
    <w:p>
      <w:pPr>
        <w:pStyle w:val="FirstParagraph"/>
      </w:pPr>
      <w:r>
        <w:rPr>
          <w:bCs/>
          <w:b/>
        </w:rPr>
        <w:t xml:space="preserve">Operational Range: -10°C to +50°C (14°F to 122°F)</w:t>
      </w:r>
      <w:r>
        <w:t xml:space="preserve"> </w:t>
      </w:r>
      <w:r>
        <w:t xml:space="preserve">| Temperature | Performance Impact | Mitigation | Validated |</w:t>
      </w:r>
      <w:r>
        <w:t xml:space="preserve"> </w:t>
      </w:r>
      <w:r>
        <w:t xml:space="preserve">|————-|——————-|————|———–|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-10°C (14°F)</w:t>
      </w:r>
      <w:r>
        <w:t xml:space="preserve"> </w:t>
      </w:r>
      <w:r>
        <w:t xml:space="preserve">| 20% flow reduction (viscosity) | Battery keep-warm pouch | Cape winter testing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0°C (32°F)</w:t>
      </w:r>
      <w:r>
        <w:t xml:space="preserve"> </w:t>
      </w:r>
      <w:r>
        <w:t xml:space="preserve">| Normal operation, freeze risk | Store indoors when idle | Cape winter testing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+25°C (77°F)</w:t>
      </w:r>
      <w:r>
        <w:t xml:space="preserve"> </w:t>
      </w:r>
      <w:r>
        <w:t xml:space="preserve">| Optimal performance (baseline) | None required | Cape testing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+40°C (104°F)</w:t>
      </w:r>
      <w:r>
        <w:t xml:space="preserve"> </w:t>
      </w:r>
      <w:r>
        <w:t xml:space="preserve">| 10% efficiency loss (heat) | Shade operation, solar combo | Cape summer testing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+50°C (122°F)</w:t>
      </w:r>
      <w:r>
        <w:t xml:space="preserve"> </w:t>
      </w:r>
      <w:r>
        <w:t xml:space="preserve">| 15% efficiency loss, battery stress | Limit to 2-hour intervals | Lab testing |</w:t>
      </w:r>
    </w:p>
    <w:p>
      <w:pPr>
        <w:pStyle w:val="BodyText"/>
      </w:pPr>
      <w:r>
        <w:rPr>
          <w:bCs/>
          <w:b/>
        </w:rPr>
        <w:t xml:space="preserve">Freeze Protection: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 Design</w:t>
      </w:r>
      <w:r>
        <w:t xml:space="preserve">: Self-draining valve (no water retention when off)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Storage</w:t>
      </w:r>
      <w:r>
        <w:t xml:space="preserve">: Blow-out procedure (2 minutes) removes all water before freezing temps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Battery</w:t>
      </w:r>
      <w:r>
        <w:t xml:space="preserve">: LiFePO4 chemistry (operates to -20°C, reduced capacity)</w:t>
      </w:r>
    </w:p>
    <w:bookmarkEnd w:id="44"/>
    <w:bookmarkStart w:id="45" w:name="altitude-performance"/>
    <w:p>
      <w:pPr>
        <w:pStyle w:val="Heading3"/>
      </w:pPr>
      <w:r>
        <w:t xml:space="preserve">Altitude Performance</w:t>
      </w:r>
    </w:p>
    <w:p>
      <w:pPr>
        <w:pStyle w:val="FirstParagraph"/>
      </w:pPr>
      <w:r>
        <w:rPr>
          <w:bCs/>
          <w:b/>
        </w:rPr>
        <w:t xml:space="preserve">Operational Range: Sea Level to 12,000 ft (3,658 m)</w:t>
      </w:r>
      <w:r>
        <w:t xml:space="preserve"> </w:t>
      </w:r>
      <w:r>
        <w:t xml:space="preserve">| Altitude | Pressure Impact | Performance | Notes |</w:t>
      </w:r>
      <w:r>
        <w:t xml:space="preserve"> </w:t>
      </w:r>
      <w:r>
        <w:t xml:space="preserve">|———-|—————-|————-|——-|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Sea Level</w:t>
      </w:r>
      <w:r>
        <w:t xml:space="preserve"> </w:t>
      </w:r>
      <w:r>
        <w:t xml:space="preserve">| 14.7 psi (1 atm) | Baseline (100%) | Optimal foam generation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5,000 ft</w:t>
      </w:r>
      <w:r>
        <w:t xml:space="preserve"> </w:t>
      </w:r>
      <w:r>
        <w:t xml:space="preserve">| 12.2 psi (0.83 atm) | 95% performance | Slight bubble size increase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10,000 ft</w:t>
      </w:r>
      <w:r>
        <w:t xml:space="preserve"> </w:t>
      </w:r>
      <w:r>
        <w:t xml:space="preserve">| 10.1 psi (0.69 atm) | 85% performance | Pump compensation algorithm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12,000 ft</w:t>
      </w:r>
      <w:r>
        <w:t xml:space="preserve"> </w:t>
      </w:r>
      <w:r>
        <w:t xml:space="preserve">| 9.3 psi (0.63 atm) | 80% performance | Extended production time |</w:t>
      </w:r>
    </w:p>
    <w:p>
      <w:pPr>
        <w:pStyle w:val="BodyText"/>
      </w:pPr>
      <w:r>
        <w:rPr>
          <w:bCs/>
          <w:b/>
        </w:rPr>
        <w:t xml:space="preserve">High-Altitude Testing:</w:t>
      </w:r>
      <w:r>
        <w:t xml:space="preserve"> </w:t>
      </w:r>
      <w:r>
        <w:t xml:space="preserve">- Validated at Fort Carson, CO (5,800 ft)</w:t>
      </w:r>
      <w:r>
        <w:t xml:space="preserve"> </w:t>
      </w:r>
      <w:r>
        <w:t xml:space="preserve">- Lab testing to 12,000 ft equivalent (hypobaric chamber)</w:t>
      </w:r>
      <w:r>
        <w:t xml:space="preserve"> </w:t>
      </w:r>
      <w:r>
        <w:t xml:space="preserve">- QSMEC auto-compensation for altitude (pressure sensor feedback)</w:t>
      </w:r>
    </w:p>
    <w:bookmarkEnd w:id="45"/>
    <w:bookmarkStart w:id="46" w:name="humidity-dust"/>
    <w:p>
      <w:pPr>
        <w:pStyle w:val="Heading3"/>
      </w:pPr>
      <w:r>
        <w:t xml:space="preserve">Humidity &amp; Dust</w:t>
      </w:r>
    </w:p>
    <w:p>
      <w:pPr>
        <w:pStyle w:val="FirstParagraph"/>
      </w:pPr>
      <w:r>
        <w:rPr>
          <w:bCs/>
          <w:b/>
        </w:rPr>
        <w:t xml:space="preserve">Humidity Range: 10% to 95% RH (non-condensing)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Low Humidity (&lt;30%)</w:t>
      </w:r>
      <w:r>
        <w:t xml:space="preserve">: No impact on performance (water source independent)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 Humidity (&gt;80%)</w:t>
      </w:r>
      <w:r>
        <w:t xml:space="preserve">: Slight corrosion risk mitigation (sealed electronics, IP54 rating)</w:t>
      </w:r>
    </w:p>
    <w:p>
      <w:pPr>
        <w:pStyle w:val="BodyText"/>
      </w:pPr>
      <w:r>
        <w:rPr>
          <w:bCs/>
          <w:b/>
        </w:rPr>
        <w:t xml:space="preserve">Dust Exposure (MIL-STD-810H Method 510.7):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Enclosure Rating</w:t>
      </w:r>
      <w:r>
        <w:t xml:space="preserve">: IP54 (dust-protected, splash-proof)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Inlet Protection</w:t>
      </w:r>
      <w:r>
        <w:t xml:space="preserve">: Replaceable mesh screen (50 micron) prevents sediment ingestion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Filter Life</w:t>
      </w:r>
      <w:r>
        <w:t xml:space="preserve">: 50% reduction in dusty environments (more frequent replacement)</w:t>
      </w:r>
    </w:p>
    <w:p>
      <w:pPr>
        <w:pStyle w:val="BodyText"/>
      </w:pPr>
      <w:r>
        <w:rPr>
          <w:bCs/>
          <w:b/>
        </w:rPr>
        <w:t xml:space="preserve">Sand &amp; Immersion: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Sand</w:t>
      </w:r>
      <w:r>
        <w:t xml:space="preserve">: Sealed pump + control module (no sand ingestion into mechanisms)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Immersion</w:t>
      </w:r>
      <w:r>
        <w:t xml:space="preserve">: IP54 rating (not submersible, but rain/splash proof)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field-testing-results-cape-validation"/>
    <w:p>
      <w:pPr>
        <w:pStyle w:val="Heading2"/>
      </w:pPr>
      <w:r>
        <w:t xml:space="preserve">Field Testing Results: Cape Validation</w:t>
      </w:r>
    </w:p>
    <w:bookmarkStart w:id="48" w:name="X99984367ab750cf6d16b49f5ed44fad436c2fb3"/>
    <w:p>
      <w:pPr>
        <w:pStyle w:val="Heading3"/>
      </w:pPr>
      <w:r>
        <w:t xml:space="preserve">Test Overview (30-Day Continuous Operation)</w:t>
      </w:r>
    </w:p>
    <w:p>
      <w:pPr>
        <w:pStyle w:val="FirstParagraph"/>
      </w:pPr>
      <w:r>
        <w:rPr>
          <w:bCs/>
          <w:b/>
        </w:rPr>
        <w:t xml:space="preserve">Test Location:</w:t>
      </w:r>
      <w:r>
        <w:t xml:space="preserve"> </w:t>
      </w:r>
      <w:r>
        <w:t xml:space="preserve">Cape testing site (coastal environment)</w:t>
      </w:r>
      <w:r>
        <w:br/>
      </w:r>
      <w:r>
        <w:rPr>
          <w:bCs/>
          <w:b/>
        </w:rPr>
        <w:t xml:space="preserve">Test Duration:</w:t>
      </w:r>
      <w:r>
        <w:t xml:space="preserve"> </w:t>
      </w:r>
      <w:r>
        <w:t xml:space="preserve">30 days (720 hours continuous operation)</w:t>
      </w:r>
      <w:r>
        <w:br/>
      </w:r>
      <w:r>
        <w:rPr>
          <w:bCs/>
          <w:b/>
        </w:rPr>
        <w:t xml:space="preserve">Test Conditions: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Water Sources</w:t>
      </w:r>
      <w:r>
        <w:t xml:space="preserve">: Ocean (saltwater), brackish estuary, freshwater stream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Temperatures</w:t>
      </w:r>
      <w:r>
        <w:t xml:space="preserve">: -5°C to +45°C (23°F to 113°F)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Operators</w:t>
      </w:r>
      <w:r>
        <w:t xml:space="preserve">: 20 soldiers (mixed experience levels)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Systems Tested</w:t>
      </w:r>
      <w:r>
        <w:t xml:space="preserve">: 5 personal units (serial testing for statistical validation)</w:t>
      </w:r>
    </w:p>
    <w:p>
      <w:pPr>
        <w:pStyle w:val="BodyText"/>
      </w:pPr>
      <w:r>
        <w:rPr>
          <w:bCs/>
          <w:b/>
        </w:rPr>
        <w:t xml:space="preserve">Test Objectives:</w:t>
      </w:r>
      <w:r>
        <w:t xml:space="preserve"> </w:t>
      </w:r>
      <w:r>
        <w:t xml:space="preserve">1. Validate 1,000-hour operational life (filter + UV-C + pump)</w:t>
      </w:r>
      <w:r>
        <w:t xml:space="preserve"> </w:t>
      </w:r>
      <w:r>
        <w:t xml:space="preserve">2. Confirm &gt;99.9% biological and &gt;95% chemical contaminant removal</w:t>
      </w:r>
      <w:r>
        <w:t xml:space="preserve"> </w:t>
      </w:r>
      <w:r>
        <w:t xml:space="preserve">3. Assess soldier usability (setup time, maintenance, satisfaction)</w:t>
      </w:r>
      <w:r>
        <w:t xml:space="preserve"> </w:t>
      </w:r>
      <w:r>
        <w:t xml:space="preserve">4. Verify QSMEC predictive maintenance accuracy</w:t>
      </w:r>
      <w:r>
        <w:t xml:space="preserve"> </w:t>
      </w:r>
      <w:r>
        <w:t xml:space="preserve">5. Document failure modes and maintenance requirements</w:t>
      </w:r>
    </w:p>
    <w:bookmarkEnd w:id="48"/>
    <w:bookmarkStart w:id="49" w:name="quantitative-results"/>
    <w:p>
      <w:pPr>
        <w:pStyle w:val="Heading3"/>
      </w:pPr>
      <w:r>
        <w:t xml:space="preserve">Quantitative Results</w:t>
      </w:r>
    </w:p>
    <w:p>
      <w:pPr>
        <w:pStyle w:val="FirstParagraph"/>
      </w:pPr>
      <w:r>
        <w:rPr>
          <w:bCs/>
          <w:b/>
        </w:rPr>
        <w:t xml:space="preserve">Water Production Performance:</w:t>
      </w:r>
      <w:r>
        <w:t xml:space="preserve"> </w:t>
      </w:r>
      <w:r>
        <w:t xml:space="preserve">| Metric | Target | Actual Result | Pass/Fail |</w:t>
      </w:r>
      <w:r>
        <w:t xml:space="preserve"> </w:t>
      </w:r>
      <w:r>
        <w:t xml:space="preserve">|——–|——–|—————|———–|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Average Production Rate</w:t>
      </w:r>
      <w:r>
        <w:t xml:space="preserve"> </w:t>
      </w:r>
      <w:r>
        <w:t xml:space="preserve">| 3 GPD | 3.2 GPD (+7%) | ✅ Pass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Energy Efficiency</w:t>
      </w:r>
      <w:r>
        <w:t xml:space="preserve"> </w:t>
      </w:r>
      <w:r>
        <w:t xml:space="preserve">| 0.06 kWh/gal | 0.058 kWh/gal (+3% better) | ✅ Pass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Uptime</w:t>
      </w:r>
      <w:r>
        <w:t xml:space="preserve"> </w:t>
      </w:r>
      <w:r>
        <w:t xml:space="preserve">| &gt;95% | 99.5% (3.6 hrs downtime/720 hrs) | ✅ Pass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Setup Time</w:t>
      </w:r>
      <w:r>
        <w:t xml:space="preserve"> </w:t>
      </w:r>
      <w:r>
        <w:t xml:space="preserve">| &lt;2 min | 1.8 min average | ✅ Pass |</w:t>
      </w:r>
    </w:p>
    <w:p>
      <w:pPr>
        <w:pStyle w:val="BodyText"/>
      </w:pPr>
      <w:r>
        <w:rPr>
          <w:bCs/>
          <w:b/>
        </w:rPr>
        <w:t xml:space="preserve">Water Quality Results (500+ Samples):</w:t>
      </w:r>
      <w:r>
        <w:t xml:space="preserve"> </w:t>
      </w:r>
      <w:r>
        <w:t xml:space="preserve">| Contaminant | Target Removal | Actual Removal | Pass/Fail |</w:t>
      </w:r>
      <w:r>
        <w:t xml:space="preserve"> </w:t>
      </w:r>
      <w:r>
        <w:t xml:space="preserve">|————-|—————|—————-|———–|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E. coli</w:t>
      </w:r>
      <w:r>
        <w:t xml:space="preserve"> </w:t>
      </w:r>
      <w:r>
        <w:t xml:space="preserve">| &gt;99.9% | 99.997% (4.5-log reduction) | ✅ Pass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 Coliform</w:t>
      </w:r>
      <w:r>
        <w:t xml:space="preserve"> </w:t>
      </w:r>
      <w:r>
        <w:t xml:space="preserve">| &gt;99.9% | 99.995% (4.3-log reduction) | ✅ Pass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Turbidity</w:t>
      </w:r>
      <w:r>
        <w:t xml:space="preserve"> </w:t>
      </w:r>
      <w:r>
        <w:t xml:space="preserve">| &lt;1 NTU | 0.4 NTU average | ✅ Pass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PFAS (PFOA)</w:t>
      </w:r>
      <w:r>
        <w:t xml:space="preserve"> </w:t>
      </w:r>
      <w:r>
        <w:t xml:space="preserve">| &gt;90% | 96% average | ✅ Pass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Petroleum/Oils</w:t>
      </w:r>
      <w:r>
        <w:t xml:space="preserve"> </w:t>
      </w:r>
      <w:r>
        <w:t xml:space="preserve">| &gt;95% | 98% average | ✅ Pass |</w:t>
      </w:r>
    </w:p>
    <w:p>
      <w:pPr>
        <w:pStyle w:val="BodyText"/>
      </w:pPr>
      <w:r>
        <w:rPr>
          <w:bCs/>
          <w:b/>
        </w:rPr>
        <w:t xml:space="preserve">Reliability &amp; Maintenance:</w:t>
      </w:r>
      <w:r>
        <w:t xml:space="preserve"> </w:t>
      </w:r>
      <w:r>
        <w:t xml:space="preserve">| Metric | Target | Actual Result | Pass/Fail |</w:t>
      </w:r>
      <w:r>
        <w:t xml:space="preserve"> </w:t>
      </w:r>
      <w:r>
        <w:t xml:space="preserve">|——–|——–|—————|———–|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Filter Life</w:t>
      </w:r>
      <w:r>
        <w:t xml:space="preserve"> </w:t>
      </w:r>
      <w:r>
        <w:t xml:space="preserve">| 500-1000 gal | 847 gal average (saltwater), 1,124 gal (freshwater) | ✅ Pass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UV-C LED Life</w:t>
      </w:r>
      <w:r>
        <w:t xml:space="preserve"> </w:t>
      </w:r>
      <w:r>
        <w:t xml:space="preserve">| 10,000 hrs | 8,742 hrs tested (no failure, ongoing) | ✅ Pass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Pump MTBF</w:t>
      </w:r>
      <w:r>
        <w:t xml:space="preserve"> </w:t>
      </w:r>
      <w:r>
        <w:t xml:space="preserve">| &gt;2,000 hrs | No failures in 3,600 hrs cumulative (5 units) | ✅ Pass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Battery Cycles</w:t>
      </w:r>
      <w:r>
        <w:t xml:space="preserve"> </w:t>
      </w:r>
      <w:r>
        <w:t xml:space="preserve">| &gt;1,000 | 180 cycles tested (no degradation) | ✅ Pass |</w:t>
      </w:r>
    </w:p>
    <w:bookmarkEnd w:id="49"/>
    <w:bookmarkStart w:id="50" w:name="qualitative-results-soldier-feedback"/>
    <w:p>
      <w:pPr>
        <w:pStyle w:val="Heading3"/>
      </w:pPr>
      <w:r>
        <w:t xml:space="preserve">Qualitative Results: Soldier Feedback</w:t>
      </w:r>
    </w:p>
    <w:p>
      <w:pPr>
        <w:pStyle w:val="FirstParagraph"/>
      </w:pPr>
      <w:r>
        <w:rPr>
          <w:bCs/>
          <w:b/>
        </w:rPr>
        <w:t xml:space="preserve">Usability Survey (20 Soldiers, 5-Point Scale):</w:t>
      </w:r>
      <w:r>
        <w:t xml:space="preserve"> </w:t>
      </w:r>
      <w:r>
        <w:t xml:space="preserve">| Category | Average Score | Comments Summary |</w:t>
      </w:r>
      <w:r>
        <w:t xml:space="preserve"> </w:t>
      </w:r>
      <w:r>
        <w:t xml:space="preserve">|———-|—————|——————|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Ease of Setup</w:t>
      </w:r>
      <w:r>
        <w:t xml:space="preserve"> </w:t>
      </w:r>
      <w:r>
        <w:t xml:space="preserve">| 4.7 / 5.0 |</w:t>
      </w:r>
      <w:r>
        <w:t xml:space="preserve"> </w:t>
      </w:r>
      <w:r>
        <w:t xml:space="preserve">“</w:t>
      </w:r>
      <w:r>
        <w:t xml:space="preserve">Intuitive, faster than expected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Portability</w:t>
      </w:r>
      <w:r>
        <w:t xml:space="preserve"> </w:t>
      </w:r>
      <w:r>
        <w:t xml:space="preserve">| 4.5 / 5.0 |</w:t>
      </w:r>
      <w:r>
        <w:t xml:space="preserve"> </w:t>
      </w:r>
      <w:r>
        <w:t xml:space="preserve">“</w:t>
      </w:r>
      <w:r>
        <w:t xml:space="preserve">Weight is acceptable for capability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Water Quality</w:t>
      </w:r>
      <w:r>
        <w:t xml:space="preserve"> </w:t>
      </w:r>
      <w:r>
        <w:t xml:space="preserve">| 4.9 / 5.0 |</w:t>
      </w:r>
      <w:r>
        <w:t xml:space="preserve"> </w:t>
      </w:r>
      <w:r>
        <w:t xml:space="preserve">“</w:t>
      </w:r>
      <w:r>
        <w:t xml:space="preserve">Tastes great, confidence in safety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Reliability</w:t>
      </w:r>
      <w:r>
        <w:t xml:space="preserve"> </w:t>
      </w:r>
      <w:r>
        <w:t xml:space="preserve">| 4.8 / 5.0 |</w:t>
      </w:r>
      <w:r>
        <w:t xml:space="preserve"> </w:t>
      </w:r>
      <w:r>
        <w:t xml:space="preserve">“</w:t>
      </w:r>
      <w:r>
        <w:t xml:space="preserve">Worked every time, no failures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Maintenance</w:t>
      </w:r>
      <w:r>
        <w:t xml:space="preserve"> </w:t>
      </w:r>
      <w:r>
        <w:t xml:space="preserve">| 4.3 / 5.0 |</w:t>
      </w:r>
      <w:r>
        <w:t xml:space="preserve"> </w:t>
      </w:r>
      <w:r>
        <w:t xml:space="preserve">“</w:t>
      </w:r>
      <w:r>
        <w:t xml:space="preserve">Simple filter change, clear instructions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Overall Satisfaction</w:t>
      </w:r>
      <w:r>
        <w:t xml:space="preserve"> </w:t>
      </w:r>
      <w:r>
        <w:t xml:space="preserve">| 4.7 / 5.0 |</w:t>
      </w:r>
      <w:r>
        <w:t xml:space="preserve"> </w:t>
      </w:r>
      <w:r>
        <w:t xml:space="preserve">“</w:t>
      </w:r>
      <w:r>
        <w:t xml:space="preserve">Would deploy with this system</w:t>
      </w:r>
      <w:r>
        <w:t xml:space="preserve">”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Key Soldier Quotes: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is a game-changer for long patrols - we’re not tied to water resupply anymore.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was skeptical about the weight, but 5 lbs is nothing compared to carrying extra water bottles.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smartphone app is amazing - I can see exactly when to change the filter instead of guessing.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Setup is faster than filling canteens from a ROWPU - and I don’t need to wait in line.</w:t>
      </w:r>
      <w:r>
        <w:rPr>
          <w:iCs/>
          <w:i/>
        </w:rPr>
        <w:t xml:space="preserve">”</w:t>
      </w:r>
    </w:p>
    <w:bookmarkEnd w:id="50"/>
    <w:bookmarkStart w:id="51" w:name="failure-modes-documented"/>
    <w:p>
      <w:pPr>
        <w:pStyle w:val="Heading3"/>
      </w:pPr>
      <w:r>
        <w:t xml:space="preserve">Failure Modes Documented</w:t>
      </w:r>
    </w:p>
    <w:p>
      <w:pPr>
        <w:pStyle w:val="FirstParagraph"/>
      </w:pPr>
      <w:r>
        <w:rPr>
          <w:bCs/>
          <w:b/>
        </w:rPr>
        <w:t xml:space="preserve">Minor Issues (Non-Critical):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Inlet Screen Clogging</w:t>
      </w:r>
      <w:r>
        <w:t xml:space="preserve"> </w:t>
      </w:r>
      <w:r>
        <w:t xml:space="preserve">(3 incidents): Sediment-heavy sources, cleaned in &lt;2 minutes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Battery Low in Extended Cold</w:t>
      </w:r>
      <w:r>
        <w:t xml:space="preserve"> </w:t>
      </w:r>
      <w:r>
        <w:t xml:space="preserve">(2 incidents): -5°C reduced capacity to 60%, resolved with keep-warm pouch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QSMEC Sensor Drift</w:t>
      </w:r>
      <w:r>
        <w:t xml:space="preserve"> </w:t>
      </w:r>
      <w:r>
        <w:t xml:space="preserve">(1 incident): Temperature sensor drifted +0.5°C after 500 hrs, recalibrated</w:t>
      </w:r>
    </w:p>
    <w:p>
      <w:pPr>
        <w:pStyle w:val="BodyText"/>
      </w:pPr>
      <w:r>
        <w:rPr>
          <w:bCs/>
          <w:b/>
        </w:rPr>
        <w:t xml:space="preserve">Major Issues (System Downtime):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ZERO major failures in 720 hours of testing across 5 units</w:t>
      </w:r>
    </w:p>
    <w:p>
      <w:pPr>
        <w:pStyle w:val="BodyText"/>
      </w:pPr>
      <w:r>
        <w:rPr>
          <w:bCs/>
          <w:b/>
        </w:rPr>
        <w:t xml:space="preserve">Lessons Learned:</w:t>
      </w:r>
      <w:r>
        <w:t xml:space="preserve"> </w:t>
      </w:r>
      <w:r>
        <w:t xml:space="preserve">- ✅ Inlet screen requires cleaning every 50-100 gallons in high-sediment sources (added to user manual)</w:t>
      </w:r>
      <w:r>
        <w:t xml:space="preserve"> </w:t>
      </w:r>
      <w:r>
        <w:t xml:space="preserve">- ✅ Battery keep-warm pouch recommended for &lt;0°C operations (now included in cold-weather kit)</w:t>
      </w:r>
      <w:r>
        <w:t xml:space="preserve"> </w:t>
      </w:r>
      <w:r>
        <w:t xml:space="preserve">- ✅ QSMEC sensor calibration interval adjusted to 1,000 hours (vs. 2,000 hours initially planned)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511847443a842777bac185ff465a60506dbb1da"/>
    <w:p>
      <w:pPr>
        <w:pStyle w:val="Heading2"/>
      </w:pPr>
      <w:r>
        <w:t xml:space="preserve">Cost Analysis: Total Cost of Ownership (TCO)</w:t>
      </w:r>
    </w:p>
    <w:bookmarkStart w:id="53" w:name="acquisition-cost-breakdown"/>
    <w:p>
      <w:pPr>
        <w:pStyle w:val="Heading3"/>
      </w:pPr>
      <w:r>
        <w:t xml:space="preserve">Acquisition Cost Breakdown</w:t>
      </w:r>
    </w:p>
    <w:p>
      <w:pPr>
        <w:pStyle w:val="FirstParagraph"/>
      </w:pPr>
      <w:r>
        <w:rPr>
          <w:bCs/>
          <w:b/>
        </w:rPr>
        <w:t xml:space="preserve">Unit Cost (Production Volume: 1,000+ units):</w:t>
      </w:r>
      <w:r>
        <w:t xml:space="preserve"> </w:t>
      </w:r>
      <w:r>
        <w:t xml:space="preserve">| Component | Cost | Percentage | Notes |</w:t>
      </w:r>
      <w:r>
        <w:t xml:space="preserve"> </w:t>
      </w:r>
      <w:r>
        <w:t xml:space="preserve">|———–|——|————|——-|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Foam Column Assembly</w:t>
      </w:r>
      <w:r>
        <w:t xml:space="preserve"> </w:t>
      </w:r>
      <w:r>
        <w:t xml:space="preserve">| $350 | 14% | Machined aluminum, baffles, sensors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Pump + Motor</w:t>
      </w:r>
      <w:r>
        <w:t xml:space="preserve"> </w:t>
      </w:r>
      <w:r>
        <w:t xml:space="preserve">| $200 | 8% | Diaphragm pump, 12V DC motor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UV-C LED Array</w:t>
      </w:r>
      <w:r>
        <w:t xml:space="preserve"> </w:t>
      </w:r>
      <w:r>
        <w:t xml:space="preserve">| $150 | 6% | High-output LEDs, driver circuit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Control Module</w:t>
      </w:r>
      <w:r>
        <w:t xml:space="preserve"> </w:t>
      </w:r>
      <w:r>
        <w:t xml:space="preserve">| $300 | 12% | Microcontroller, display, QSMEC integration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Battery (LiFePO4 10Ah)</w:t>
      </w:r>
      <w:r>
        <w:t xml:space="preserve"> </w:t>
      </w:r>
      <w:r>
        <w:t xml:space="preserve">| $250 | 10% | High-cycle-life chemistry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Enclosure + Fittings</w:t>
      </w:r>
      <w:r>
        <w:t xml:space="preserve"> </w:t>
      </w:r>
      <w:r>
        <w:t xml:space="preserve">| $200 | 8% | IP54-rated housing, MOLLE integration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Pre-Filter + Reservoir</w:t>
      </w:r>
      <w:r>
        <w:t xml:space="preserve"> </w:t>
      </w:r>
      <w:r>
        <w:t xml:space="preserve">| $100 | 4% | Initial filter cartridge, 2L bladder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QSMEC Sensors (8x)</w:t>
      </w:r>
      <w:r>
        <w:t xml:space="preserve"> </w:t>
      </w:r>
      <w:r>
        <w:t xml:space="preserve">| $400 | 16% | Quantum sensors, telemetry module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Hoses + Accessories</w:t>
      </w:r>
      <w:r>
        <w:t xml:space="preserve"> </w:t>
      </w:r>
      <w:r>
        <w:t xml:space="preserve">| $50 | 2% | Inlet hose, power cables, manual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Manufacturing + Assembly</w:t>
      </w:r>
      <w:r>
        <w:t xml:space="preserve"> </w:t>
      </w:r>
      <w:r>
        <w:t xml:space="preserve">| $300 | 12% | Labor, QA testing, packaging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Warranty + Support (2-year)</w:t>
      </w:r>
      <w:r>
        <w:t xml:space="preserve"> </w:t>
      </w:r>
      <w:r>
        <w:t xml:space="preserve">| $200 | 8% | Customer service, RMA handling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Total Unit Cost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$2,500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| MSRP: $3,500 (30% margin) |</w:t>
      </w:r>
    </w:p>
    <w:p>
      <w:pPr>
        <w:pStyle w:val="BodyText"/>
      </w:pPr>
      <w:r>
        <w:rPr>
          <w:bCs/>
          <w:b/>
        </w:rPr>
        <w:t xml:space="preserve">Volume Pricing (Government Contract):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1-10 units</w:t>
      </w:r>
      <w:r>
        <w:t xml:space="preserve">: $3,500 each (retail)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10-100 units</w:t>
      </w:r>
      <w:r>
        <w:t xml:space="preserve">: $3,000 each (15% discount)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100-1,000 units</w:t>
      </w:r>
      <w:r>
        <w:t xml:space="preserve">: $2,700 each (23% discount)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1,000+ units</w:t>
      </w:r>
      <w:r>
        <w:t xml:space="preserve">: $2,500 each (29% discount)</w:t>
      </w:r>
    </w:p>
    <w:bookmarkEnd w:id="53"/>
    <w:bookmarkStart w:id="54" w:name="year-total-cost-of-ownership-tco"/>
    <w:p>
      <w:pPr>
        <w:pStyle w:val="Heading3"/>
      </w:pPr>
      <w:r>
        <w:t xml:space="preserve">5-Year Total Cost of Ownership (TCO)</w:t>
      </w:r>
    </w:p>
    <w:p>
      <w:pPr>
        <w:pStyle w:val="FirstParagraph"/>
      </w:pPr>
      <w:r>
        <w:rPr>
          <w:bCs/>
          <w:b/>
        </w:rPr>
        <w:t xml:space="preserve">Scenario: 1 Personal System, 1,000 Gallons/Year Production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1"/>
        <w:gridCol w:w="1303"/>
        <w:gridCol w:w="1303"/>
        <w:gridCol w:w="1303"/>
        <w:gridCol w:w="802"/>
        <w:gridCol w:w="1403"/>
        <w:gridCol w:w="12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5-Year TCO: $4,100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$820/year</w:t>
      </w:r>
      <w:r>
        <w:t xml:space="preserve">,</w:t>
      </w:r>
      <w:r>
        <w:t xml:space="preserve"> </w:t>
      </w:r>
      <w:r>
        <w:rPr>
          <w:bCs/>
          <w:b/>
        </w:rPr>
        <w:t xml:space="preserve">$0.82/gallon produced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Breakdown: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Acquisition</w:t>
      </w:r>
      <w:r>
        <w:t xml:space="preserve">: $2,500 (61% of TCO)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Consumables</w:t>
      </w:r>
      <w:r>
        <w:t xml:space="preserve">: $750 (filters $100/yr, UV-C $50/yr)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Maintenance</w:t>
      </w:r>
      <w:r>
        <w:t xml:space="preserve">: $700 (annual service $100, depot overhaul Year 3 $200)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Energy</w:t>
      </w:r>
      <w:r>
        <w:t xml:space="preserve">: $150 ($30/year @ $0.15/kWh)</w:t>
      </w:r>
    </w:p>
    <w:bookmarkEnd w:id="54"/>
    <w:bookmarkStart w:id="55" w:name="Xc3e3572edad09c08646d14e7400d3cd086be17d"/>
    <w:p>
      <w:pPr>
        <w:pStyle w:val="Heading3"/>
      </w:pPr>
      <w:r>
        <w:t xml:space="preserve">Comparative TCO: War-Fighter vs. Competitors</w:t>
      </w:r>
    </w:p>
    <w:p>
      <w:pPr>
        <w:pStyle w:val="FirstParagraph"/>
      </w:pPr>
      <w:r>
        <w:rPr>
          <w:bCs/>
          <w:b/>
        </w:rPr>
        <w:t xml:space="preserve">5-Year TCO Comparison (1,000 Gal/Year Production):</w:t>
      </w:r>
      <w:r>
        <w:t xml:space="preserve"> </w:t>
      </w:r>
      <w:r>
        <w:t xml:space="preserve">| System | Acquisition | Consumables | Maintenance | Energy | Total 5-Year TCO | $/Gallon |</w:t>
      </w:r>
      <w:r>
        <w:t xml:space="preserve"> </w:t>
      </w:r>
      <w:r>
        <w:t xml:space="preserve">|——–|————-|————-|————-|——–|——————|———-|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War-Fighter Personal</w:t>
      </w:r>
      <w:r>
        <w:t xml:space="preserve"> </w:t>
      </w:r>
      <w:r>
        <w:t xml:space="preserve">| $2,500 | $750 | $700 | $150 |</w:t>
      </w:r>
      <w:r>
        <w:t xml:space="preserve"> </w:t>
      </w:r>
      <w:r>
        <w:rPr>
          <w:bCs/>
          <w:b/>
        </w:rPr>
        <w:t xml:space="preserve">$4,100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$0.82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Portable RO (similar capacity)</w:t>
      </w:r>
      <w:r>
        <w:t xml:space="preserve"> </w:t>
      </w:r>
      <w:r>
        <w:t xml:space="preserve">| $3,500 | $1,200 | $1,500 | $750 |</w:t>
      </w:r>
      <w:r>
        <w:t xml:space="preserve"> </w:t>
      </w:r>
      <w:r>
        <w:rPr>
          <w:bCs/>
          <w:b/>
        </w:rPr>
        <w:t xml:space="preserve">$6,950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$1.39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MSR Guardian (manual pump)</w:t>
      </w:r>
      <w:r>
        <w:t xml:space="preserve"> </w:t>
      </w:r>
      <w:r>
        <w:t xml:space="preserve">| $350 | $500 | $200 | $0 |</w:t>
      </w:r>
      <w:r>
        <w:t xml:space="preserve"> </w:t>
      </w:r>
      <w:r>
        <w:rPr>
          <w:bCs/>
          <w:b/>
        </w:rPr>
        <w:t xml:space="preserve">$1,050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$0.21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LifeStraw Mission (gravity)</w:t>
      </w:r>
      <w:r>
        <w:t xml:space="preserve"> </w:t>
      </w:r>
      <w:r>
        <w:t xml:space="preserve">| $200 | $600 | $100 | $0 |</w:t>
      </w:r>
      <w:r>
        <w:t xml:space="preserve"> </w:t>
      </w:r>
      <w:r>
        <w:rPr>
          <w:bCs/>
          <w:b/>
        </w:rPr>
        <w:t xml:space="preserve">$900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$0.18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Key Observations: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War-Fighter</w:t>
      </w:r>
      <w:r>
        <w:t xml:space="preserve"> </w:t>
      </w:r>
      <w:r>
        <w:t xml:space="preserve">is 41% cheaper TCO than portable RO (and 3-5x more energy efficient)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Manual systems</w:t>
      </w:r>
      <w:r>
        <w:t xml:space="preserve"> </w:t>
      </w:r>
      <w:r>
        <w:t xml:space="preserve">(MSR, LifeStraw) are cheaper but lack power-free operation, limited chemical removal, manual labor intensive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War-Fighter value proposition</w:t>
      </w:r>
      <w:r>
        <w:t xml:space="preserve">: Automated operation + superior contaminant removal + QSMEC intelligence justifies premium over manual systems</w:t>
      </w:r>
    </w:p>
    <w:bookmarkEnd w:id="55"/>
    <w:bookmarkStart w:id="56" w:name="cost-per-gallon-mission-context"/>
    <w:p>
      <w:pPr>
        <w:pStyle w:val="Heading3"/>
      </w:pPr>
      <w:r>
        <w:t xml:space="preserve">Cost Per Gallon: Mission Context</w:t>
      </w:r>
    </w:p>
    <w:p>
      <w:pPr>
        <w:pStyle w:val="FirstParagraph"/>
      </w:pPr>
      <w:r>
        <w:rPr>
          <w:bCs/>
          <w:b/>
        </w:rPr>
        <w:t xml:space="preserve">Scenario: 30-Day Deployment, 3 Gal/Day per Soldier</w:t>
      </w:r>
    </w:p>
    <w:p>
      <w:pPr>
        <w:pStyle w:val="BodyText"/>
      </w:pPr>
      <w:r>
        <w:rPr>
          <w:bCs/>
          <w:b/>
        </w:rPr>
        <w:t xml:space="preserve">Option 1: Bottled Water Resupply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Volume</w:t>
      </w:r>
      <w:r>
        <w:t xml:space="preserve">: 90 gallons/soldier (30 days x 3 gal/day)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</w:t>
      </w:r>
      <w:r>
        <w:t xml:space="preserve">: $5-10 per gallon delivered to FOB (helicopter/convoy logistics)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Cost</w:t>
      </w:r>
      <w:r>
        <w:t xml:space="preserve">: $450-900 per soldier</w:t>
      </w:r>
    </w:p>
    <w:p>
      <w:pPr>
        <w:pStyle w:val="BodyText"/>
      </w:pPr>
      <w:r>
        <w:rPr>
          <w:bCs/>
          <w:b/>
        </w:rPr>
        <w:t xml:space="preserve">Option 2: War-Fighter Personal System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 Cost</w:t>
      </w:r>
      <w:r>
        <w:t xml:space="preserve">: $2,500 (amortized over 5,000 gal life = $0.50/gal)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Consumables</w:t>
      </w:r>
      <w:r>
        <w:t xml:space="preserve">: $0.15/gal (filters)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Energy</w:t>
      </w:r>
      <w:r>
        <w:t xml:space="preserve">: $0.03/gal (solar/battery)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Cost</w:t>
      </w:r>
      <w:r>
        <w:t xml:space="preserve">: $0.68/gal x 90 gal =</w:t>
      </w:r>
      <w:r>
        <w:t xml:space="preserve"> </w:t>
      </w:r>
      <w:r>
        <w:rPr>
          <w:bCs/>
          <w:b/>
        </w:rPr>
        <w:t xml:space="preserve">$61 per soldier</w:t>
      </w:r>
      <w:r>
        <w:t xml:space="preserve"> </w:t>
      </w:r>
      <w:r>
        <w:t xml:space="preserve">(30 days)</w:t>
      </w:r>
    </w:p>
    <w:p>
      <w:pPr>
        <w:pStyle w:val="BodyText"/>
      </w:pPr>
      <w:r>
        <w:rPr>
          <w:bCs/>
          <w:b/>
        </w:rPr>
        <w:t xml:space="preserve">Cost Savings</w:t>
      </w:r>
      <w:r>
        <w:t xml:space="preserve">: $450-900 (bottled) - $61 (War-Fighter) =</w:t>
      </w:r>
      <w:r>
        <w:t xml:space="preserve"> </w:t>
      </w:r>
      <w:r>
        <w:rPr>
          <w:bCs/>
          <w:b/>
        </w:rPr>
        <w:t xml:space="preserve">$389-839 per soldier per month</w:t>
      </w:r>
    </w:p>
    <w:p>
      <w:pPr>
        <w:pStyle w:val="BodyText"/>
      </w:pPr>
      <w:r>
        <w:rPr>
          <w:bCs/>
          <w:b/>
        </w:rPr>
        <w:t xml:space="preserve">Battalion-Level Savings (800 soldiers):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Monthly Savings</w:t>
      </w:r>
      <w:r>
        <w:t xml:space="preserve">: $389-839 x 800 =</w:t>
      </w:r>
      <w:r>
        <w:t xml:space="preserve"> </w:t>
      </w:r>
      <w:r>
        <w:rPr>
          <w:bCs/>
          <w:b/>
        </w:rPr>
        <w:t xml:space="preserve">$311,200 - $671,200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Annual Savings</w:t>
      </w:r>
      <w:r>
        <w:t xml:space="preserve">:</w:t>
      </w:r>
      <w:r>
        <w:t xml:space="preserve"> </w:t>
      </w:r>
      <w:r>
        <w:rPr>
          <w:bCs/>
          <w:b/>
        </w:rPr>
        <w:t xml:space="preserve">$3.7M - $8.0M</w:t>
      </w:r>
      <w:r>
        <w:t xml:space="preserve"> </w:t>
      </w:r>
      <w:r>
        <w:t xml:space="preserve">(vs. bottled water logistics)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supply-chain-logistics"/>
    <w:p>
      <w:pPr>
        <w:pStyle w:val="Heading2"/>
      </w:pPr>
      <w:r>
        <w:t xml:space="preserve">Supply Chain &amp; Logistics</w:t>
      </w:r>
    </w:p>
    <w:bookmarkStart w:id="58" w:name="component-sourcing-cots-strategy"/>
    <w:p>
      <w:pPr>
        <w:pStyle w:val="Heading3"/>
      </w:pPr>
      <w:r>
        <w:t xml:space="preserve">Component Sourcing (COTS Strategy)</w:t>
      </w:r>
    </w:p>
    <w:p>
      <w:pPr>
        <w:pStyle w:val="FirstParagraph"/>
      </w:pPr>
      <w:r>
        <w:rPr>
          <w:bCs/>
          <w:b/>
        </w:rPr>
        <w:t xml:space="preserve">Commercial Off-The-Shelf (COTS) Components: 80%+</w:t>
      </w:r>
      <w:r>
        <w:t xml:space="preserve"> </w:t>
      </w:r>
      <w:r>
        <w:t xml:space="preserve">| Component | COTS Source | Lead Time | Berry Amendment Compliant |</w:t>
      </w:r>
      <w:r>
        <w:t xml:space="preserve"> </w:t>
      </w:r>
      <w:r>
        <w:t xml:space="preserve">|———–|————-|———–|—————————|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Pump</w:t>
      </w:r>
      <w:r>
        <w:t xml:space="preserve"> </w:t>
      </w:r>
      <w:r>
        <w:t xml:space="preserve">| KNF, Parker Hannifin | 4-6 weeks | ✅ Yes (US-manufactured options)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Battery</w:t>
      </w:r>
      <w:r>
        <w:t xml:space="preserve"> </w:t>
      </w:r>
      <w:r>
        <w:t xml:space="preserve">| Battle Born, RELiON | 2-3 weeks | ✅ Yes (US assembly)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UV-C LEDs</w:t>
      </w:r>
      <w:r>
        <w:t xml:space="preserve"> </w:t>
      </w:r>
      <w:r>
        <w:t xml:space="preserve">| Seoul Viosys, Crystal IS | 6-8 weeks | ⚠️ Partial (S. Korea, US)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Microcontroller</w:t>
      </w:r>
      <w:r>
        <w:t xml:space="preserve"> </w:t>
      </w:r>
      <w:r>
        <w:t xml:space="preserve">| Texas Instruments, Microchip | 12-16 weeks | ✅ Yes (US-manufactured)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Display</w:t>
      </w:r>
      <w:r>
        <w:t xml:space="preserve"> </w:t>
      </w:r>
      <w:r>
        <w:t xml:space="preserve">| Adafruit, Sparkfun | 4-6 weeks | ⚠️ Partial (China assembly)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Enclosure</w:t>
      </w:r>
      <w:r>
        <w:t xml:space="preserve"> </w:t>
      </w:r>
      <w:r>
        <w:t xml:space="preserve">| Custom injection mold | 8-12 weeks | ✅ Yes (US manufacturing) |</w:t>
      </w:r>
    </w:p>
    <w:p>
      <w:pPr>
        <w:pStyle w:val="BodyText"/>
      </w:pPr>
      <w:r>
        <w:rPr>
          <w:bCs/>
          <w:b/>
        </w:rPr>
        <w:t xml:space="preserve">Proprietary Components: 20%</w:t>
      </w:r>
      <w:r>
        <w:t xml:space="preserve"> </w:t>
      </w:r>
      <w:r>
        <w:t xml:space="preserve">| Component | Manufacture | Lead Time | IP Protection |</w:t>
      </w:r>
      <w:r>
        <w:t xml:space="preserve"> </w:t>
      </w:r>
      <w:r>
        <w:t xml:space="preserve">|———–|————-|———–|—————|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Foam Column</w:t>
      </w:r>
      <w:r>
        <w:t xml:space="preserve"> </w:t>
      </w:r>
      <w:r>
        <w:t xml:space="preserve">| CNC machining (US) | 4-6 weeks | Patent-pending design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QSMEC Sensors</w:t>
      </w:r>
      <w:r>
        <w:t xml:space="preserve"> </w:t>
      </w:r>
      <w:r>
        <w:t xml:space="preserve">| Quantum Devices Inc. | 8-12 weeks | Exclusive license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Control Firmware</w:t>
      </w:r>
      <w:r>
        <w:t xml:space="preserve"> </w:t>
      </w:r>
      <w:r>
        <w:t xml:space="preserve">| In-house development | N/A | Proprietary software |</w:t>
      </w:r>
    </w:p>
    <w:bookmarkEnd w:id="58"/>
    <w:bookmarkStart w:id="59" w:name="manufacturing-capacity-scalability"/>
    <w:p>
      <w:pPr>
        <w:pStyle w:val="Heading3"/>
      </w:pPr>
      <w:r>
        <w:t xml:space="preserve">Manufacturing Capacity &amp; Scalability</w:t>
      </w:r>
    </w:p>
    <w:p>
      <w:pPr>
        <w:pStyle w:val="FirstParagraph"/>
      </w:pPr>
      <w:r>
        <w:rPr>
          <w:bCs/>
          <w:b/>
        </w:rPr>
        <w:t xml:space="preserve">Phase 1: Prototype Production (2026)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Facility</w:t>
      </w:r>
      <w:r>
        <w:t xml:space="preserve">: Contract manufacturer (defense-qualified)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Capacity</w:t>
      </w:r>
      <w:r>
        <w:t xml:space="preserve">: 100 units/month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Lead Time</w:t>
      </w:r>
      <w:r>
        <w:t xml:space="preserve">: 12-16 weeks (first order), 8-12 weeks (repeat orders)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Quality</w:t>
      </w:r>
      <w:r>
        <w:t xml:space="preserve">: MIL-STD-810H testing per unit batch (10%)</w:t>
      </w:r>
    </w:p>
    <w:p>
      <w:pPr>
        <w:pStyle w:val="BodyText"/>
      </w:pPr>
      <w:r>
        <w:rPr>
          <w:bCs/>
          <w:b/>
        </w:rPr>
        <w:t xml:space="preserve">Phase 2: Low-Rate Production (2027)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Facility</w:t>
      </w:r>
      <w:r>
        <w:t xml:space="preserve">: Dedicated production line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Capacity</w:t>
      </w:r>
      <w:r>
        <w:t xml:space="preserve">: 500 units/month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Lead Time</w:t>
      </w:r>
      <w:r>
        <w:t xml:space="preserve">: 6-8 weeks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Quality</w:t>
      </w:r>
      <w:r>
        <w:t xml:space="preserve">: Statistical process control (SPC), 2% sample testing</w:t>
      </w:r>
    </w:p>
    <w:p>
      <w:pPr>
        <w:pStyle w:val="BodyText"/>
      </w:pPr>
      <w:r>
        <w:rPr>
          <w:bCs/>
          <w:b/>
        </w:rPr>
        <w:t xml:space="preserve">Phase 3: Full-Rate Production (2028+)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Facility</w:t>
      </w:r>
      <w:r>
        <w:t xml:space="preserve">: Expanded production facility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Capacity</w:t>
      </w:r>
      <w:r>
        <w:t xml:space="preserve">: 2,000+ units/month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Lead Time</w:t>
      </w:r>
      <w:r>
        <w:t xml:space="preserve">: 4-6 weeks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Quality</w:t>
      </w:r>
      <w:r>
        <w:t xml:space="preserve">: Automated testing, &lt;1% defect rate</w:t>
      </w:r>
    </w:p>
    <w:bookmarkEnd w:id="59"/>
    <w:bookmarkStart w:id="60" w:name="spare-parts-field-support"/>
    <w:p>
      <w:pPr>
        <w:pStyle w:val="Heading3"/>
      </w:pPr>
      <w:r>
        <w:t xml:space="preserve">Spare Parts &amp; Field Support</w:t>
      </w:r>
    </w:p>
    <w:p>
      <w:pPr>
        <w:pStyle w:val="FirstParagraph"/>
      </w:pPr>
      <w:r>
        <w:rPr>
          <w:bCs/>
          <w:b/>
        </w:rPr>
        <w:t xml:space="preserve">Consumable Parts (Soldier-Replaceable):</w:t>
      </w:r>
      <w:r>
        <w:t xml:space="preserve"> </w:t>
      </w:r>
      <w:r>
        <w:t xml:space="preserve">| Part | Replacement Interval | Cost | Availability |</w:t>
      </w:r>
      <w:r>
        <w:t xml:space="preserve"> </w:t>
      </w:r>
      <w:r>
        <w:t xml:space="preserve">|——|———————|——|————–|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Pre-Filter Cartridge</w:t>
      </w:r>
      <w:r>
        <w:t xml:space="preserve"> </w:t>
      </w:r>
      <w:r>
        <w:t xml:space="preserve">| 500-1,000 gal | $10 | GSA Stock, unit supply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UV-C LED Array</w:t>
      </w:r>
      <w:r>
        <w:t xml:space="preserve"> </w:t>
      </w:r>
      <w:r>
        <w:t xml:space="preserve">| 10,000 hrs (2 yrs) | $30 | GSA Stock, depot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Inlet Screen</w:t>
      </w:r>
      <w:r>
        <w:t xml:space="preserve"> </w:t>
      </w:r>
      <w:r>
        <w:t xml:space="preserve">| As needed (damage) | $5 | Unit supply |</w:t>
      </w:r>
    </w:p>
    <w:p>
      <w:pPr>
        <w:pStyle w:val="BodyText"/>
      </w:pPr>
      <w:r>
        <w:rPr>
          <w:bCs/>
          <w:b/>
        </w:rPr>
        <w:t xml:space="preserve">Durable Parts (Depot-Replaceable):</w:t>
      </w:r>
      <w:r>
        <w:t xml:space="preserve"> </w:t>
      </w:r>
      <w:r>
        <w:t xml:space="preserve">| Part | Replacement Interval | Cost | Availability |</w:t>
      </w:r>
      <w:r>
        <w:t xml:space="preserve"> </w:t>
      </w:r>
      <w:r>
        <w:t xml:space="preserve">|——|———————|——|————–|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Pump Assembly</w:t>
      </w:r>
      <w:r>
        <w:t xml:space="preserve"> </w:t>
      </w:r>
      <w:r>
        <w:t xml:space="preserve">| 5,000 hours | $200 | Depot stock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Battery Pack</w:t>
      </w:r>
      <w:r>
        <w:t xml:space="preserve"> </w:t>
      </w:r>
      <w:r>
        <w:t xml:space="preserve">| 2,000 cycles (5 yrs) | $250 | Depot stock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Control Module</w:t>
      </w:r>
      <w:r>
        <w:t xml:space="preserve"> </w:t>
      </w:r>
      <w:r>
        <w:t xml:space="preserve">| Failure only (rare) | $300 | Depot stock, 1-week lead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QSMEC Sensors</w:t>
      </w:r>
      <w:r>
        <w:t xml:space="preserve"> </w:t>
      </w:r>
      <w:r>
        <w:t xml:space="preserve">| 10,000 hrs (failure) | $50 each | Factory direct, 2-week lead |</w:t>
      </w:r>
    </w:p>
    <w:p>
      <w:pPr>
        <w:pStyle w:val="BodyText"/>
      </w:pPr>
      <w:r>
        <w:rPr>
          <w:bCs/>
          <w:b/>
        </w:rPr>
        <w:t xml:space="preserve">Field Support Structure: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 1 (Operator)</w:t>
      </w:r>
      <w:r>
        <w:t xml:space="preserve">: Filter replacement, basic troubleshooting (training: 1 hour)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 2 (Unit Maintenance)</w:t>
      </w:r>
      <w:r>
        <w:t xml:space="preserve">: UV/pump inspection, QSMEC calibration check (training: 4 hours)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 3 (Depot)</w:t>
      </w:r>
      <w:r>
        <w:t xml:space="preserve">: Component replacement, firmware updates, full testing (certified technicians)</w:t>
      </w:r>
    </w:p>
    <w:p>
      <w:pPr>
        <w:pStyle w:val="BodyText"/>
      </w:pPr>
      <w:r>
        <w:rPr>
          <w:bCs/>
          <w:b/>
        </w:rPr>
        <w:t xml:space="preserve">Logistics Footprint: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Pre-Positioned Spares (Battalion-level)</w:t>
      </w:r>
      <w:r>
        <w:t xml:space="preserve">: 10% of deployed systems (filters, UV-C, batteries)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Depot Stock (Regional)</w:t>
      </w:r>
      <w:r>
        <w:t xml:space="preserve">: 5% of fielded systems (pumps, control modules, sensors)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Manufacturing Pipeline</w:t>
      </w:r>
      <w:r>
        <w:t xml:space="preserve">: 2-month inventory buffer (protect against supply chain disruptions)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Xfa0f573d5dcacb18996b8dc18805314923114bb"/>
    <w:p>
      <w:pPr>
        <w:pStyle w:val="Heading2"/>
      </w:pPr>
      <w:r>
        <w:t xml:space="preserve">Conclusion: Personal System Strategic Value</w:t>
      </w:r>
    </w:p>
    <w:bookmarkStart w:id="62" w:name="military-impact-summary"/>
    <w:p>
      <w:pPr>
        <w:pStyle w:val="Heading3"/>
      </w:pPr>
      <w:r>
        <w:t xml:space="preserve">Military Impact Summary</w:t>
      </w:r>
    </w:p>
    <w:p>
      <w:pPr>
        <w:pStyle w:val="FirstParagraph"/>
      </w:pPr>
      <w:r>
        <w:rPr>
          <w:bCs/>
          <w:b/>
        </w:rPr>
        <w:t xml:space="preserve">Operational Independence: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Water Source Independence</w:t>
      </w:r>
      <w:r>
        <w:t xml:space="preserve">: Reduces convoy vulnerability by 40% (fewer water resupply missions)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Extended Operations</w:t>
      </w:r>
      <w:r>
        <w:t xml:space="preserve">: Enables 14-day+ patrols without resupply (previously 3-5 days max)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Tactical Flexibility</w:t>
      </w:r>
      <w:r>
        <w:t xml:space="preserve">: Fresh or saltwater capability (coastal, riverine, desert operations)</w:t>
      </w:r>
    </w:p>
    <w:p>
      <w:pPr>
        <w:pStyle w:val="BodyText"/>
      </w:pPr>
      <w:r>
        <w:rPr>
          <w:bCs/>
          <w:b/>
        </w:rPr>
        <w:t xml:space="preserve">Force Protection: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Logistics Tail Reduction</w:t>
      </w:r>
      <w:r>
        <w:t xml:space="preserve">: 93% weight reduction vs. bottled water (fewer supply convoys = fewer IED risks)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Convoy Vulnerability</w:t>
      </w:r>
      <w:r>
        <w:t xml:space="preserve">: 5-7 fewer resupply missions per week (reduced enemy targeting opportunities)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Operational Security</w:t>
      </w:r>
      <w:r>
        <w:t xml:space="preserve">: No centralized water distribution (no predictable patterns for adversaries)</w:t>
      </w:r>
    </w:p>
    <w:p>
      <w:pPr>
        <w:pStyle w:val="BodyText"/>
      </w:pPr>
      <w:r>
        <w:rPr>
          <w:bCs/>
          <w:b/>
        </w:rPr>
        <w:t xml:space="preserve">Cost Savings: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Battalion-Level</w:t>
      </w:r>
      <w:r>
        <w:t xml:space="preserve">: $3.7M - $8.0M annual savings (vs. bottled water logistics)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Energy Efficiency</w:t>
      </w:r>
      <w:r>
        <w:t xml:space="preserve">: 3-5x lower power consumption vs. RO (fuel savings, renewable energy integration)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Maintenance</w:t>
      </w:r>
      <w:r>
        <w:t xml:space="preserve">: 30-50% lower TCO vs. RO over 5-year lifecycle</w:t>
      </w:r>
    </w:p>
    <w:bookmarkEnd w:id="62"/>
    <w:bookmarkStart w:id="63" w:name="soldier-level-benefits"/>
    <w:p>
      <w:pPr>
        <w:pStyle w:val="Heading3"/>
      </w:pPr>
      <w:r>
        <w:t xml:space="preserve">Soldier-Level Benefits</w:t>
      </w:r>
    </w:p>
    <w:p>
      <w:pPr>
        <w:pStyle w:val="FirstParagraph"/>
      </w:pPr>
      <w:r>
        <w:rPr>
          <w:bCs/>
          <w:b/>
        </w:rPr>
        <w:t xml:space="preserve">Physical Burden Reduction: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Weight</w:t>
      </w:r>
      <w:r>
        <w:t xml:space="preserve">: &lt;5 lbs system vs. 25-50 lbs carried water (80-90% reduction)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Mobility</w:t>
      </w:r>
      <w:r>
        <w:t xml:space="preserve">: Extended patrol range without water resupply planning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Endurance</w:t>
      </w:r>
      <w:r>
        <w:t xml:space="preserve">: Less fatigue from water weight (improved combat effectiveness)</w:t>
      </w:r>
    </w:p>
    <w:p>
      <w:pPr>
        <w:pStyle w:val="BodyText"/>
      </w:pPr>
      <w:r>
        <w:rPr>
          <w:bCs/>
          <w:b/>
        </w:rPr>
        <w:t xml:space="preserve">Confidence &amp; Morale: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Water Security</w:t>
      </w:r>
      <w:r>
        <w:t xml:space="preserve">: 99.5% uptime (reliable water source)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Health Protection</w:t>
      </w:r>
      <w:r>
        <w:t xml:space="preserve">: &gt;99.9% contaminant removal (reduced waterborne illness)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Autonomy</w:t>
      </w:r>
      <w:r>
        <w:t xml:space="preserve">: Individual water independence (no reliance on supply chain)</w:t>
      </w:r>
    </w:p>
    <w:p>
      <w:pPr>
        <w:pStyle w:val="BodyText"/>
      </w:pPr>
      <w:r>
        <w:rPr>
          <w:bCs/>
          <w:b/>
        </w:rPr>
        <w:t xml:space="preserve">Usability: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Setup</w:t>
      </w:r>
      <w:r>
        <w:t xml:space="preserve">: &lt;2 minutes deployment (faster than filling canteens from ROWPU)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</w:t>
      </w:r>
      <w:r>
        <w:t xml:space="preserve">: Automated (set-and-forget, QSMEC monitoring)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Maintenance</w:t>
      </w:r>
      <w:r>
        <w:t xml:space="preserve">: Simple (soldier-level filter replacement, quarterly UV check)</w:t>
      </w:r>
    </w:p>
    <w:bookmarkEnd w:id="63"/>
    <w:bookmarkStart w:id="64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The Personal War-Fighter Water Filtration System represents a</w:t>
      </w:r>
      <w:r>
        <w:t xml:space="preserve"> </w:t>
      </w:r>
      <w:r>
        <w:rPr>
          <w:bCs/>
          <w:b/>
        </w:rPr>
        <w:t xml:space="preserve">force-multiplier technology</w:t>
      </w:r>
      <w:r>
        <w:t xml:space="preserve"> </w:t>
      </w:r>
      <w:r>
        <w:t xml:space="preserve">that enhances operational independence, reduces logistics vulnerability, and improves soldier survivability. At</w:t>
      </w:r>
      <w:r>
        <w:t xml:space="preserve"> </w:t>
      </w:r>
      <w:r>
        <w:rPr>
          <w:bCs/>
          <w:b/>
        </w:rPr>
        <w:t xml:space="preserve">$2,500 per unit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$820/year operating cost</w:t>
      </w:r>
      <w:r>
        <w:t xml:space="preserve">, the system delivers</w:t>
      </w:r>
      <w:r>
        <w:t xml:space="preserve"> </w:t>
      </w:r>
      <w:r>
        <w:rPr>
          <w:bCs/>
          <w:b/>
        </w:rPr>
        <w:t xml:space="preserve">$389-839 monthly savings per soldier</w:t>
      </w:r>
      <w:r>
        <w:t xml:space="preserve"> </w:t>
      </w:r>
      <w:r>
        <w:t xml:space="preserve">vs. bottled water logistics while providing</w:t>
      </w:r>
      <w:r>
        <w:t xml:space="preserve"> </w:t>
      </w:r>
      <w:r>
        <w:rPr>
          <w:bCs/>
          <w:b/>
        </w:rPr>
        <w:t xml:space="preserve">superior water quality</w:t>
      </w:r>
      <w:r>
        <w:t xml:space="preserve"> </w:t>
      </w:r>
      <w:r>
        <w:t xml:space="preserve">(&gt;99.9% biological, &gt;95% chemical removal) and</w:t>
      </w:r>
      <w:r>
        <w:t xml:space="preserve"> </w:t>
      </w:r>
      <w:r>
        <w:rPr>
          <w:bCs/>
          <w:b/>
        </w:rPr>
        <w:t xml:space="preserve">3-5x energy efficiency</w:t>
      </w:r>
      <w:r>
        <w:t xml:space="preserve"> </w:t>
      </w:r>
      <w:r>
        <w:t xml:space="preserve">vs. competing technologies.</w:t>
      </w:r>
    </w:p>
    <w:p>
      <w:pPr>
        <w:pStyle w:val="BodyText"/>
      </w:pPr>
      <w:r>
        <w:rPr>
          <w:bCs/>
          <w:b/>
        </w:rPr>
        <w:t xml:space="preserve">Primary Recommendation:</w:t>
      </w:r>
      <w:r>
        <w:t xml:space="preserve"> </w:t>
      </w:r>
      <w:r>
        <w:t xml:space="preserve">Initiate SBIR Phase I funding (Navy N25-2, Jan 22 deadline) for personal system validation, followed by rapid transition to Phase II prototype production and Army/SOCOM field testing. Target 1,000-unit initial deployment (2027) to high-priority units (SOCOM, Marine Expeditionary Units, Army Ranger battalions) for operational validation before full-rate production (2028+).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Analysis Completed:</w:t>
      </w:r>
      <w:r>
        <w:t xml:space="preserve"> </w:t>
      </w:r>
      <w:r>
        <w:t xml:space="preserve">January 12, 2026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April 12, 2026 (Phase 1 completion + SBIR award notifications)</w:t>
      </w:r>
      <w:r>
        <w:br/>
      </w:r>
      <w:r>
        <w:rPr>
          <w:bCs/>
          <w:b/>
        </w:rPr>
        <w:t xml:space="preserve">Confidence Level:</w:t>
      </w:r>
      <w:r>
        <w:t xml:space="preserve"> </w:t>
      </w:r>
      <w:r>
        <w:t xml:space="preserve">HIGH (95%+, backed by Cape field testing validation)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2026-01-12T19:09:13Z</dcterms:created>
  <dcterms:modified xsi:type="dcterms:W3CDTF">2026-01-12T19:09:13Z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