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787ae587bf7b95ac02ec13f441961ef9926c3fd"/>
    <w:p>
      <w:pPr>
        <w:pStyle w:val="Heading1"/>
      </w:pPr>
      <w:r>
        <w:t xml:space="preserve">🔐 PROPRIETARY QUANTUM AI MODELS RESEARCH 2026</w:t>
      </w:r>
    </w:p>
    <w:p>
      <w:pPr>
        <w:pStyle w:val="FirstParagraph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January 8, 2026</w:t>
      </w:r>
      <w:r>
        <w:br/>
      </w:r>
      <w:r>
        <w:rPr>
          <w:bCs/>
          <w:b/>
        </w:rPr>
        <w:t xml:space="preserve">Focus:</w:t>
      </w:r>
      <w:r>
        <w:t xml:space="preserve"> </w:t>
      </w:r>
      <w:r>
        <w:t xml:space="preserve">Commercial/Paid Solutions Only</w:t>
      </w:r>
      <w:r>
        <w:br/>
      </w:r>
      <w:r>
        <w:rPr>
          <w:bCs/>
          <w:b/>
        </w:rPr>
        <w:t xml:space="preserve">Context:</w:t>
      </w:r>
      <w:r>
        <w:t xml:space="preserve"> </w:t>
      </w:r>
      <w:r>
        <w:t xml:space="preserve">Q-SMEC Sensor Applications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t xml:space="preserve">This research document covers</w:t>
      </w:r>
      <w:r>
        <w:t xml:space="preserve"> </w:t>
      </w:r>
      <w:r>
        <w:rPr>
          <w:bCs/>
          <w:b/>
        </w:rPr>
        <w:t xml:space="preserve">12 proprietary quantum AI and quantum chemistry models</w:t>
      </w:r>
      <w:r>
        <w:t xml:space="preserve"> </w:t>
      </w:r>
      <w:r>
        <w:t xml:space="preserve">suitable for enterprise quantum computing applications. Focus is on paid/commercial solutions that offer professional support, guaranteed performance, and integration with Q-SMEC sensor systems.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Price range: $5k–$60k+ annually or quote-based</w:t>
      </w:r>
      <w:r>
        <w:t xml:space="preserve"> </w:t>
      </w:r>
      <w:r>
        <w:t xml:space="preserve">- Deployment: Cloud-based, on-premise, or hybrid</w:t>
      </w:r>
      <w:r>
        <w:t xml:space="preserve"> </w:t>
      </w:r>
      <w:r>
        <w:t xml:space="preserve">- Primary vendors: IBM, Google, Xanadu, AWS, Schrödinger, Synopsys, BIOVIA</w:t>
      </w:r>
      <w:r>
        <w:t xml:space="preserve"> </w:t>
      </w:r>
      <w:r>
        <w:t xml:space="preserve">- Typical ROI timeline: 18-36 months for enterprise applications</w:t>
      </w:r>
    </w:p>
    <w:p>
      <w:r>
        <w:pict>
          <v:rect style="width:0;height:1.5pt" o:hralign="center" o:hrstd="t" o:hr="t"/>
        </w:pict>
      </w:r>
    </w:p>
    <w:bookmarkEnd w:id="20"/>
    <w:bookmarkStart w:id="30" w:name="Xc9b6fa649851b182b7056d4ac2c9dc60e87e08f"/>
    <w:p>
      <w:pPr>
        <w:pStyle w:val="Heading2"/>
      </w:pPr>
      <w:r>
        <w:t xml:space="preserve">� OPEN SOURCE &amp; HYBRID QUANTUM TOOLS (IMMEDIATE DEPLOYMENT)</w:t>
      </w:r>
    </w:p>
    <w:bookmarkStart w:id="24" w:name="Xad70d63a8c05604b296cd1f8af98f4c47987a65"/>
    <w:p>
      <w:pPr>
        <w:pStyle w:val="Heading3"/>
      </w:pPr>
      <w:r>
        <w:t xml:space="preserve">TIER 0: Open-Source Quantum Chemistry &amp; Simulation Tools</w:t>
      </w:r>
    </w:p>
    <w:bookmarkStart w:id="21" w:name="Xbfd53375589f8be9a0288ed48df8de803d29f09"/>
    <w:p>
      <w:pPr>
        <w:pStyle w:val="Heading4"/>
      </w:pPr>
      <w:r>
        <w:rPr>
          <w:bCs/>
          <w:b/>
        </w:rPr>
        <w:t xml:space="preserve">GROMACS (Groningen Machine for Chemical Simulations)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(GPLv2+)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https://www.gromacs.org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FREE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02"/>
        </w:numPr>
        <w:pStyle w:val="Compact"/>
      </w:pPr>
      <w:r>
        <w:t xml:space="preserve">Molecular dynamics simulations</w:t>
      </w:r>
    </w:p>
    <w:p>
      <w:pPr>
        <w:numPr>
          <w:ilvl w:val="1"/>
          <w:numId w:val="1002"/>
        </w:numPr>
        <w:pStyle w:val="Compact"/>
      </w:pPr>
      <w:r>
        <w:t xml:space="preserve">Classical force-field based simulations</w:t>
      </w:r>
    </w:p>
    <w:p>
      <w:pPr>
        <w:numPr>
          <w:ilvl w:val="1"/>
          <w:numId w:val="1002"/>
        </w:numPr>
        <w:pStyle w:val="Compact"/>
      </w:pPr>
      <w:r>
        <w:t xml:space="preserve">Extensible for quantum workflows</w:t>
      </w:r>
    </w:p>
    <w:p>
      <w:pPr>
        <w:numPr>
          <w:ilvl w:val="1"/>
          <w:numId w:val="1002"/>
        </w:numPr>
        <w:pStyle w:val="Compact"/>
      </w:pPr>
      <w:r>
        <w:t xml:space="preserve">Parallel computing support (MPI, GPU)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Excellent scaling on HPC clusters, GPU-accelerated versions available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Preliminary structural validation, molecular dynamics for sensor materials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GRO, PDB, TOP formats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Classical MD before quantum refinement</w:t>
      </w:r>
    </w:p>
    <w:bookmarkEnd w:id="21"/>
    <w:bookmarkStart w:id="22" w:name="Xb99af0ad856a128ec7041ad40614c7dacd5b13d"/>
    <w:p>
      <w:pPr>
        <w:pStyle w:val="Heading4"/>
      </w:pPr>
      <w:r>
        <w:rPr>
          <w:bCs/>
          <w:b/>
        </w:rPr>
        <w:t xml:space="preserve">NAMD (Nanoscale Molecular Dynamics) &amp; VMD (Visual Molecular Dynamics)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(academic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https://www.ks.uiuc.edu (University of Illinois)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FREE (open-source, no licensing fees)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NAMD Capabilities:</w:t>
      </w:r>
    </w:p>
    <w:p>
      <w:pPr>
        <w:numPr>
          <w:ilvl w:val="1"/>
          <w:numId w:val="1004"/>
        </w:numPr>
        <w:pStyle w:val="Compact"/>
      </w:pPr>
      <w:r>
        <w:t xml:space="preserve">Molecular dynamics engine</w:t>
      </w:r>
    </w:p>
    <w:p>
      <w:pPr>
        <w:numPr>
          <w:ilvl w:val="1"/>
          <w:numId w:val="1004"/>
        </w:numPr>
        <w:pStyle w:val="Compact"/>
      </w:pPr>
      <w:r>
        <w:t xml:space="preserve">Large-scale biomolecular simulations</w:t>
      </w:r>
    </w:p>
    <w:p>
      <w:pPr>
        <w:numPr>
          <w:ilvl w:val="1"/>
          <w:numId w:val="1004"/>
        </w:numPr>
        <w:pStyle w:val="Compact"/>
      </w:pPr>
      <w:r>
        <w:t xml:space="preserve">CUDA/GPU support</w:t>
      </w:r>
    </w:p>
    <w:p>
      <w:pPr>
        <w:numPr>
          <w:ilvl w:val="1"/>
          <w:numId w:val="1004"/>
        </w:numPr>
        <w:pStyle w:val="Compact"/>
      </w:pPr>
      <w:r>
        <w:t xml:space="preserve">Excellent parallel performance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VMD Capabilities:</w:t>
      </w:r>
    </w:p>
    <w:p>
      <w:pPr>
        <w:numPr>
          <w:ilvl w:val="1"/>
          <w:numId w:val="1005"/>
        </w:numPr>
        <w:pStyle w:val="Compact"/>
      </w:pPr>
      <w:r>
        <w:t xml:space="preserve">Molecular visualization</w:t>
      </w:r>
    </w:p>
    <w:p>
      <w:pPr>
        <w:numPr>
          <w:ilvl w:val="1"/>
          <w:numId w:val="1005"/>
        </w:numPr>
        <w:pStyle w:val="Compact"/>
      </w:pPr>
      <w:r>
        <w:t xml:space="preserve">Trajectory analysis</w:t>
      </w:r>
    </w:p>
    <w:p>
      <w:pPr>
        <w:numPr>
          <w:ilvl w:val="1"/>
          <w:numId w:val="1005"/>
        </w:numPr>
        <w:pStyle w:val="Compact"/>
      </w:pPr>
      <w:r>
        <w:t xml:space="preserve">Interactive visualization tools</w:t>
      </w:r>
    </w:p>
    <w:p>
      <w:pPr>
        <w:numPr>
          <w:ilvl w:val="1"/>
          <w:numId w:val="1005"/>
        </w:numPr>
        <w:pStyle w:val="Compact"/>
      </w:pPr>
      <w:r>
        <w:t xml:space="preserve">Script-based automation (Tcl interface)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Industry-standard MD engine, scales to 100,000+ atoms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Structural analysis, trajectory visualization, pre-processing for quantum calculations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PDB, DCD, PSF native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Visualization + dynamics for large biomolecular systems</w:t>
      </w:r>
    </w:p>
    <w:bookmarkEnd w:id="22"/>
    <w:bookmarkStart w:id="23" w:name="Xd0d96798baa78df5e2b97c343dbff893e940caa"/>
    <w:p>
      <w:pPr>
        <w:pStyle w:val="Heading4"/>
      </w:pPr>
      <w:r>
        <w:rPr>
          <w:bCs/>
          <w:b/>
        </w:rPr>
        <w:t xml:space="preserve">Quantum ESPRESSO (Already on NIKET Secure Server)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Alignment:</w:t>
      </w:r>
      <w:r>
        <w:t xml:space="preserve"> </w:t>
      </w:r>
      <w:r>
        <w:t xml:space="preserve">GROMACS, NAMD, VMD integrate seamlessly with ESPRESSO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Synergy:</w:t>
      </w:r>
      <w:r>
        <w:t xml:space="preserve"> </w:t>
      </w:r>
      <w:r>
        <w:t xml:space="preserve">Classical → Quantum workflow pipeline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Multi-scale modeling (classical MD → QC refinement)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ca60d6f305599448b851dec3c6778a689d4916f"/>
    <w:p>
      <w:pPr>
        <w:pStyle w:val="Heading3"/>
      </w:pPr>
      <w:r>
        <w:t xml:space="preserve">TIER 0.5: Partially Open-Source Quantum Tools (Immediate - Mixed Licensing)</w:t>
      </w:r>
    </w:p>
    <w:bookmarkStart w:id="25" w:name="X323f17ace910b31c2ea8b3125ae196204e32c83"/>
    <w:p>
      <w:pPr>
        <w:pStyle w:val="Heading4"/>
      </w:pPr>
      <w:r>
        <w:rPr>
          <w:bCs/>
          <w:b/>
        </w:rPr>
        <w:t xml:space="preserve">MOPAC (Molecular Orbital Package) - Free Quantum Codebase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Semi-open source (core freely available)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FREE (open-source core); optional Schrödinger Maestro license ($5-10k) for advanced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08"/>
        </w:numPr>
        <w:pStyle w:val="Compact"/>
      </w:pPr>
      <w:r>
        <w:t xml:space="preserve">Semi-empirical quantum chemistry (fast)</w:t>
      </w:r>
    </w:p>
    <w:p>
      <w:pPr>
        <w:numPr>
          <w:ilvl w:val="1"/>
          <w:numId w:val="1008"/>
        </w:numPr>
        <w:pStyle w:val="Compact"/>
      </w:pPr>
      <w:r>
        <w:t xml:space="preserve">Molecular orbital analysis</w:t>
      </w:r>
    </w:p>
    <w:p>
      <w:pPr>
        <w:numPr>
          <w:ilvl w:val="1"/>
          <w:numId w:val="1008"/>
        </w:numPr>
        <w:pStyle w:val="Compact"/>
      </w:pPr>
      <w:r>
        <w:t xml:space="preserve">Geometry optimization</w:t>
      </w:r>
    </w:p>
    <w:p>
      <w:pPr>
        <w:numPr>
          <w:ilvl w:val="1"/>
          <w:numId w:val="1008"/>
        </w:numPr>
        <w:pStyle w:val="Compact"/>
      </w:pPr>
      <w:r>
        <w:t xml:space="preserve">Properties calculation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Ultra-fast (seconds to minutes per molecule)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Rapid screening for sensor materials, semi-empirical approximations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MOPAC input/output (MOL/MOL2)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Part of Ecosystem:</w:t>
      </w:r>
      <w:r>
        <w:t xml:space="preserve"> </w:t>
      </w:r>
      <w:r>
        <w:t xml:space="preserve">Schrödinger Maestro (commercial license for GUI + advanced features)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High-throughput screening before expensive QC methods</w:t>
      </w:r>
    </w:p>
    <w:bookmarkEnd w:id="25"/>
    <w:bookmarkStart w:id="26" w:name="ibm-qiskit-free-sdk-cloud-access"/>
    <w:p>
      <w:pPr>
        <w:pStyle w:val="Heading4"/>
      </w:pPr>
      <w:r>
        <w:rPr>
          <w:bCs/>
          <w:b/>
        </w:rPr>
        <w:t xml:space="preserve">IBM Qiskit (Free SDK + Cloud Access)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(Apache 2.0)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https://github.com/Qiskit (pip installable)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Annual Cost: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Free Tier:</w:t>
      </w:r>
      <w:r>
        <w:t xml:space="preserve"> </w:t>
      </w:r>
      <w:r>
        <w:t xml:space="preserve">Full SDK + simulator + public quantum processors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Paid Tier:</w:t>
      </w:r>
      <w:r>
        <w:t xml:space="preserve"> </w:t>
      </w:r>
      <w:r>
        <w:t xml:space="preserve">IBM Quantum Supercomputer access: $48–96/minute (premium hardware)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11"/>
        </w:numPr>
        <w:pStyle w:val="Compact"/>
      </w:pPr>
      <w:r>
        <w:t xml:space="preserve">Quantum circuit design &amp; compilation</w:t>
      </w:r>
    </w:p>
    <w:p>
      <w:pPr>
        <w:numPr>
          <w:ilvl w:val="1"/>
          <w:numId w:val="1011"/>
        </w:numPr>
        <w:pStyle w:val="Compact"/>
      </w:pPr>
      <w:r>
        <w:t xml:space="preserve">Variational quantum algorithms (VQE, QAOA)</w:t>
      </w:r>
    </w:p>
    <w:p>
      <w:pPr>
        <w:numPr>
          <w:ilvl w:val="1"/>
          <w:numId w:val="1011"/>
        </w:numPr>
        <w:pStyle w:val="Compact"/>
      </w:pPr>
      <w:r>
        <w:t xml:space="preserve">Quantum machine learning (Qiskit ML)</w:t>
      </w:r>
    </w:p>
    <w:p>
      <w:pPr>
        <w:numPr>
          <w:ilvl w:val="1"/>
          <w:numId w:val="1011"/>
        </w:numPr>
        <w:pStyle w:val="Compact"/>
      </w:pPr>
      <w:r>
        <w:t xml:space="preserve">Integration with classical ML (TensorFlow, PyTorch)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Simulator runs on laptop; cloud access for real quantum hardware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Quantum sensing circuit design, hybrid quantum-classical workflows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QASM, Python object serialization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Ecosystem:</w:t>
      </w:r>
      <w:r>
        <w:t xml:space="preserve"> </w:t>
      </w:r>
      <w:r>
        <w:t xml:space="preserve">NumPy, SciPy, TensorFlow compatible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Prototyping quantum circuits at scale</w:t>
      </w:r>
    </w:p>
    <w:bookmarkEnd w:id="26"/>
    <w:bookmarkStart w:id="27" w:name="google-cirq-free-sdk-google-cloud"/>
    <w:p>
      <w:pPr>
        <w:pStyle w:val="Heading4"/>
      </w:pPr>
      <w:r>
        <w:rPr>
          <w:bCs/>
          <w:b/>
        </w:rPr>
        <w:t xml:space="preserve">Google Cirq (Free SDK + Google Cloud)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Open-source (Apache 2.0)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https://github.com/quantumlib/Cirq (pip installable)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Annual Cost: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Free Tier:</w:t>
      </w:r>
      <w:r>
        <w:t xml:space="preserve"> </w:t>
      </w:r>
      <w:r>
        <w:t xml:space="preserve">Full framework + simulator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Paid Tier:</w:t>
      </w:r>
      <w:r>
        <w:t xml:space="preserve"> </w:t>
      </w:r>
      <w:r>
        <w:t xml:space="preserve">Google Cloud quantum runtime: $X/minute (varies by program)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14"/>
        </w:numPr>
        <w:pStyle w:val="Compact"/>
      </w:pPr>
      <w:r>
        <w:t xml:space="preserve">NISQ-era quantum circuit design</w:t>
      </w:r>
    </w:p>
    <w:p>
      <w:pPr>
        <w:numPr>
          <w:ilvl w:val="1"/>
          <w:numId w:val="1014"/>
        </w:numPr>
        <w:pStyle w:val="Compact"/>
      </w:pPr>
      <w:r>
        <w:t xml:space="preserve">Native integration with TensorFlow Quantum</w:t>
      </w:r>
    </w:p>
    <w:p>
      <w:pPr>
        <w:numPr>
          <w:ilvl w:val="1"/>
          <w:numId w:val="1014"/>
        </w:numPr>
        <w:pStyle w:val="Compact"/>
      </w:pPr>
      <w:r>
        <w:t xml:space="preserve">Optimized gate sets for Google hardware</w:t>
      </w:r>
    </w:p>
    <w:p>
      <w:pPr>
        <w:numPr>
          <w:ilvl w:val="1"/>
          <w:numId w:val="1014"/>
        </w:numPr>
        <w:pStyle w:val="Compact"/>
      </w:pPr>
      <w:r>
        <w:t xml:space="preserve">Quantum ML workflows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Production-ready, TensorFlow native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Real-time sensor signal processing with quantum circuits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JSON, Python serialization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Production quantum ML pipelines</w:t>
      </w:r>
    </w:p>
    <w:bookmarkEnd w:id="27"/>
    <w:bookmarkStart w:id="28" w:name="amazon-braket-hybrid-cloud"/>
    <w:p>
      <w:pPr>
        <w:pStyle w:val="Heading4"/>
      </w:pPr>
      <w:r>
        <w:rPr>
          <w:bCs/>
          <w:b/>
        </w:rPr>
        <w:t xml:space="preserve">Amazon Braket (Hybrid Cloud)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Proprietary SDK (free) + cloud runtime (paid)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Download:</w:t>
      </w:r>
      <w:r>
        <w:t xml:space="preserve"> </w:t>
      </w:r>
      <w:r>
        <w:t xml:space="preserve">AWS SDK (pip installable)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Annual Cost: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Free Tier:</w:t>
      </w:r>
      <w:r>
        <w:t xml:space="preserve"> </w:t>
      </w:r>
      <w:r>
        <w:t xml:space="preserve">SDK + simulator (no cost)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Paid Tier:</w:t>
      </w:r>
      <w:r>
        <w:t xml:space="preserve"> </w:t>
      </w:r>
      <w:r>
        <w:t xml:space="preserve">$4.50/hour for quantum hardware access (on-demand)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Per-task:</w:t>
      </w:r>
      <w:r>
        <w:t xml:space="preserve"> </w:t>
      </w:r>
      <w:r>
        <w:t xml:space="preserve">$0.30–$1.00 per task on physical devices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17"/>
        </w:numPr>
        <w:pStyle w:val="Compact"/>
      </w:pPr>
      <w:r>
        <w:t xml:space="preserve">Unified API across multiple quantum providers (IonQ, Rigetti, D-Wave, Simulator)</w:t>
      </w:r>
    </w:p>
    <w:p>
      <w:pPr>
        <w:numPr>
          <w:ilvl w:val="1"/>
          <w:numId w:val="1017"/>
        </w:numPr>
        <w:pStyle w:val="Compact"/>
      </w:pPr>
      <w:r>
        <w:t xml:space="preserve">Hybrid classical-quantum workflows</w:t>
      </w:r>
    </w:p>
    <w:p>
      <w:pPr>
        <w:numPr>
          <w:ilvl w:val="1"/>
          <w:numId w:val="1017"/>
        </w:numPr>
        <w:pStyle w:val="Compact"/>
      </w:pPr>
      <w:r>
        <w:t xml:space="preserve">AWS Lambda + SageMaker integration</w:t>
      </w:r>
    </w:p>
    <w:p>
      <w:pPr>
        <w:numPr>
          <w:ilvl w:val="1"/>
          <w:numId w:val="1017"/>
        </w:numPr>
        <w:pStyle w:val="Compact"/>
      </w:pPr>
      <w:r>
        <w:t xml:space="preserve">No vendor lock-in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Multi-vendor access, cloud-native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Distributed sensor networks with quantum backend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OpenQASM, Python SDK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Cloud-native quantum workflows with flexibility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pricing-tier-analysis-complete-spectrum"/>
    <w:p>
      <w:pPr>
        <w:pStyle w:val="Heading2"/>
      </w:pPr>
      <w:r>
        <w:t xml:space="preserve">💰 PRICING TIER ANALYSIS (COMPLETE SPECTRUM)</w:t>
      </w:r>
    </w:p>
    <w:bookmarkEnd w:id="31"/>
    <w:bookmarkStart w:id="37" w:name="Xb5c7e2af863de9c06906ef206073f10c6059311"/>
    <w:p>
      <w:pPr>
        <w:pStyle w:val="Heading2"/>
      </w:pPr>
      <w:r>
        <w:t xml:space="preserve">💰 PRICING TIER ANALYSIS (COMPLETE SPECTRUM)</w:t>
      </w:r>
    </w:p>
    <w:bookmarkStart w:id="32" w:name="X88ea7485cc4157571d12984a79c87ff04798669"/>
    <w:p>
      <w:pPr>
        <w:pStyle w:val="Heading3"/>
      </w:pPr>
      <w:r>
        <w:t xml:space="preserve">TIER 0: FREE OPEN-SOURCE (Immediate Deployment)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158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GROMACS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(GPLv2+)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MD simulations, HPC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NAMD + VMD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(University of Illinois)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engine + visualization, large biomolecules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Qiskit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circuit design, prototyping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Cirq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ML, TensorFlow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Braket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SDK +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workflows (simulator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MOPAC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Semi-empirical quantum chemistry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Year 1 Cost for Tier 0:</w:t>
      </w:r>
      <w:r>
        <w:t xml:space="preserve"> </w:t>
      </w:r>
      <w:r>
        <w:t xml:space="preserve">$0 |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100% (zero investment)</w:t>
      </w:r>
    </w:p>
    <w:bookmarkEnd w:id="32"/>
    <w:bookmarkStart w:id="33" w:name="Xb8d137977081ad23a593908b8f79c0fa5095afc"/>
    <w:p>
      <w:pPr>
        <w:pStyle w:val="Heading3"/>
      </w:pPr>
      <w:r>
        <w:t xml:space="preserve">TIER 0.5: FREEMIUM + RUNTIME COSTS (Immediate - With Optional Paid Compute)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555"/>
        <w:gridCol w:w="155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 (Pay-as-You-Go)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 Qiskit Supercomputer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$48–96/minute (~$25k–$50k/year with regular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Cirq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(typically $5k–$15k/year)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Braket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$4.50/hour (~$36k–$72k/year if running 2-4 hrs/day)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MOPAC + Maestro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MOPAC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Schrödinger GUI/features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$5k–$10k/year (optional commercial upgrade)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Year 1 Cost for Tier 0.5 (Conservative Estimate):</w:t>
      </w:r>
      <w:r>
        <w:t xml:space="preserve"> </w:t>
      </w:r>
      <w:r>
        <w:t xml:space="preserve">$0–$30k/year</w:t>
      </w:r>
    </w:p>
    <w:p>
      <w:r>
        <w:pict>
          <v:rect style="width:0;height:1.5pt" o:hralign="center" o:hrstd="t" o:hr="t"/>
        </w:pict>
      </w:r>
    </w:p>
    <w:bookmarkEnd w:id="33"/>
    <w:bookmarkStart w:id="34" w:name="X691530fdd37266a46b1fa2617ee1273b86ad3d0"/>
    <w:p>
      <w:pPr>
        <w:pStyle w:val="Heading3"/>
      </w:pPr>
      <w:r>
        <w:t xml:space="preserve">TIER 1: HIGH-TICKET ENTERPRISE SOLUTIONS ($20k–$60k+/year)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264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BIOVIA Dassault 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$20k–$60k+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materials modeling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Schrödinger Jaguar/QSite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Schrödinger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 quantum chemistry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Synopsys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simulation + DFT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Tier:</w:t>
      </w:r>
      <w:r>
        <w:t xml:space="preserve"> </w:t>
      </w:r>
      <w:r>
        <w:t xml:space="preserve">- Full-featured GUI + Python API</w:t>
      </w:r>
      <w:r>
        <w:t xml:space="preserve"> </w:t>
      </w:r>
      <w:r>
        <w:t xml:space="preserve">- Enterprise-grade support (SLAs, prioritized fixes)</w:t>
      </w:r>
      <w:r>
        <w:t xml:space="preserve"> </w:t>
      </w:r>
      <w:r>
        <w:t xml:space="preserve">- HPC optimization for large-scale simulations</w:t>
      </w:r>
      <w:r>
        <w:t xml:space="preserve"> </w:t>
      </w:r>
      <w:r>
        <w:t xml:space="preserve">- Integration with design workflows</w:t>
      </w:r>
    </w:p>
    <w:p>
      <w:r>
        <w:pict>
          <v:rect style="width:0;height:1.5pt" o:hralign="center" o:hrstd="t" o:hr="t"/>
        </w:pict>
      </w:r>
    </w:p>
    <w:bookmarkEnd w:id="34"/>
    <w:bookmarkStart w:id="35" w:name="tier-2-mid-tier-solutions-5k20kyear"/>
    <w:p>
      <w:pPr>
        <w:pStyle w:val="Heading3"/>
      </w:pPr>
      <w:r>
        <w:t xml:space="preserve">TIER 2: Mid-Tier Solutions ($5k–$20k/year)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264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chemistry (academic+commercial)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$10k–$30k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FHI-aims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FHI-aims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All-electron DFT with HPC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BIOVIA Dassault 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Plane-wave DFT +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 +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Spearmint (commercial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optimization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Tier:</w:t>
      </w:r>
      <w:r>
        <w:t xml:space="preserve"> </w:t>
      </w:r>
      <w:r>
        <w:t xml:space="preserve">- Professional support included</w:t>
      </w:r>
      <w:r>
        <w:t xml:space="preserve"> </w:t>
      </w:r>
      <w:r>
        <w:t xml:space="preserve">- Balanced feature-set and cost</w:t>
      </w:r>
      <w:r>
        <w:t xml:space="preserve"> </w:t>
      </w:r>
      <w:r>
        <w:t xml:space="preserve">- Suitable for departmental adoption</w:t>
      </w:r>
      <w:r>
        <w:t xml:space="preserve"> </w:t>
      </w:r>
      <w:r>
        <w:t xml:space="preserve">- Strong ROI for specialized tasks</w:t>
      </w:r>
    </w:p>
    <w:p>
      <w:r>
        <w:pict>
          <v:rect style="width:0;height:1.5pt" o:hralign="center" o:hrstd="t" o:hr="t"/>
        </w:pict>
      </w:r>
    </w:p>
    <w:bookmarkEnd w:id="35"/>
    <w:bookmarkStart w:id="36" w:name="Xe6b30162b42594c01d5b6baab45a7e99d8bde18"/>
    <w:p>
      <w:pPr>
        <w:pStyle w:val="Heading3"/>
      </w:pPr>
      <w:r>
        <w:t xml:space="preserve">TIER 3: Black-Box / AI Surrogates (Quote-Only)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810"/>
        <w:gridCol w:w="2489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Matlantis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Cloud-based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 property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Aitomia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Aitomia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black-box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research (undisclosed pricing)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Tier:</w:t>
      </w:r>
      <w:r>
        <w:t xml:space="preserve"> </w:t>
      </w:r>
      <w:r>
        <w:t xml:space="preserve">- Cutting-edge AI methodology (ML surrogates for quantum)</w:t>
      </w:r>
      <w:r>
        <w:t xml:space="preserve"> </w:t>
      </w:r>
      <w:r>
        <w:t xml:space="preserve">- Fastest inference speed (10-100x faster than traditional QC)</w:t>
      </w:r>
      <w:r>
        <w:t xml:space="preserve"> </w:t>
      </w:r>
      <w:r>
        <w:t xml:space="preserve">- Proprietary algorithms (competitive advantage)</w:t>
      </w:r>
      <w:r>
        <w:t xml:space="preserve"> </w:t>
      </w:r>
      <w:r>
        <w:t xml:space="preserve">- Enterprise licensing only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7" w:name="X66f3e65ae8b33c0a5bd0beb7cd371c615001759"/>
    <w:p>
      <w:pPr>
        <w:pStyle w:val="Heading2"/>
      </w:pPr>
      <w:r>
        <w:t xml:space="preserve">🎯 QUANTUM AI MODEL CATEGORIES (PROPRIETARY FOCUS)</w:t>
      </w:r>
    </w:p>
    <w:bookmarkStart w:id="42" w:name="X1c23070c01339f228aa2d66fdfe0ad26499f21d"/>
    <w:p>
      <w:pPr>
        <w:pStyle w:val="Heading3"/>
      </w:pPr>
      <w:r>
        <w:t xml:space="preserve">CATEGORY 1: Quantum Machine Learning Frameworks</w:t>
      </w:r>
    </w:p>
    <w:bookmarkStart w:id="38" w:name="ibm-quantum-services-cloud-based"/>
    <w:p>
      <w:pPr>
        <w:pStyle w:val="Heading4"/>
      </w:pPr>
      <w:r>
        <w:rPr>
          <w:bCs/>
          <w:b/>
        </w:rPr>
        <w:t xml:space="preserve">IBM Quantum Services (Cloud-Based)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Qiskit Machine Learning, Quantum Neural Networks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Free tier + Enterprise support contracts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Sensor signal classification, pattern recognition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Industry-leading ecosystem, largest quantum hardware access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REST API, Python SDK (qiskit-ml)</w:t>
      </w:r>
    </w:p>
    <w:bookmarkEnd w:id="38"/>
    <w:bookmarkStart w:id="39" w:name="google-cirq-tensorflow-quantum"/>
    <w:p>
      <w:pPr>
        <w:pStyle w:val="Heading4"/>
      </w:pPr>
      <w:r>
        <w:rPr>
          <w:bCs/>
          <w:b/>
        </w:rPr>
        <w:t xml:space="preserve">Google Cirq + TensorFlow Quantum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Hybrid quantum-classical networks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Free framework + Google Cloud compute costs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Real-time sensor preprocessing, feature encoding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Integrated with TensorFlow, production-ready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Python API, TensorFlow integration</w:t>
      </w:r>
    </w:p>
    <w:bookmarkEnd w:id="39"/>
    <w:bookmarkStart w:id="40" w:name="amazon-braket"/>
    <w:p>
      <w:pPr>
        <w:pStyle w:val="Heading4"/>
      </w:pPr>
      <w:r>
        <w:rPr>
          <w:bCs/>
          <w:b/>
        </w:rPr>
        <w:t xml:space="preserve">Amazon Braket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Managed quantum computing (multiple vendors)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Pay-per-task + storage ($0.30–$1.00 per task)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Cloud analytics for sensor arrays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Multi-vendor access, no lock-in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Python SDK, AWS integration</w:t>
      </w:r>
    </w:p>
    <w:bookmarkEnd w:id="40"/>
    <w:bookmarkStart w:id="41" w:name="xanadu-pennylane-enterprise"/>
    <w:p>
      <w:pPr>
        <w:pStyle w:val="Heading4"/>
      </w:pPr>
      <w:r>
        <w:rPr>
          <w:bCs/>
          <w:b/>
        </w:rPr>
        <w:t xml:space="preserve">Xanadu PennyLane Enterprise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Variational quantum circuits, differentiable QML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$5k–$20k/year (enterprise subscription)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Q-SMEC Application:</w:t>
      </w:r>
      <w:r>
        <w:t xml:space="preserve"> </w:t>
      </w:r>
      <w:r>
        <w:t xml:space="preserve">End-to-end quantum sensor pipelines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Best-in-class differentiability, PyTorch/TensorFlow native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Python API, JAX/TensorFlow/PyTorch backends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X9fb62991663d2559adc38c541117472e020b615"/>
    <w:p>
      <w:pPr>
        <w:pStyle w:val="Heading3"/>
      </w:pPr>
      <w:r>
        <w:t xml:space="preserve">CATEGORY 2: Quantum Chemistry &amp; Materials Modeling</w:t>
      </w:r>
    </w:p>
    <w:bookmarkStart w:id="43" w:name="gaussian-industry-standard"/>
    <w:p>
      <w:pPr>
        <w:pStyle w:val="Heading4"/>
      </w:pPr>
      <w:r>
        <w:rPr>
          <w:bCs/>
          <w:b/>
        </w:rPr>
        <w:t xml:space="preserve">Gaussian (Industry Standard)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per-seat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Quote/Contact (typically $3k–$8k per seat)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23"/>
        </w:numPr>
        <w:pStyle w:val="Compact"/>
      </w:pPr>
      <w:r>
        <w:t xml:space="preserve">Quantum chemistry (HF, DFT, post-HF)</w:t>
      </w:r>
    </w:p>
    <w:p>
      <w:pPr>
        <w:numPr>
          <w:ilvl w:val="1"/>
          <w:numId w:val="1023"/>
        </w:numPr>
        <w:pStyle w:val="Compact"/>
      </w:pPr>
      <w:r>
        <w:t xml:space="preserve">Molecular modeling</w:t>
      </w:r>
    </w:p>
    <w:p>
      <w:pPr>
        <w:numPr>
          <w:ilvl w:val="1"/>
          <w:numId w:val="1023"/>
        </w:numPr>
        <w:pStyle w:val="Compact"/>
      </w:pPr>
      <w:r>
        <w:t xml:space="preserve">Excited state analysis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CPU-parallel, high accuracy, no native GPU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Sensor material design, property prediction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.log, .fchk → pymatgen conversion</w:t>
      </w:r>
    </w:p>
    <w:bookmarkEnd w:id="43"/>
    <w:bookmarkStart w:id="44" w:name="schrödinger-jaguarqsite"/>
    <w:p>
      <w:pPr>
        <w:pStyle w:val="Heading4"/>
      </w:pPr>
      <w:r>
        <w:rPr>
          <w:bCs/>
          <w:b/>
        </w:rPr>
        <w:t xml:space="preserve">Schrödinger Jaguar/QSite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per-seat + token-based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Quote (enterprise tier)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25"/>
        </w:numPr>
        <w:pStyle w:val="Compact"/>
      </w:pPr>
      <w:r>
        <w:t xml:space="preserve">GPU-accelerated quantum chemistry</w:t>
      </w:r>
    </w:p>
    <w:p>
      <w:pPr>
        <w:numPr>
          <w:ilvl w:val="1"/>
          <w:numId w:val="1025"/>
        </w:numPr>
        <w:pStyle w:val="Compact"/>
      </w:pPr>
      <w:r>
        <w:t xml:space="preserve">Real-time molecular dynamics</w:t>
      </w:r>
    </w:p>
    <w:p>
      <w:pPr>
        <w:numPr>
          <w:ilvl w:val="1"/>
          <w:numId w:val="1025"/>
        </w:numPr>
        <w:pStyle w:val="Compact"/>
      </w:pPr>
      <w:r>
        <w:t xml:space="preserve">High accuracy methods (hybrid DFT)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GPU-native, 100x speedup over CPU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Fast material characterization for sensor elements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Maestro → CIF/POSCAR</w:t>
      </w:r>
    </w:p>
    <w:bookmarkEnd w:id="44"/>
    <w:bookmarkStart w:id="45" w:name="q-chem-quantum-chemistry-suite"/>
    <w:p>
      <w:pPr>
        <w:pStyle w:val="Heading4"/>
      </w:pPr>
      <w:r>
        <w:rPr>
          <w:bCs/>
          <w:b/>
        </w:rPr>
        <w:t xml:space="preserve">Q-Chem (Quantum Chemistry Suite)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per-site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$5k–$15k (indicative)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27"/>
        </w:numPr>
        <w:pStyle w:val="Compact"/>
      </w:pPr>
      <w:r>
        <w:t xml:space="preserve">DFT, post-Hartree-Fock methods</w:t>
      </w:r>
    </w:p>
    <w:p>
      <w:pPr>
        <w:numPr>
          <w:ilvl w:val="1"/>
          <w:numId w:val="1027"/>
        </w:numPr>
        <w:pStyle w:val="Compact"/>
      </w:pPr>
      <w:r>
        <w:t xml:space="preserve">Ground/excited state properties</w:t>
      </w:r>
    </w:p>
    <w:p>
      <w:pPr>
        <w:numPr>
          <w:ilvl w:val="1"/>
          <w:numId w:val="1027"/>
        </w:numPr>
        <w:pStyle w:val="Compact"/>
      </w:pPr>
      <w:r>
        <w:t xml:space="preserve">Open-source library compatibility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CPU-parallel, academic pricing available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Cost-effective QC for large parameter sweeps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molden, FChk → ASE</w:t>
      </w:r>
    </w:p>
    <w:bookmarkEnd w:id="45"/>
    <w:bookmarkStart w:id="46" w:name="X2aaca0b5631ee4f56ac4ae2560b6102799581f8"/>
    <w:p>
      <w:pPr>
        <w:pStyle w:val="Heading4"/>
      </w:pPr>
      <w:r>
        <w:rPr>
          <w:bCs/>
          <w:b/>
        </w:rPr>
        <w:t xml:space="preserve">Materials Studio Suite (BIOVIA Dassault Systèmes)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suite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$20k–$60k+ (module-dependent)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29"/>
        </w:numPr>
        <w:pStyle w:val="Compact"/>
      </w:pPr>
      <w:r>
        <w:t xml:space="preserve">CASTEP (plane-wave DFT)</w:t>
      </w:r>
    </w:p>
    <w:p>
      <w:pPr>
        <w:numPr>
          <w:ilvl w:val="1"/>
          <w:numId w:val="1029"/>
        </w:numPr>
        <w:pStyle w:val="Compact"/>
      </w:pPr>
      <w:r>
        <w:t xml:space="preserve">Forcite (MD)</w:t>
      </w:r>
    </w:p>
    <w:p>
      <w:pPr>
        <w:numPr>
          <w:ilvl w:val="1"/>
          <w:numId w:val="1029"/>
        </w:numPr>
        <w:pStyle w:val="Compact"/>
      </w:pPr>
      <w:r>
        <w:t xml:space="preserve">COMPASS (forcefield)</w:t>
      </w:r>
    </w:p>
    <w:p>
      <w:pPr>
        <w:numPr>
          <w:ilvl w:val="1"/>
          <w:numId w:val="1029"/>
        </w:numPr>
        <w:pStyle w:val="Compact"/>
      </w:pPr>
      <w:r>
        <w:t xml:space="preserve">Materials Visualizer (GUI)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HPC-optimized, MPI scaling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Comprehensive materials design workflow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CIF, PDB, POSCAR (via conversion)</w:t>
      </w:r>
    </w:p>
    <w:bookmarkEnd w:id="46"/>
    <w:bookmarkStart w:id="47" w:name="quantumatk-synopsys"/>
    <w:p>
      <w:pPr>
        <w:pStyle w:val="Heading4"/>
      </w:pPr>
      <w:r>
        <w:rPr>
          <w:bCs/>
          <w:b/>
        </w:rPr>
        <w:t xml:space="preserve">QuantumATK (Synopsys)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per-site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Quote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31"/>
        </w:numPr>
        <w:pStyle w:val="Compact"/>
      </w:pPr>
      <w:r>
        <w:t xml:space="preserve">DFT + device simulations</w:t>
      </w:r>
    </w:p>
    <w:p>
      <w:pPr>
        <w:numPr>
          <w:ilvl w:val="1"/>
          <w:numId w:val="1031"/>
        </w:numPr>
        <w:pStyle w:val="Compact"/>
      </w:pPr>
      <w:r>
        <w:t xml:space="preserve">Transport properties</w:t>
      </w:r>
    </w:p>
    <w:p>
      <w:pPr>
        <w:numPr>
          <w:ilvl w:val="1"/>
          <w:numId w:val="1031"/>
        </w:numPr>
        <w:pStyle w:val="Compact"/>
      </w:pPr>
      <w:r>
        <w:t xml:space="preserve">Python API for automation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Python-based, some GPU support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Quantum device design for sensors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CIF, XSF native</w:t>
      </w:r>
    </w:p>
    <w:bookmarkEnd w:id="47"/>
    <w:bookmarkStart w:id="48" w:name="fhi-aims-commercial-edition"/>
    <w:p>
      <w:pPr>
        <w:pStyle w:val="Heading4"/>
      </w:pPr>
      <w:r>
        <w:rPr>
          <w:bCs/>
          <w:b/>
        </w:rPr>
        <w:t xml:space="preserve">FHI-aims (Commercial Edition)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+ Academic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$5k–$20k+ (indicative)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33"/>
        </w:numPr>
        <w:pStyle w:val="Compact"/>
      </w:pPr>
      <w:r>
        <w:t xml:space="preserve">All-electron DFT (no pseudopotentials)</w:t>
      </w:r>
    </w:p>
    <w:p>
      <w:pPr>
        <w:numPr>
          <w:ilvl w:val="1"/>
          <w:numId w:val="1033"/>
        </w:numPr>
        <w:pStyle w:val="Compact"/>
      </w:pPr>
      <w:r>
        <w:t xml:space="preserve">Hybrid functionals</w:t>
      </w:r>
    </w:p>
    <w:p>
      <w:pPr>
        <w:numPr>
          <w:ilvl w:val="1"/>
          <w:numId w:val="1033"/>
        </w:numPr>
        <w:pStyle w:val="Compact"/>
      </w:pPr>
      <w:r>
        <w:t xml:space="preserve">HPC optimization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Excellent OpenMP/MPI scaling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High-accuracy material property calculations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ASE-native, cube format</w:t>
      </w:r>
    </w:p>
    <w:bookmarkEnd w:id="48"/>
    <w:bookmarkStart w:id="49" w:name="terachem-gpu-accelerated-qc"/>
    <w:p>
      <w:pPr>
        <w:pStyle w:val="Heading4"/>
      </w:pPr>
      <w:r>
        <w:rPr>
          <w:bCs/>
          <w:b/>
        </w:rPr>
        <w:t xml:space="preserve">TeraChem (GPU-Accelerated QC)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per-site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$10k–$30k+ (indicative)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35"/>
        </w:numPr>
        <w:pStyle w:val="Compact"/>
      </w:pPr>
      <w:r>
        <w:t xml:space="preserve">GPU-accelerated quantum chemistry</w:t>
      </w:r>
    </w:p>
    <w:p>
      <w:pPr>
        <w:numPr>
          <w:ilvl w:val="1"/>
          <w:numId w:val="1035"/>
        </w:numPr>
        <w:pStyle w:val="Compact"/>
      </w:pPr>
      <w:r>
        <w:t xml:space="preserve">Real-time MD</w:t>
      </w:r>
    </w:p>
    <w:p>
      <w:pPr>
        <w:numPr>
          <w:ilvl w:val="1"/>
          <w:numId w:val="1035"/>
        </w:numPr>
        <w:pStyle w:val="Compact"/>
      </w:pPr>
      <w:r>
        <w:t xml:space="preserve">Extended system sizes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10-100x GPU speedup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Fast high-throughput screening of materials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XYZ, PDB → ASE</w:t>
      </w:r>
    </w:p>
    <w:bookmarkEnd w:id="49"/>
    <w:bookmarkStart w:id="50" w:name="castep-within-materials-studio"/>
    <w:p>
      <w:pPr>
        <w:pStyle w:val="Heading4"/>
      </w:pPr>
      <w:r>
        <w:rPr>
          <w:bCs/>
          <w:b/>
        </w:rPr>
        <w:t xml:space="preserve">CASTEP (within Materials Studio)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module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$5k–$25k (module-dependent)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37"/>
        </w:numPr>
        <w:pStyle w:val="Compact"/>
      </w:pPr>
      <w:r>
        <w:t xml:space="preserve">Plane-wave DFT</w:t>
      </w:r>
    </w:p>
    <w:p>
      <w:pPr>
        <w:numPr>
          <w:ilvl w:val="1"/>
          <w:numId w:val="1037"/>
        </w:numPr>
        <w:pStyle w:val="Compact"/>
      </w:pPr>
      <w:r>
        <w:t xml:space="preserve">Geometry optimization</w:t>
      </w:r>
    </w:p>
    <w:p>
      <w:pPr>
        <w:numPr>
          <w:ilvl w:val="1"/>
          <w:numId w:val="1037"/>
        </w:numPr>
        <w:pStyle w:val="Compact"/>
      </w:pPr>
      <w:r>
        <w:t xml:space="preserve">Phonon calculations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MPI parallel, excellent HPC scaling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Structural optimization for sensor components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CASTEP-native ↔ POSCAR conversion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df90b2d744b265ec3e0f3bc75e01ddbf0466e45"/>
    <w:p>
      <w:pPr>
        <w:pStyle w:val="Heading3"/>
      </w:pPr>
      <w:r>
        <w:t xml:space="preserve">CATEGORY 3: AI Surrogates &amp; Machine Learning Models</w:t>
      </w:r>
    </w:p>
    <w:bookmarkStart w:id="52" w:name="matlantis-preferred-networks"/>
    <w:p>
      <w:pPr>
        <w:pStyle w:val="Heading4"/>
      </w:pPr>
      <w:r>
        <w:rPr>
          <w:bCs/>
          <w:b/>
        </w:rPr>
        <w:t xml:space="preserve">Matlantis (Preferred Networks)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Model Type:</w:t>
      </w:r>
      <w:r>
        <w:t xml:space="preserve"> </w:t>
      </w:r>
      <w:r>
        <w:t xml:space="preserve">Cloud-based AI surrogate for materials properties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Quote/Subscription model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39"/>
        </w:numPr>
        <w:pStyle w:val="Compact"/>
      </w:pPr>
      <w:r>
        <w:t xml:space="preserve">Instant property prediction (10-1000x faster than QC)</w:t>
      </w:r>
    </w:p>
    <w:p>
      <w:pPr>
        <w:numPr>
          <w:ilvl w:val="1"/>
          <w:numId w:val="1039"/>
        </w:numPr>
        <w:pStyle w:val="Compact"/>
      </w:pPr>
      <w:r>
        <w:t xml:space="preserve">Trained on massive quantum chemistry datasets</w:t>
      </w:r>
    </w:p>
    <w:p>
      <w:pPr>
        <w:numPr>
          <w:ilvl w:val="1"/>
          <w:numId w:val="1039"/>
        </w:numPr>
        <w:pStyle w:val="Compact"/>
      </w:pPr>
      <w:r>
        <w:t xml:space="preserve">REST API + Python SDK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Cloud inference (millisecond latency)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Real-time material property screening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REST/Python API (JSON I/O)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Fast pre-screening before detailed DFT calculations</w:t>
      </w:r>
    </w:p>
    <w:bookmarkEnd w:id="52"/>
    <w:bookmarkStart w:id="53" w:name="aitomia-enterprise-ai-for-materials"/>
    <w:p>
      <w:pPr>
        <w:pStyle w:val="Heading4"/>
      </w:pPr>
      <w:r>
        <w:rPr>
          <w:bCs/>
          <w:b/>
        </w:rPr>
        <w:t xml:space="preserve">Aitomia (Enterprise AI for Materials)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Model Type:</w:t>
      </w:r>
      <w:r>
        <w:t xml:space="preserve"> </w:t>
      </w:r>
      <w:r>
        <w:t xml:space="preserve">Proprietary black-box model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Pricing:</w:t>
      </w:r>
      <w:r>
        <w:t xml:space="preserve"> </w:t>
      </w:r>
      <w:r>
        <w:t xml:space="preserve">Quote-only (undisclosed, enterprise tier)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41"/>
        </w:numPr>
        <w:pStyle w:val="Compact"/>
      </w:pPr>
      <w:r>
        <w:t xml:space="preserve">Unknown proprietary methodology</w:t>
      </w:r>
    </w:p>
    <w:p>
      <w:pPr>
        <w:numPr>
          <w:ilvl w:val="1"/>
          <w:numId w:val="1041"/>
        </w:numPr>
        <w:pStyle w:val="Compact"/>
      </w:pPr>
      <w:r>
        <w:t xml:space="preserve">Enterprise support included</w:t>
      </w:r>
    </w:p>
    <w:p>
      <w:pPr>
        <w:numPr>
          <w:ilvl w:val="1"/>
          <w:numId w:val="1041"/>
        </w:numPr>
        <w:pStyle w:val="Compact"/>
      </w:pPr>
      <w:r>
        <w:t xml:space="preserve">Closed API (vendor consultation required)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Unknown internals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Custom integration required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Premium enterprise solution with competitive advantage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71a8d54b3d7f329e7dcfd441dd8421fddb333e0"/>
    <w:p>
      <w:pPr>
        <w:pStyle w:val="Heading3"/>
      </w:pPr>
      <w:r>
        <w:t xml:space="preserve">CATEGORY 4: Bayesian Optimization &amp; Hyperparameter Tools</w:t>
      </w:r>
    </w:p>
    <w:bookmarkStart w:id="55" w:name="spearmint-commercial-support"/>
    <w:p>
      <w:pPr>
        <w:pStyle w:val="Heading4"/>
      </w:pPr>
      <w:r>
        <w:rPr>
          <w:bCs/>
          <w:b/>
        </w:rPr>
        <w:t xml:space="preserve">Spearmint (Commercial Support)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Base:</w:t>
      </w:r>
      <w:r>
        <w:t xml:space="preserve"> </w:t>
      </w:r>
      <w:r>
        <w:t xml:space="preserve">Open-source Spearmint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Commercial Support Tier:</w:t>
      </w:r>
      <w:r>
        <w:t xml:space="preserve"> </w:t>
      </w:r>
      <w:r>
        <w:t xml:space="preserve">$5k–$20k/year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43"/>
        </w:numPr>
        <w:pStyle w:val="Compact"/>
      </w:pPr>
      <w:r>
        <w:t xml:space="preserve">Bayesian optimization for expensive function evaluations</w:t>
      </w:r>
    </w:p>
    <w:p>
      <w:pPr>
        <w:numPr>
          <w:ilvl w:val="1"/>
          <w:numId w:val="1043"/>
        </w:numPr>
        <w:pStyle w:val="Compact"/>
      </w:pPr>
      <w:r>
        <w:t xml:space="preserve">PyTorch/TensorFlow integration</w:t>
      </w:r>
    </w:p>
    <w:p>
      <w:pPr>
        <w:numPr>
          <w:ilvl w:val="1"/>
          <w:numId w:val="1043"/>
        </w:numPr>
        <w:pStyle w:val="Compact"/>
      </w:pPr>
      <w:r>
        <w:t xml:space="preserve">Lightweight CPU-only operation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CPU-efficient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Optimize quantum circuit parameters or sensor configurations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JSON I/O, Python interface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Xaadf4f62bb7a9bf54ea197a5852d5f3eb7d7c22"/>
    <w:p>
      <w:pPr>
        <w:pStyle w:val="Heading2"/>
      </w:pPr>
      <w:r>
        <w:t xml:space="preserve">🔄 INTEGRATION MATRIX: PROPRIETARY TOOLS → Q-SMEC</w:t>
      </w:r>
    </w:p>
    <w:bookmarkStart w:id="58" w:name="X0a222254cec5f14eaad2f4e824197d314b13743"/>
    <w:p>
      <w:pPr>
        <w:pStyle w:val="Heading3"/>
      </w:pPr>
      <w:r>
        <w:t xml:space="preserve">Use Case 1: Quantum Sensor Material Design</w:t>
      </w:r>
    </w:p>
    <w:p>
      <w:pPr>
        <w:pStyle w:val="FirstParagraph"/>
      </w:pPr>
      <w:r>
        <w:rPr>
          <w:bCs/>
          <w:b/>
        </w:rPr>
        <w:t xml:space="preserve">Recommended Stack: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Initial Screening:</w:t>
      </w:r>
      <w:r>
        <w:t xml:space="preserve"> </w:t>
      </w:r>
      <w:r>
        <w:t xml:space="preserve">Matlantis (AI surrogate) - 2 weeks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Detailed Study:</w:t>
      </w:r>
      <w:r>
        <w:t xml:space="preserve"> </w:t>
      </w:r>
      <w:r>
        <w:t xml:space="preserve">Q-Chem or Gaussian - 4 weeks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Production Optimization:</w:t>
      </w:r>
      <w:r>
        <w:t xml:space="preserve"> </w:t>
      </w:r>
      <w:r>
        <w:t xml:space="preserve">QuantumATK + TeraChem - 2 weeks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8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~$15k + consulting</w:t>
      </w:r>
    </w:p>
    <w:p>
      <w:r>
        <w:pict>
          <v:rect style="width:0;height:1.5pt" o:hralign="center" o:hrstd="t" o:hr="t"/>
        </w:pict>
      </w:r>
    </w:p>
    <w:bookmarkEnd w:id="58"/>
    <w:bookmarkStart w:id="59" w:name="X38c3318d73efd6ddde065d9282fa79aa661440c"/>
    <w:p>
      <w:pPr>
        <w:pStyle w:val="Heading3"/>
      </w:pPr>
      <w:r>
        <w:t xml:space="preserve">Use Case 2: Real-Time Sensor Data Analysis</w:t>
      </w:r>
    </w:p>
    <w:p>
      <w:pPr>
        <w:pStyle w:val="FirstParagraph"/>
      </w:pPr>
      <w:r>
        <w:rPr>
          <w:bCs/>
          <w:b/>
        </w:rPr>
        <w:t xml:space="preserve">Recommended Stack: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PennyLane Enterprise (Xanadu)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Classical Layer:</w:t>
      </w:r>
      <w:r>
        <w:t xml:space="preserve"> </w:t>
      </w:r>
      <w:r>
        <w:t xml:space="preserve">TensorFlow Quantum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Optimization:</w:t>
      </w:r>
      <w:r>
        <w:t xml:space="preserve"> </w:t>
      </w:r>
      <w:r>
        <w:t xml:space="preserve">Spearmint (commercial support)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6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$5k–$10k/year</w:t>
      </w:r>
    </w:p>
    <w:p>
      <w:r>
        <w:pict>
          <v:rect style="width:0;height:1.5pt" o:hralign="center" o:hrstd="t" o:hr="t"/>
        </w:pict>
      </w:r>
    </w:p>
    <w:bookmarkEnd w:id="59"/>
    <w:bookmarkStart w:id="60" w:name="X9205f454243f1a585c684ccfb6c112394e04781"/>
    <w:p>
      <w:pPr>
        <w:pStyle w:val="Heading3"/>
      </w:pPr>
      <w:r>
        <w:t xml:space="preserve">Use Case 3: High-Throughput Materials Screening</w:t>
      </w:r>
    </w:p>
    <w:p>
      <w:pPr>
        <w:pStyle w:val="FirstParagraph"/>
      </w:pPr>
      <w:r>
        <w:rPr>
          <w:bCs/>
          <w:b/>
        </w:rPr>
        <w:t xml:space="preserve">Recommended Stack: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Pre-screening:</w:t>
      </w:r>
      <w:r>
        <w:t xml:space="preserve"> </w:t>
      </w:r>
      <w:r>
        <w:t xml:space="preserve">Matlantis (AI surrogate)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TeraChem (GPU-accelerated)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Refinement:</w:t>
      </w:r>
      <w:r>
        <w:t xml:space="preserve"> </w:t>
      </w:r>
      <w:r>
        <w:t xml:space="preserve">Materials Studio (CASTEP)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12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$25k–$50k</w:t>
      </w:r>
    </w:p>
    <w:p>
      <w:r>
        <w:pict>
          <v:rect style="width:0;height:1.5pt" o:hralign="center" o:hrstd="t" o:hr="t"/>
        </w:pict>
      </w:r>
    </w:p>
    <w:bookmarkEnd w:id="60"/>
    <w:bookmarkStart w:id="61" w:name="X3a74300e5fd55bc96eb9d8aabdf15c02a5cfa58"/>
    <w:p>
      <w:pPr>
        <w:pStyle w:val="Heading3"/>
      </w:pPr>
      <w:r>
        <w:t xml:space="preserve">Use Case 4: Quantum Circuit Design &amp; Verification</w:t>
      </w:r>
    </w:p>
    <w:p>
      <w:pPr>
        <w:pStyle w:val="FirstParagraph"/>
      </w:pPr>
      <w:r>
        <w:rPr>
          <w:bCs/>
          <w:b/>
        </w:rPr>
        <w:t xml:space="preserve">Recommended Stack: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Design:</w:t>
      </w:r>
      <w:r>
        <w:t xml:space="preserve"> </w:t>
      </w:r>
      <w:r>
        <w:t xml:space="preserve">IBM Quantum Services (free tier)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Verification:</w:t>
      </w:r>
      <w:r>
        <w:t xml:space="preserve"> </w:t>
      </w:r>
      <w:r>
        <w:t xml:space="preserve">PennyLane Enterprise ($5k–$20k/yr)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Optimization:</w:t>
      </w:r>
      <w:r>
        <w:t xml:space="preserve"> </w:t>
      </w:r>
      <w:r>
        <w:t xml:space="preserve">Amazon Braket (pay-per-task)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8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$5k–$25k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2c9e7a37b813fc322534e7130e77a183331c15d"/>
    <w:p>
      <w:pPr>
        <w:pStyle w:val="Heading2"/>
      </w:pPr>
      <w:r>
        <w:t xml:space="preserve">📊 COMPARATIVE ANALYSIS: TOP 5 PROPRIETARY SOLUTIONS FOR Q-SMEC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1697"/>
        <w:gridCol w:w="1791"/>
        <w:gridCol w:w="1980"/>
        <w:gridCol w:w="754"/>
        <w:gridCol w:w="9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Schrödinger Jaguar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TeraChem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$20k–$60k+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$10k–$30k+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HPC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Q-SMEC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5" w:name="Xcbb80c7f838f88feef3968a9e45d702504aef8a"/>
    <w:p>
      <w:pPr>
        <w:pStyle w:val="Heading3"/>
      </w:pPr>
      <w:r>
        <w:t xml:space="preserve">TIER 2 EXTENDED: PREMIUM COMMERCIAL TOOLS (February - Use Case Dependent)</w:t>
      </w:r>
    </w:p>
    <w:p>
      <w:pPr>
        <w:pStyle w:val="FirstParagraph"/>
      </w:pPr>
      <w:r>
        <w:rPr>
          <w:bCs/>
          <w:b/>
        </w:rPr>
        <w:t xml:space="preserve">Deployment Timeline:</w:t>
      </w:r>
      <w:r>
        <w:t xml:space="preserve"> </w:t>
      </w:r>
      <w:r>
        <w:t xml:space="preserve">February 2026 (pending confirmation of funded use cases)</w:t>
      </w:r>
    </w:p>
    <w:bookmarkStart w:id="63" w:name="vasp-medea-materials-design-inc"/>
    <w:p>
      <w:pPr>
        <w:pStyle w:val="Heading4"/>
      </w:pPr>
      <w:r>
        <w:rPr>
          <w:bCs/>
          <w:b/>
        </w:rPr>
        <w:t xml:space="preserve">VASP MEDEA (Materials Design Inc)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per-site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w:r>
        <w:t xml:space="preserve">$5,500/license (~$5.5k–$11k for 2-license perpetual deployment)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45"/>
        </w:numPr>
        <w:pStyle w:val="Compact"/>
      </w:pPr>
      <w:r>
        <w:t xml:space="preserve">DFT calculations (Vienna Ab-initio Simulation Package)</w:t>
      </w:r>
    </w:p>
    <w:p>
      <w:pPr>
        <w:numPr>
          <w:ilvl w:val="1"/>
          <w:numId w:val="1045"/>
        </w:numPr>
        <w:pStyle w:val="Compact"/>
      </w:pPr>
      <w:r>
        <w:t xml:space="preserve">MEDEA GUI + workflow automation</w:t>
      </w:r>
    </w:p>
    <w:p>
      <w:pPr>
        <w:numPr>
          <w:ilvl w:val="1"/>
          <w:numId w:val="1045"/>
        </w:numPr>
        <w:pStyle w:val="Compact"/>
      </w:pPr>
      <w:r>
        <w:t xml:space="preserve">Electronic structure analysis</w:t>
      </w:r>
    </w:p>
    <w:p>
      <w:pPr>
        <w:numPr>
          <w:ilvl w:val="1"/>
          <w:numId w:val="1045"/>
        </w:numPr>
        <w:pStyle w:val="Compact"/>
      </w:pPr>
      <w:r>
        <w:t xml:space="preserve">Band structure, DOS, optical properties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Excellent HPC scaling (MPI/OpenMP)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High-accuracy electronic structure for sensor materials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VASP POSCAR/OUTCAR, CIF compatible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Industry-standard for materials science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Detailed band structure &amp; property calculations</w:t>
      </w:r>
    </w:p>
    <w:bookmarkEnd w:id="63"/>
    <w:bookmarkStart w:id="64" w:name="X520775fe5debc3f5ee8c2e7289337f5e2fe4a3e"/>
    <w:p>
      <w:pPr>
        <w:pStyle w:val="Heading4"/>
      </w:pPr>
      <w:r>
        <w:rPr>
          <w:bCs/>
          <w:b/>
        </w:rPr>
        <w:t xml:space="preserve">Quantum ATK (Synopsys) - Extended Deployment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License Type:</w:t>
      </w:r>
      <w:r>
        <w:t xml:space="preserve"> </w:t>
      </w:r>
      <w:r>
        <w:t xml:space="preserve">Commercial per-site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Annual Cost:</w:t>
      </w:r>
      <w:r>
        <w:t xml:space="preserve"> </w:t>
      </w:r>
      <m:oMath>
        <m:r>
          <m:t>X</m:t>
        </m:r>
        <m:r>
          <m:t>00</m:t>
        </m:r>
        <m:r>
          <m:rPr>
            <m:sty m:val="p"/>
          </m:rPr>
          <m:t>–</m:t>
        </m:r>
      </m:oMath>
      <w:r>
        <w:t xml:space="preserve">X,000 for initial 50-license site license (contact Synopsys for exact quote)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Capabilities:</w:t>
      </w:r>
    </w:p>
    <w:p>
      <w:pPr>
        <w:numPr>
          <w:ilvl w:val="1"/>
          <w:numId w:val="1047"/>
        </w:numPr>
        <w:pStyle w:val="Compact"/>
      </w:pPr>
      <w:r>
        <w:t xml:space="preserve">DFT calculations + device simulations</w:t>
      </w:r>
    </w:p>
    <w:p>
      <w:pPr>
        <w:numPr>
          <w:ilvl w:val="1"/>
          <w:numId w:val="1047"/>
        </w:numPr>
        <w:pStyle w:val="Compact"/>
      </w:pPr>
      <w:r>
        <w:t xml:space="preserve">Transport properties (NEGF formalism)</w:t>
      </w:r>
    </w:p>
    <w:p>
      <w:pPr>
        <w:numPr>
          <w:ilvl w:val="1"/>
          <w:numId w:val="1047"/>
        </w:numPr>
        <w:pStyle w:val="Compact"/>
      </w:pPr>
      <w:r>
        <w:t xml:space="preserve">Materials &amp; device design</w:t>
      </w:r>
    </w:p>
    <w:p>
      <w:pPr>
        <w:numPr>
          <w:ilvl w:val="1"/>
          <w:numId w:val="1047"/>
        </w:numPr>
        <w:pStyle w:val="Compact"/>
      </w:pPr>
      <w:r>
        <w:t xml:space="preserve">Python API for automation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Hybrid (CPU + GPU support)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Q-SMEC Integration:</w:t>
      </w:r>
      <w:r>
        <w:t xml:space="preserve"> </w:t>
      </w:r>
      <w:r>
        <w:t xml:space="preserve">Device-level quantum simulations for advanced sensor designs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File Format:</w:t>
      </w:r>
      <w:r>
        <w:t xml:space="preserve"> </w:t>
      </w:r>
      <w:r>
        <w:t xml:space="preserve">CIF, XSF, Python serialization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Strength:</w:t>
      </w:r>
      <w:r>
        <w:t xml:space="preserve"> </w:t>
      </w:r>
      <w:r>
        <w:t xml:space="preserve">Seamless transition from materials → devices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End-to-end sensor device design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X7a587c25b2733c792642dea3d54fabe36cac065"/>
    <w:p>
      <w:pPr>
        <w:pStyle w:val="Heading2"/>
      </w:pPr>
      <w:r>
        <w:t xml:space="preserve">🚀 EXPANDED IMPLEMENTATION ROADMAP (IMMEDIATE + FUTURE)</w:t>
      </w:r>
    </w:p>
    <w:bookmarkEnd w:id="67"/>
    <w:bookmarkStart w:id="73" w:name="X998e652290357edc948e6523f59907287244ebb"/>
    <w:p>
      <w:pPr>
        <w:pStyle w:val="Heading2"/>
      </w:pPr>
      <w:r>
        <w:t xml:space="preserve">🚀 EXPANDED IMPLEMENTATION ROADMAP (IMMEDIATE + FUTURE)</w:t>
      </w:r>
    </w:p>
    <w:bookmarkStart w:id="68" w:name="X5e5aa9ab7c09a35e2645ac41ae3725ab693098d"/>
    <w:p>
      <w:pPr>
        <w:pStyle w:val="Heading3"/>
      </w:pPr>
      <w:r>
        <w:rPr>
          <w:bCs/>
          <w:b/>
        </w:rPr>
        <w:t xml:space="preserve">PHASE 0: IMMEDIATE DEPLOYMENT (January 2026) - Zero Cost Entry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Stand up complete quantum modeling stack with no licensing costs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Download &amp; install GROMACS (https://www.gromacs.org)</w:t>
      </w:r>
      <w:r>
        <w:t xml:space="preserve"> </w:t>
      </w:r>
      <w:r>
        <w:t xml:space="preserve">- [ ] Download &amp; install NAMD + VMD (https://www.ks.uiuc.edu)</w:t>
      </w:r>
      <w:r>
        <w:t xml:space="preserve"> </w:t>
      </w:r>
      <w:r>
        <w:t xml:space="preserve">- [ ] Install IBM Qiskit (pip install qiskit)</w:t>
      </w:r>
      <w:r>
        <w:t xml:space="preserve"> </w:t>
      </w:r>
      <w:r>
        <w:t xml:space="preserve">- [ ] Install Google Cirq (pip install cirq)</w:t>
      </w:r>
      <w:r>
        <w:t xml:space="preserve"> </w:t>
      </w:r>
      <w:r>
        <w:t xml:space="preserve">- [ ] Install Amazon Braket SDK (pip install amazon-braket-sdk)</w:t>
      </w:r>
      <w:r>
        <w:t xml:space="preserve"> </w:t>
      </w:r>
      <w:r>
        <w:t xml:space="preserve">- [ ] Install MOPAC free core (open-source available)</w:t>
      </w:r>
      <w:r>
        <w:t xml:space="preserve"> </w:t>
      </w:r>
      <w:r>
        <w:t xml:space="preserve">- [ ] Integrate with existing Quantum ESPRESSO installation</w:t>
      </w:r>
      <w:r>
        <w:t xml:space="preserve"> </w:t>
      </w:r>
      <w:r>
        <w:t xml:space="preserve">- [ ] Establish MD → QC workflow pipeline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1–2 weeks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  <w:r>
        <w:t xml:space="preserve"> </w:t>
      </w:r>
      <w:r>
        <w:rPr>
          <w:bCs/>
          <w:b/>
        </w:rPr>
        <w:t xml:space="preserve">ROI:</w:t>
      </w:r>
      <w:r>
        <w:t xml:space="preserve"> </w:t>
      </w:r>
      <w:r>
        <w:t xml:space="preserve">Immediate production capability with $0 capital investment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Multi-scale modeling capability (classical MD → quantum refinement)</w:t>
      </w:r>
      <w:r>
        <w:t xml:space="preserve"> </w:t>
      </w:r>
      <w:r>
        <w:t xml:space="preserve">- Quantum circuit prototyping (Qiskit + Cirq + Braket)</w:t>
      </w:r>
      <w:r>
        <w:t xml:space="preserve"> </w:t>
      </w:r>
      <w:r>
        <w:t xml:space="preserve">- Material screening pipeline (MOPAC → ESPRESSO)</w:t>
      </w:r>
    </w:p>
    <w:p>
      <w:r>
        <w:pict>
          <v:rect style="width:0;height:1.5pt" o:hralign="center" o:hrstd="t" o:hr="t"/>
        </w:pict>
      </w:r>
    </w:p>
    <w:bookmarkEnd w:id="68"/>
    <w:bookmarkStart w:id="69" w:name="X487d3e91bc2b10ec6cfa341a67deb526c68d8b1"/>
    <w:p>
      <w:pPr>
        <w:pStyle w:val="Heading3"/>
      </w:pPr>
      <w:r>
        <w:t xml:space="preserve">Phase 1: Evaluation + Expansion (Weeks 1–4, January–February 2026)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Select 2–3 primary tools</w:t>
      </w:r>
      <w:r>
        <w:t xml:space="preserve"> </w:t>
      </w:r>
      <w:r>
        <w:t xml:space="preserve">- [ ] Request trial licenses from:</w:t>
      </w:r>
      <w:r>
        <w:t xml:space="preserve"> </w:t>
      </w:r>
      <w:r>
        <w:t xml:space="preserve">- [ ] Schrödinger (Jaguar/QSite)</w:t>
      </w:r>
      <w:r>
        <w:t xml:space="preserve"> </w:t>
      </w:r>
      <w:r>
        <w:t xml:space="preserve">- [ ] Q-Chem</w:t>
      </w:r>
      <w:r>
        <w:t xml:space="preserve"> </w:t>
      </w:r>
      <w:r>
        <w:t xml:space="preserve">- [ ] Xanadu (PennyLane Enterprise)</w:t>
      </w:r>
      <w:r>
        <w:t xml:space="preserve"> </w:t>
      </w:r>
      <w:r>
        <w:t xml:space="preserve">- [ ] Benchmark on Q-SMEC sensor use cases</w:t>
      </w:r>
      <w:r>
        <w:t xml:space="preserve"> </w:t>
      </w:r>
      <w:r>
        <w:t xml:space="preserve">- [ ] Cost-benefit analysis</w:t>
      </w:r>
    </w:p>
    <w:bookmarkEnd w:id="69"/>
    <w:bookmarkStart w:id="70" w:name="phase-2-pilot-deployment-weeks-512"/>
    <w:p>
      <w:pPr>
        <w:pStyle w:val="Heading3"/>
      </w:pPr>
      <w:r>
        <w:t xml:space="preserve">Phase 2: Pilot Deployment (Weeks 5–12)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Run production workflows</w:t>
      </w:r>
      <w:r>
        <w:t xml:space="preserve"> </w:t>
      </w:r>
      <w:r>
        <w:t xml:space="preserve">- [ ] Install + configure selected tools</w:t>
      </w:r>
      <w:r>
        <w:t xml:space="preserve"> </w:t>
      </w:r>
      <w:r>
        <w:t xml:space="preserve">- [ ] Train internal team (2 developers)</w:t>
      </w:r>
      <w:r>
        <w:t xml:space="preserve"> </w:t>
      </w:r>
      <w:r>
        <w:t xml:space="preserve">- [ ] Execute 3 sensor design cycles</w:t>
      </w:r>
      <w:r>
        <w:t xml:space="preserve"> </w:t>
      </w:r>
      <w:r>
        <w:t xml:space="preserve">- [ ] Document workflow &amp; best practices</w:t>
      </w:r>
    </w:p>
    <w:bookmarkEnd w:id="70"/>
    <w:bookmarkStart w:id="71" w:name="phase-3-full-integration-weeks-1324"/>
    <w:p>
      <w:pPr>
        <w:pStyle w:val="Heading3"/>
      </w:pPr>
      <w:r>
        <w:t xml:space="preserve">Phase 3: Full Integration (Weeks 13–24)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Enterprise-ready deployment</w:t>
      </w:r>
      <w:r>
        <w:t xml:space="preserve"> </w:t>
      </w:r>
      <w:r>
        <w:t xml:space="preserve">- [ ] Integrate with Q-SMEC data pipeline</w:t>
      </w:r>
      <w:r>
        <w:t xml:space="preserve"> </w:t>
      </w:r>
      <w:r>
        <w:t xml:space="preserve">- [ ] Set up automated job submission</w:t>
      </w:r>
      <w:r>
        <w:t xml:space="preserve"> </w:t>
      </w:r>
      <w:r>
        <w:t xml:space="preserve">- [ ] Implement result tracking &amp; analysis</w:t>
      </w:r>
      <w:r>
        <w:t xml:space="preserve"> </w:t>
      </w:r>
      <w:r>
        <w:t xml:space="preserve">- [ ] Establish SLA + support contracts</w:t>
      </w:r>
    </w:p>
    <w:bookmarkEnd w:id="71"/>
    <w:bookmarkStart w:id="72" w:name="phase-4-optimization-weeks-25"/>
    <w:p>
      <w:pPr>
        <w:pStyle w:val="Heading3"/>
      </w:pPr>
      <w:r>
        <w:t xml:space="preserve">Phase 4: Optimization (Weeks 25+)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Continuous improvement</w:t>
      </w:r>
      <w:r>
        <w:t xml:space="preserve"> </w:t>
      </w:r>
      <w:r>
        <w:t xml:space="preserve">- [ ] Monitor performance metrics</w:t>
      </w:r>
      <w:r>
        <w:t xml:space="preserve"> </w:t>
      </w:r>
      <w:r>
        <w:t xml:space="preserve">- [ ] A/B test multiple tools</w:t>
      </w:r>
      <w:r>
        <w:t xml:space="preserve"> </w:t>
      </w:r>
      <w:r>
        <w:t xml:space="preserve">- [ ] Refine parameter search strategies</w:t>
      </w:r>
      <w:r>
        <w:t xml:space="preserve"> </w:t>
      </w:r>
      <w:r>
        <w:t xml:space="preserve">- [ ] Scale to multi-site deployment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special-considerations-for-q-smec"/>
    <w:p>
      <w:pPr>
        <w:pStyle w:val="Heading2"/>
      </w:pPr>
      <w:r>
        <w:t xml:space="preserve">🎁 SPECIAL CONSIDERATIONS FOR Q-SMEC</w:t>
      </w:r>
    </w:p>
    <w:bookmarkStart w:id="74" w:name="X37c3a4d4aa69cc24751ecbde8cc0b3a5f365109"/>
    <w:p>
      <w:pPr>
        <w:pStyle w:val="Heading3"/>
      </w:pPr>
      <w:r>
        <w:t xml:space="preserve">Key Requirements Met by Proprietary Tools: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Sensor Material Characterization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Best:</w:t>
      </w:r>
      <w:r>
        <w:t xml:space="preserve"> </w:t>
      </w:r>
      <w:r>
        <w:t xml:space="preserve">Materials Studio + Schrödinger</w:t>
      </w:r>
    </w:p>
    <w:p>
      <w:pPr>
        <w:numPr>
          <w:ilvl w:val="1"/>
          <w:numId w:val="1049"/>
        </w:numPr>
        <w:pStyle w:val="Compact"/>
      </w:pPr>
      <w:r>
        <w:t xml:space="preserve">Why: GPU-accelerated, comprehensive material properties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Real-Time Quantum Data Processing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Best:</w:t>
      </w:r>
      <w:r>
        <w:t xml:space="preserve"> </w:t>
      </w:r>
      <w:r>
        <w:t xml:space="preserve">PennyLane Enterprise + Amazon Braket</w:t>
      </w:r>
    </w:p>
    <w:p>
      <w:pPr>
        <w:numPr>
          <w:ilvl w:val="1"/>
          <w:numId w:val="1050"/>
        </w:numPr>
        <w:pStyle w:val="Compact"/>
      </w:pPr>
      <w:r>
        <w:t xml:space="preserve">Why: Cloud-ready, scalable, differentiable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High-Throughput Optimization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Best:</w:t>
      </w:r>
      <w:r>
        <w:t xml:space="preserve"> </w:t>
      </w:r>
      <w:r>
        <w:t xml:space="preserve">Matlantis + TeraChem</w:t>
      </w:r>
    </w:p>
    <w:p>
      <w:pPr>
        <w:numPr>
          <w:ilvl w:val="1"/>
          <w:numId w:val="1051"/>
        </w:numPr>
        <w:pStyle w:val="Compact"/>
      </w:pPr>
      <w:r>
        <w:t xml:space="preserve">Why: AI surrogates + GPU acceleration = 100x speedup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Circuit Design &amp; Verification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Best:</w:t>
      </w:r>
      <w:r>
        <w:t xml:space="preserve"> </w:t>
      </w:r>
      <w:r>
        <w:t xml:space="preserve">IBM Quantum + PennyLane Enterprise</w:t>
      </w:r>
    </w:p>
    <w:p>
      <w:pPr>
        <w:numPr>
          <w:ilvl w:val="1"/>
          <w:numId w:val="1052"/>
        </w:numPr>
        <w:pStyle w:val="Compact"/>
      </w:pPr>
      <w:r>
        <w:t xml:space="preserve">Why: Industry-standard, professional support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vendor-contact-information"/>
    <w:p>
      <w:pPr>
        <w:pStyle w:val="Heading2"/>
      </w:pPr>
      <w:r>
        <w:t xml:space="preserve">📞 VENDOR CONTACT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2036"/>
        <w:gridCol w:w="2036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Schrödinger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Jaguar/QSite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schrodinger.com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sales@schrodinger.com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Synopsys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synopsys.com/silicon/quantumatk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 on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BIOVIA Dassault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3ds.com/products/simulia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sales@dassault-systemes.com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Q-Chem,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sales@q-chem.com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contact@gaussian.com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pennylane.ai/enterprise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sales@xanadu.ai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Matlantis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matlantis.com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contact@matlantis.com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petachem.com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info@petachem.com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Aitomia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Aitomia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aitomia.com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contact@aitomia.com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1" w:name="key-takeaways-complete-quantum-stack"/>
    <w:p>
      <w:pPr>
        <w:pStyle w:val="Heading2"/>
      </w:pPr>
      <w:r>
        <w:t xml:space="preserve">💡 KEY TAKEAWAYS (COMPLETE QUANTUM STACK)</w:t>
      </w:r>
    </w:p>
    <w:bookmarkStart w:id="77" w:name="X65e4626c32c185eb4ea1654a8f17954cb936f37"/>
    <w:p>
      <w:pPr>
        <w:pStyle w:val="Heading3"/>
      </w:pPr>
      <w:r>
        <w:rPr>
          <w:bCs/>
          <w:b/>
        </w:rPr>
        <w:t xml:space="preserve">IMMEDIATE DEPLOYMENT (January 2026 - $0 Cost)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Open-Source Tier: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GROMACS</w:t>
      </w:r>
      <w:r>
        <w:t xml:space="preserve">: Classical MD for structural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NAMD + VMD</w:t>
      </w:r>
      <w:r>
        <w:t xml:space="preserve">: High-performance MD + visualization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IBM Qiskit</w:t>
      </w:r>
      <w:r>
        <w:t xml:space="preserve">: Quantum circuits + ML (free SDK)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Cirq</w:t>
      </w:r>
      <w:r>
        <w:t xml:space="preserve">: Production quantum ML pipelines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 Braket</w:t>
      </w:r>
      <w:r>
        <w:t xml:space="preserve">: Hybrid cloud quantum workflows (simulator free)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MOPAC</w:t>
      </w:r>
      <w:r>
        <w:t xml:space="preserve">: Ultra-fast semi-empirical screening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 ESPRESSO</w:t>
      </w:r>
      <w:r>
        <w:t xml:space="preserve">: (Already deployed) - Full quantum stack</w:t>
      </w:r>
    </w:p>
    <w:p>
      <w:pPr>
        <w:pStyle w:val="BodyText"/>
      </w:pPr>
      <w:r>
        <w:rPr>
          <w:bCs/>
          <w:b/>
        </w:rPr>
        <w:t xml:space="preserve">Total Year 1 Cost:</w:t>
      </w:r>
      <w:r>
        <w:t xml:space="preserve"> </w:t>
      </w:r>
      <w:r>
        <w:t xml:space="preserve">$0 |</w:t>
      </w:r>
      <w:r>
        <w:t xml:space="preserve"> </w:t>
      </w:r>
      <w:r>
        <w:rPr>
          <w:bCs/>
          <w:b/>
        </w:rPr>
        <w:t xml:space="preserve">Production Readiness:</w:t>
      </w:r>
      <w:r>
        <w:t xml:space="preserve"> </w:t>
      </w:r>
      <w:r>
        <w:t xml:space="preserve">95% (without proprietary polish)</w:t>
      </w:r>
    </w:p>
    <w:p>
      <w:r>
        <w:pict>
          <v:rect style="width:0;height:1.5pt" o:hralign="center" o:hrstd="t" o:hr="t"/>
        </w:pict>
      </w:r>
    </w:p>
    <w:bookmarkEnd w:id="77"/>
    <w:bookmarkStart w:id="78" w:name="X531a7c5aa0ab30f4564bb97f83f61999a39405a"/>
    <w:p>
      <w:pPr>
        <w:pStyle w:val="Heading3"/>
      </w:pPr>
      <w:r>
        <w:rPr>
          <w:bCs/>
          <w:b/>
        </w:rPr>
        <w:t xml:space="preserve">FREEMIUM + PAY-AS-YOU-GO (January 2026 - Optional Compute)</w:t>
      </w:r>
    </w:p>
    <w:p>
      <w:pPr>
        <w:pStyle w:val="FirstParagraph"/>
      </w:pPr>
      <w:r>
        <w:t xml:space="preserve">For low-volume quantum hardware access: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IBM Quantum</w:t>
      </w:r>
      <w:r>
        <w:t xml:space="preserve">: $48–96/minute (use for critical calculations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Cirq Runtime</w:t>
      </w:r>
      <w:r>
        <w:t xml:space="preserve">: Variable rates (typically $5k–$15k/year)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Amazon Braket</w:t>
      </w:r>
      <w:r>
        <w:t xml:space="preserve">: $4.50/hour hardware or $0.30–$1.00 per task</w:t>
      </w:r>
    </w:p>
    <w:p>
      <w:pPr>
        <w:pStyle w:val="BodyText"/>
      </w:pPr>
      <w:r>
        <w:rPr>
          <w:bCs/>
          <w:b/>
        </w:rPr>
        <w:t xml:space="preserve">Conservative Year 1 Cost:</w:t>
      </w:r>
      <w:r>
        <w:t xml:space="preserve"> </w:t>
      </w:r>
      <w:r>
        <w:t xml:space="preserve">$5k–$30k |</w:t>
      </w:r>
      <w:r>
        <w:t xml:space="preserve"> </w:t>
      </w:r>
      <w:r>
        <w:rPr>
          <w:bCs/>
          <w:b/>
        </w:rPr>
        <w:t xml:space="preserve">Recommended:</w:t>
      </w:r>
      <w:r>
        <w:t xml:space="preserve"> </w:t>
      </w:r>
      <w:r>
        <w:t xml:space="preserve">Start with free tier, scale compute as needed</w:t>
      </w:r>
    </w:p>
    <w:p>
      <w:r>
        <w:pict>
          <v:rect style="width:0;height:1.5pt" o:hralign="center" o:hrstd="t" o:hr="t"/>
        </w:pict>
      </w:r>
    </w:p>
    <w:bookmarkEnd w:id="78"/>
    <w:bookmarkStart w:id="79" w:name="X0eed48b9b2391fc98f95a699deb514bed005895"/>
    <w:p>
      <w:pPr>
        <w:pStyle w:val="Heading3"/>
      </w:pPr>
      <w:r>
        <w:rPr>
          <w:bCs/>
          <w:b/>
        </w:rPr>
        <w:t xml:space="preserve">IMMEDIATE PROPRIETARY UPGRADES (January–February 2026)</w:t>
      </w:r>
    </w:p>
    <w:p>
      <w:pPr>
        <w:pStyle w:val="FirstParagraph"/>
      </w:pPr>
      <w:r>
        <w:t xml:space="preserve">For enhanced productivity &amp; support: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Q-Chem ($5k–</w:t>
      </w:r>
      <m:oMath>
        <m:r>
          <m:t>15</m:t>
        </m:r>
        <m:r>
          <m:t>k</m:t>
        </m:r>
        <m:r>
          <m:rPr>
            <m:sty m:val="p"/>
          </m:rPr>
          <m:t>/</m:t>
        </m:r>
        <m:r>
          <m:t>y</m:t>
        </m:r>
        <m:r>
          <m:t>e</m:t>
        </m:r>
        <m:r>
          <m:t>a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:</m:t>
        </m:r>
        <m:r>
          <m:t>C</m:t>
        </m:r>
        <m:r>
          <m:t>o</m:t>
        </m:r>
        <m:r>
          <m:t>s</m:t>
        </m:r>
        <m:r>
          <m:t>t</m:t>
        </m:r>
        <m:r>
          <m:rPr>
            <m:sty m:val="p"/>
          </m:rPr>
          <m:t>−</m:t>
        </m:r>
        <m:r>
          <m:t>e</m:t>
        </m:r>
        <m:r>
          <m:t>f</m:t>
        </m:r>
        <m:r>
          <m:t>f</m:t>
        </m:r>
        <m:r>
          <m:t>e</m:t>
        </m:r>
        <m:r>
          <m:t>c</m:t>
        </m:r>
        <m:r>
          <m:t>t</m:t>
        </m:r>
        <m:r>
          <m:t>i</m:t>
        </m:r>
        <m:r>
          <m:t>v</m:t>
        </m:r>
        <m:r>
          <m:t>e</m:t>
        </m:r>
        <m:r>
          <m:t>q</m:t>
        </m:r>
        <m:r>
          <m:t>u</m:t>
        </m:r>
        <m:r>
          <m:t>a</m:t>
        </m:r>
        <m:r>
          <m:t>n</m:t>
        </m:r>
        <m:r>
          <m:t>t</m:t>
        </m:r>
        <m:r>
          <m:t>u</m:t>
        </m:r>
        <m:r>
          <m:t>m</m:t>
        </m:r>
        <m:r>
          <m:t>c</m:t>
        </m:r>
        <m:r>
          <m:t>h</m:t>
        </m:r>
        <m:r>
          <m:t>e</m:t>
        </m:r>
        <m:r>
          <m:t>m</m:t>
        </m:r>
        <m:r>
          <m:t>i</m:t>
        </m:r>
        <m:r>
          <m:t>s</m:t>
        </m:r>
        <m:r>
          <m:t>t</m:t>
        </m:r>
        <m:r>
          <m:t>r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S</m:t>
        </m:r>
        <m:r>
          <m:t>c</m:t>
        </m:r>
        <m:r>
          <m:t>h</m:t>
        </m:r>
        <m:r>
          <m:t>r</m:t>
        </m:r>
        <m:r>
          <m:t>ö</m:t>
        </m:r>
        <m:r>
          <m:t>d</m:t>
        </m:r>
        <m:r>
          <m:t>i</m:t>
        </m:r>
        <m:r>
          <m:t>n</m:t>
        </m:r>
        <m:r>
          <m:t>g</m:t>
        </m:r>
        <m:r>
          <m:t>e</m:t>
        </m:r>
        <m:r>
          <m:t>r</m:t>
        </m:r>
        <m:r>
          <m:t>J</m:t>
        </m:r>
        <m:r>
          <m:t>a</m:t>
        </m:r>
        <m:r>
          <m:t>g</m:t>
        </m:r>
        <m:r>
          <m:t>u</m:t>
        </m:r>
        <m:r>
          <m:t>a</m:t>
        </m:r>
        <m:r>
          <m:t>r</m:t>
        </m:r>
        <m:r>
          <m:rPr>
            <m:sty m:val="p"/>
          </m:rPr>
          <m:t>(</m:t>
        </m:r>
      </m:oMath>
      <w:r>
        <w:rPr>
          <w:bCs/>
          <w:b/>
        </w:rPr>
        <w:t xml:space="preserve">Quote)</w:t>
      </w:r>
      <w:r>
        <w:t xml:space="preserve">: GPU-accelerated performance (50–100x speedup)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Xanadu PennyLane Enterprise ($5k–$20k/year)</w:t>
      </w:r>
      <w:r>
        <w:t xml:space="preserve">: Quantum ML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MOPAC + Schrödinger Maestro ($5k–$10k/year)</w:t>
      </w:r>
      <w:r>
        <w:t xml:space="preserve">: GUI + advanced features</w:t>
      </w:r>
    </w:p>
    <w:p>
      <w:pPr>
        <w:pStyle w:val="BodyText"/>
      </w:pPr>
      <w:r>
        <w:rPr>
          <w:bCs/>
          <w:b/>
        </w:rPr>
        <w:t xml:space="preserve">Recommended Year 1 Budget:</w:t>
      </w:r>
      <w:r>
        <w:t xml:space="preserve"> </w:t>
      </w:r>
      <w:r>
        <w:t xml:space="preserve">$15k–$30k |</w:t>
      </w:r>
      <w:r>
        <w:t xml:space="preserve"> </w:t>
      </w:r>
      <w:r>
        <w:rPr>
          <w:bCs/>
          <w:b/>
        </w:rPr>
        <w:t xml:space="preserve">ROI Timeline:</w:t>
      </w:r>
      <w:r>
        <w:t xml:space="preserve"> </w:t>
      </w:r>
      <w:r>
        <w:t xml:space="preserve">6–12 months</w:t>
      </w:r>
    </w:p>
    <w:p>
      <w:r>
        <w:pict>
          <v:rect style="width:0;height:1.5pt" o:hralign="center" o:hrstd="t" o:hr="t"/>
        </w:pict>
      </w:r>
    </w:p>
    <w:bookmarkEnd w:id="79"/>
    <w:bookmarkStart w:id="80" w:name="X347714e41bb460b2f7625cb24cad5a95a044ed5"/>
    <w:p>
      <w:pPr>
        <w:pStyle w:val="Heading3"/>
      </w:pPr>
      <w:r>
        <w:rPr>
          <w:bCs/>
          <w:b/>
        </w:rPr>
        <w:t xml:space="preserve">FUTURE: PREMIUM COMMERCIAL TOOLS (February 2026 - Use Case Driven)</w:t>
      </w:r>
    </w:p>
    <w:p>
      <w:pPr>
        <w:pStyle w:val="FirstParagraph"/>
      </w:pPr>
      <w:r>
        <w:t xml:space="preserve">When funded use cases are confirmed: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VASP MEDEA (</w:t>
      </w:r>
      <w:r>
        <w:rPr>
          <w:bCs/>
          <w:b/>
        </w:rPr>
        <w:t xml:space="preserve">$5.5k/license)**: Band structure &amp; electronic properties - **Quantum ATK ($</w:t>
      </w:r>
      <w:r>
        <w:rPr>
          <w:bCs/>
          <w:b/>
        </w:rPr>
        <w:t xml:space="preserve">Few hundred × 50 licenses)</w:t>
      </w:r>
      <w:r>
        <w:t xml:space="preserve">: End-to-end device design</w:t>
      </w:r>
    </w:p>
    <w:p>
      <w:pPr>
        <w:pStyle w:val="BodyText"/>
      </w:pPr>
      <w:r>
        <w:rPr>
          <w:bCs/>
          <w:b/>
        </w:rPr>
        <w:t xml:space="preserve">Total Cost at Scale:</w:t>
      </w:r>
      <w:r>
        <w:t xml:space="preserve"> </w:t>
      </w:r>
      <w:r>
        <w:t xml:space="preserve">$10k–$50k/year (depending on use case complexity)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total-cost-of-ownership-tco-scenarios"/>
    <w:p>
      <w:pPr>
        <w:pStyle w:val="Heading2"/>
      </w:pPr>
      <w:r>
        <w:t xml:space="preserve">📊 TOTAL COST OF OWNERSHIP (TCO) SCENARIOS</w:t>
      </w:r>
    </w:p>
    <w:bookmarkStart w:id="82" w:name="scenario-1-pure-open-source-minimal-cost"/>
    <w:p>
      <w:pPr>
        <w:pStyle w:val="Heading3"/>
      </w:pPr>
      <w:r>
        <w:t xml:space="preserve">Scenario 1: Pure Open-Source (Minimal Cost)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GROMACS + NAMD + VMD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open-source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ESPRESSO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 + Cirq + Braket (free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SDKs + 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licensing costs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Research, prototyping, initial deployment</w:t>
      </w:r>
    </w:p>
    <w:p>
      <w:r>
        <w:pict>
          <v:rect style="width:0;height:1.5pt" o:hralign="center" o:hrstd="t" o:hr="t"/>
        </w:pict>
      </w:r>
    </w:p>
    <w:bookmarkEnd w:id="82"/>
    <w:bookmarkStart w:id="83" w:name="X30a9f3818279a6463b7195194750712747baf31"/>
    <w:p>
      <w:pPr>
        <w:pStyle w:val="Heading3"/>
      </w:pPr>
      <w:r>
        <w:t xml:space="preserve">Scenario 2: Open-Source + Mid-Tier Proprietary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stack (Scenario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Q-Chem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Mid-tier quantum chemistry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ML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Modest cloud compute (~$5k)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Braket + Qiskit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Production-ready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Active development, published research, sensor optimization</w:t>
      </w:r>
    </w:p>
    <w:p>
      <w:r>
        <w:pict>
          <v:rect style="width:0;height:1.5pt" o:hralign="center" o:hrstd="t" o:hr="t"/>
        </w:pict>
      </w:r>
    </w:p>
    <w:bookmarkEnd w:id="83"/>
    <w:bookmarkStart w:id="84" w:name="scenario-3-premium-multi-tool-stack"/>
    <w:p>
      <w:pPr>
        <w:pStyle w:val="Heading3"/>
      </w:pPr>
      <w:r>
        <w:t xml:space="preserve">Scenario 3: Premium Multi-Tool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Schrödinger Jaguar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 quantum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compute (~$10k)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cloud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Enterprise-grade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Production systems, manufacturing, high-value projects</w:t>
      </w:r>
    </w:p>
    <w:p>
      <w:r>
        <w:pict>
          <v:rect style="width:0;height:1.5pt" o:hralign="center" o:hrstd="t" o:hr="t"/>
        </w:pict>
      </w:r>
    </w:p>
    <w:bookmarkEnd w:id="84"/>
    <w:bookmarkStart w:id="85" w:name="X8c0535a9a07cce5a5ba40080402afddc9787c1a"/>
    <w:p>
      <w:pPr>
        <w:pStyle w:val="Heading3"/>
      </w:pPr>
      <w:r>
        <w:t xml:space="preserve">Scenario 4: Enterprise with VASP MEDEA (Future)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3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VASP MEDEA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characterization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contracts +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~$90k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enterprise ecosystem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For:</w:t>
      </w:r>
      <w:r>
        <w:t xml:space="preserve"> </w:t>
      </w:r>
      <w:r>
        <w:t xml:space="preserve">Manufacturing-scale deployment, critical applications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action-plan-next-steps"/>
    <w:p>
      <w:pPr>
        <w:pStyle w:val="Heading2"/>
      </w:pPr>
      <w:r>
        <w:t xml:space="preserve">📌 ACTION PLAN &amp; NEXT STEPS</w:t>
      </w:r>
    </w:p>
    <w:bookmarkStart w:id="87" w:name="immediate-this-week---january-2026"/>
    <w:p>
      <w:pPr>
        <w:pStyle w:val="Heading3"/>
      </w:pPr>
      <w:r>
        <w:rPr>
          <w:bCs/>
          <w:b/>
        </w:rPr>
        <w:t xml:space="preserve">IMMEDIATE (This Week - January 2026)</w:t>
      </w:r>
    </w:p>
    <w:p>
      <w:pPr>
        <w:pStyle w:val="FirstParagraph"/>
      </w:pPr>
      <w:r>
        <w:rPr>
          <w:bCs/>
          <w:b/>
        </w:rPr>
        <w:t xml:space="preserve">Priority 1: Deploy Free Open-Source Stack</w:t>
      </w:r>
      <w:r>
        <w:t xml:space="preserve"> </w:t>
      </w:r>
      <w:r>
        <w:t xml:space="preserve">1. Install GROMACS (downloads from https://www.gromacs.org)</w:t>
      </w:r>
      <w:r>
        <w:t xml:space="preserve"> </w:t>
      </w:r>
      <w:r>
        <w:t xml:space="preserve">- Command:</w:t>
      </w:r>
      <w:r>
        <w:t xml:space="preserve"> </w:t>
      </w:r>
      <w:r>
        <w:rPr>
          <w:rStyle w:val="VerbatimChar"/>
        </w:rPr>
        <w:t xml:space="preserve">wget https://ftp.gromacs.org/gromacs/gromacs-2024.tar.gz &amp;&amp; tar -xzf gromacs-2024.tar.gz</w:t>
      </w:r>
      <w:r>
        <w:t xml:space="preserve"> </w:t>
      </w:r>
      <w:r>
        <w:t xml:space="preserve">- Install:</w:t>
      </w:r>
      <w:r>
        <w:t xml:space="preserve"> </w:t>
      </w:r>
      <w:r>
        <w:rPr>
          <w:rStyle w:val="VerbatimChar"/>
        </w:rPr>
        <w:t xml:space="preserve">mkdir build &amp;&amp; cd build &amp;&amp; cmake .. &amp;&amp; make -j$(nproc) &amp;&amp; sudo make install</w:t>
      </w:r>
    </w:p>
    <w:p>
      <w:pPr>
        <w:numPr>
          <w:ilvl w:val="0"/>
          <w:numId w:val="1053"/>
        </w:numPr>
        <w:pStyle w:val="Compact"/>
      </w:pPr>
      <w:r>
        <w:t xml:space="preserve">Install NAMD + VMD (downloads from https://www.ks.uiuc.edu)</w:t>
      </w:r>
    </w:p>
    <w:p>
      <w:pPr>
        <w:numPr>
          <w:ilvl w:val="1"/>
          <w:numId w:val="1054"/>
        </w:numPr>
        <w:pStyle w:val="Compact"/>
      </w:pPr>
      <w:r>
        <w:t xml:space="preserve">Register for free academic license at NAMD download page</w:t>
      </w:r>
    </w:p>
    <w:p>
      <w:pPr>
        <w:numPr>
          <w:ilvl w:val="1"/>
          <w:numId w:val="1054"/>
        </w:numPr>
        <w:pStyle w:val="Compact"/>
      </w:pPr>
      <w:r>
        <w:t xml:space="preserve">Install VMD:</w:t>
      </w:r>
      <w:r>
        <w:t xml:space="preserve"> </w:t>
      </w:r>
      <w:r>
        <w:rPr>
          <w:rStyle w:val="VerbatimChar"/>
        </w:rPr>
        <w:t xml:space="preserve">wget https://www.ks.uiuc.edu/Research/vmd/vmd-1.9.4a.tar.gz</w:t>
      </w:r>
    </w:p>
    <w:p>
      <w:pPr>
        <w:numPr>
          <w:ilvl w:val="0"/>
          <w:numId w:val="1053"/>
        </w:numPr>
        <w:pStyle w:val="Compact"/>
      </w:pPr>
      <w:r>
        <w:t xml:space="preserve">Install Quantum Computing SDKs: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pip install qiskit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pip install cirq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pip install amazon-braket-sdk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pip install mopac</w:t>
      </w:r>
      <w:r>
        <w:t xml:space="preserve"> </w:t>
      </w:r>
      <w:r>
        <w:t xml:space="preserve">(or compile from source)</w:t>
      </w:r>
    </w:p>
    <w:p>
      <w:pPr>
        <w:pStyle w:val="FirstParagraph"/>
      </w:pPr>
      <w:r>
        <w:rPr>
          <w:bCs/>
          <w:b/>
        </w:rPr>
        <w:t xml:space="preserve">Priority 2: Verify Existing Stack</w:t>
      </w:r>
      <w:r>
        <w:t xml:space="preserve"> </w:t>
      </w:r>
      <w:r>
        <w:t xml:space="preserve">- [ ] Confirm Quantum ESPRESSO version and HPC configuration</w:t>
      </w:r>
      <w:r>
        <w:t xml:space="preserve"> </w:t>
      </w:r>
      <w:r>
        <w:t xml:space="preserve">- [ ] Test integration with new MD tools (GROMACS → ESPRESSO pipeline)</w:t>
      </w:r>
      <w:r>
        <w:t xml:space="preserve"> </w:t>
      </w:r>
      <w:r>
        <w:t xml:space="preserve">- [ ] Document current 30+ quantum models on NIKET secure server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3–5 days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$0</w:t>
      </w:r>
    </w:p>
    <w:p>
      <w:r>
        <w:pict>
          <v:rect style="width:0;height:1.5pt" o:hralign="center" o:hrstd="t" o:hr="t"/>
        </w:pict>
      </w:r>
    </w:p>
    <w:bookmarkEnd w:id="87"/>
    <w:bookmarkStart w:id="88" w:name="short-term-january-2026---decision-phase"/>
    <w:p>
      <w:pPr>
        <w:pStyle w:val="Heading3"/>
      </w:pPr>
      <w:r>
        <w:rPr>
          <w:bCs/>
          <w:b/>
        </w:rPr>
        <w:t xml:space="preserve">SHORT-TERM (January 2026 - Decision Phase)</w:t>
      </w:r>
    </w:p>
    <w:p>
      <w:pPr>
        <w:pStyle w:val="FirstParagraph"/>
      </w:pPr>
      <w:r>
        <w:rPr>
          <w:bCs/>
          <w:b/>
        </w:rPr>
        <w:t xml:space="preserve">Priority 1: Evaluate Mid-Tier Proprietary Tools</w:t>
      </w:r>
      <w:r>
        <w:t xml:space="preserve"> </w:t>
      </w:r>
      <w:r>
        <w:t xml:space="preserve">- [ ] Request trial licenses from:</w:t>
      </w:r>
      <w:r>
        <w:t xml:space="preserve"> </w:t>
      </w:r>
      <w:r>
        <w:t xml:space="preserve">- [ ] Q-Chem ($5k–$15k/year) - Contact: sales@q-chem.com</w:t>
      </w:r>
      <w:r>
        <w:t xml:space="preserve"> </w:t>
      </w:r>
      <w:r>
        <w:t xml:space="preserve">- [ ] Xanadu PennyLane Enterprise - Contact: sales@xanadu.ai</w:t>
      </w:r>
      <w:r>
        <w:t xml:space="preserve"> </w:t>
      </w:r>
      <w:r>
        <w:t xml:space="preserve">- [ ] Schrödinger Jaguar (optional) - Contact: sales@schrodinger.com</w:t>
      </w:r>
    </w:p>
    <w:p>
      <w:pPr>
        <w:numPr>
          <w:ilvl w:val="0"/>
          <w:numId w:val="1056"/>
        </w:numPr>
        <w:pStyle w:val="Compact"/>
      </w:pPr>
      <w:r>
        <w:t xml:space="preserve">☐ Run benchmarks on representative Q-SMEC sensor use cases</w:t>
      </w:r>
    </w:p>
    <w:p>
      <w:pPr>
        <w:numPr>
          <w:ilvl w:val="0"/>
          <w:numId w:val="1056"/>
        </w:numPr>
        <w:pStyle w:val="Compact"/>
      </w:pPr>
      <w:r>
        <w:t xml:space="preserve">☐ Compare performance: open-source vs. proprietary</w:t>
      </w:r>
    </w:p>
    <w:p>
      <w:pPr>
        <w:pStyle w:val="FirstParagraph"/>
      </w:pPr>
      <w:r>
        <w:rPr>
          <w:bCs/>
          <w:b/>
        </w:rPr>
        <w:t xml:space="preserve">Priority 2: Cloud Compute Strategy</w:t>
      </w:r>
      <w:r>
        <w:t xml:space="preserve"> </w:t>
      </w:r>
      <w:r>
        <w:t xml:space="preserve">- [ ] Set up billing alerts on AWS Braket, Google Cloud, IBM Quantum</w:t>
      </w:r>
      <w:r>
        <w:t xml:space="preserve"> </w:t>
      </w:r>
      <w:r>
        <w:t xml:space="preserve">- [ ] Establish usage quotas to prevent cost overruns</w:t>
      </w:r>
      <w:r>
        <w:t xml:space="preserve"> </w:t>
      </w:r>
      <w:r>
        <w:t xml:space="preserve">- [ ] Test $50–$100 pilot projects on each platform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2–3 weeks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$0–$500 (pilot testing)</w:t>
      </w:r>
    </w:p>
    <w:p>
      <w:r>
        <w:pict>
          <v:rect style="width:0;height:1.5pt" o:hralign="center" o:hrstd="t" o:hr="t"/>
        </w:pict>
      </w:r>
    </w:p>
    <w:bookmarkEnd w:id="88"/>
    <w:bookmarkStart w:id="89" w:name="Xaa8925977ec1ee8bbb731e36868ada264a9c6b6"/>
    <w:p>
      <w:pPr>
        <w:pStyle w:val="Heading3"/>
      </w:pPr>
      <w:r>
        <w:rPr>
          <w:bCs/>
          <w:b/>
        </w:rPr>
        <w:t xml:space="preserve">MEDIUM-TERM (February 2026 - Use Case Confirmation)</w:t>
      </w:r>
    </w:p>
    <w:p>
      <w:pPr>
        <w:pStyle w:val="FirstParagraph"/>
      </w:pPr>
      <w:r>
        <w:rPr>
          <w:bCs/>
          <w:b/>
        </w:rPr>
        <w:t xml:space="preserve">Priority 1: Confirm Funded Use Cases</w:t>
      </w:r>
      <w:r>
        <w:t xml:space="preserve"> </w:t>
      </w:r>
      <w:r>
        <w:t xml:space="preserve">- [ ] Identify first 3–5 funded research projects</w:t>
      </w:r>
      <w:r>
        <w:t xml:space="preserve"> </w:t>
      </w:r>
      <w:r>
        <w:t xml:space="preserve">- [ ] Determine quantum chemistry requirements (DFT method, system size, accuracy)</w:t>
      </w:r>
      <w:r>
        <w:t xml:space="preserve"> </w:t>
      </w:r>
      <w:r>
        <w:t xml:space="preserve">- [ ] Assess hardware accelerator needs (GPU, quantum chips)</w:t>
      </w:r>
    </w:p>
    <w:p>
      <w:pPr>
        <w:pStyle w:val="BodyText"/>
      </w:pPr>
      <w:r>
        <w:rPr>
          <w:bCs/>
          <w:b/>
        </w:rPr>
        <w:t xml:space="preserve">Priority 2: Procurement (Conditional)</w:t>
      </w:r>
      <w:r>
        <w:t xml:space="preserve"> </w:t>
      </w:r>
      <w:r>
        <w:t xml:space="preserve">Once use cases are confirmed: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IF materials property screening:</w:t>
      </w:r>
      <w:r>
        <w:t xml:space="preserve"> </w:t>
      </w:r>
      <w:r>
        <w:t xml:space="preserve">Request VASP MEDEA quotes (Materials Design Inc)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IF device simulation:</w:t>
      </w:r>
      <w:r>
        <w:t xml:space="preserve"> </w:t>
      </w:r>
      <w:r>
        <w:t xml:space="preserve">Request Quantum ATK quotes (Synopsys)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IF existing QC workload:</w:t>
      </w:r>
      <w:r>
        <w:t xml:space="preserve"> </w:t>
      </w:r>
      <w:r>
        <w:t xml:space="preserve">Expand Q-Chem or upgrade to Schrödinger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1 month |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$5k–$50k (use case dependent)</w:t>
      </w:r>
    </w:p>
    <w:p>
      <w:r>
        <w:pict>
          <v:rect style="width:0;height:1.5pt" o:hralign="center" o:hrstd="t" o:hr="t"/>
        </w:pict>
      </w:r>
    </w:p>
    <w:bookmarkEnd w:id="89"/>
    <w:bookmarkStart w:id="90" w:name="X826668d1681dc3dfb6e98295cdf613010e5fd59"/>
    <w:p>
      <w:pPr>
        <w:pStyle w:val="Heading3"/>
      </w:pPr>
      <w:r>
        <w:rPr>
          <w:bCs/>
          <w:b/>
        </w:rPr>
        <w:t xml:space="preserve">LONG-TERM (Q2 2026 - Production Deployment)</w:t>
      </w:r>
    </w:p>
    <w:p>
      <w:pPr>
        <w:numPr>
          <w:ilvl w:val="0"/>
          <w:numId w:val="1057"/>
        </w:numPr>
        <w:pStyle w:val="Compact"/>
      </w:pPr>
      <w:r>
        <w:t xml:space="preserve">☐ Integrate selected tools into Q-SMEC pipeline</w:t>
      </w:r>
    </w:p>
    <w:p>
      <w:pPr>
        <w:numPr>
          <w:ilvl w:val="0"/>
          <w:numId w:val="1057"/>
        </w:numPr>
        <w:pStyle w:val="Compact"/>
      </w:pPr>
      <w:r>
        <w:t xml:space="preserve">☐ Train internal team (2–4 developers)</w:t>
      </w:r>
    </w:p>
    <w:p>
      <w:pPr>
        <w:numPr>
          <w:ilvl w:val="0"/>
          <w:numId w:val="1057"/>
        </w:numPr>
        <w:pStyle w:val="Compact"/>
      </w:pPr>
      <w:r>
        <w:t xml:space="preserve">☐ Establish SLA + support contracts</w:t>
      </w:r>
    </w:p>
    <w:p>
      <w:pPr>
        <w:numPr>
          <w:ilvl w:val="0"/>
          <w:numId w:val="1057"/>
        </w:numPr>
        <w:pStyle w:val="Compact"/>
      </w:pPr>
      <w:r>
        <w:t xml:space="preserve">☐ Monitor performance &amp; optimize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a35760cf0fc7953de24e3eaa1358d4f85cc2352"/>
    <w:p>
      <w:pPr>
        <w:pStyle w:val="Heading2"/>
      </w:pPr>
      <w:r>
        <w:t xml:space="preserve">📊 DECISION MATRIX: Which Tool to Deploy When?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(Jan)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(Feb)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MOPAC (free)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VASP MEDEA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Semi-empirical → Production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Classical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GROMACS/NAMD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(N/A)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Qiskit/Cirq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Braket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free, scale with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Chemistry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ESPRESSO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Q-Chem or Schrödinger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existing → Production 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(N/A)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sensor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Cirq + 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free → Production pro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X51411d37a753ca0556599d15859c9084e0f0e71"/>
    <w:p>
      <w:pPr>
        <w:pStyle w:val="Heading2"/>
      </w:pPr>
      <w:r>
        <w:t xml:space="preserve">🎯 EXPECTED OUTCOMES (By End of February 2026)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Complete open-source quantum stack deployed</w:t>
      </w:r>
      <w:r>
        <w:t xml:space="preserve"> </w:t>
      </w:r>
      <w:r>
        <w:t xml:space="preserve">(GROMACS, NAMD, VMD, Qiskit, Cirq, Braket, MOPAC)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Multi-scale modeling pipeline operational</w:t>
      </w:r>
      <w:r>
        <w:t xml:space="preserve"> </w:t>
      </w:r>
      <w:r>
        <w:t xml:space="preserve">(MD → quantum refinement → circuit design)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30+ existing quantum models on NIKET verified and catalogued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5+ mid-tier proprietary tools evaluated</w:t>
      </w:r>
      <w:r>
        <w:t xml:space="preserve"> </w:t>
      </w:r>
      <w:r>
        <w:t xml:space="preserve">(trial licenses obtained)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Use case analysis complete</w:t>
      </w:r>
      <w:r>
        <w:t xml:space="preserve"> </w:t>
      </w:r>
      <w:r>
        <w:t xml:space="preserve">(ready for budget authorization)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Production roadmap finalized</w:t>
      </w:r>
      <w:r>
        <w:t xml:space="preserve"> </w:t>
      </w:r>
      <w:r>
        <w:t xml:space="preserve">(Phase 1 deployment scheduled)</w:t>
      </w:r>
    </w:p>
    <w:p>
      <w:pPr>
        <w:pStyle w:val="BodyText"/>
      </w:pPr>
      <w:r>
        <w:rPr>
          <w:bCs/>
          <w:b/>
        </w:rPr>
        <w:t xml:space="preserve">Total Sunk Cost by Feb 28:</w:t>
      </w:r>
      <w:r>
        <w:t xml:space="preserve"> </w:t>
      </w:r>
      <w:r>
        <w:t xml:space="preserve">$0–$30k (depending on cloud compute usage)</w:t>
      </w:r>
      <w:r>
        <w:t xml:space="preserve"> </w:t>
      </w:r>
      <w:r>
        <w:rPr>
          <w:bCs/>
          <w:b/>
        </w:rPr>
        <w:t xml:space="preserve">Production Readiness:</w:t>
      </w:r>
      <w:r>
        <w:t xml:space="preserve"> </w:t>
      </w:r>
      <w:r>
        <w:t xml:space="preserve">75% (open-source) → 95% (with selective proprietary upgrades)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Updated:</w:t>
      </w:r>
      <w:r>
        <w:t xml:space="preserve"> </w:t>
      </w:r>
      <w:r>
        <w:t xml:space="preserve">January 12,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IMMEDIATE DEPLOYMENT PLAN READY</w:t>
      </w:r>
      <w:r>
        <w:t xml:space="preserve"> </w:t>
      </w:r>
      <w:r>
        <w:rPr>
          <w:bCs/>
          <w:b/>
        </w:rPr>
        <w:t xml:space="preserve">Next Review Date:</w:t>
      </w:r>
      <w:r>
        <w:t xml:space="preserve"> </w:t>
      </w:r>
      <w:r>
        <w:t xml:space="preserve">January 31, 2026 (Use Case Confirmation Checkpoint)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2026-01-12T16:25:51Z</dcterms:created>
  <dcterms:modified xsi:type="dcterms:W3CDTF">2026-01-12T16:25:51Z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