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ffffff"/>
  <w:body>
    <w:p>
      <w:pPr>
        <w:pStyle w:val="style1"/>
        <w:jc w:val="center"/>
        <w:rPr>
          <w:rFonts w:hint="eastAsia"/>
          <w:lang w:eastAsia="zh-CN"/>
        </w:rPr>
      </w:pPr>
      <w:r>
        <w:rPr>
          <w:rFonts w:hint="eastAsia"/>
          <w:lang w:eastAsia="zh-CN"/>
        </w:rPr>
        <w:t>思修课期末重点整理</w:t>
      </w:r>
    </w:p>
    <w:p>
      <w:pPr>
        <w:pStyle w:val="style0"/>
        <w:rPr>
          <w:rFonts w:hint="eastAsia"/>
          <w:lang w:val="en-US" w:eastAsia="zh-CN"/>
        </w:rPr>
      </w:pPr>
    </w:p>
    <w:p>
      <w:pPr>
        <w:pStyle w:val="style0"/>
        <w:rPr>
          <w:rFonts w:hint="eastAsia"/>
          <w:lang w:val="en-US" w:eastAsia="zh-CN"/>
        </w:rPr>
      </w:pPr>
      <w:r>
        <w:rPr>
          <w:rFonts w:hint="eastAsia"/>
          <w:b/>
          <w:bCs/>
          <w:sz w:val="30"/>
          <w:szCs w:val="30"/>
          <w:lang w:val="en-US" w:eastAsia="zh-CN"/>
        </w:rPr>
        <w:t xml:space="preserve">绪论 </w:t>
      </w:r>
      <w:r>
        <w:rPr>
          <w:rFonts w:hint="eastAsia"/>
          <w:lang w:val="en-US" w:eastAsia="zh-CN"/>
        </w:rPr>
        <w:t xml:space="preserve">   </w:t>
      </w:r>
    </w:p>
    <w:p>
      <w:pPr>
        <w:pStyle w:val="style0"/>
        <w:numPr>
          <w:ilvl w:val="0"/>
          <w:numId w:val="1"/>
        </w:numPr>
        <w:rPr>
          <w:rFonts w:hint="eastAsia"/>
          <w:sz w:val="28"/>
          <w:szCs w:val="28"/>
          <w:lang w:val="en-US" w:eastAsia="zh-CN"/>
        </w:rPr>
      </w:pPr>
      <w:r>
        <w:rPr>
          <w:rFonts w:hint="eastAsia"/>
          <w:b/>
          <w:bCs/>
          <w:sz w:val="28"/>
          <w:szCs w:val="28"/>
          <w:lang w:val="en-US" w:eastAsia="zh-CN"/>
        </w:rPr>
        <w:t>学习理念的内容</w:t>
      </w:r>
    </w:p>
    <w:p>
      <w:pPr>
        <w:pStyle w:val="style0"/>
        <w:numPr>
          <w:ilvl w:val="0"/>
          <w:numId w:val="2"/>
        </w:numPr>
        <w:rPr>
          <w:rFonts w:hint="eastAsia"/>
          <w:sz w:val="28"/>
          <w:szCs w:val="28"/>
          <w:lang w:val="en-US" w:eastAsia="zh-CN"/>
        </w:rPr>
      </w:pPr>
      <w:r>
        <w:rPr>
          <w:rFonts w:hint="eastAsia"/>
          <w:b/>
          <w:bCs/>
          <w:sz w:val="28"/>
          <w:szCs w:val="28"/>
          <w:lang w:val="en-US" w:eastAsia="zh-CN"/>
        </w:rPr>
        <w:t>自主学习</w:t>
      </w:r>
      <w:r>
        <w:rPr>
          <w:rFonts w:hint="eastAsia"/>
          <w:sz w:val="28"/>
          <w:szCs w:val="28"/>
          <w:lang w:val="en-US" w:eastAsia="zh-CN"/>
        </w:rPr>
        <w:t>理念 2</w:t>
      </w:r>
      <w:r>
        <w:rPr>
          <w:rFonts w:hint="eastAsia"/>
          <w:b/>
          <w:bCs/>
          <w:sz w:val="28"/>
          <w:szCs w:val="28"/>
          <w:lang w:val="en-US" w:eastAsia="zh-CN"/>
        </w:rPr>
        <w:t>.全面学习</w:t>
      </w:r>
      <w:r>
        <w:rPr>
          <w:rFonts w:hint="eastAsia"/>
          <w:sz w:val="28"/>
          <w:szCs w:val="28"/>
          <w:lang w:val="en-US" w:eastAsia="zh-CN"/>
        </w:rPr>
        <w:t>理念3.</w:t>
      </w:r>
      <w:r>
        <w:rPr>
          <w:rFonts w:hint="eastAsia"/>
          <w:b/>
          <w:bCs/>
          <w:sz w:val="28"/>
          <w:szCs w:val="28"/>
          <w:lang w:val="en-US" w:eastAsia="zh-CN"/>
        </w:rPr>
        <w:t>创新学习</w:t>
      </w:r>
      <w:r>
        <w:rPr>
          <w:rFonts w:hint="eastAsia"/>
          <w:sz w:val="28"/>
          <w:szCs w:val="28"/>
          <w:lang w:val="en-US" w:eastAsia="zh-CN"/>
        </w:rPr>
        <w:t>理念4.</w:t>
      </w:r>
      <w:r>
        <w:rPr>
          <w:rFonts w:hint="eastAsia"/>
          <w:b/>
          <w:bCs/>
          <w:sz w:val="28"/>
          <w:szCs w:val="28"/>
          <w:lang w:val="en-US" w:eastAsia="zh-CN"/>
        </w:rPr>
        <w:t>合作学习</w:t>
      </w:r>
      <w:r>
        <w:rPr>
          <w:rFonts w:hint="eastAsia"/>
          <w:sz w:val="28"/>
          <w:szCs w:val="28"/>
          <w:lang w:val="en-US" w:eastAsia="zh-CN"/>
        </w:rPr>
        <w:t>理念5.</w:t>
      </w:r>
      <w:r>
        <w:rPr>
          <w:rFonts w:hint="eastAsia"/>
          <w:b/>
          <w:bCs/>
          <w:sz w:val="28"/>
          <w:szCs w:val="28"/>
          <w:lang w:val="en-US" w:eastAsia="zh-CN"/>
        </w:rPr>
        <w:t>终身学习</w:t>
      </w:r>
      <w:r>
        <w:rPr>
          <w:rFonts w:hint="eastAsia"/>
          <w:sz w:val="28"/>
          <w:szCs w:val="28"/>
          <w:lang w:val="en-US" w:eastAsia="zh-CN"/>
        </w:rPr>
        <w:t>理念</w:t>
      </w:r>
    </w:p>
    <w:p>
      <w:pPr>
        <w:pStyle w:val="style0"/>
        <w:numPr>
          <w:ilvl w:val="0"/>
          <w:numId w:val="0"/>
        </w:numPr>
        <w:rPr>
          <w:rFonts w:hint="eastAsia"/>
          <w:sz w:val="28"/>
          <w:szCs w:val="28"/>
          <w:lang w:val="en-US" w:eastAsia="zh-CN"/>
        </w:rPr>
      </w:pPr>
    </w:p>
    <w:p>
      <w:pPr>
        <w:pStyle w:val="style0"/>
        <w:numPr>
          <w:ilvl w:val="0"/>
          <w:numId w:val="0"/>
        </w:numPr>
        <w:rPr>
          <w:rFonts w:hint="eastAsia"/>
          <w:sz w:val="28"/>
          <w:szCs w:val="28"/>
          <w:lang w:val="en-US" w:eastAsia="zh-CN"/>
        </w:rPr>
      </w:pPr>
      <w:r>
        <w:rPr>
          <w:rFonts w:hint="eastAsia"/>
          <w:b/>
          <w:bCs/>
          <w:sz w:val="28"/>
          <w:szCs w:val="28"/>
          <w:lang w:val="en-US" w:eastAsia="zh-CN"/>
        </w:rPr>
        <w:t>二．法律与道德的区别</w:t>
      </w:r>
    </w:p>
    <w:p>
      <w:pPr>
        <w:pStyle w:val="style0"/>
        <w:numPr>
          <w:ilvl w:val="0"/>
          <w:numId w:val="0"/>
        </w:numPr>
        <w:rPr>
          <w:rFonts w:hint="eastAsia"/>
          <w:sz w:val="28"/>
          <w:szCs w:val="28"/>
          <w:lang w:val="en-US" w:eastAsia="zh-CN"/>
        </w:rPr>
      </w:pPr>
      <w:r>
        <w:rPr>
          <w:rFonts w:hint="eastAsia"/>
          <w:sz w:val="28"/>
          <w:szCs w:val="28"/>
          <w:lang w:val="en-US" w:eastAsia="zh-CN"/>
        </w:rPr>
        <w:t>1.</w:t>
      </w:r>
      <w:r>
        <w:rPr>
          <w:rFonts w:hint="eastAsia"/>
          <w:b/>
          <w:bCs/>
          <w:sz w:val="28"/>
          <w:szCs w:val="28"/>
          <w:lang w:val="en-US" w:eastAsia="zh-CN"/>
        </w:rPr>
        <w:t>调节方式</w:t>
      </w:r>
      <w:r>
        <w:rPr>
          <w:rFonts w:hint="eastAsia"/>
          <w:sz w:val="28"/>
          <w:szCs w:val="28"/>
          <w:lang w:val="en-US" w:eastAsia="zh-CN"/>
        </w:rPr>
        <w:t>：法律具有强制性，道德不具有强制性</w:t>
      </w:r>
    </w:p>
    <w:p>
      <w:pPr>
        <w:pStyle w:val="style0"/>
        <w:numPr>
          <w:ilvl w:val="0"/>
          <w:numId w:val="0"/>
        </w:numPr>
        <w:rPr>
          <w:rFonts w:hint="eastAsia"/>
          <w:sz w:val="28"/>
          <w:szCs w:val="28"/>
          <w:lang w:val="en-US" w:eastAsia="zh-CN"/>
        </w:rPr>
      </w:pPr>
      <w:r>
        <w:rPr>
          <w:rFonts w:hint="eastAsia"/>
          <w:sz w:val="28"/>
          <w:szCs w:val="28"/>
          <w:lang w:val="en-US" w:eastAsia="zh-CN"/>
        </w:rPr>
        <w:t>2.</w:t>
      </w:r>
      <w:r>
        <w:rPr>
          <w:rFonts w:hint="eastAsia"/>
          <w:b/>
          <w:bCs/>
          <w:sz w:val="28"/>
          <w:szCs w:val="28"/>
          <w:lang w:val="en-US" w:eastAsia="zh-CN"/>
        </w:rPr>
        <w:t>调节对象</w:t>
      </w:r>
      <w:r>
        <w:rPr>
          <w:rFonts w:hint="eastAsia"/>
          <w:sz w:val="28"/>
          <w:szCs w:val="28"/>
          <w:lang w:val="en-US" w:eastAsia="zh-CN"/>
        </w:rPr>
        <w:t>：法律调节人的行为，道德调节人的内心</w:t>
      </w:r>
    </w:p>
    <w:p>
      <w:pPr>
        <w:pStyle w:val="style0"/>
        <w:numPr>
          <w:ilvl w:val="0"/>
          <w:numId w:val="0"/>
        </w:numPr>
        <w:rPr>
          <w:rFonts w:hint="eastAsia"/>
          <w:sz w:val="28"/>
          <w:szCs w:val="28"/>
          <w:lang w:val="en-US" w:eastAsia="zh-CN"/>
        </w:rPr>
      </w:pPr>
      <w:r>
        <w:rPr>
          <w:rFonts w:hint="eastAsia"/>
          <w:sz w:val="28"/>
          <w:szCs w:val="28"/>
          <w:lang w:val="en-US" w:eastAsia="zh-CN"/>
        </w:rPr>
        <w:t>3.</w:t>
      </w:r>
      <w:r>
        <w:rPr>
          <w:rFonts w:hint="eastAsia"/>
          <w:b/>
          <w:bCs/>
          <w:sz w:val="28"/>
          <w:szCs w:val="28"/>
          <w:lang w:val="en-US" w:eastAsia="zh-CN"/>
        </w:rPr>
        <w:t>调节目标</w:t>
      </w:r>
      <w:r>
        <w:rPr>
          <w:rFonts w:hint="eastAsia"/>
          <w:sz w:val="28"/>
          <w:szCs w:val="28"/>
          <w:lang w:val="en-US" w:eastAsia="zh-CN"/>
        </w:rPr>
        <w:t>：一个高层次，一个低层次</w:t>
      </w:r>
    </w:p>
    <w:p>
      <w:pPr>
        <w:pStyle w:val="style0"/>
        <w:numPr>
          <w:ilvl w:val="0"/>
          <w:numId w:val="0"/>
        </w:numPr>
        <w:rPr>
          <w:rFonts w:hint="eastAsia"/>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三</w:t>
      </w:r>
      <w:r>
        <w:rPr>
          <w:rFonts w:hint="eastAsia"/>
          <w:sz w:val="28"/>
          <w:szCs w:val="28"/>
          <w:lang w:val="en-US" w:eastAsia="zh-CN"/>
        </w:rPr>
        <w:t>．</w:t>
      </w:r>
      <w:r>
        <w:rPr>
          <w:rFonts w:hint="eastAsia"/>
          <w:b/>
          <w:bCs/>
          <w:sz w:val="28"/>
          <w:szCs w:val="28"/>
          <w:lang w:val="en-US" w:eastAsia="zh-CN"/>
        </w:rPr>
        <w:t>社会主义核心价值体系的基本内容</w:t>
      </w:r>
    </w:p>
    <w:p>
      <w:pPr>
        <w:pStyle w:val="style0"/>
        <w:numPr>
          <w:ilvl w:val="0"/>
          <w:numId w:val="0"/>
        </w:numPr>
        <w:rPr>
          <w:rFonts w:hint="eastAsia"/>
          <w:sz w:val="28"/>
          <w:szCs w:val="28"/>
          <w:lang w:val="en-US" w:eastAsia="zh-CN"/>
        </w:rPr>
      </w:pPr>
      <w:r>
        <w:rPr>
          <w:rFonts w:hint="eastAsia"/>
          <w:sz w:val="28"/>
          <w:szCs w:val="28"/>
          <w:lang w:val="en-US" w:eastAsia="zh-CN"/>
        </w:rPr>
        <w:t xml:space="preserve">1. </w:t>
      </w:r>
      <w:r>
        <w:rPr>
          <w:rFonts w:hint="eastAsia"/>
          <w:b/>
          <w:bCs/>
          <w:sz w:val="28"/>
          <w:szCs w:val="28"/>
          <w:lang w:val="en-US" w:eastAsia="zh-CN"/>
        </w:rPr>
        <w:t>富强·民主·文明·和谐</w:t>
      </w:r>
      <w:r>
        <w:rPr>
          <w:rFonts w:hint="eastAsia"/>
          <w:sz w:val="28"/>
          <w:szCs w:val="28"/>
          <w:lang w:val="en-US" w:eastAsia="zh-CN"/>
        </w:rPr>
        <w:t>(国家层面的价值要求）</w:t>
      </w:r>
    </w:p>
    <w:p>
      <w:pPr>
        <w:pStyle w:val="style0"/>
        <w:numPr>
          <w:ilvl w:val="0"/>
          <w:numId w:val="0"/>
        </w:numPr>
        <w:rPr>
          <w:rFonts w:hint="eastAsia"/>
          <w:sz w:val="28"/>
          <w:szCs w:val="28"/>
          <w:lang w:val="en-US" w:eastAsia="zh-CN"/>
        </w:rPr>
      </w:pPr>
      <w:r>
        <w:rPr>
          <w:rFonts w:hint="eastAsia"/>
          <w:sz w:val="28"/>
          <w:szCs w:val="28"/>
          <w:lang w:val="en-US" w:eastAsia="zh-CN"/>
        </w:rPr>
        <w:t xml:space="preserve">2. </w:t>
      </w:r>
      <w:r>
        <w:rPr>
          <w:rFonts w:hint="eastAsia"/>
          <w:b/>
          <w:bCs/>
          <w:sz w:val="28"/>
          <w:szCs w:val="28"/>
          <w:lang w:val="en-US" w:eastAsia="zh-CN"/>
        </w:rPr>
        <w:t>自由·平等·公正·法制</w:t>
      </w:r>
      <w:r>
        <w:rPr>
          <w:rFonts w:hint="eastAsia"/>
          <w:sz w:val="28"/>
          <w:szCs w:val="28"/>
          <w:lang w:val="en-US" w:eastAsia="zh-CN"/>
        </w:rPr>
        <w:t>（社会层面的价值要求）</w:t>
      </w:r>
    </w:p>
    <w:p>
      <w:pPr>
        <w:pStyle w:val="style0"/>
        <w:numPr>
          <w:ilvl w:val="0"/>
          <w:numId w:val="0"/>
        </w:numPr>
        <w:rPr>
          <w:rFonts w:hint="eastAsia"/>
          <w:sz w:val="28"/>
          <w:szCs w:val="28"/>
          <w:lang w:val="en-US" w:eastAsia="zh-CN"/>
        </w:rPr>
      </w:pPr>
      <w:r>
        <w:rPr>
          <w:rFonts w:hint="eastAsia"/>
          <w:sz w:val="28"/>
          <w:szCs w:val="28"/>
          <w:lang w:val="en-US" w:eastAsia="zh-CN"/>
        </w:rPr>
        <w:t xml:space="preserve">3. </w:t>
      </w:r>
      <w:r>
        <w:rPr>
          <w:rFonts w:hint="eastAsia"/>
          <w:b/>
          <w:bCs/>
          <w:sz w:val="28"/>
          <w:szCs w:val="28"/>
          <w:lang w:val="en-US" w:eastAsia="zh-CN"/>
        </w:rPr>
        <w:t>爱国·敬业·诚信·友善</w:t>
      </w:r>
      <w:r>
        <w:rPr>
          <w:rFonts w:hint="eastAsia"/>
          <w:sz w:val="28"/>
          <w:szCs w:val="28"/>
          <w:lang w:val="en-US" w:eastAsia="zh-CN"/>
        </w:rPr>
        <w:t>（公民层面的价值要求）</w:t>
      </w:r>
    </w:p>
    <w:p>
      <w:pPr>
        <w:pStyle w:val="style0"/>
        <w:numPr>
          <w:ilvl w:val="0"/>
          <w:numId w:val="0"/>
        </w:numPr>
        <w:rPr>
          <w:rFonts w:hint="eastAsia"/>
          <w:sz w:val="28"/>
          <w:szCs w:val="28"/>
          <w:lang w:val="en-US" w:eastAsia="zh-CN"/>
        </w:rPr>
      </w:pPr>
    </w:p>
    <w:p>
      <w:pPr>
        <w:pStyle w:val="style0"/>
        <w:numPr>
          <w:ilvl w:val="0"/>
          <w:numId w:val="0"/>
        </w:numPr>
        <w:rPr>
          <w:rFonts w:hint="eastAsia"/>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第一章</w:t>
      </w:r>
    </w:p>
    <w:p>
      <w:pPr>
        <w:pStyle w:val="style0"/>
        <w:numPr>
          <w:ilvl w:val="0"/>
          <w:numId w:val="3"/>
        </w:numPr>
        <w:rPr>
          <w:rFonts w:hint="eastAsia"/>
          <w:b/>
          <w:bCs/>
          <w:sz w:val="28"/>
          <w:szCs w:val="28"/>
          <w:lang w:val="en-US" w:eastAsia="zh-CN"/>
        </w:rPr>
      </w:pPr>
      <w:r>
        <w:rPr>
          <w:rFonts w:hint="eastAsia"/>
          <w:b/>
          <w:bCs/>
          <w:sz w:val="28"/>
          <w:szCs w:val="28"/>
          <w:lang w:val="en-US" w:eastAsia="zh-CN"/>
        </w:rPr>
        <w:t>大学生的历史使命</w:t>
      </w:r>
    </w:p>
    <w:p>
      <w:pPr>
        <w:pStyle w:val="style0"/>
        <w:numPr>
          <w:ilvl w:val="0"/>
          <w:numId w:val="0"/>
        </w:numPr>
        <w:ind w:firstLine="560" w:firstLineChars="200"/>
        <w:rPr>
          <w:rFonts w:hint="eastAsia"/>
          <w:b/>
          <w:bCs/>
          <w:sz w:val="28"/>
          <w:szCs w:val="28"/>
          <w:lang w:val="en-US" w:eastAsia="zh-CN"/>
        </w:rPr>
      </w:pPr>
      <w:r>
        <w:rPr>
          <w:rFonts w:hint="eastAsia"/>
          <w:b/>
          <w:bCs/>
          <w:sz w:val="28"/>
          <w:szCs w:val="28"/>
          <w:lang w:val="en-US" w:eastAsia="zh-CN"/>
        </w:rPr>
        <w:t>大学生是我国社会主义事业的建设者和接班人，承担的是坚持和发展中国特设社会主义，实现中华民族伟大复兴的中国梦的历史使命。</w:t>
      </w:r>
    </w:p>
    <w:p>
      <w:pPr>
        <w:pStyle w:val="style0"/>
        <w:numPr>
          <w:ilvl w:val="0"/>
          <w:numId w:val="0"/>
        </w:numPr>
        <w:ind w:firstLine="560" w:firstLineChars="200"/>
        <w:rPr>
          <w:rFonts w:hint="eastAsia"/>
          <w:b w:val="false"/>
          <w:bCs w:val="false"/>
          <w:sz w:val="28"/>
          <w:szCs w:val="28"/>
          <w:lang w:val="en-US" w:eastAsia="zh-CN"/>
        </w:rPr>
      </w:pPr>
      <w:r>
        <w:rPr>
          <w:rFonts w:hint="eastAsia"/>
          <w:b/>
          <w:bCs/>
          <w:sz w:val="28"/>
          <w:szCs w:val="28"/>
          <w:lang w:val="en-US" w:eastAsia="zh-CN"/>
        </w:rPr>
        <w:t>（两个一百年:</w:t>
      </w:r>
      <w:r>
        <w:rPr>
          <w:rFonts w:hint="eastAsia"/>
          <w:b w:val="false"/>
          <w:bCs w:val="false"/>
          <w:sz w:val="28"/>
          <w:szCs w:val="28"/>
          <w:lang w:val="en-US" w:eastAsia="zh-CN"/>
        </w:rPr>
        <w:t>在中国共产党成立一百年时全面建成小康社会，在新中国成立一百年时建设成富强民主文明和谐的社会主义现代化国家)</w:t>
      </w:r>
    </w:p>
    <w:p>
      <w:pPr>
        <w:pStyle w:val="style0"/>
        <w:numPr>
          <w:ilvl w:val="0"/>
          <w:numId w:val="0"/>
        </w:numPr>
        <w:ind w:firstLine="560" w:firstLineChars="200"/>
        <w:rPr>
          <w:rFonts w:hint="eastAsia"/>
          <w:b w:val="false"/>
          <w:bCs w:val="false"/>
          <w:sz w:val="28"/>
          <w:szCs w:val="28"/>
          <w:lang w:val="en-US" w:eastAsia="zh-CN"/>
        </w:rPr>
      </w:pPr>
      <w:r>
        <w:rPr>
          <w:rFonts w:hint="eastAsia"/>
          <w:b w:val="false"/>
          <w:bCs w:val="false"/>
          <w:sz w:val="28"/>
          <w:szCs w:val="28"/>
          <w:lang w:val="en-US" w:eastAsia="zh-CN"/>
        </w:rPr>
        <w:t>实现两个一百年奋斗目标，进而实现中华民族伟大复兴的中国梦，大学生肩负着特</w:t>
      </w:r>
      <w:r>
        <w:rPr>
          <w:rFonts w:hint="eastAsia"/>
          <w:b w:val="false"/>
          <w:bCs w:val="false"/>
          <w:sz w:val="28"/>
          <w:szCs w:val="28"/>
          <w:lang w:val="en-US" w:eastAsia="zh-CN"/>
        </w:rPr>
        <w:t>殊</w:t>
      </w:r>
      <w:r>
        <w:rPr>
          <w:rFonts w:hint="eastAsia"/>
          <w:b w:val="false"/>
          <w:bCs w:val="false"/>
          <w:sz w:val="28"/>
          <w:szCs w:val="28"/>
          <w:lang w:val="en-US" w:eastAsia="zh-CN"/>
        </w:rPr>
        <w:t>的历史使命和历史责任。</w:t>
      </w:r>
    </w:p>
    <w:p>
      <w:pPr>
        <w:pStyle w:val="style0"/>
        <w:numPr>
          <w:ilvl w:val="0"/>
          <w:numId w:val="0"/>
        </w:numPr>
        <w:ind w:firstLine="560" w:firstLineChars="200"/>
        <w:rPr>
          <w:rFonts w:hint="eastAsia"/>
          <w:b w:val="false"/>
          <w:bCs w:val="false"/>
          <w:sz w:val="28"/>
          <w:szCs w:val="28"/>
          <w:lang w:val="en-US" w:eastAsia="zh-CN"/>
        </w:rPr>
      </w:pPr>
      <w:r>
        <w:rPr>
          <w:rFonts w:hint="eastAsia"/>
          <w:b/>
          <w:bCs/>
          <w:sz w:val="28"/>
          <w:szCs w:val="28"/>
          <w:lang w:val="en-US" w:eastAsia="zh-CN"/>
        </w:rPr>
        <w:t>大学生应当怎么怎么做</w:t>
      </w:r>
      <w:r>
        <w:rPr>
          <w:rFonts w:hint="eastAsia"/>
          <w:b w:val="false"/>
          <w:bCs w:val="false"/>
          <w:sz w:val="28"/>
          <w:szCs w:val="28"/>
          <w:lang w:val="en-US" w:eastAsia="zh-CN"/>
        </w:rPr>
        <w:t>：大学生是国家未来发展的中坚力量，应当鉴定科学的理想信念，以高度的历史责任感发奋学习，刻苦钻研，努力成才，做一个有理想有抱负的人，在为国家和民族振兴的不懈奋斗中，创造无愧于时代的业绩。</w:t>
      </w:r>
    </w:p>
    <w:p>
      <w:pPr>
        <w:pStyle w:val="style0"/>
        <w:numPr>
          <w:ilvl w:val="0"/>
          <w:numId w:val="0"/>
        </w:numPr>
        <w:ind w:firstLine="560" w:firstLineChars="200"/>
        <w:rPr>
          <w:rFonts w:hint="eastAsia"/>
          <w:b w:val="false"/>
          <w:bCs w:val="false"/>
          <w:sz w:val="28"/>
          <w:szCs w:val="28"/>
          <w:lang w:val="en-US" w:eastAsia="zh-CN"/>
        </w:rPr>
      </w:pPr>
    </w:p>
    <w:p>
      <w:pPr>
        <w:pStyle w:val="style0"/>
        <w:numPr>
          <w:ilvl w:val="0"/>
          <w:numId w:val="0"/>
        </w:numPr>
        <w:ind w:firstLine="560" w:firstLineChars="200"/>
        <w:rPr>
          <w:rFonts w:hint="eastAsia"/>
          <w:b w:val="false"/>
          <w:bCs w:val="false"/>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第二章</w:t>
      </w:r>
    </w:p>
    <w:p>
      <w:pPr>
        <w:pStyle w:val="style0"/>
        <w:numPr>
          <w:ilvl w:val="0"/>
          <w:numId w:val="4"/>
        </w:numPr>
        <w:rPr>
          <w:rFonts w:hint="eastAsia"/>
          <w:b/>
          <w:bCs/>
          <w:sz w:val="28"/>
          <w:szCs w:val="28"/>
          <w:lang w:val="en-US" w:eastAsia="zh-CN"/>
        </w:rPr>
      </w:pPr>
      <w:r>
        <w:rPr>
          <w:rFonts w:hint="eastAsia"/>
          <w:b/>
          <w:bCs/>
          <w:sz w:val="28"/>
          <w:szCs w:val="28"/>
          <w:lang w:val="en-US" w:eastAsia="zh-CN"/>
        </w:rPr>
        <w:t>中国精神的基本内容</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wordWrap w:val="false"/>
        <w:spacing w:before="0" w:beforeAutospacing="false" w:after="180" w:afterAutospacing="false" w:lineRule="atLeast" w:line="300"/>
        <w:ind w:left="0" w:right="-6750"/>
        <w:jc w:val="left"/>
        <w:rPr>
          <w:rStyle w:val="style88"/>
          <w:rFonts w:ascii="Arial" w:cs="Arial" w:eastAsia="宋体" w:hAnsi="Arial" w:hint="default"/>
          <w:b/>
          <w:bCs/>
          <w:i w:val="false"/>
          <w:color w:val="000000"/>
          <w:sz w:val="28"/>
          <w:szCs w:val="28"/>
          <w:lang w:val="en-US" w:eastAsia="zh-CN"/>
          <w14:textFill xmlns:w14="http://schemas.microsoft.com/office/word/2010/wordml">
            <w14:solidFill>
              <w14:schemeClr w14:val="tx1"/>
            </w14:solidFill>
          </w14:textFill>
        </w:rPr>
      </w:pPr>
      <w:r>
        <w:rPr>
          <w:rFonts w:ascii="Arial" w:cs="Arial" w:eastAsia="宋体" w:hAnsi="Arial" w:hint="default"/>
          <w:b w:val="false"/>
          <w:bCs w:val="false"/>
          <w:color w:val="000000"/>
          <w:kern w:val="0"/>
          <w:sz w:val="28"/>
          <w:szCs w:val="28"/>
          <w:lang w:val="en-US" w:eastAsia="zh-CN"/>
          <w14:textFill xmlns:w14="http://schemas.microsoft.com/office/word/2010/wordml">
            <w14:solidFill>
              <w14:schemeClr w14:val="tx1"/>
            </w14:solidFill>
          </w14:textFill>
        </w:rPr>
        <w:t>以</w:t>
      </w:r>
      <w:r>
        <w:rPr>
          <w:rFonts w:ascii="Arial" w:cs="Arial" w:eastAsia="宋体" w:hAnsi="Arial" w:hint="default"/>
          <w:b/>
          <w:bCs/>
          <w:color w:val="000000"/>
          <w:kern w:val="0"/>
          <w:sz w:val="28"/>
          <w:szCs w:val="28"/>
          <w:lang w:val="en-US" w:eastAsia="zh-CN"/>
          <w14:textFill xmlns:w14="http://schemas.microsoft.com/office/word/2010/wordml">
            <w14:solidFill>
              <w14:schemeClr w14:val="tx1"/>
            </w14:solidFill>
          </w14:textFill>
        </w:rPr>
        <w:t>爱国主义</w:t>
      </w:r>
      <w:r>
        <w:rPr>
          <w:rFonts w:ascii="Arial" w:cs="Arial" w:eastAsia="宋体" w:hAnsi="Arial" w:hint="default"/>
          <w:b w:val="false"/>
          <w:bCs w:val="false"/>
          <w:color w:val="000000"/>
          <w:kern w:val="0"/>
          <w:sz w:val="28"/>
          <w:szCs w:val="28"/>
          <w:lang w:val="en-US" w:eastAsia="zh-CN"/>
          <w14:textFill xmlns:w14="http://schemas.microsoft.com/office/word/2010/wordml">
            <w14:solidFill>
              <w14:schemeClr w14:val="tx1"/>
            </w14:solidFill>
          </w14:textFill>
        </w:rPr>
        <w:t>为</w:t>
      </w:r>
      <w:r>
        <w:rPr>
          <w:rFonts w:ascii="Arial" w:cs="Arial" w:eastAsia="宋体" w:hAnsi="Arial" w:hint="default"/>
          <w:b/>
          <w:bCs/>
          <w:color w:val="000000"/>
          <w:kern w:val="0"/>
          <w:sz w:val="28"/>
          <w:szCs w:val="28"/>
          <w:lang w:val="en-US" w:eastAsia="zh-CN"/>
          <w14:textFill xmlns:w14="http://schemas.microsoft.com/office/word/2010/wordml">
            <w14:solidFill>
              <w14:schemeClr w14:val="tx1"/>
            </w14:solidFill>
          </w14:textFill>
        </w:rPr>
        <w:t>核心</w:t>
      </w:r>
      <w:r>
        <w:rPr>
          <w:rFonts w:ascii="Arial" w:cs="Arial" w:eastAsia="宋体" w:hAnsi="Arial" w:hint="default"/>
          <w:b w:val="false"/>
          <w:bCs w:val="false"/>
          <w:color w:val="000000"/>
          <w:kern w:val="0"/>
          <w:sz w:val="28"/>
          <w:szCs w:val="28"/>
          <w:lang w:val="en-US" w:eastAsia="zh-CN"/>
          <w14:textFill xmlns:w14="http://schemas.microsoft.com/office/word/2010/wordml">
            <w14:solidFill>
              <w14:schemeClr w14:val="tx1"/>
            </w14:solidFill>
          </w14:textFill>
        </w:rPr>
        <w:t>的</w:t>
      </w:r>
      <w:r>
        <w:rPr>
          <w:rFonts w:ascii="Arial" w:cs="Arial" w:eastAsia="宋体" w:hAnsi="Arial" w:hint="default"/>
          <w:b/>
          <w:bCs/>
          <w:color w:val="000000"/>
          <w:kern w:val="0"/>
          <w:sz w:val="28"/>
          <w:szCs w:val="28"/>
          <w:lang w:val="en-US" w:eastAsia="zh-CN"/>
          <w14:textFill xmlns:w14="http://schemas.microsoft.com/office/word/2010/wordml">
            <w14:solidFill>
              <w14:schemeClr w14:val="tx1"/>
            </w14:solidFill>
          </w14:textFill>
        </w:rPr>
        <w:t>民族</w:t>
      </w:r>
      <w:r>
        <w:rPr>
          <w:rStyle w:val="style88"/>
          <w:rFonts w:ascii="Arial" w:cs="Arial" w:eastAsia="宋体" w:hAnsi="Arial" w:hint="default"/>
          <w:b/>
          <w:bCs/>
          <w:i w:val="false"/>
          <w:color w:val="000000"/>
          <w:sz w:val="28"/>
          <w:szCs w:val="28"/>
          <w:lang w:val="en-US" w:eastAsia="zh-CN"/>
          <w14:textFill xmlns:w14="http://schemas.microsoft.com/office/word/2010/wordml">
            <w14:solidFill>
              <w14:schemeClr w14:val="tx1"/>
            </w14:solidFill>
          </w14:textFill>
        </w:rPr>
        <w:t>精神</w:t>
      </w:r>
      <w:r>
        <w:rPr>
          <w:rFonts w:ascii="Arial" w:cs="Arial" w:eastAsia="宋体" w:hAnsi="Arial" w:hint="default"/>
          <w:b w:val="false"/>
          <w:bCs w:val="false"/>
          <w:color w:val="000000"/>
          <w:kern w:val="0"/>
          <w:sz w:val="28"/>
          <w:szCs w:val="28"/>
          <w:lang w:val="en-US" w:eastAsia="zh-CN"/>
          <w14:textFill xmlns:w14="http://schemas.microsoft.com/office/word/2010/wordml">
            <w14:solidFill>
              <w14:schemeClr w14:val="tx1"/>
            </w14:solidFill>
          </w14:textFill>
        </w:rPr>
        <w:t>和以</w:t>
      </w:r>
      <w:r>
        <w:rPr>
          <w:rFonts w:ascii="Arial" w:cs="Arial" w:eastAsia="宋体" w:hAnsi="Arial" w:hint="default"/>
          <w:b/>
          <w:bCs/>
          <w:color w:val="000000"/>
          <w:kern w:val="0"/>
          <w:sz w:val="28"/>
          <w:szCs w:val="28"/>
          <w:lang w:val="en-US" w:eastAsia="zh-CN"/>
          <w14:textFill xmlns:w14="http://schemas.microsoft.com/office/word/2010/wordml">
            <w14:solidFill>
              <w14:schemeClr w14:val="tx1"/>
            </w14:solidFill>
          </w14:textFill>
        </w:rPr>
        <w:t>改革创新</w:t>
      </w:r>
      <w:r>
        <w:rPr>
          <w:rFonts w:ascii="Arial" w:cs="Arial" w:eastAsia="宋体" w:hAnsi="Arial" w:hint="default"/>
          <w:b w:val="false"/>
          <w:bCs w:val="false"/>
          <w:color w:val="000000"/>
          <w:kern w:val="0"/>
          <w:sz w:val="28"/>
          <w:szCs w:val="28"/>
          <w:lang w:val="en-US" w:eastAsia="zh-CN"/>
          <w14:textFill xmlns:w14="http://schemas.microsoft.com/office/word/2010/wordml">
            <w14:solidFill>
              <w14:schemeClr w14:val="tx1"/>
            </w14:solidFill>
          </w14:textFill>
        </w:rPr>
        <w:t>为</w:t>
      </w:r>
      <w:r>
        <w:rPr>
          <w:rFonts w:ascii="Arial" w:cs="Arial" w:eastAsia="宋体" w:hAnsi="Arial" w:hint="default"/>
          <w:b/>
          <w:bCs/>
          <w:color w:val="000000"/>
          <w:kern w:val="0"/>
          <w:sz w:val="28"/>
          <w:szCs w:val="28"/>
          <w:lang w:val="en-US" w:eastAsia="zh-CN"/>
          <w14:textFill xmlns:w14="http://schemas.microsoft.com/office/word/2010/wordml">
            <w14:solidFill>
              <w14:schemeClr w14:val="tx1"/>
            </w14:solidFill>
          </w14:textFill>
        </w:rPr>
        <w:t>核心</w:t>
      </w:r>
      <w:r>
        <w:rPr>
          <w:rFonts w:ascii="Arial" w:cs="Arial" w:eastAsia="宋体" w:hAnsi="Arial" w:hint="default"/>
          <w:b w:val="false"/>
          <w:bCs w:val="false"/>
          <w:color w:val="000000"/>
          <w:kern w:val="0"/>
          <w:sz w:val="28"/>
          <w:szCs w:val="28"/>
          <w:lang w:val="en-US" w:eastAsia="zh-CN"/>
          <w14:textFill xmlns:w14="http://schemas.microsoft.com/office/word/2010/wordml">
            <w14:solidFill>
              <w14:schemeClr w14:val="tx1"/>
            </w14:solidFill>
          </w14:textFill>
        </w:rPr>
        <w:t>的</w:t>
      </w:r>
      <w:r>
        <w:rPr>
          <w:rFonts w:ascii="Arial" w:cs="Arial" w:eastAsia="宋体" w:hAnsi="Arial" w:hint="default"/>
          <w:b/>
          <w:bCs/>
          <w:color w:val="000000"/>
          <w:kern w:val="0"/>
          <w:sz w:val="28"/>
          <w:szCs w:val="28"/>
          <w:lang w:val="en-US" w:eastAsia="zh-CN"/>
          <w14:textFill xmlns:w14="http://schemas.microsoft.com/office/word/2010/wordml">
            <w14:solidFill>
              <w14:schemeClr w14:val="tx1"/>
            </w14:solidFill>
          </w14:textFill>
        </w:rPr>
        <w:t>时代</w:t>
      </w:r>
      <w:r>
        <w:rPr>
          <w:rStyle w:val="style88"/>
          <w:rFonts w:ascii="Arial" w:cs="Arial" w:eastAsia="宋体" w:hAnsi="Arial" w:hint="default"/>
          <w:b/>
          <w:bCs/>
          <w:i w:val="false"/>
          <w:color w:val="000000"/>
          <w:sz w:val="28"/>
          <w:szCs w:val="28"/>
          <w:lang w:val="en-US" w:eastAsia="zh-CN"/>
          <w14:textFill xmlns:w14="http://schemas.microsoft.com/office/word/2010/wordml">
            <w14:solidFill>
              <w14:schemeClr w14:val="tx1"/>
            </w14:solidFill>
          </w14:textFill>
        </w:rPr>
        <w:t>精神</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wordWrap w:val="false"/>
        <w:spacing w:before="0" w:beforeAutospacing="false" w:after="180" w:afterAutospacing="false" w:lineRule="atLeast" w:line="300"/>
        <w:ind w:left="0" w:right="-6750"/>
        <w:jc w:val="left"/>
        <w:rPr>
          <w:rStyle w:val="style88"/>
          <w:rFonts w:ascii="Arial" w:cs="Arial" w:eastAsia="宋体" w:hAnsi="Arial" w:hint="eastAsia"/>
          <w:b/>
          <w:bCs/>
          <w:i w:val="false"/>
          <w:color w:val="000000"/>
          <w:sz w:val="28"/>
          <w:szCs w:val="28"/>
          <w:lang w:val="en-US" w:eastAsia="zh-CN"/>
          <w14:textFill xmlns:w14="http://schemas.microsoft.com/office/word/2010/wordml">
            <w14:solidFill>
              <w14:schemeClr w14:val="tx1"/>
            </w14:solidFill>
          </w14:textFill>
        </w:rPr>
      </w:pPr>
    </w:p>
    <w:p>
      <w:pPr>
        <w:pStyle w:val="style0"/>
        <w:numPr>
          <w:ilvl w:val="0"/>
          <w:numId w:val="4"/>
        </w:numPr>
        <w:rPr>
          <w:rFonts w:hint="eastAsia"/>
          <w:b/>
          <w:bCs/>
          <w:sz w:val="28"/>
          <w:szCs w:val="28"/>
          <w:lang w:val="en-US" w:eastAsia="zh-CN"/>
        </w:rPr>
      </w:pPr>
      <w:r>
        <w:rPr>
          <w:rFonts w:hint="eastAsia"/>
          <w:b/>
          <w:bCs/>
          <w:sz w:val="28"/>
          <w:szCs w:val="28"/>
          <w:lang w:val="en-US" w:eastAsia="zh-CN"/>
        </w:rPr>
        <w:t>民族精神的基本内容</w:t>
      </w:r>
    </w:p>
    <w:p>
      <w:pPr>
        <w:pStyle w:val="style0"/>
        <w:numPr>
          <w:ilvl w:val="0"/>
          <w:numId w:val="0"/>
        </w:numPr>
        <w:rPr>
          <w:rFonts w:hint="eastAsia"/>
          <w:sz w:val="28"/>
          <w:szCs w:val="28"/>
          <w:lang w:val="en-US" w:eastAsia="zh-CN"/>
        </w:rPr>
      </w:pPr>
      <w:r>
        <w:rPr>
          <w:rFonts w:hint="eastAsia"/>
          <w:sz w:val="28"/>
          <w:szCs w:val="28"/>
          <w:lang w:val="en-US" w:eastAsia="zh-CN"/>
        </w:rPr>
        <w:t xml:space="preserve">    民族精神的基本概念：民族精神是指一个民族在长期共同生活和社会实践中形成的，为本民族大多数成员所认同的价值取向，思维方式，道德规范，精神气质的总和。</w:t>
      </w:r>
    </w:p>
    <w:p>
      <w:pPr>
        <w:pStyle w:val="style0"/>
        <w:numPr>
          <w:ilvl w:val="0"/>
          <w:numId w:val="5"/>
        </w:numPr>
        <w:rPr>
          <w:rFonts w:hint="eastAsia"/>
          <w:b/>
          <w:bCs/>
          <w:sz w:val="28"/>
          <w:szCs w:val="28"/>
          <w:lang w:val="en-US" w:eastAsia="zh-CN"/>
        </w:rPr>
      </w:pPr>
      <w:r>
        <w:rPr>
          <w:rFonts w:hint="eastAsia"/>
          <w:b/>
          <w:bCs/>
          <w:sz w:val="28"/>
          <w:szCs w:val="28"/>
          <w:lang w:val="en-US" w:eastAsia="zh-CN"/>
        </w:rPr>
        <w:t>以爱国主义为核心</w:t>
      </w:r>
    </w:p>
    <w:p>
      <w:pPr>
        <w:pStyle w:val="style0"/>
        <w:numPr>
          <w:ilvl w:val="0"/>
          <w:numId w:val="5"/>
        </w:numPr>
        <w:rPr>
          <w:rFonts w:hint="eastAsia"/>
          <w:b/>
          <w:bCs/>
          <w:sz w:val="28"/>
          <w:szCs w:val="28"/>
          <w:lang w:val="en-US" w:eastAsia="zh-CN"/>
        </w:rPr>
      </w:pPr>
      <w:r>
        <w:rPr>
          <w:rFonts w:hint="eastAsia"/>
          <w:b/>
          <w:bCs/>
          <w:sz w:val="28"/>
          <w:szCs w:val="28"/>
          <w:lang w:val="en-US" w:eastAsia="zh-CN"/>
        </w:rPr>
        <w:t>团结统一</w:t>
      </w:r>
    </w:p>
    <w:p>
      <w:pPr>
        <w:pStyle w:val="style0"/>
        <w:numPr>
          <w:ilvl w:val="0"/>
          <w:numId w:val="5"/>
        </w:numPr>
        <w:rPr>
          <w:rFonts w:hint="eastAsia"/>
          <w:b/>
          <w:bCs/>
          <w:sz w:val="28"/>
          <w:szCs w:val="28"/>
          <w:lang w:val="en-US" w:eastAsia="zh-CN"/>
        </w:rPr>
      </w:pPr>
      <w:r>
        <w:rPr>
          <w:rFonts w:hint="eastAsia"/>
          <w:b/>
          <w:bCs/>
          <w:sz w:val="28"/>
          <w:szCs w:val="28"/>
          <w:lang w:val="en-US" w:eastAsia="zh-CN"/>
        </w:rPr>
        <w:t>爱好和平</w:t>
      </w:r>
    </w:p>
    <w:p>
      <w:pPr>
        <w:pStyle w:val="style0"/>
        <w:numPr>
          <w:ilvl w:val="0"/>
          <w:numId w:val="5"/>
        </w:numPr>
        <w:rPr>
          <w:rFonts w:hint="eastAsia"/>
          <w:b/>
          <w:bCs/>
          <w:sz w:val="28"/>
          <w:szCs w:val="28"/>
          <w:lang w:val="en-US" w:eastAsia="zh-CN"/>
        </w:rPr>
      </w:pPr>
      <w:r>
        <w:rPr>
          <w:rFonts w:hint="eastAsia"/>
          <w:b/>
          <w:bCs/>
          <w:sz w:val="28"/>
          <w:szCs w:val="28"/>
          <w:lang w:val="en-US" w:eastAsia="zh-CN"/>
        </w:rPr>
        <w:t>勤劳勇敢</w:t>
      </w:r>
    </w:p>
    <w:p>
      <w:pPr>
        <w:pStyle w:val="style0"/>
        <w:numPr>
          <w:ilvl w:val="0"/>
          <w:numId w:val="5"/>
        </w:numPr>
        <w:rPr>
          <w:rFonts w:hint="eastAsia"/>
          <w:sz w:val="28"/>
          <w:szCs w:val="28"/>
          <w:lang w:val="en-US" w:eastAsia="zh-CN"/>
        </w:rPr>
      </w:pPr>
      <w:r>
        <w:rPr>
          <w:rFonts w:hint="eastAsia"/>
          <w:b/>
          <w:bCs/>
          <w:sz w:val="28"/>
          <w:szCs w:val="28"/>
          <w:lang w:val="en-US" w:eastAsia="zh-CN"/>
        </w:rPr>
        <w:t>自强不息</w:t>
      </w:r>
    </w:p>
    <w:p>
      <w:pPr>
        <w:pStyle w:val="style0"/>
        <w:numPr>
          <w:ilvl w:val="0"/>
          <w:numId w:val="0"/>
        </w:numPr>
        <w:rPr>
          <w:rFonts w:hint="eastAsia"/>
          <w:sz w:val="28"/>
          <w:szCs w:val="28"/>
          <w:lang w:val="en-US" w:eastAsia="zh-CN"/>
        </w:rPr>
      </w:pPr>
    </w:p>
    <w:p>
      <w:pPr>
        <w:pStyle w:val="style0"/>
        <w:numPr>
          <w:ilvl w:val="0"/>
          <w:numId w:val="4"/>
        </w:numPr>
        <w:rPr>
          <w:rFonts w:hint="eastAsia"/>
          <w:b/>
          <w:bCs/>
          <w:sz w:val="28"/>
          <w:szCs w:val="28"/>
          <w:lang w:val="en-US" w:eastAsia="zh-CN"/>
        </w:rPr>
      </w:pPr>
      <w:r>
        <w:rPr>
          <w:rFonts w:hint="eastAsia"/>
          <w:b/>
          <w:bCs/>
          <w:sz w:val="28"/>
          <w:szCs w:val="28"/>
          <w:lang w:val="en-US" w:eastAsia="zh-CN"/>
        </w:rPr>
        <w:t>做忠诚的爱国者</w:t>
      </w:r>
    </w:p>
    <w:p>
      <w:pPr>
        <w:pStyle w:val="style0"/>
        <w:numPr>
          <w:ilvl w:val="0"/>
          <w:numId w:val="6"/>
        </w:numPr>
        <w:rPr>
          <w:rFonts w:hint="eastAsia"/>
          <w:b/>
          <w:bCs/>
          <w:sz w:val="28"/>
          <w:szCs w:val="28"/>
          <w:lang w:val="en-US" w:eastAsia="zh-CN"/>
        </w:rPr>
      </w:pPr>
      <w:r>
        <w:rPr>
          <w:rFonts w:hint="eastAsia"/>
          <w:b/>
          <w:bCs/>
          <w:sz w:val="28"/>
          <w:szCs w:val="28"/>
          <w:lang w:val="en-US" w:eastAsia="zh-CN"/>
        </w:rPr>
        <w:t>推进祖国统一</w:t>
      </w:r>
    </w:p>
    <w:p>
      <w:pPr>
        <w:pStyle w:val="style0"/>
        <w:numPr>
          <w:ilvl w:val="0"/>
          <w:numId w:val="7"/>
        </w:numPr>
        <w:rPr>
          <w:rFonts w:hint="eastAsia"/>
          <w:b/>
          <w:bCs/>
          <w:sz w:val="28"/>
          <w:szCs w:val="28"/>
          <w:lang w:val="en-US" w:eastAsia="zh-CN"/>
        </w:rPr>
      </w:pPr>
      <w:r>
        <w:rPr>
          <w:rFonts w:hint="eastAsia"/>
          <w:b/>
          <w:bCs/>
          <w:sz w:val="28"/>
          <w:szCs w:val="28"/>
          <w:lang w:val="en-US" w:eastAsia="zh-CN"/>
        </w:rPr>
        <w:t>坚持一个中国原则</w:t>
      </w:r>
    </w:p>
    <w:p>
      <w:pPr>
        <w:pStyle w:val="style0"/>
        <w:numPr>
          <w:ilvl w:val="0"/>
          <w:numId w:val="7"/>
        </w:numPr>
        <w:rPr>
          <w:rFonts w:hint="eastAsia"/>
          <w:b/>
          <w:bCs/>
          <w:sz w:val="28"/>
          <w:szCs w:val="28"/>
          <w:lang w:val="en-US" w:eastAsia="zh-CN"/>
        </w:rPr>
      </w:pPr>
      <w:r>
        <w:rPr>
          <w:rFonts w:hint="eastAsia"/>
          <w:b/>
          <w:bCs/>
          <w:sz w:val="28"/>
          <w:szCs w:val="28"/>
          <w:lang w:val="en-US" w:eastAsia="zh-CN"/>
        </w:rPr>
        <w:t>推进两岸交流合作</w:t>
      </w:r>
    </w:p>
    <w:p>
      <w:pPr>
        <w:pStyle w:val="style0"/>
        <w:numPr>
          <w:ilvl w:val="0"/>
          <w:numId w:val="7"/>
        </w:numPr>
        <w:rPr>
          <w:rFonts w:hint="eastAsia"/>
          <w:b/>
          <w:bCs/>
          <w:sz w:val="28"/>
          <w:szCs w:val="28"/>
          <w:lang w:val="en-US" w:eastAsia="zh-CN"/>
        </w:rPr>
      </w:pPr>
      <w:r>
        <w:rPr>
          <w:rFonts w:hint="eastAsia"/>
          <w:b/>
          <w:bCs/>
          <w:sz w:val="28"/>
          <w:szCs w:val="28"/>
          <w:lang w:val="en-US" w:eastAsia="zh-CN"/>
        </w:rPr>
        <w:t>促进两岸同胞团结奋斗</w:t>
      </w:r>
    </w:p>
    <w:p>
      <w:pPr>
        <w:pStyle w:val="style0"/>
        <w:numPr>
          <w:ilvl w:val="0"/>
          <w:numId w:val="7"/>
        </w:numPr>
        <w:rPr>
          <w:rFonts w:hint="eastAsia"/>
          <w:b/>
          <w:bCs/>
          <w:sz w:val="28"/>
          <w:szCs w:val="28"/>
          <w:lang w:val="en-US" w:eastAsia="zh-CN"/>
        </w:rPr>
      </w:pPr>
      <w:r>
        <w:rPr>
          <w:rFonts w:hint="eastAsia"/>
          <w:b/>
          <w:bCs/>
          <w:sz w:val="28"/>
          <w:szCs w:val="28"/>
          <w:lang w:val="en-US" w:eastAsia="zh-CN"/>
        </w:rPr>
        <w:t>反对“台独”分裂图谋</w:t>
      </w:r>
    </w:p>
    <w:p>
      <w:pPr>
        <w:pStyle w:val="style0"/>
        <w:numPr>
          <w:ilvl w:val="0"/>
          <w:numId w:val="8"/>
        </w:numPr>
        <w:rPr>
          <w:rFonts w:hint="eastAsia"/>
          <w:b/>
          <w:bCs/>
          <w:sz w:val="28"/>
          <w:szCs w:val="28"/>
          <w:lang w:val="en-US" w:eastAsia="zh-CN"/>
        </w:rPr>
      </w:pPr>
      <w:r>
        <w:rPr>
          <w:rFonts w:hint="eastAsia"/>
          <w:b/>
          <w:bCs/>
          <w:sz w:val="28"/>
          <w:szCs w:val="28"/>
          <w:lang w:val="en-US" w:eastAsia="zh-CN"/>
        </w:rPr>
        <w:t>促进民族团结</w:t>
      </w:r>
    </w:p>
    <w:p>
      <w:pPr>
        <w:pStyle w:val="style0"/>
        <w:numPr>
          <w:ilvl w:val="0"/>
          <w:numId w:val="8"/>
        </w:numPr>
        <w:rPr>
          <w:rFonts w:hint="eastAsia"/>
          <w:b/>
          <w:bCs/>
          <w:sz w:val="28"/>
          <w:szCs w:val="28"/>
          <w:lang w:val="en-US" w:eastAsia="zh-CN"/>
        </w:rPr>
      </w:pPr>
      <w:r>
        <w:rPr>
          <w:rFonts w:hint="eastAsia"/>
          <w:b/>
          <w:bCs/>
          <w:sz w:val="28"/>
          <w:szCs w:val="28"/>
          <w:lang w:val="en-US" w:eastAsia="zh-CN"/>
        </w:rPr>
        <w:t>增强国家安全意识</w:t>
      </w:r>
    </w:p>
    <w:p>
      <w:pPr>
        <w:pStyle w:val="style0"/>
        <w:numPr>
          <w:ilvl w:val="0"/>
          <w:numId w:val="9"/>
        </w:numPr>
        <w:rPr>
          <w:rFonts w:hint="eastAsia"/>
          <w:b/>
          <w:bCs/>
          <w:sz w:val="28"/>
          <w:szCs w:val="28"/>
          <w:lang w:val="en-US" w:eastAsia="zh-CN"/>
        </w:rPr>
      </w:pPr>
      <w:r>
        <w:rPr>
          <w:rFonts w:hint="eastAsia"/>
          <w:b/>
          <w:bCs/>
          <w:sz w:val="28"/>
          <w:szCs w:val="28"/>
          <w:lang w:val="en-US" w:eastAsia="zh-CN"/>
        </w:rPr>
        <w:t>确立总体国家安全观</w:t>
      </w:r>
    </w:p>
    <w:p>
      <w:pPr>
        <w:pStyle w:val="style0"/>
        <w:numPr>
          <w:ilvl w:val="0"/>
          <w:numId w:val="9"/>
        </w:numPr>
        <w:rPr>
          <w:rFonts w:hint="eastAsia"/>
          <w:b/>
          <w:bCs/>
          <w:sz w:val="28"/>
          <w:szCs w:val="28"/>
          <w:lang w:val="en-US" w:eastAsia="zh-CN"/>
        </w:rPr>
      </w:pPr>
      <w:r>
        <w:rPr>
          <w:rFonts w:hint="eastAsia"/>
          <w:b/>
          <w:bCs/>
          <w:sz w:val="28"/>
          <w:szCs w:val="28"/>
          <w:lang w:val="en-US" w:eastAsia="zh-CN"/>
        </w:rPr>
        <w:t>增强国防意识</w:t>
      </w:r>
    </w:p>
    <w:p>
      <w:pPr>
        <w:pStyle w:val="style0"/>
        <w:numPr>
          <w:ilvl w:val="0"/>
          <w:numId w:val="9"/>
        </w:numPr>
        <w:rPr>
          <w:rFonts w:hint="eastAsia"/>
          <w:b/>
          <w:bCs/>
          <w:sz w:val="28"/>
          <w:szCs w:val="28"/>
          <w:lang w:val="en-US" w:eastAsia="zh-CN"/>
        </w:rPr>
      </w:pPr>
      <w:r>
        <w:rPr>
          <w:rFonts w:hint="eastAsia"/>
          <w:b/>
          <w:bCs/>
          <w:sz w:val="28"/>
          <w:szCs w:val="28"/>
          <w:lang w:val="en-US" w:eastAsia="zh-CN"/>
        </w:rPr>
        <w:t>履行维护国家安全的义务</w:t>
      </w:r>
    </w:p>
    <w:p>
      <w:pPr>
        <w:pStyle w:val="style0"/>
        <w:numPr>
          <w:ilvl w:val="0"/>
          <w:numId w:val="0"/>
        </w:numPr>
        <w:rPr>
          <w:rFonts w:hint="eastAsia"/>
          <w:b/>
          <w:bCs/>
          <w:sz w:val="28"/>
          <w:szCs w:val="28"/>
          <w:lang w:val="en-US" w:eastAsia="zh-CN"/>
        </w:rPr>
      </w:pPr>
    </w:p>
    <w:p>
      <w:pPr>
        <w:pStyle w:val="style0"/>
        <w:numPr>
          <w:ilvl w:val="0"/>
          <w:numId w:val="4"/>
        </w:numPr>
        <w:rPr>
          <w:rFonts w:hint="eastAsia"/>
          <w:b/>
          <w:bCs/>
          <w:sz w:val="28"/>
          <w:szCs w:val="28"/>
          <w:lang w:val="en-US" w:eastAsia="zh-CN"/>
        </w:rPr>
      </w:pPr>
      <w:r>
        <w:rPr>
          <w:rFonts w:hint="eastAsia"/>
          <w:b/>
          <w:bCs/>
          <w:sz w:val="28"/>
          <w:szCs w:val="28"/>
          <w:lang w:val="en-US" w:eastAsia="zh-CN"/>
        </w:rPr>
        <w:t>推进祖国统一</w:t>
      </w:r>
    </w:p>
    <w:p>
      <w:pPr>
        <w:pStyle w:val="style0"/>
        <w:numPr>
          <w:ilvl w:val="0"/>
          <w:numId w:val="0"/>
        </w:numPr>
        <w:rPr>
          <w:rFonts w:hint="eastAsia"/>
          <w:b/>
          <w:bCs/>
          <w:sz w:val="28"/>
          <w:szCs w:val="28"/>
          <w:lang w:val="en-US" w:eastAsia="zh-CN"/>
        </w:rPr>
      </w:pPr>
      <w:r>
        <w:rPr>
          <w:rFonts w:hint="eastAsia"/>
          <w:b/>
          <w:bCs/>
          <w:sz w:val="28"/>
          <w:szCs w:val="28"/>
          <w:lang w:val="en-US" w:eastAsia="zh-CN"/>
        </w:rPr>
        <w:t>1.坚持一个中国原则</w:t>
      </w:r>
    </w:p>
    <w:p>
      <w:pPr>
        <w:pStyle w:val="style0"/>
        <w:numPr>
          <w:ilvl w:val="0"/>
          <w:numId w:val="0"/>
        </w:numPr>
        <w:rPr>
          <w:rFonts w:hint="eastAsia"/>
          <w:b/>
          <w:bCs/>
          <w:sz w:val="28"/>
          <w:szCs w:val="28"/>
          <w:lang w:val="en-US" w:eastAsia="zh-CN"/>
        </w:rPr>
      </w:pPr>
      <w:r>
        <w:rPr>
          <w:rFonts w:hint="eastAsia"/>
          <w:b/>
          <w:bCs/>
          <w:sz w:val="28"/>
          <w:szCs w:val="28"/>
          <w:lang w:val="en-US" w:eastAsia="zh-CN"/>
        </w:rPr>
        <w:t>2.推进两岸交流合作</w:t>
      </w:r>
    </w:p>
    <w:p>
      <w:pPr>
        <w:pStyle w:val="style0"/>
        <w:numPr>
          <w:ilvl w:val="0"/>
          <w:numId w:val="0"/>
        </w:numPr>
        <w:rPr>
          <w:rFonts w:hint="eastAsia"/>
          <w:b/>
          <w:bCs/>
          <w:sz w:val="28"/>
          <w:szCs w:val="28"/>
          <w:lang w:val="en-US" w:eastAsia="zh-CN"/>
        </w:rPr>
      </w:pPr>
      <w:r>
        <w:rPr>
          <w:rFonts w:hint="eastAsia"/>
          <w:b/>
          <w:bCs/>
          <w:sz w:val="28"/>
          <w:szCs w:val="28"/>
          <w:lang w:val="en-US" w:eastAsia="zh-CN"/>
        </w:rPr>
        <w:t>3.促进两岸同胞团结奋斗</w:t>
      </w:r>
    </w:p>
    <w:p>
      <w:pPr>
        <w:pStyle w:val="style0"/>
        <w:numPr>
          <w:ilvl w:val="0"/>
          <w:numId w:val="0"/>
        </w:numPr>
        <w:rPr>
          <w:rFonts w:hint="eastAsia"/>
          <w:b/>
          <w:bCs/>
          <w:sz w:val="28"/>
          <w:szCs w:val="28"/>
          <w:lang w:val="en-US" w:eastAsia="zh-CN"/>
        </w:rPr>
      </w:pPr>
      <w:r>
        <w:rPr>
          <w:rFonts w:hint="eastAsia"/>
          <w:b/>
          <w:bCs/>
          <w:sz w:val="28"/>
          <w:szCs w:val="28"/>
          <w:lang w:val="en-US" w:eastAsia="zh-CN"/>
        </w:rPr>
        <w:t>4.反对“台独”分裂图谋</w:t>
      </w:r>
    </w:p>
    <w:p>
      <w:pPr>
        <w:pStyle w:val="style0"/>
        <w:numPr>
          <w:ilvl w:val="0"/>
          <w:numId w:val="0"/>
        </w:numPr>
        <w:rPr>
          <w:rFonts w:hint="eastAsia"/>
          <w:b/>
          <w:bCs/>
          <w:sz w:val="28"/>
          <w:szCs w:val="28"/>
          <w:lang w:val="en-US" w:eastAsia="zh-CN"/>
        </w:rPr>
      </w:pPr>
    </w:p>
    <w:p>
      <w:pPr>
        <w:pStyle w:val="style0"/>
        <w:numPr>
          <w:ilvl w:val="0"/>
          <w:numId w:val="4"/>
        </w:numPr>
        <w:rPr>
          <w:rFonts w:hint="eastAsia"/>
          <w:b/>
          <w:bCs/>
          <w:sz w:val="28"/>
          <w:szCs w:val="28"/>
          <w:lang w:val="en-US" w:eastAsia="zh-CN"/>
        </w:rPr>
      </w:pPr>
      <w:r>
        <w:rPr>
          <w:rFonts w:hint="eastAsia"/>
          <w:b/>
          <w:bCs/>
          <w:sz w:val="28"/>
          <w:szCs w:val="28"/>
          <w:lang w:val="en-US" w:eastAsia="zh-CN"/>
        </w:rPr>
        <w:t>时代精神的核心</w:t>
      </w:r>
    </w:p>
    <w:p>
      <w:pPr>
        <w:pStyle w:val="style0"/>
        <w:numPr>
          <w:ilvl w:val="0"/>
          <w:numId w:val="0"/>
        </w:numPr>
        <w:rPr>
          <w:rFonts w:hint="eastAsia"/>
          <w:b/>
          <w:bCs/>
          <w:sz w:val="28"/>
          <w:szCs w:val="28"/>
          <w:lang w:val="en-US" w:eastAsia="zh-CN"/>
        </w:rPr>
      </w:pPr>
      <w:r>
        <w:rPr>
          <w:rFonts w:hint="eastAsia"/>
          <w:b/>
          <w:bCs/>
          <w:sz w:val="28"/>
          <w:szCs w:val="28"/>
          <w:lang w:val="en-US" w:eastAsia="zh-CN"/>
        </w:rPr>
        <w:t>改革创新：</w:t>
      </w:r>
    </w:p>
    <w:p>
      <w:pPr>
        <w:pStyle w:val="style0"/>
        <w:numPr>
          <w:ilvl w:val="0"/>
          <w:numId w:val="0"/>
        </w:numPr>
        <w:ind w:firstLine="560" w:firstLineChars="200"/>
        <w:rPr>
          <w:rFonts w:hint="eastAsia"/>
          <w:b w:val="false"/>
          <w:bCs w:val="false"/>
          <w:sz w:val="28"/>
          <w:szCs w:val="28"/>
          <w:lang w:val="en-US" w:eastAsia="zh-CN"/>
        </w:rPr>
      </w:pPr>
      <w:r>
        <w:rPr>
          <w:rFonts w:hint="eastAsia"/>
          <w:b w:val="false"/>
          <w:bCs w:val="false"/>
          <w:sz w:val="28"/>
          <w:szCs w:val="28"/>
          <w:lang w:val="en-US" w:eastAsia="zh-CN"/>
        </w:rPr>
        <w:t>随着改革开放和中国特色社会主义事业的不断发展，改革创新成为当代中国最强音，改革创新精神也由此成为时代精神的核心。</w:t>
      </w:r>
    </w:p>
    <w:p>
      <w:pPr>
        <w:pStyle w:val="style0"/>
        <w:numPr>
          <w:ilvl w:val="0"/>
          <w:numId w:val="0"/>
        </w:numPr>
        <w:ind w:firstLine="560" w:firstLineChars="200"/>
        <w:rPr>
          <w:rFonts w:hint="eastAsia"/>
          <w:b w:val="false"/>
          <w:bCs w:val="false"/>
          <w:sz w:val="28"/>
          <w:szCs w:val="28"/>
          <w:lang w:val="en-US" w:eastAsia="zh-CN"/>
        </w:rPr>
      </w:pPr>
      <w:r>
        <w:rPr>
          <w:rFonts w:hint="eastAsia"/>
          <w:b w:val="false"/>
          <w:bCs w:val="false"/>
          <w:sz w:val="28"/>
          <w:szCs w:val="28"/>
          <w:lang w:val="en-US" w:eastAsia="zh-CN"/>
        </w:rPr>
        <w:t>时代精神是民族精神的时代性表达，体现了社会在一定时期的思想观念·价值取向·精神风貌和社会风尚。</w:t>
      </w:r>
    </w:p>
    <w:p>
      <w:pPr>
        <w:pStyle w:val="style0"/>
        <w:numPr>
          <w:ilvl w:val="0"/>
          <w:numId w:val="0"/>
        </w:numPr>
        <w:ind w:firstLine="560" w:firstLineChars="200"/>
        <w:rPr>
          <w:rFonts w:hint="eastAsia"/>
          <w:b w:val="false"/>
          <w:bCs w:val="false"/>
          <w:sz w:val="28"/>
          <w:szCs w:val="28"/>
          <w:lang w:val="en-US" w:eastAsia="zh-CN"/>
        </w:rPr>
      </w:pPr>
      <w:r>
        <w:rPr>
          <w:rFonts w:hint="eastAsia"/>
          <w:b w:val="false"/>
          <w:bCs w:val="false"/>
          <w:sz w:val="28"/>
          <w:szCs w:val="28"/>
          <w:lang w:val="en-US" w:eastAsia="zh-CN"/>
        </w:rPr>
        <w:t>改革是破除社会发展的障碍，激励社会发展的引擎，创新则是民族进步的灵魂，是国家兴旺发达的动力。</w:t>
      </w:r>
    </w:p>
    <w:p>
      <w:pPr>
        <w:pStyle w:val="style0"/>
        <w:numPr>
          <w:ilvl w:val="0"/>
          <w:numId w:val="0"/>
        </w:numPr>
        <w:rPr>
          <w:rFonts w:hint="eastAsia"/>
          <w:b/>
          <w:bCs/>
          <w:sz w:val="28"/>
          <w:szCs w:val="28"/>
          <w:lang w:val="en-US" w:eastAsia="zh-CN"/>
        </w:rPr>
      </w:pPr>
      <w:r>
        <w:rPr>
          <w:rFonts w:hint="eastAsia"/>
          <w:b/>
          <w:bCs/>
          <w:sz w:val="28"/>
          <w:szCs w:val="28"/>
          <w:lang w:val="en-US" w:eastAsia="zh-CN"/>
        </w:rPr>
        <w:t>以改革创新为核心的时代精神体现为：</w:t>
      </w:r>
    </w:p>
    <w:p>
      <w:pPr>
        <w:pStyle w:val="style0"/>
        <w:numPr>
          <w:ilvl w:val="0"/>
          <w:numId w:val="10"/>
        </w:numPr>
        <w:rPr>
          <w:rFonts w:hint="eastAsia"/>
          <w:b/>
          <w:bCs/>
          <w:sz w:val="28"/>
          <w:szCs w:val="28"/>
          <w:lang w:val="en-US" w:eastAsia="zh-CN"/>
        </w:rPr>
      </w:pPr>
      <w:r>
        <w:rPr>
          <w:rFonts w:hint="eastAsia"/>
          <w:b/>
          <w:bCs/>
          <w:sz w:val="28"/>
          <w:szCs w:val="28"/>
          <w:lang w:val="en-US" w:eastAsia="zh-CN"/>
        </w:rPr>
        <w:t>突破陈规·大胆探索·敢于创造的思想观念。</w:t>
      </w:r>
    </w:p>
    <w:p>
      <w:pPr>
        <w:pStyle w:val="style0"/>
        <w:numPr>
          <w:ilvl w:val="0"/>
          <w:numId w:val="10"/>
        </w:numPr>
        <w:rPr>
          <w:rFonts w:hint="eastAsia"/>
          <w:b/>
          <w:bCs/>
          <w:sz w:val="28"/>
          <w:szCs w:val="28"/>
          <w:lang w:val="en-US" w:eastAsia="zh-CN"/>
        </w:rPr>
      </w:pPr>
      <w:r>
        <w:rPr>
          <w:rFonts w:hint="eastAsia"/>
          <w:b/>
          <w:bCs/>
          <w:sz w:val="28"/>
          <w:szCs w:val="28"/>
          <w:lang w:val="en-US" w:eastAsia="zh-CN"/>
        </w:rPr>
        <w:t>体现为不甘落后·奋勇争先·追求进步的责任感和使命感。</w:t>
      </w:r>
    </w:p>
    <w:p>
      <w:pPr>
        <w:pStyle w:val="style0"/>
        <w:numPr>
          <w:ilvl w:val="0"/>
          <w:numId w:val="10"/>
        </w:numPr>
        <w:rPr>
          <w:rFonts w:hint="eastAsia"/>
          <w:b/>
          <w:bCs/>
          <w:sz w:val="28"/>
          <w:szCs w:val="28"/>
          <w:lang w:val="en-US" w:eastAsia="zh-CN"/>
        </w:rPr>
      </w:pPr>
      <w:r>
        <w:rPr>
          <w:rFonts w:hint="eastAsia"/>
          <w:b/>
          <w:bCs/>
          <w:sz w:val="28"/>
          <w:szCs w:val="28"/>
          <w:lang w:val="en-US" w:eastAsia="zh-CN"/>
        </w:rPr>
        <w:t>体现为坚韧不拔·自强不息·锐意进取的精神状态。</w:t>
      </w:r>
    </w:p>
    <w:p>
      <w:pPr>
        <w:pStyle w:val="style0"/>
        <w:numPr>
          <w:ilvl w:val="0"/>
          <w:numId w:val="0"/>
        </w:numPr>
        <w:ind w:firstLine="560" w:firstLineChars="200"/>
        <w:rPr>
          <w:rFonts w:hint="eastAsia"/>
          <w:b/>
          <w:bCs/>
          <w:sz w:val="28"/>
          <w:szCs w:val="28"/>
          <w:lang w:val="en-US" w:eastAsia="zh-CN"/>
        </w:rPr>
      </w:pPr>
    </w:p>
    <w:p>
      <w:pPr>
        <w:pStyle w:val="style0"/>
        <w:numPr>
          <w:ilvl w:val="0"/>
          <w:numId w:val="0"/>
        </w:numPr>
        <w:ind w:firstLine="560" w:firstLineChars="200"/>
        <w:rPr>
          <w:rFonts w:hint="eastAsia"/>
          <w:b/>
          <w:bCs/>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第三章</w:t>
      </w:r>
    </w:p>
    <w:p>
      <w:pPr>
        <w:pStyle w:val="style0"/>
        <w:numPr>
          <w:ilvl w:val="0"/>
          <w:numId w:val="11"/>
        </w:numPr>
        <w:rPr>
          <w:rFonts w:hint="eastAsia"/>
          <w:b/>
          <w:bCs/>
          <w:sz w:val="28"/>
          <w:szCs w:val="28"/>
          <w:lang w:val="en-US" w:eastAsia="zh-CN"/>
        </w:rPr>
      </w:pPr>
      <w:r>
        <w:rPr>
          <w:rFonts w:hint="eastAsia"/>
          <w:b/>
          <w:bCs/>
          <w:sz w:val="28"/>
          <w:szCs w:val="28"/>
          <w:lang w:val="en-US" w:eastAsia="zh-CN"/>
        </w:rPr>
        <w:t>端正人生态度</w:t>
      </w:r>
    </w:p>
    <w:p>
      <w:pPr>
        <w:pStyle w:val="style0"/>
        <w:numPr>
          <w:ilvl w:val="0"/>
          <w:numId w:val="12"/>
        </w:numPr>
        <w:rPr>
          <w:rFonts w:hint="eastAsia"/>
          <w:b w:val="false"/>
          <w:bCs w:val="false"/>
          <w:sz w:val="28"/>
          <w:szCs w:val="28"/>
          <w:lang w:val="en-US" w:eastAsia="zh-CN"/>
        </w:rPr>
      </w:pPr>
      <w:r>
        <w:rPr>
          <w:rFonts w:hint="eastAsia"/>
          <w:b/>
          <w:bCs/>
          <w:sz w:val="28"/>
          <w:szCs w:val="28"/>
          <w:lang w:val="en-US" w:eastAsia="zh-CN"/>
        </w:rPr>
        <w:t>人生须认真（</w:t>
      </w:r>
      <w:r>
        <w:rPr>
          <w:rFonts w:hint="eastAsia"/>
          <w:b w:val="false"/>
          <w:bCs w:val="false"/>
          <w:sz w:val="28"/>
          <w:szCs w:val="28"/>
          <w:lang w:val="en-US" w:eastAsia="zh-CN"/>
        </w:rPr>
        <w:t>就是要严肃思考人的生命应有的意义，明确生活目标和肩负的责任，既要清醒的看待生活，又要积极的面对生活。）</w:t>
      </w:r>
    </w:p>
    <w:p>
      <w:pPr>
        <w:pStyle w:val="style0"/>
        <w:numPr>
          <w:ilvl w:val="0"/>
          <w:numId w:val="12"/>
        </w:numPr>
        <w:rPr>
          <w:rFonts w:hint="eastAsia"/>
          <w:b w:val="false"/>
          <w:bCs w:val="false"/>
          <w:sz w:val="28"/>
          <w:szCs w:val="28"/>
          <w:lang w:val="en-US" w:eastAsia="zh-CN"/>
        </w:rPr>
      </w:pPr>
      <w:r>
        <w:rPr>
          <w:rFonts w:hint="eastAsia"/>
          <w:b/>
          <w:bCs/>
          <w:sz w:val="28"/>
          <w:szCs w:val="28"/>
          <w:lang w:val="en-US" w:eastAsia="zh-CN"/>
        </w:rPr>
        <w:t>人生须务实（</w:t>
      </w:r>
      <w:r>
        <w:rPr>
          <w:rFonts w:hint="eastAsia"/>
          <w:b w:val="false"/>
          <w:bCs w:val="false"/>
          <w:sz w:val="28"/>
          <w:szCs w:val="28"/>
          <w:lang w:val="en-US" w:eastAsia="zh-CN"/>
        </w:rPr>
        <w:t>要从人生的实际出发，以科学的态度看待人生，以务实的精神创造人生。）</w:t>
      </w:r>
    </w:p>
    <w:p>
      <w:pPr>
        <w:pStyle w:val="style0"/>
        <w:numPr>
          <w:ilvl w:val="0"/>
          <w:numId w:val="12"/>
        </w:numPr>
        <w:rPr>
          <w:rFonts w:hint="eastAsia"/>
          <w:b w:val="false"/>
          <w:bCs w:val="false"/>
          <w:sz w:val="28"/>
          <w:szCs w:val="28"/>
          <w:lang w:val="en-US" w:eastAsia="zh-CN"/>
        </w:rPr>
      </w:pPr>
      <w:r>
        <w:rPr>
          <w:rFonts w:hint="eastAsia"/>
          <w:b/>
          <w:bCs/>
          <w:sz w:val="28"/>
          <w:szCs w:val="28"/>
          <w:lang w:val="en-US" w:eastAsia="zh-CN"/>
        </w:rPr>
        <w:t>人生须乐观（</w:t>
      </w:r>
      <w:r>
        <w:rPr>
          <w:rFonts w:hint="eastAsia"/>
          <w:b w:val="false"/>
          <w:bCs w:val="false"/>
          <w:sz w:val="28"/>
          <w:szCs w:val="28"/>
          <w:lang w:val="en-US" w:eastAsia="zh-CN"/>
        </w:rPr>
        <w:t>乐观向上，热爱生活，对人身充满自信，体现了对自己，对生活，对社会的积极态度，，这种态度是人们承受困难和挫折的心理基础）</w:t>
      </w:r>
    </w:p>
    <w:p>
      <w:pPr>
        <w:pStyle w:val="style0"/>
        <w:numPr>
          <w:ilvl w:val="0"/>
          <w:numId w:val="12"/>
        </w:numPr>
        <w:rPr>
          <w:rFonts w:hint="eastAsia"/>
          <w:b w:val="false"/>
          <w:bCs w:val="false"/>
          <w:sz w:val="28"/>
          <w:szCs w:val="28"/>
          <w:lang w:val="en-US" w:eastAsia="zh-CN"/>
        </w:rPr>
      </w:pPr>
      <w:r>
        <w:rPr>
          <w:rFonts w:hint="eastAsia"/>
          <w:b/>
          <w:bCs/>
          <w:sz w:val="28"/>
          <w:szCs w:val="28"/>
          <w:lang w:val="en-US" w:eastAsia="zh-CN"/>
        </w:rPr>
        <w:t>人生要进取</w:t>
      </w:r>
      <w:r>
        <w:rPr>
          <w:rFonts w:hint="eastAsia"/>
          <w:b w:val="false"/>
          <w:bCs w:val="false"/>
          <w:sz w:val="28"/>
          <w:szCs w:val="28"/>
          <w:lang w:val="en-US" w:eastAsia="zh-CN"/>
        </w:rPr>
        <w:t>（人生实践是一个不断创造的过程。要适应历史发展的趋势，以开拓进取的态度迎接人生的各种挑战，不断领悟美好人生的真谛，体验生活的快乐幸福）</w:t>
      </w:r>
    </w:p>
    <w:p>
      <w:pPr>
        <w:pStyle w:val="style0"/>
        <w:numPr>
          <w:ilvl w:val="0"/>
          <w:numId w:val="0"/>
        </w:numPr>
        <w:rPr>
          <w:rFonts w:hint="eastAsia"/>
          <w:b w:val="false"/>
          <w:bCs w:val="false"/>
          <w:sz w:val="28"/>
          <w:szCs w:val="28"/>
          <w:lang w:val="en-US" w:eastAsia="zh-CN"/>
        </w:rPr>
      </w:pPr>
    </w:p>
    <w:p>
      <w:pPr>
        <w:pStyle w:val="style0"/>
        <w:numPr>
          <w:ilvl w:val="0"/>
          <w:numId w:val="11"/>
        </w:numPr>
        <w:rPr>
          <w:rFonts w:hint="eastAsia"/>
          <w:b/>
          <w:bCs/>
          <w:sz w:val="28"/>
          <w:szCs w:val="28"/>
          <w:lang w:val="en-US" w:eastAsia="zh-CN"/>
        </w:rPr>
      </w:pPr>
      <w:r>
        <w:rPr>
          <w:rFonts w:hint="eastAsia"/>
          <w:b/>
          <w:bCs/>
          <w:sz w:val="28"/>
          <w:szCs w:val="28"/>
          <w:lang w:val="en-US" w:eastAsia="zh-CN"/>
        </w:rPr>
        <w:t>人生的自我价值与社会价值的关系</w:t>
      </w:r>
    </w:p>
    <w:p>
      <w:pPr>
        <w:pStyle w:val="style0"/>
        <w:numPr>
          <w:ilvl w:val="0"/>
          <w:numId w:val="0"/>
        </w:numPr>
        <w:ind w:firstLine="560" w:firstLineChars="200"/>
        <w:rPr>
          <w:rFonts w:hint="eastAsia"/>
          <w:b w:val="false"/>
          <w:bCs w:val="false"/>
          <w:sz w:val="28"/>
          <w:szCs w:val="28"/>
          <w:lang w:val="en-US" w:eastAsia="zh-CN"/>
        </w:rPr>
      </w:pPr>
      <w:r>
        <w:rPr>
          <w:rFonts w:hint="eastAsia"/>
          <w:b w:val="false"/>
          <w:bCs w:val="false"/>
          <w:sz w:val="28"/>
          <w:szCs w:val="28"/>
          <w:lang w:val="en-US" w:eastAsia="zh-CN"/>
        </w:rPr>
        <w:t>自我价值主要表现为对自身物质和精神需要的满足程度。社会价值是个体的人生活动对社会，他人所具有的价值。衡量人生的社会价值的标准是个体对社会和他人所做的贡献。</w:t>
      </w:r>
    </w:p>
    <w:p>
      <w:pPr>
        <w:pStyle w:val="style0"/>
        <w:numPr>
          <w:ilvl w:val="0"/>
          <w:numId w:val="0"/>
        </w:numPr>
        <w:ind w:firstLine="560" w:firstLineChars="200"/>
        <w:rPr>
          <w:rFonts w:hint="eastAsia"/>
          <w:b/>
          <w:bCs/>
          <w:sz w:val="28"/>
          <w:szCs w:val="28"/>
          <w:lang w:val="en-US" w:eastAsia="zh-CN"/>
        </w:rPr>
      </w:pPr>
      <w:r>
        <w:rPr>
          <w:rFonts w:hint="eastAsia"/>
          <w:b/>
          <w:bCs/>
          <w:sz w:val="28"/>
          <w:szCs w:val="28"/>
          <w:lang w:val="en-US" w:eastAsia="zh-CN"/>
        </w:rPr>
        <w:t>人生的自我价值和社会价值，既相互区别，又密切联系，相互依存，共同构成人生价值的矛盾统一体。</w:t>
      </w:r>
    </w:p>
    <w:p>
      <w:pPr>
        <w:pStyle w:val="style0"/>
        <w:numPr>
          <w:ilvl w:val="0"/>
          <w:numId w:val="0"/>
        </w:numPr>
        <w:ind w:firstLine="560" w:firstLineChars="200"/>
        <w:rPr>
          <w:rFonts w:hint="eastAsia"/>
          <w:b/>
          <w:bCs/>
          <w:sz w:val="28"/>
          <w:szCs w:val="28"/>
          <w:lang w:val="en-US" w:eastAsia="zh-CN"/>
        </w:rPr>
      </w:pPr>
      <w:r>
        <w:rPr>
          <w:rFonts w:hint="eastAsia"/>
          <w:b/>
          <w:bCs/>
          <w:sz w:val="28"/>
          <w:szCs w:val="28"/>
          <w:lang w:val="en-US" w:eastAsia="zh-CN"/>
        </w:rPr>
        <w:t>一方面，人生自我价值是个体生存和发展的必要条件，人生自我价值的实现是个体为社会创造更大价值的前提。</w:t>
      </w:r>
    </w:p>
    <w:p>
      <w:pPr>
        <w:pStyle w:val="style0"/>
        <w:numPr>
          <w:ilvl w:val="0"/>
          <w:numId w:val="0"/>
        </w:numPr>
        <w:ind w:firstLine="560" w:firstLineChars="200"/>
        <w:rPr>
          <w:rFonts w:hint="eastAsia"/>
          <w:b/>
          <w:bCs/>
          <w:sz w:val="28"/>
          <w:szCs w:val="28"/>
          <w:lang w:val="en-US" w:eastAsia="zh-CN"/>
        </w:rPr>
      </w:pPr>
      <w:r>
        <w:rPr>
          <w:rFonts w:hint="eastAsia"/>
          <w:b/>
          <w:bCs/>
          <w:sz w:val="28"/>
          <w:szCs w:val="28"/>
          <w:lang w:val="en-US" w:eastAsia="zh-CN"/>
        </w:rPr>
        <w:t>另一方面，人生的社会价值是社会存在和发展的必然要求，人生社会价值的实现是个体自我完善，全面发展的保障。</w:t>
      </w:r>
    </w:p>
    <w:p>
      <w:pPr>
        <w:pStyle w:val="style0"/>
        <w:numPr>
          <w:ilvl w:val="0"/>
          <w:numId w:val="0"/>
        </w:numPr>
        <w:rPr>
          <w:rFonts w:hint="eastAsia"/>
          <w:b/>
          <w:bCs/>
          <w:sz w:val="28"/>
          <w:szCs w:val="28"/>
          <w:lang w:val="en-US" w:eastAsia="zh-CN"/>
        </w:rPr>
      </w:pPr>
    </w:p>
    <w:p>
      <w:pPr>
        <w:pStyle w:val="style0"/>
        <w:numPr>
          <w:ilvl w:val="0"/>
          <w:numId w:val="11"/>
        </w:numPr>
        <w:rPr>
          <w:rFonts w:hint="eastAsia"/>
          <w:b/>
          <w:bCs/>
          <w:sz w:val="28"/>
          <w:szCs w:val="28"/>
          <w:lang w:val="en-US" w:eastAsia="zh-CN"/>
        </w:rPr>
      </w:pPr>
      <w:r>
        <w:rPr>
          <w:rFonts w:hint="eastAsia"/>
          <w:b/>
          <w:bCs/>
          <w:sz w:val="28"/>
          <w:szCs w:val="28"/>
          <w:lang w:val="en-US" w:eastAsia="zh-CN"/>
        </w:rPr>
        <w:t>人际交往的原则</w:t>
      </w:r>
    </w:p>
    <w:p>
      <w:pPr>
        <w:pStyle w:val="style0"/>
        <w:numPr>
          <w:ilvl w:val="0"/>
          <w:numId w:val="13"/>
        </w:numPr>
        <w:rPr>
          <w:rFonts w:hint="eastAsia"/>
          <w:b/>
          <w:bCs/>
          <w:sz w:val="28"/>
          <w:szCs w:val="28"/>
          <w:lang w:val="en-US" w:eastAsia="zh-CN"/>
        </w:rPr>
      </w:pPr>
      <w:r>
        <w:rPr>
          <w:rFonts w:hint="eastAsia"/>
          <w:b/>
          <w:bCs/>
          <w:sz w:val="28"/>
          <w:szCs w:val="28"/>
          <w:lang w:val="en-US" w:eastAsia="zh-CN"/>
        </w:rPr>
        <w:t>平等原则（平等待人是促进个人和他人和谐的前提）</w:t>
      </w:r>
    </w:p>
    <w:p>
      <w:pPr>
        <w:pStyle w:val="style0"/>
        <w:numPr>
          <w:ilvl w:val="0"/>
          <w:numId w:val="13"/>
        </w:numPr>
        <w:rPr>
          <w:rFonts w:hint="eastAsia"/>
          <w:b/>
          <w:bCs/>
          <w:sz w:val="28"/>
          <w:szCs w:val="28"/>
          <w:lang w:val="en-US" w:eastAsia="zh-CN"/>
        </w:rPr>
      </w:pPr>
      <w:r>
        <w:rPr>
          <w:rFonts w:hint="eastAsia"/>
          <w:b/>
          <w:bCs/>
          <w:sz w:val="28"/>
          <w:szCs w:val="28"/>
          <w:lang w:val="en-US" w:eastAsia="zh-CN"/>
        </w:rPr>
        <w:t>诚信原则（诚信是促进个人和他人和谐的保证）</w:t>
      </w:r>
    </w:p>
    <w:p>
      <w:pPr>
        <w:pStyle w:val="style0"/>
        <w:numPr>
          <w:ilvl w:val="0"/>
          <w:numId w:val="13"/>
        </w:numPr>
        <w:rPr>
          <w:rFonts w:hint="eastAsia"/>
          <w:b/>
          <w:bCs/>
          <w:sz w:val="28"/>
          <w:szCs w:val="28"/>
          <w:lang w:val="en-US" w:eastAsia="zh-CN"/>
        </w:rPr>
      </w:pPr>
      <w:r>
        <w:rPr>
          <w:rFonts w:hint="eastAsia"/>
          <w:b/>
          <w:bCs/>
          <w:sz w:val="28"/>
          <w:szCs w:val="28"/>
          <w:lang w:val="en-US" w:eastAsia="zh-CN"/>
        </w:rPr>
        <w:t>宽容原则（宽容是促进个人和他人和谐的必不可少的条件）</w:t>
      </w:r>
    </w:p>
    <w:p>
      <w:pPr>
        <w:pStyle w:val="style0"/>
        <w:numPr>
          <w:ilvl w:val="0"/>
          <w:numId w:val="13"/>
        </w:numPr>
        <w:rPr>
          <w:rFonts w:hint="eastAsia"/>
          <w:b/>
          <w:bCs/>
          <w:sz w:val="28"/>
          <w:szCs w:val="28"/>
          <w:lang w:val="en-US" w:eastAsia="zh-CN"/>
        </w:rPr>
      </w:pPr>
      <w:r>
        <w:rPr>
          <w:rFonts w:hint="eastAsia"/>
          <w:b/>
          <w:bCs/>
          <w:sz w:val="28"/>
          <w:szCs w:val="28"/>
          <w:lang w:val="en-US" w:eastAsia="zh-CN"/>
        </w:rPr>
        <w:t>互助原则（互助是促进个人和他人和谐的必然要求）</w:t>
      </w: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第四章</w:t>
      </w:r>
    </w:p>
    <w:p>
      <w:pPr>
        <w:pStyle w:val="style0"/>
        <w:numPr>
          <w:ilvl w:val="0"/>
          <w:numId w:val="14"/>
        </w:numPr>
        <w:rPr>
          <w:rFonts w:hint="eastAsia"/>
          <w:b/>
          <w:bCs/>
          <w:sz w:val="28"/>
          <w:szCs w:val="28"/>
          <w:lang w:val="en-US" w:eastAsia="zh-CN"/>
        </w:rPr>
      </w:pPr>
      <w:r>
        <w:rPr>
          <w:rFonts w:hint="eastAsia"/>
          <w:b/>
          <w:bCs/>
          <w:sz w:val="28"/>
          <w:szCs w:val="28"/>
          <w:lang w:val="en-US" w:eastAsia="zh-CN"/>
        </w:rPr>
        <w:t>中华传统美德的基本精神（主要内容）</w:t>
      </w:r>
    </w:p>
    <w:p>
      <w:pPr>
        <w:pStyle w:val="style0"/>
        <w:numPr>
          <w:ilvl w:val="0"/>
          <w:numId w:val="15"/>
        </w:numPr>
        <w:rPr>
          <w:rFonts w:hint="eastAsia"/>
          <w:b/>
          <w:bCs/>
          <w:sz w:val="28"/>
          <w:szCs w:val="28"/>
          <w:lang w:val="en-US" w:eastAsia="zh-CN"/>
        </w:rPr>
      </w:pPr>
      <w:r>
        <w:rPr>
          <w:rFonts w:hint="eastAsia"/>
          <w:b/>
          <w:bCs/>
          <w:sz w:val="28"/>
          <w:szCs w:val="28"/>
          <w:lang w:val="en-US" w:eastAsia="zh-CN"/>
        </w:rPr>
        <w:t>重视整体利益，国家利益和民族利益，强调责任意</w:t>
      </w:r>
      <w:r>
        <w:rPr>
          <w:rFonts w:hint="eastAsia"/>
          <w:b/>
          <w:bCs/>
          <w:sz w:val="28"/>
          <w:szCs w:val="28"/>
          <w:lang w:val="en-US" w:eastAsia="zh-CN"/>
        </w:rPr>
        <w:t>识</w:t>
      </w:r>
      <w:r>
        <w:rPr>
          <w:rFonts w:hint="eastAsia"/>
          <w:b/>
          <w:bCs/>
          <w:sz w:val="28"/>
          <w:szCs w:val="28"/>
          <w:lang w:val="en-US" w:eastAsia="zh-CN"/>
        </w:rPr>
        <w:t>和奉献精神</w:t>
      </w:r>
    </w:p>
    <w:p>
      <w:pPr>
        <w:pStyle w:val="style0"/>
        <w:numPr>
          <w:ilvl w:val="0"/>
          <w:numId w:val="15"/>
        </w:numPr>
        <w:rPr>
          <w:rFonts w:hint="eastAsia"/>
          <w:b/>
          <w:bCs/>
          <w:sz w:val="28"/>
          <w:szCs w:val="28"/>
          <w:lang w:val="en-US" w:eastAsia="zh-CN"/>
        </w:rPr>
      </w:pPr>
      <w:r>
        <w:rPr>
          <w:rFonts w:hint="eastAsia"/>
          <w:b/>
          <w:bCs/>
          <w:sz w:val="28"/>
          <w:szCs w:val="28"/>
          <w:lang w:val="en-US" w:eastAsia="zh-CN"/>
        </w:rPr>
        <w:t>推崇仁爱原则，追求人际和谐</w:t>
      </w:r>
    </w:p>
    <w:p>
      <w:pPr>
        <w:pStyle w:val="style0"/>
        <w:numPr>
          <w:ilvl w:val="0"/>
          <w:numId w:val="15"/>
        </w:numPr>
        <w:rPr>
          <w:rFonts w:hint="eastAsia"/>
          <w:b/>
          <w:bCs/>
          <w:sz w:val="28"/>
          <w:szCs w:val="28"/>
          <w:lang w:val="en-US" w:eastAsia="zh-CN"/>
        </w:rPr>
      </w:pPr>
      <w:r>
        <w:rPr>
          <w:rFonts w:hint="eastAsia"/>
          <w:b/>
          <w:bCs/>
          <w:sz w:val="28"/>
          <w:szCs w:val="28"/>
          <w:lang w:val="en-US" w:eastAsia="zh-CN"/>
        </w:rPr>
        <w:t>讲求谦敬礼让，强调克娇防矜</w:t>
      </w:r>
    </w:p>
    <w:p>
      <w:pPr>
        <w:pStyle w:val="style0"/>
        <w:numPr>
          <w:ilvl w:val="0"/>
          <w:numId w:val="15"/>
        </w:numPr>
        <w:rPr>
          <w:rFonts w:hint="eastAsia"/>
          <w:b/>
          <w:bCs/>
          <w:sz w:val="28"/>
          <w:szCs w:val="28"/>
          <w:lang w:val="en-US" w:eastAsia="zh-CN"/>
        </w:rPr>
      </w:pPr>
      <w:r>
        <w:rPr>
          <w:rFonts w:hint="eastAsia"/>
          <w:b/>
          <w:bCs/>
          <w:sz w:val="28"/>
          <w:szCs w:val="28"/>
          <w:lang w:val="en-US" w:eastAsia="zh-CN"/>
        </w:rPr>
        <w:t>倡导言行一致，强调恪守诚信</w:t>
      </w:r>
    </w:p>
    <w:p>
      <w:pPr>
        <w:pStyle w:val="style0"/>
        <w:numPr>
          <w:ilvl w:val="0"/>
          <w:numId w:val="15"/>
        </w:numPr>
        <w:rPr>
          <w:rFonts w:hint="eastAsia"/>
          <w:b/>
          <w:bCs/>
          <w:sz w:val="28"/>
          <w:szCs w:val="28"/>
          <w:lang w:val="en-US" w:eastAsia="zh-CN"/>
        </w:rPr>
      </w:pPr>
      <w:r>
        <w:rPr>
          <w:rFonts w:hint="eastAsia"/>
          <w:b/>
          <w:bCs/>
          <w:sz w:val="28"/>
          <w:szCs w:val="28"/>
          <w:lang w:val="en-US" w:eastAsia="zh-CN"/>
        </w:rPr>
        <w:t>追求精神境界，重视道德需要</w:t>
      </w:r>
    </w:p>
    <w:p>
      <w:pPr>
        <w:pStyle w:val="style0"/>
        <w:numPr>
          <w:ilvl w:val="0"/>
          <w:numId w:val="15"/>
        </w:numPr>
        <w:rPr>
          <w:rFonts w:hint="eastAsia"/>
          <w:b/>
          <w:bCs/>
          <w:sz w:val="28"/>
          <w:szCs w:val="28"/>
          <w:lang w:val="en-US" w:eastAsia="zh-CN"/>
        </w:rPr>
      </w:pPr>
      <w:r>
        <w:rPr>
          <w:rFonts w:hint="eastAsia"/>
          <w:b/>
          <w:bCs/>
          <w:sz w:val="28"/>
          <w:szCs w:val="28"/>
          <w:lang w:val="en-US" w:eastAsia="zh-CN"/>
        </w:rPr>
        <w:t>强调道德修养，塑造理想人格</w:t>
      </w:r>
    </w:p>
    <w:p>
      <w:pPr>
        <w:pStyle w:val="style0"/>
        <w:numPr>
          <w:ilvl w:val="0"/>
          <w:numId w:val="0"/>
        </w:numPr>
        <w:rPr>
          <w:rFonts w:hint="eastAsia"/>
          <w:b/>
          <w:bCs/>
          <w:sz w:val="28"/>
          <w:szCs w:val="28"/>
          <w:lang w:val="en-US" w:eastAsia="zh-CN"/>
        </w:rPr>
      </w:pPr>
    </w:p>
    <w:p>
      <w:pPr>
        <w:pStyle w:val="style0"/>
        <w:numPr>
          <w:ilvl w:val="0"/>
          <w:numId w:val="14"/>
        </w:numPr>
        <w:rPr>
          <w:rFonts w:hint="eastAsia"/>
          <w:b/>
          <w:bCs/>
          <w:sz w:val="28"/>
          <w:szCs w:val="28"/>
          <w:lang w:val="en-US" w:eastAsia="zh-CN"/>
        </w:rPr>
      </w:pPr>
      <w:r>
        <w:rPr>
          <w:rFonts w:hint="eastAsia"/>
          <w:b/>
          <w:bCs/>
          <w:sz w:val="28"/>
          <w:szCs w:val="28"/>
          <w:lang w:val="en-US" w:eastAsia="zh-CN"/>
        </w:rPr>
        <w:t>四个全面内容</w:t>
      </w:r>
    </w:p>
    <w:p>
      <w:pPr>
        <w:pStyle w:val="style0"/>
        <w:numPr>
          <w:ilvl w:val="0"/>
          <w:numId w:val="16"/>
        </w:numPr>
        <w:rPr>
          <w:rFonts w:hint="eastAsia"/>
          <w:b/>
          <w:bCs/>
          <w:sz w:val="28"/>
          <w:szCs w:val="28"/>
          <w:lang w:val="en-US" w:eastAsia="zh-CN"/>
        </w:rPr>
      </w:pPr>
      <w:r>
        <w:rPr>
          <w:rFonts w:hint="eastAsia"/>
          <w:b/>
          <w:bCs/>
          <w:sz w:val="28"/>
          <w:szCs w:val="28"/>
          <w:lang w:val="en-US" w:eastAsia="zh-CN"/>
        </w:rPr>
        <w:t>全面建成小康社会</w:t>
      </w:r>
    </w:p>
    <w:p>
      <w:pPr>
        <w:pStyle w:val="style0"/>
        <w:numPr>
          <w:ilvl w:val="0"/>
          <w:numId w:val="16"/>
        </w:numPr>
        <w:rPr>
          <w:rFonts w:hint="eastAsia"/>
          <w:b/>
          <w:bCs/>
          <w:sz w:val="28"/>
          <w:szCs w:val="28"/>
          <w:lang w:val="en-US" w:eastAsia="zh-CN"/>
        </w:rPr>
      </w:pPr>
      <w:r>
        <w:rPr>
          <w:rFonts w:hint="eastAsia"/>
          <w:b/>
          <w:bCs/>
          <w:sz w:val="28"/>
          <w:szCs w:val="28"/>
          <w:lang w:val="en-US" w:eastAsia="zh-CN"/>
        </w:rPr>
        <w:t>全面依法治国</w:t>
      </w:r>
    </w:p>
    <w:p>
      <w:pPr>
        <w:pStyle w:val="style0"/>
        <w:numPr>
          <w:ilvl w:val="0"/>
          <w:numId w:val="16"/>
        </w:numPr>
        <w:rPr>
          <w:rFonts w:hint="eastAsia"/>
          <w:b/>
          <w:bCs/>
          <w:sz w:val="28"/>
          <w:szCs w:val="28"/>
          <w:lang w:val="en-US" w:eastAsia="zh-CN"/>
        </w:rPr>
      </w:pPr>
      <w:r>
        <w:rPr>
          <w:rFonts w:hint="eastAsia"/>
          <w:b/>
          <w:bCs/>
          <w:sz w:val="28"/>
          <w:szCs w:val="28"/>
          <w:lang w:val="en-US" w:eastAsia="zh-CN"/>
        </w:rPr>
        <w:t>全面从严治党</w:t>
      </w:r>
    </w:p>
    <w:p>
      <w:pPr>
        <w:pStyle w:val="style0"/>
        <w:numPr>
          <w:ilvl w:val="0"/>
          <w:numId w:val="16"/>
        </w:numPr>
        <w:rPr>
          <w:rFonts w:hint="eastAsia"/>
          <w:b/>
          <w:bCs/>
          <w:sz w:val="28"/>
          <w:szCs w:val="28"/>
          <w:lang w:val="en-US" w:eastAsia="zh-CN"/>
        </w:rPr>
      </w:pPr>
      <w:r>
        <w:rPr>
          <w:rFonts w:hint="eastAsia"/>
          <w:b/>
          <w:bCs/>
          <w:sz w:val="28"/>
          <w:szCs w:val="28"/>
          <w:lang w:val="en-US" w:eastAsia="zh-CN"/>
        </w:rPr>
        <w:t>全面深化改革</w:t>
      </w:r>
    </w:p>
    <w:p>
      <w:pPr>
        <w:pStyle w:val="style0"/>
        <w:numPr>
          <w:ilvl w:val="0"/>
          <w:numId w:val="0"/>
        </w:numPr>
        <w:rPr>
          <w:rFonts w:hint="eastAsia"/>
          <w:b/>
          <w:bCs/>
          <w:sz w:val="28"/>
          <w:szCs w:val="28"/>
          <w:lang w:val="en-US" w:eastAsia="zh-CN"/>
        </w:rPr>
      </w:pPr>
    </w:p>
    <w:p>
      <w:pPr>
        <w:pStyle w:val="style0"/>
        <w:numPr>
          <w:ilvl w:val="0"/>
          <w:numId w:val="14"/>
        </w:numPr>
        <w:rPr>
          <w:rFonts w:hint="eastAsia"/>
          <w:b/>
          <w:bCs/>
          <w:sz w:val="28"/>
          <w:szCs w:val="28"/>
          <w:lang w:val="en-US" w:eastAsia="zh-CN"/>
        </w:rPr>
      </w:pPr>
      <w:r>
        <w:rPr>
          <w:rFonts w:hint="eastAsia"/>
          <w:b/>
          <w:bCs/>
          <w:sz w:val="28"/>
          <w:szCs w:val="28"/>
          <w:lang w:val="en-US" w:eastAsia="zh-CN"/>
        </w:rPr>
        <w:t>道德建设的核心</w:t>
      </w:r>
    </w:p>
    <w:p>
      <w:pPr>
        <w:pStyle w:val="style0"/>
        <w:numPr>
          <w:ilvl w:val="0"/>
          <w:numId w:val="0"/>
        </w:numPr>
        <w:rPr>
          <w:rFonts w:hint="eastAsia"/>
          <w:b/>
          <w:bCs/>
          <w:sz w:val="28"/>
          <w:szCs w:val="28"/>
          <w:lang w:val="en-US" w:eastAsia="zh-CN"/>
        </w:rPr>
      </w:pPr>
      <w:r>
        <w:rPr>
          <w:rFonts w:hint="eastAsia"/>
          <w:b/>
          <w:bCs/>
          <w:sz w:val="28"/>
          <w:szCs w:val="28"/>
          <w:lang w:val="en-US" w:eastAsia="zh-CN"/>
        </w:rPr>
        <w:t xml:space="preserve"> 为人民服务是社会主义道德建设的核心</w:t>
      </w:r>
    </w:p>
    <w:p>
      <w:pPr>
        <w:pStyle w:val="style0"/>
        <w:numPr>
          <w:ilvl w:val="0"/>
          <w:numId w:val="17"/>
        </w:numPr>
        <w:rPr>
          <w:rFonts w:hint="eastAsia"/>
          <w:b/>
          <w:bCs/>
          <w:sz w:val="28"/>
          <w:szCs w:val="28"/>
          <w:lang w:val="en-US" w:eastAsia="zh-CN"/>
        </w:rPr>
      </w:pPr>
      <w:r>
        <w:rPr>
          <w:rFonts w:hint="eastAsia"/>
          <w:b/>
          <w:bCs/>
          <w:sz w:val="28"/>
          <w:szCs w:val="28"/>
          <w:lang w:val="en-US" w:eastAsia="zh-CN"/>
        </w:rPr>
        <w:t>为人民服务是社会主义的经济基础和人际关系的客观要求</w:t>
      </w:r>
    </w:p>
    <w:p>
      <w:pPr>
        <w:pStyle w:val="style0"/>
        <w:numPr>
          <w:ilvl w:val="0"/>
          <w:numId w:val="17"/>
        </w:numPr>
        <w:rPr>
          <w:rFonts w:hint="eastAsia"/>
          <w:b/>
          <w:bCs/>
          <w:sz w:val="28"/>
          <w:szCs w:val="28"/>
          <w:lang w:val="en-US" w:eastAsia="zh-CN"/>
        </w:rPr>
      </w:pPr>
      <w:r>
        <w:rPr>
          <w:rFonts w:hint="eastAsia"/>
          <w:b/>
          <w:bCs/>
          <w:sz w:val="28"/>
          <w:szCs w:val="28"/>
          <w:lang w:val="en-US" w:eastAsia="zh-CN"/>
        </w:rPr>
        <w:t>为人民服务是社会主义市场经济健康发展的要求</w:t>
      </w:r>
    </w:p>
    <w:p>
      <w:pPr>
        <w:pStyle w:val="style0"/>
        <w:numPr>
          <w:ilvl w:val="0"/>
          <w:numId w:val="17"/>
        </w:numPr>
        <w:rPr>
          <w:rFonts w:hint="eastAsia"/>
          <w:b/>
          <w:bCs/>
          <w:sz w:val="28"/>
          <w:szCs w:val="28"/>
          <w:lang w:val="en-US" w:eastAsia="zh-CN"/>
        </w:rPr>
      </w:pPr>
      <w:r>
        <w:rPr>
          <w:rFonts w:hint="eastAsia"/>
          <w:b/>
          <w:bCs/>
          <w:sz w:val="28"/>
          <w:szCs w:val="28"/>
          <w:lang w:val="en-US" w:eastAsia="zh-CN"/>
        </w:rPr>
        <w:t>为人民服务体现在着社会主义道德建设的先进性要求和和广泛性要求的统一</w:t>
      </w: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第五章</w:t>
      </w:r>
    </w:p>
    <w:p>
      <w:pPr>
        <w:pStyle w:val="style0"/>
        <w:numPr>
          <w:ilvl w:val="0"/>
          <w:numId w:val="18"/>
        </w:numPr>
        <w:rPr>
          <w:rFonts w:hint="eastAsia"/>
          <w:b/>
          <w:bCs/>
          <w:sz w:val="28"/>
          <w:szCs w:val="28"/>
          <w:lang w:val="en-US" w:eastAsia="zh-CN"/>
        </w:rPr>
      </w:pPr>
      <w:r>
        <w:rPr>
          <w:rFonts w:hint="eastAsia"/>
          <w:b/>
          <w:bCs/>
          <w:sz w:val="28"/>
          <w:szCs w:val="28"/>
          <w:lang w:val="en-US" w:eastAsia="zh-CN"/>
        </w:rPr>
        <w:t>怎样自觉遵守社会公德</w:t>
      </w:r>
    </w:p>
    <w:p>
      <w:pPr>
        <w:pStyle w:val="style0"/>
        <w:numPr>
          <w:ilvl w:val="0"/>
          <w:numId w:val="19"/>
        </w:numPr>
        <w:rPr>
          <w:rFonts w:hint="eastAsia"/>
          <w:b/>
          <w:bCs/>
          <w:sz w:val="28"/>
          <w:szCs w:val="28"/>
          <w:lang w:val="en-US" w:eastAsia="zh-CN"/>
        </w:rPr>
      </w:pPr>
      <w:r>
        <w:rPr>
          <w:rFonts w:hint="eastAsia"/>
          <w:b/>
          <w:bCs/>
          <w:sz w:val="28"/>
          <w:szCs w:val="28"/>
          <w:lang w:val="en-US" w:eastAsia="zh-CN"/>
        </w:rPr>
        <w:t>认真学习社会公德规范</w:t>
      </w:r>
    </w:p>
    <w:p>
      <w:pPr>
        <w:pStyle w:val="style0"/>
        <w:numPr>
          <w:ilvl w:val="0"/>
          <w:numId w:val="19"/>
        </w:numPr>
        <w:rPr>
          <w:rFonts w:hint="eastAsia"/>
          <w:b/>
          <w:bCs/>
          <w:sz w:val="28"/>
          <w:szCs w:val="28"/>
          <w:lang w:val="en-US" w:eastAsia="zh-CN"/>
        </w:rPr>
      </w:pPr>
      <w:r>
        <w:rPr>
          <w:rFonts w:hint="eastAsia"/>
          <w:b/>
          <w:bCs/>
          <w:sz w:val="28"/>
          <w:szCs w:val="28"/>
          <w:lang w:val="en-US" w:eastAsia="zh-CN"/>
        </w:rPr>
        <w:t>自觉培养社会公德意识</w:t>
      </w:r>
    </w:p>
    <w:p>
      <w:pPr>
        <w:pStyle w:val="style0"/>
        <w:numPr>
          <w:ilvl w:val="0"/>
          <w:numId w:val="19"/>
        </w:numPr>
        <w:rPr>
          <w:rFonts w:hint="eastAsia"/>
          <w:b/>
          <w:bCs/>
          <w:sz w:val="28"/>
          <w:szCs w:val="28"/>
          <w:lang w:val="en-US" w:eastAsia="zh-CN"/>
        </w:rPr>
      </w:pPr>
      <w:r>
        <w:rPr>
          <w:rFonts w:hint="eastAsia"/>
          <w:b/>
          <w:bCs/>
          <w:sz w:val="28"/>
          <w:szCs w:val="28"/>
          <w:lang w:val="en-US" w:eastAsia="zh-CN"/>
        </w:rPr>
        <w:t>努力提高践行社会公德的能力</w:t>
      </w:r>
    </w:p>
    <w:p>
      <w:pPr>
        <w:pStyle w:val="style0"/>
        <w:numPr>
          <w:ilvl w:val="0"/>
          <w:numId w:val="0"/>
        </w:numPr>
        <w:rPr>
          <w:rFonts w:hint="eastAsia"/>
          <w:b/>
          <w:bCs/>
          <w:sz w:val="28"/>
          <w:szCs w:val="28"/>
          <w:lang w:val="en-US" w:eastAsia="zh-CN"/>
        </w:rPr>
      </w:pPr>
    </w:p>
    <w:p>
      <w:pPr>
        <w:pStyle w:val="style0"/>
        <w:numPr>
          <w:ilvl w:val="0"/>
          <w:numId w:val="18"/>
        </w:numPr>
        <w:rPr>
          <w:rFonts w:hint="eastAsia"/>
          <w:b/>
          <w:bCs/>
          <w:sz w:val="28"/>
          <w:szCs w:val="28"/>
          <w:lang w:val="en-US" w:eastAsia="zh-CN"/>
        </w:rPr>
      </w:pPr>
      <w:r>
        <w:rPr>
          <w:rFonts w:hint="eastAsia"/>
          <w:b/>
          <w:bCs/>
          <w:sz w:val="28"/>
          <w:szCs w:val="28"/>
          <w:lang w:val="en-US" w:eastAsia="zh-CN"/>
        </w:rPr>
        <w:t>网络生活中的道德要求</w:t>
      </w:r>
    </w:p>
    <w:p>
      <w:pPr>
        <w:pStyle w:val="style0"/>
        <w:numPr>
          <w:ilvl w:val="0"/>
          <w:numId w:val="20"/>
        </w:numPr>
        <w:rPr>
          <w:rFonts w:hint="eastAsia"/>
          <w:b/>
          <w:bCs/>
          <w:sz w:val="28"/>
          <w:szCs w:val="28"/>
          <w:lang w:val="en-US" w:eastAsia="zh-CN"/>
        </w:rPr>
      </w:pPr>
      <w:r>
        <w:rPr>
          <w:rFonts w:hint="eastAsia"/>
          <w:b/>
          <w:bCs/>
          <w:sz w:val="28"/>
          <w:szCs w:val="28"/>
          <w:lang w:val="en-US" w:eastAsia="zh-CN"/>
        </w:rPr>
        <w:t>正确使用网络工具</w:t>
      </w:r>
    </w:p>
    <w:p>
      <w:pPr>
        <w:pStyle w:val="style0"/>
        <w:numPr>
          <w:ilvl w:val="0"/>
          <w:numId w:val="20"/>
        </w:numPr>
        <w:rPr>
          <w:rFonts w:hint="eastAsia"/>
          <w:b/>
          <w:bCs/>
          <w:sz w:val="28"/>
          <w:szCs w:val="28"/>
          <w:lang w:val="en-US" w:eastAsia="zh-CN"/>
        </w:rPr>
      </w:pPr>
      <w:r>
        <w:rPr>
          <w:rFonts w:hint="eastAsia"/>
          <w:b/>
          <w:bCs/>
          <w:sz w:val="28"/>
          <w:szCs w:val="28"/>
          <w:lang w:val="en-US" w:eastAsia="zh-CN"/>
        </w:rPr>
        <w:t>健康进行网络交往</w:t>
      </w:r>
    </w:p>
    <w:p>
      <w:pPr>
        <w:pStyle w:val="style0"/>
        <w:numPr>
          <w:ilvl w:val="0"/>
          <w:numId w:val="20"/>
        </w:numPr>
        <w:rPr>
          <w:rFonts w:hint="eastAsia"/>
          <w:b/>
          <w:bCs/>
          <w:sz w:val="28"/>
          <w:szCs w:val="28"/>
          <w:lang w:val="en-US" w:eastAsia="zh-CN"/>
        </w:rPr>
      </w:pPr>
      <w:r>
        <w:rPr>
          <w:rFonts w:hint="eastAsia"/>
          <w:b/>
          <w:bCs/>
          <w:sz w:val="28"/>
          <w:szCs w:val="28"/>
          <w:lang w:val="en-US" w:eastAsia="zh-CN"/>
        </w:rPr>
        <w:t>自觉避免沉迷网络</w:t>
      </w:r>
    </w:p>
    <w:p>
      <w:pPr>
        <w:pStyle w:val="style0"/>
        <w:numPr>
          <w:ilvl w:val="0"/>
          <w:numId w:val="20"/>
        </w:numPr>
        <w:rPr>
          <w:rFonts w:hint="eastAsia"/>
          <w:b/>
          <w:bCs/>
          <w:sz w:val="28"/>
          <w:szCs w:val="28"/>
          <w:lang w:val="en-US" w:eastAsia="zh-CN"/>
        </w:rPr>
      </w:pPr>
      <w:r>
        <w:rPr>
          <w:rFonts w:hint="eastAsia"/>
          <w:b/>
          <w:bCs/>
          <w:sz w:val="28"/>
          <w:szCs w:val="28"/>
          <w:lang w:val="en-US" w:eastAsia="zh-CN"/>
        </w:rPr>
        <w:t>养成网络自律精神</w:t>
      </w:r>
    </w:p>
    <w:p>
      <w:pPr>
        <w:pStyle w:val="style0"/>
        <w:numPr>
          <w:ilvl w:val="0"/>
          <w:numId w:val="0"/>
        </w:numPr>
        <w:rPr>
          <w:rFonts w:hint="eastAsia"/>
          <w:b/>
          <w:bCs/>
          <w:sz w:val="28"/>
          <w:szCs w:val="28"/>
          <w:lang w:val="en-US" w:eastAsia="zh-CN"/>
        </w:rPr>
      </w:pPr>
    </w:p>
    <w:p>
      <w:pPr>
        <w:pStyle w:val="style0"/>
        <w:numPr>
          <w:ilvl w:val="0"/>
          <w:numId w:val="18"/>
        </w:numPr>
        <w:rPr>
          <w:rFonts w:hint="eastAsia"/>
          <w:b/>
          <w:bCs/>
          <w:sz w:val="28"/>
          <w:szCs w:val="28"/>
          <w:lang w:val="en-US" w:eastAsia="zh-CN"/>
        </w:rPr>
      </w:pPr>
      <w:r>
        <w:rPr>
          <w:rFonts w:hint="eastAsia"/>
          <w:b/>
          <w:bCs/>
          <w:sz w:val="28"/>
          <w:szCs w:val="28"/>
          <w:lang w:val="en-US" w:eastAsia="zh-CN"/>
        </w:rPr>
        <w:t>职业道德中的主要内容</w:t>
      </w:r>
    </w:p>
    <w:p>
      <w:pPr>
        <w:pStyle w:val="style0"/>
        <w:numPr>
          <w:ilvl w:val="0"/>
          <w:numId w:val="21"/>
        </w:numPr>
        <w:rPr>
          <w:rFonts w:hint="eastAsia"/>
          <w:b/>
          <w:bCs/>
          <w:sz w:val="28"/>
          <w:szCs w:val="28"/>
          <w:lang w:val="en-US" w:eastAsia="zh-CN"/>
        </w:rPr>
      </w:pPr>
      <w:r>
        <w:rPr>
          <w:rFonts w:hint="eastAsia"/>
          <w:b/>
          <w:bCs/>
          <w:sz w:val="28"/>
          <w:szCs w:val="28"/>
          <w:lang w:val="en-US" w:eastAsia="zh-CN"/>
        </w:rPr>
        <w:t>爱岗敬业</w:t>
      </w:r>
    </w:p>
    <w:p>
      <w:pPr>
        <w:pStyle w:val="style0"/>
        <w:numPr>
          <w:ilvl w:val="0"/>
          <w:numId w:val="21"/>
        </w:numPr>
        <w:rPr>
          <w:rFonts w:hint="eastAsia"/>
          <w:b/>
          <w:bCs/>
          <w:sz w:val="28"/>
          <w:szCs w:val="28"/>
          <w:lang w:val="en-US" w:eastAsia="zh-CN"/>
        </w:rPr>
      </w:pPr>
      <w:r>
        <w:rPr>
          <w:rFonts w:hint="eastAsia"/>
          <w:b/>
          <w:bCs/>
          <w:sz w:val="28"/>
          <w:szCs w:val="28"/>
          <w:lang w:val="en-US" w:eastAsia="zh-CN"/>
        </w:rPr>
        <w:t>诚实守信</w:t>
      </w:r>
    </w:p>
    <w:p>
      <w:pPr>
        <w:pStyle w:val="style0"/>
        <w:numPr>
          <w:ilvl w:val="0"/>
          <w:numId w:val="21"/>
        </w:numPr>
        <w:rPr>
          <w:rFonts w:hint="eastAsia"/>
          <w:b/>
          <w:bCs/>
          <w:sz w:val="28"/>
          <w:szCs w:val="28"/>
          <w:lang w:val="en-US" w:eastAsia="zh-CN"/>
        </w:rPr>
      </w:pPr>
      <w:r>
        <w:rPr>
          <w:rFonts w:hint="eastAsia"/>
          <w:b/>
          <w:bCs/>
          <w:sz w:val="28"/>
          <w:szCs w:val="28"/>
          <w:lang w:val="en-US" w:eastAsia="zh-CN"/>
        </w:rPr>
        <w:t>办事公道</w:t>
      </w:r>
    </w:p>
    <w:p>
      <w:pPr>
        <w:pStyle w:val="style0"/>
        <w:numPr>
          <w:ilvl w:val="0"/>
          <w:numId w:val="21"/>
        </w:numPr>
        <w:rPr>
          <w:rFonts w:hint="eastAsia"/>
          <w:b/>
          <w:bCs/>
          <w:sz w:val="28"/>
          <w:szCs w:val="28"/>
          <w:lang w:val="en-US" w:eastAsia="zh-CN"/>
        </w:rPr>
      </w:pPr>
      <w:r>
        <w:rPr>
          <w:rFonts w:hint="eastAsia"/>
          <w:b/>
          <w:bCs/>
          <w:sz w:val="28"/>
          <w:szCs w:val="28"/>
          <w:lang w:val="en-US" w:eastAsia="zh-CN"/>
        </w:rPr>
        <w:t>服务群众</w:t>
      </w:r>
    </w:p>
    <w:p>
      <w:pPr>
        <w:pStyle w:val="style0"/>
        <w:numPr>
          <w:ilvl w:val="0"/>
          <w:numId w:val="21"/>
        </w:numPr>
        <w:rPr>
          <w:rFonts w:hint="eastAsia"/>
          <w:b/>
          <w:bCs/>
          <w:sz w:val="28"/>
          <w:szCs w:val="28"/>
          <w:lang w:val="en-US" w:eastAsia="zh-CN"/>
        </w:rPr>
      </w:pPr>
      <w:r>
        <w:rPr>
          <w:rFonts w:hint="eastAsia"/>
          <w:b/>
          <w:bCs/>
          <w:sz w:val="28"/>
          <w:szCs w:val="28"/>
          <w:lang w:val="en-US" w:eastAsia="zh-CN"/>
        </w:rPr>
        <w:t>奉献社会</w:t>
      </w: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p>
    <w:p>
      <w:pPr>
        <w:pStyle w:val="style0"/>
        <w:numPr>
          <w:ilvl w:val="0"/>
          <w:numId w:val="18"/>
        </w:numPr>
        <w:rPr>
          <w:rFonts w:hint="eastAsia"/>
          <w:b/>
          <w:bCs/>
          <w:sz w:val="28"/>
          <w:szCs w:val="28"/>
          <w:lang w:val="en-US" w:eastAsia="zh-CN"/>
        </w:rPr>
      </w:pPr>
      <w:r>
        <w:rPr>
          <w:rFonts w:hint="eastAsia"/>
          <w:b/>
          <w:bCs/>
          <w:sz w:val="28"/>
          <w:szCs w:val="28"/>
          <w:lang w:val="en-US" w:eastAsia="zh-CN"/>
        </w:rPr>
        <w:t>恋爱中的道德规范</w:t>
      </w:r>
    </w:p>
    <w:p>
      <w:pPr>
        <w:pStyle w:val="style0"/>
        <w:numPr>
          <w:ilvl w:val="0"/>
          <w:numId w:val="22"/>
        </w:numPr>
        <w:rPr>
          <w:rFonts w:hint="eastAsia"/>
          <w:b/>
          <w:bCs/>
          <w:sz w:val="28"/>
          <w:szCs w:val="28"/>
          <w:lang w:val="en-US" w:eastAsia="zh-CN"/>
        </w:rPr>
      </w:pPr>
      <w:r>
        <w:rPr>
          <w:rFonts w:hint="eastAsia"/>
          <w:b/>
          <w:bCs/>
          <w:sz w:val="28"/>
          <w:szCs w:val="28"/>
          <w:lang w:val="en-US" w:eastAsia="zh-CN"/>
        </w:rPr>
        <w:t>尊重人格平等（恋人彼此尊重人格的表现，主要是尊重对方的对方的独立性和重视双方的平等）</w:t>
      </w:r>
    </w:p>
    <w:p>
      <w:pPr>
        <w:pStyle w:val="style0"/>
        <w:numPr>
          <w:ilvl w:val="0"/>
          <w:numId w:val="22"/>
        </w:numPr>
        <w:rPr>
          <w:rFonts w:hint="eastAsia"/>
          <w:b/>
          <w:bCs/>
          <w:sz w:val="28"/>
          <w:szCs w:val="28"/>
          <w:lang w:val="en-US" w:eastAsia="zh-CN"/>
        </w:rPr>
      </w:pPr>
      <w:r>
        <w:rPr>
          <w:rFonts w:hint="eastAsia"/>
          <w:b/>
          <w:bCs/>
          <w:sz w:val="28"/>
          <w:szCs w:val="28"/>
          <w:lang w:val="en-US" w:eastAsia="zh-CN"/>
        </w:rPr>
        <w:t>自觉承担责任（自愿的为对方承担责任，是爱情本质的体现）</w:t>
      </w:r>
    </w:p>
    <w:p>
      <w:pPr>
        <w:pStyle w:val="style0"/>
        <w:numPr>
          <w:ilvl w:val="0"/>
          <w:numId w:val="22"/>
        </w:numPr>
        <w:rPr>
          <w:rFonts w:hint="eastAsia"/>
          <w:b/>
          <w:bCs/>
          <w:sz w:val="28"/>
          <w:szCs w:val="28"/>
          <w:lang w:val="en-US" w:eastAsia="zh-CN"/>
        </w:rPr>
      </w:pPr>
      <w:r>
        <w:rPr>
          <w:rFonts w:hint="eastAsia"/>
          <w:b/>
          <w:bCs/>
          <w:sz w:val="28"/>
          <w:szCs w:val="28"/>
          <w:lang w:val="en-US" w:eastAsia="zh-CN"/>
        </w:rPr>
        <w:t>文明相亲相爱（要举止得体·相互尊重）</w:t>
      </w:r>
    </w:p>
    <w:p>
      <w:pPr>
        <w:pStyle w:val="style0"/>
        <w:numPr>
          <w:ilvl w:val="0"/>
          <w:numId w:val="0"/>
        </w:numPr>
        <w:rPr>
          <w:rFonts w:hint="eastAsia"/>
          <w:b/>
          <w:bCs/>
          <w:sz w:val="28"/>
          <w:szCs w:val="28"/>
          <w:lang w:val="en-US" w:eastAsia="zh-CN"/>
        </w:rPr>
      </w:pPr>
    </w:p>
    <w:p>
      <w:pPr>
        <w:pStyle w:val="style0"/>
        <w:numPr>
          <w:ilvl w:val="0"/>
          <w:numId w:val="18"/>
        </w:numPr>
        <w:rPr>
          <w:rFonts w:hint="eastAsia"/>
          <w:b/>
          <w:bCs/>
          <w:sz w:val="28"/>
          <w:szCs w:val="28"/>
          <w:lang w:val="en-US" w:eastAsia="zh-CN"/>
        </w:rPr>
      </w:pPr>
      <w:r>
        <w:rPr>
          <w:rFonts w:hint="eastAsia"/>
          <w:b/>
          <w:bCs/>
          <w:sz w:val="28"/>
          <w:szCs w:val="28"/>
          <w:lang w:val="en-US" w:eastAsia="zh-CN"/>
        </w:rPr>
        <w:t>家庭美德主要内容</w:t>
      </w:r>
    </w:p>
    <w:p>
      <w:pPr>
        <w:pStyle w:val="style0"/>
        <w:numPr>
          <w:ilvl w:val="0"/>
          <w:numId w:val="23"/>
        </w:numPr>
        <w:rPr>
          <w:rFonts w:hint="eastAsia"/>
          <w:b/>
          <w:bCs/>
          <w:sz w:val="28"/>
          <w:szCs w:val="28"/>
          <w:lang w:val="en-US" w:eastAsia="zh-CN"/>
        </w:rPr>
      </w:pPr>
      <w:r>
        <w:rPr>
          <w:rFonts w:hint="eastAsia"/>
          <w:b/>
          <w:bCs/>
          <w:sz w:val="28"/>
          <w:szCs w:val="28"/>
          <w:lang w:val="en-US" w:eastAsia="zh-CN"/>
        </w:rPr>
        <w:t>认识家庭美德的重要性</w:t>
      </w:r>
    </w:p>
    <w:p>
      <w:pPr>
        <w:pStyle w:val="style0"/>
        <w:numPr>
          <w:ilvl w:val="0"/>
          <w:numId w:val="23"/>
        </w:numPr>
        <w:rPr>
          <w:rFonts w:hint="eastAsia"/>
          <w:b/>
          <w:bCs/>
          <w:sz w:val="28"/>
          <w:szCs w:val="28"/>
          <w:lang w:val="en-US" w:eastAsia="zh-CN"/>
        </w:rPr>
      </w:pPr>
      <w:r>
        <w:rPr>
          <w:rFonts w:hint="eastAsia"/>
          <w:b/>
          <w:bCs/>
          <w:sz w:val="28"/>
          <w:szCs w:val="28"/>
          <w:lang w:val="en-US" w:eastAsia="zh-CN"/>
        </w:rPr>
        <w:t>营造良好家风</w:t>
      </w:r>
    </w:p>
    <w:p>
      <w:pPr>
        <w:pStyle w:val="style0"/>
        <w:numPr>
          <w:ilvl w:val="0"/>
          <w:numId w:val="23"/>
        </w:numPr>
        <w:rPr>
          <w:rFonts w:hint="eastAsia"/>
          <w:b/>
          <w:bCs/>
          <w:sz w:val="28"/>
          <w:szCs w:val="28"/>
          <w:lang w:val="en-US" w:eastAsia="zh-CN"/>
        </w:rPr>
      </w:pPr>
      <w:r>
        <w:rPr>
          <w:rFonts w:hint="eastAsia"/>
          <w:b/>
          <w:bCs/>
          <w:sz w:val="28"/>
          <w:szCs w:val="28"/>
          <w:lang w:val="en-US" w:eastAsia="zh-CN"/>
        </w:rPr>
        <w:t>遵守婚姻家庭法律规范</w:t>
      </w:r>
    </w:p>
    <w:p>
      <w:pPr>
        <w:pStyle w:val="style0"/>
        <w:numPr>
          <w:ilvl w:val="0"/>
          <w:numId w:val="0"/>
        </w:numPr>
        <w:rPr>
          <w:rFonts w:hint="eastAsia"/>
          <w:b/>
          <w:bCs/>
          <w:sz w:val="28"/>
          <w:szCs w:val="28"/>
          <w:lang w:val="en-US" w:eastAsia="zh-CN"/>
        </w:rPr>
      </w:pPr>
    </w:p>
    <w:p>
      <w:pPr>
        <w:pStyle w:val="style0"/>
        <w:numPr>
          <w:ilvl w:val="0"/>
          <w:numId w:val="18"/>
        </w:numPr>
        <w:rPr>
          <w:rFonts w:hint="eastAsia"/>
          <w:b/>
          <w:bCs/>
          <w:sz w:val="28"/>
          <w:szCs w:val="28"/>
          <w:lang w:val="en-US" w:eastAsia="zh-CN"/>
        </w:rPr>
      </w:pPr>
      <w:r>
        <w:rPr>
          <w:rFonts w:hint="eastAsia"/>
          <w:b/>
          <w:bCs/>
          <w:sz w:val="28"/>
          <w:szCs w:val="28"/>
          <w:lang w:val="en-US" w:eastAsia="zh-CN"/>
        </w:rPr>
        <w:t>结婚法定条件</w:t>
      </w:r>
    </w:p>
    <w:p>
      <w:pPr>
        <w:pStyle w:val="style0"/>
        <w:numPr>
          <w:ilvl w:val="0"/>
          <w:numId w:val="24"/>
        </w:numPr>
        <w:rPr>
          <w:rFonts w:hint="eastAsia"/>
          <w:b/>
          <w:bCs/>
          <w:sz w:val="28"/>
          <w:szCs w:val="28"/>
          <w:lang w:val="en-US" w:eastAsia="zh-CN"/>
        </w:rPr>
      </w:pPr>
      <w:r>
        <w:rPr>
          <w:rFonts w:hint="eastAsia"/>
          <w:b/>
          <w:bCs/>
          <w:sz w:val="28"/>
          <w:szCs w:val="28"/>
          <w:lang w:val="en-US" w:eastAsia="zh-CN"/>
        </w:rPr>
        <w:t>结婚必须男女双方自愿，不许任何一方对他方加以强迫或任何第三者加以干涉。</w:t>
      </w:r>
    </w:p>
    <w:p>
      <w:pPr>
        <w:pStyle w:val="style0"/>
        <w:numPr>
          <w:ilvl w:val="0"/>
          <w:numId w:val="24"/>
        </w:numPr>
        <w:rPr>
          <w:rFonts w:hint="eastAsia"/>
          <w:b/>
          <w:bCs/>
          <w:sz w:val="28"/>
          <w:szCs w:val="28"/>
          <w:lang w:val="en-US" w:eastAsia="zh-CN"/>
        </w:rPr>
      </w:pPr>
      <w:r>
        <w:rPr>
          <w:rFonts w:hint="eastAsia"/>
          <w:b/>
          <w:bCs/>
          <w:sz w:val="28"/>
          <w:szCs w:val="28"/>
          <w:lang w:val="en-US" w:eastAsia="zh-CN"/>
        </w:rPr>
        <w:t>结婚年龄男不得早于二十二岁，女不得早于二十岁。</w:t>
      </w:r>
    </w:p>
    <w:p>
      <w:pPr>
        <w:pStyle w:val="style0"/>
        <w:numPr>
          <w:ilvl w:val="0"/>
          <w:numId w:val="24"/>
        </w:numPr>
        <w:rPr>
          <w:rFonts w:hint="eastAsia"/>
          <w:b/>
          <w:bCs/>
          <w:sz w:val="28"/>
          <w:szCs w:val="28"/>
          <w:lang w:val="en-US" w:eastAsia="zh-CN"/>
        </w:rPr>
      </w:pPr>
      <w:r>
        <w:rPr>
          <w:rFonts w:hint="eastAsia"/>
          <w:b/>
          <w:bCs/>
          <w:sz w:val="28"/>
          <w:szCs w:val="28"/>
          <w:lang w:val="en-US" w:eastAsia="zh-CN"/>
        </w:rPr>
        <w:t>直系血亲和三代以内的旁系血亲 或者 患有医学上认为不应当结婚的疾病的禁止结婚</w:t>
      </w:r>
    </w:p>
    <w:p>
      <w:pPr>
        <w:pStyle w:val="style0"/>
        <w:numPr>
          <w:ilvl w:val="0"/>
          <w:numId w:val="24"/>
        </w:numPr>
        <w:rPr>
          <w:rFonts w:hint="eastAsia"/>
          <w:b/>
          <w:bCs/>
          <w:sz w:val="28"/>
          <w:szCs w:val="28"/>
          <w:lang w:val="en-US" w:eastAsia="zh-CN"/>
        </w:rPr>
      </w:pPr>
      <w:r>
        <w:rPr>
          <w:rFonts w:hint="eastAsia"/>
          <w:b/>
          <w:bCs/>
          <w:sz w:val="28"/>
          <w:szCs w:val="28"/>
          <w:lang w:val="en-US" w:eastAsia="zh-CN"/>
        </w:rPr>
        <w:t>结婚双方必须亲自到婚姻登记机关进行结婚登记，取得结婚证既确立夫妻关系</w:t>
      </w:r>
    </w:p>
    <w:p>
      <w:pPr>
        <w:pStyle w:val="style0"/>
        <w:numPr>
          <w:ilvl w:val="0"/>
          <w:numId w:val="0"/>
        </w:numPr>
        <w:rPr>
          <w:rFonts w:hint="eastAsia"/>
          <w:b/>
          <w:bCs/>
          <w:sz w:val="28"/>
          <w:szCs w:val="28"/>
          <w:lang w:val="en-US" w:eastAsia="zh-CN"/>
        </w:rPr>
      </w:pPr>
    </w:p>
    <w:p>
      <w:pPr>
        <w:pStyle w:val="style0"/>
        <w:numPr>
          <w:ilvl w:val="0"/>
          <w:numId w:val="18"/>
        </w:numPr>
        <w:rPr>
          <w:rFonts w:hint="eastAsia"/>
          <w:b/>
          <w:bCs/>
          <w:sz w:val="28"/>
          <w:szCs w:val="28"/>
          <w:lang w:val="en-US" w:eastAsia="zh-CN"/>
        </w:rPr>
      </w:pPr>
      <w:r>
        <w:rPr>
          <w:rFonts w:hint="eastAsia"/>
          <w:b/>
          <w:bCs/>
          <w:sz w:val="28"/>
          <w:szCs w:val="28"/>
          <w:lang w:val="en-US" w:eastAsia="zh-CN"/>
        </w:rPr>
        <w:t>道德修养的方法</w:t>
      </w:r>
    </w:p>
    <w:p>
      <w:pPr>
        <w:pStyle w:val="style0"/>
        <w:numPr>
          <w:ilvl w:val="0"/>
          <w:numId w:val="25"/>
        </w:numPr>
        <w:rPr>
          <w:rFonts w:hint="eastAsia"/>
          <w:b w:val="false"/>
          <w:bCs w:val="false"/>
          <w:sz w:val="28"/>
          <w:szCs w:val="28"/>
          <w:lang w:val="en-US" w:eastAsia="zh-CN"/>
        </w:rPr>
      </w:pPr>
      <w:r>
        <w:rPr>
          <w:rFonts w:hint="eastAsia"/>
          <w:b/>
          <w:bCs/>
          <w:sz w:val="28"/>
          <w:szCs w:val="28"/>
          <w:lang w:val="en-US" w:eastAsia="zh-CN"/>
        </w:rPr>
        <w:t>学思并重的方法，</w:t>
      </w:r>
      <w:r>
        <w:rPr>
          <w:rFonts w:hint="eastAsia"/>
          <w:b w:val="false"/>
          <w:bCs w:val="false"/>
          <w:sz w:val="28"/>
          <w:szCs w:val="28"/>
          <w:lang w:val="en-US" w:eastAsia="zh-CN"/>
        </w:rPr>
        <w:t>既通过虚心学习，积极思索，辨别善恶，学善戒恶，以涵养良好的德性。</w:t>
      </w:r>
    </w:p>
    <w:p>
      <w:pPr>
        <w:pStyle w:val="style0"/>
        <w:numPr>
          <w:ilvl w:val="0"/>
          <w:numId w:val="25"/>
        </w:numPr>
        <w:rPr>
          <w:rFonts w:hint="eastAsia"/>
          <w:b w:val="false"/>
          <w:bCs w:val="false"/>
          <w:sz w:val="28"/>
          <w:szCs w:val="28"/>
          <w:lang w:val="en-US" w:eastAsia="zh-CN"/>
        </w:rPr>
      </w:pPr>
      <w:r>
        <w:rPr>
          <w:rFonts w:hint="eastAsia"/>
          <w:b/>
          <w:bCs/>
          <w:sz w:val="28"/>
          <w:szCs w:val="28"/>
          <w:lang w:val="en-US" w:eastAsia="zh-CN"/>
        </w:rPr>
        <w:t>省察克制的方法，</w:t>
      </w:r>
      <w:r>
        <w:rPr>
          <w:rFonts w:hint="eastAsia"/>
          <w:b w:val="false"/>
          <w:bCs w:val="false"/>
          <w:sz w:val="28"/>
          <w:szCs w:val="28"/>
          <w:lang w:val="en-US" w:eastAsia="zh-CN"/>
        </w:rPr>
        <w:t>既通过反省检验以发现和找出自己思想与行为中的不良倾向，不良念头，并及时抑制或克服。</w:t>
      </w:r>
    </w:p>
    <w:p>
      <w:pPr>
        <w:pStyle w:val="style0"/>
        <w:numPr>
          <w:ilvl w:val="0"/>
          <w:numId w:val="25"/>
        </w:numPr>
        <w:rPr>
          <w:rFonts w:hint="eastAsia"/>
          <w:b w:val="false"/>
          <w:bCs w:val="false"/>
          <w:sz w:val="28"/>
          <w:szCs w:val="28"/>
          <w:lang w:val="en-US" w:eastAsia="zh-CN"/>
        </w:rPr>
      </w:pPr>
      <w:r>
        <w:rPr>
          <w:rFonts w:hint="eastAsia"/>
          <w:b/>
          <w:bCs/>
          <w:sz w:val="28"/>
          <w:szCs w:val="28"/>
          <w:lang w:val="en-US" w:eastAsia="zh-CN"/>
        </w:rPr>
        <w:t>慎独自律的方法，</w:t>
      </w:r>
      <w:r>
        <w:rPr>
          <w:rFonts w:hint="eastAsia"/>
          <w:b w:val="false"/>
          <w:bCs w:val="false"/>
          <w:sz w:val="28"/>
          <w:szCs w:val="28"/>
          <w:lang w:val="en-US" w:eastAsia="zh-CN"/>
        </w:rPr>
        <w:t>既在没有人监督的情况下，坚守自己的道德信念，自觉按道德要求行事。</w:t>
      </w:r>
    </w:p>
    <w:p>
      <w:pPr>
        <w:pStyle w:val="style0"/>
        <w:numPr>
          <w:ilvl w:val="0"/>
          <w:numId w:val="25"/>
        </w:numPr>
        <w:rPr>
          <w:rFonts w:hint="eastAsia"/>
          <w:b w:val="false"/>
          <w:bCs w:val="false"/>
          <w:sz w:val="28"/>
          <w:szCs w:val="28"/>
          <w:lang w:val="en-US" w:eastAsia="zh-CN"/>
        </w:rPr>
      </w:pPr>
      <w:r>
        <w:rPr>
          <w:rFonts w:hint="eastAsia"/>
          <w:b/>
          <w:bCs/>
          <w:sz w:val="28"/>
          <w:szCs w:val="28"/>
          <w:lang w:val="en-US" w:eastAsia="zh-CN"/>
        </w:rPr>
        <w:t>积善成德的方法，</w:t>
      </w:r>
      <w:r>
        <w:rPr>
          <w:rFonts w:hint="eastAsia"/>
          <w:b w:val="false"/>
          <w:bCs w:val="false"/>
          <w:sz w:val="28"/>
          <w:szCs w:val="28"/>
          <w:lang w:val="en-US" w:eastAsia="zh-CN"/>
        </w:rPr>
        <w:t>通过积累善行或美德，使之巩固强化，以逐渐结成优良的品德。</w:t>
      </w:r>
    </w:p>
    <w:p>
      <w:pPr>
        <w:pStyle w:val="style0"/>
        <w:widowControl w:val="false"/>
        <w:numPr>
          <w:ilvl w:val="0"/>
          <w:numId w:val="0"/>
        </w:numPr>
        <w:jc w:val="both"/>
        <w:rPr>
          <w:rFonts w:hint="eastAsia"/>
          <w:b w:val="false"/>
          <w:bCs w:val="false"/>
          <w:sz w:val="28"/>
          <w:szCs w:val="28"/>
          <w:lang w:val="en-US" w:eastAsia="zh-CN"/>
        </w:rPr>
      </w:pPr>
    </w:p>
    <w:p>
      <w:pPr>
        <w:pStyle w:val="style0"/>
        <w:widowControl w:val="false"/>
        <w:numPr>
          <w:ilvl w:val="0"/>
          <w:numId w:val="0"/>
        </w:numPr>
        <w:jc w:val="both"/>
        <w:rPr>
          <w:rFonts w:hint="eastAsia"/>
          <w:b w:val="false"/>
          <w:bCs w:val="false"/>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第六章</w:t>
      </w:r>
    </w:p>
    <w:p>
      <w:pPr>
        <w:pStyle w:val="style0"/>
        <w:numPr>
          <w:ilvl w:val="0"/>
          <w:numId w:val="26"/>
        </w:numPr>
        <w:rPr>
          <w:rFonts w:hint="eastAsia"/>
          <w:b/>
          <w:bCs/>
          <w:sz w:val="28"/>
          <w:szCs w:val="28"/>
          <w:lang w:val="en-US" w:eastAsia="zh-CN"/>
        </w:rPr>
      </w:pPr>
      <w:r>
        <w:rPr>
          <w:rFonts w:hint="eastAsia"/>
          <w:b/>
          <w:bCs/>
          <w:sz w:val="28"/>
          <w:szCs w:val="28"/>
          <w:lang w:val="en-US" w:eastAsia="zh-CN"/>
        </w:rPr>
        <w:t>法律的本质和特征</w:t>
      </w:r>
    </w:p>
    <w:p>
      <w:pPr>
        <w:pStyle w:val="style0"/>
        <w:numPr>
          <w:ilvl w:val="0"/>
          <w:numId w:val="27"/>
        </w:numPr>
        <w:rPr>
          <w:rFonts w:hint="eastAsia"/>
          <w:b/>
          <w:bCs/>
          <w:sz w:val="28"/>
          <w:szCs w:val="28"/>
          <w:lang w:val="en-US" w:eastAsia="zh-CN"/>
        </w:rPr>
      </w:pPr>
      <w:r>
        <w:rPr>
          <w:rFonts w:hint="eastAsia"/>
          <w:b/>
          <w:bCs/>
          <w:sz w:val="28"/>
          <w:szCs w:val="28"/>
          <w:lang w:val="en-US" w:eastAsia="zh-CN"/>
        </w:rPr>
        <w:t>法律的本质：法律是统治阶级意志的体现。</w:t>
      </w:r>
    </w:p>
    <w:p>
      <w:pPr>
        <w:pStyle w:val="style0"/>
        <w:numPr>
          <w:ilvl w:val="0"/>
          <w:numId w:val="27"/>
        </w:numPr>
        <w:rPr>
          <w:rFonts w:hint="eastAsia"/>
          <w:b/>
          <w:bCs/>
          <w:sz w:val="28"/>
          <w:szCs w:val="28"/>
          <w:lang w:val="en-US" w:eastAsia="zh-CN"/>
        </w:rPr>
      </w:pPr>
      <w:r>
        <w:rPr>
          <w:rFonts w:hint="eastAsia"/>
          <w:b/>
          <w:bCs/>
          <w:sz w:val="28"/>
          <w:szCs w:val="28"/>
          <w:lang w:val="en-US" w:eastAsia="zh-CN"/>
        </w:rPr>
        <w:t>法律的特征：（法律是调整社会关系的行为规范·法律是由国家创造并保证实施的行为规范·法律是规定权利和义务的行为规范）</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法律的作用</w:t>
      </w:r>
    </w:p>
    <w:p>
      <w:pPr>
        <w:pStyle w:val="style0"/>
        <w:numPr>
          <w:ilvl w:val="0"/>
          <w:numId w:val="28"/>
        </w:numPr>
        <w:rPr>
          <w:rFonts w:hint="eastAsia"/>
          <w:b/>
          <w:bCs/>
          <w:sz w:val="28"/>
          <w:szCs w:val="28"/>
          <w:lang w:val="en-US" w:eastAsia="zh-CN"/>
        </w:rPr>
      </w:pPr>
      <w:r>
        <w:rPr>
          <w:rFonts w:hint="eastAsia"/>
          <w:b/>
          <w:bCs/>
          <w:sz w:val="28"/>
          <w:szCs w:val="28"/>
          <w:lang w:val="en-US" w:eastAsia="zh-CN"/>
        </w:rPr>
        <w:t>指引作用：</w:t>
      </w:r>
      <w:r>
        <w:rPr>
          <w:rFonts w:hint="eastAsia"/>
          <w:b w:val="false"/>
          <w:bCs w:val="false"/>
          <w:sz w:val="28"/>
          <w:szCs w:val="28"/>
          <w:lang w:val="en-US" w:eastAsia="zh-CN"/>
        </w:rPr>
        <w:t>引导人们选择合法的行为，约束非法的行为。</w:t>
      </w:r>
    </w:p>
    <w:p>
      <w:pPr>
        <w:pStyle w:val="style0"/>
        <w:numPr>
          <w:ilvl w:val="0"/>
          <w:numId w:val="28"/>
        </w:numPr>
        <w:rPr>
          <w:rFonts w:hint="eastAsia"/>
          <w:b w:val="false"/>
          <w:bCs w:val="false"/>
          <w:sz w:val="28"/>
          <w:szCs w:val="28"/>
          <w:lang w:val="en-US" w:eastAsia="zh-CN"/>
        </w:rPr>
      </w:pPr>
      <w:r>
        <w:rPr>
          <w:rFonts w:hint="eastAsia"/>
          <w:b/>
          <w:bCs/>
          <w:sz w:val="28"/>
          <w:szCs w:val="28"/>
          <w:lang w:val="en-US" w:eastAsia="zh-CN"/>
        </w:rPr>
        <w:t>预测作用：</w:t>
      </w:r>
      <w:r>
        <w:rPr>
          <w:rFonts w:hint="eastAsia"/>
          <w:b w:val="false"/>
          <w:bCs w:val="false"/>
          <w:sz w:val="28"/>
          <w:szCs w:val="28"/>
          <w:lang w:val="en-US" w:eastAsia="zh-CN"/>
        </w:rPr>
        <w:t>法律通过对某种行为作出肯定或否定的判断，使人们能够</w:t>
      </w:r>
      <w:r>
        <w:rPr>
          <w:rFonts w:hint="eastAsia"/>
          <w:b w:val="false"/>
          <w:bCs w:val="false"/>
          <w:sz w:val="28"/>
          <w:szCs w:val="28"/>
          <w:lang w:val="en-US" w:eastAsia="zh-CN"/>
        </w:rPr>
        <w:t>预</w:t>
      </w:r>
      <w:r>
        <w:rPr>
          <w:rFonts w:hint="eastAsia"/>
          <w:b w:val="false"/>
          <w:bCs w:val="false"/>
          <w:sz w:val="28"/>
          <w:szCs w:val="28"/>
          <w:lang w:val="en-US" w:eastAsia="zh-CN"/>
        </w:rPr>
        <w:t>见自己行为的性质和后果，从而自觉的行使合法的行为，预防和减少违法犯罪行为。</w:t>
      </w:r>
    </w:p>
    <w:p>
      <w:pPr>
        <w:pStyle w:val="style0"/>
        <w:numPr>
          <w:ilvl w:val="0"/>
          <w:numId w:val="28"/>
        </w:numPr>
        <w:rPr>
          <w:rFonts w:hint="eastAsia"/>
          <w:b/>
          <w:bCs/>
          <w:sz w:val="28"/>
          <w:szCs w:val="28"/>
          <w:lang w:val="en-US" w:eastAsia="zh-CN"/>
        </w:rPr>
      </w:pPr>
      <w:r>
        <w:rPr>
          <w:rFonts w:hint="eastAsia"/>
          <w:b/>
          <w:bCs/>
          <w:sz w:val="28"/>
          <w:szCs w:val="28"/>
          <w:lang w:val="en-US" w:eastAsia="zh-CN"/>
        </w:rPr>
        <w:t>评价作用：</w:t>
      </w:r>
      <w:r>
        <w:rPr>
          <w:rFonts w:hint="eastAsia"/>
          <w:b w:val="false"/>
          <w:bCs w:val="false"/>
          <w:sz w:val="28"/>
          <w:szCs w:val="28"/>
          <w:lang w:val="en-US" w:eastAsia="zh-CN"/>
        </w:rPr>
        <w:t>法律具有评价行为为法律意义的作用</w:t>
      </w:r>
      <w:r>
        <w:rPr>
          <w:rFonts w:hint="eastAsia"/>
          <w:b/>
          <w:bCs/>
          <w:sz w:val="28"/>
          <w:szCs w:val="28"/>
          <w:lang w:val="en-US" w:eastAsia="zh-CN"/>
        </w:rPr>
        <w:t>。</w:t>
      </w:r>
    </w:p>
    <w:p>
      <w:pPr>
        <w:pStyle w:val="style0"/>
        <w:numPr>
          <w:ilvl w:val="0"/>
          <w:numId w:val="28"/>
        </w:numPr>
        <w:rPr>
          <w:rFonts w:hint="eastAsia"/>
          <w:b/>
          <w:bCs/>
          <w:sz w:val="28"/>
          <w:szCs w:val="28"/>
          <w:lang w:val="en-US" w:eastAsia="zh-CN"/>
        </w:rPr>
      </w:pPr>
      <w:r>
        <w:rPr>
          <w:rFonts w:hint="eastAsia"/>
          <w:b/>
          <w:bCs/>
          <w:sz w:val="28"/>
          <w:szCs w:val="28"/>
          <w:lang w:val="en-US" w:eastAsia="zh-CN"/>
        </w:rPr>
        <w:t>教育作用：</w:t>
      </w:r>
      <w:r>
        <w:rPr>
          <w:rFonts w:hint="eastAsia"/>
          <w:b w:val="false"/>
          <w:bCs w:val="false"/>
          <w:sz w:val="28"/>
          <w:szCs w:val="28"/>
          <w:lang w:val="en-US" w:eastAsia="zh-CN"/>
        </w:rPr>
        <w:t>三种行形式----宣传教育----制裁警示----表彰鼓励</w:t>
      </w:r>
    </w:p>
    <w:p>
      <w:pPr>
        <w:pStyle w:val="style0"/>
        <w:numPr>
          <w:ilvl w:val="0"/>
          <w:numId w:val="28"/>
        </w:numPr>
        <w:rPr>
          <w:rFonts w:hint="eastAsia"/>
          <w:b w:val="false"/>
          <w:bCs w:val="false"/>
          <w:sz w:val="28"/>
          <w:szCs w:val="28"/>
          <w:lang w:val="en-US" w:eastAsia="zh-CN"/>
        </w:rPr>
      </w:pPr>
      <w:r>
        <w:rPr>
          <w:rFonts w:hint="eastAsia"/>
          <w:b/>
          <w:bCs/>
          <w:sz w:val="28"/>
          <w:szCs w:val="28"/>
          <w:lang w:val="en-US" w:eastAsia="zh-CN"/>
        </w:rPr>
        <w:t>强制作用：</w:t>
      </w:r>
      <w:r>
        <w:rPr>
          <w:rFonts w:hint="eastAsia"/>
          <w:b w:val="false"/>
          <w:bCs w:val="false"/>
          <w:sz w:val="28"/>
          <w:szCs w:val="28"/>
          <w:lang w:val="en-US" w:eastAsia="zh-CN"/>
        </w:rPr>
        <w:t>法律是以国家为强制力后盾实施的</w:t>
      </w:r>
    </w:p>
    <w:p>
      <w:pPr>
        <w:pStyle w:val="style0"/>
        <w:numPr>
          <w:ilvl w:val="0"/>
          <w:numId w:val="0"/>
        </w:numPr>
        <w:rPr>
          <w:rFonts w:hint="eastAsia"/>
          <w:b w:val="false"/>
          <w:bCs w:val="false"/>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法律的运行过程</w:t>
      </w:r>
    </w:p>
    <w:p>
      <w:pPr>
        <w:pStyle w:val="style0"/>
        <w:numPr>
          <w:ilvl w:val="0"/>
          <w:numId w:val="29"/>
        </w:numPr>
        <w:rPr>
          <w:rFonts w:hint="eastAsia"/>
          <w:b/>
          <w:bCs/>
          <w:sz w:val="28"/>
          <w:szCs w:val="28"/>
          <w:lang w:val="en-US" w:eastAsia="zh-CN"/>
        </w:rPr>
      </w:pPr>
      <w:r>
        <w:rPr>
          <w:rFonts w:hint="eastAsia"/>
          <w:b/>
          <w:bCs/>
          <w:sz w:val="28"/>
          <w:szCs w:val="28"/>
          <w:lang w:val="en-US" w:eastAsia="zh-CN"/>
        </w:rPr>
        <w:t>法律制定</w:t>
      </w:r>
    </w:p>
    <w:p>
      <w:pPr>
        <w:pStyle w:val="style0"/>
        <w:numPr>
          <w:ilvl w:val="0"/>
          <w:numId w:val="29"/>
        </w:numPr>
        <w:rPr>
          <w:rFonts w:hint="eastAsia"/>
          <w:b/>
          <w:bCs/>
          <w:sz w:val="28"/>
          <w:szCs w:val="28"/>
          <w:lang w:val="en-US" w:eastAsia="zh-CN"/>
        </w:rPr>
      </w:pPr>
      <w:r>
        <w:rPr>
          <w:rFonts w:hint="eastAsia"/>
          <w:b/>
          <w:bCs/>
          <w:sz w:val="28"/>
          <w:szCs w:val="28"/>
          <w:lang w:val="en-US" w:eastAsia="zh-CN"/>
        </w:rPr>
        <w:t>法律执行</w:t>
      </w:r>
    </w:p>
    <w:p>
      <w:pPr>
        <w:pStyle w:val="style0"/>
        <w:numPr>
          <w:ilvl w:val="0"/>
          <w:numId w:val="29"/>
        </w:numPr>
        <w:rPr>
          <w:rFonts w:hint="eastAsia"/>
          <w:b/>
          <w:bCs/>
          <w:sz w:val="28"/>
          <w:szCs w:val="28"/>
          <w:lang w:val="en-US" w:eastAsia="zh-CN"/>
        </w:rPr>
      </w:pPr>
      <w:r>
        <w:rPr>
          <w:rFonts w:hint="eastAsia"/>
          <w:b/>
          <w:bCs/>
          <w:sz w:val="28"/>
          <w:szCs w:val="28"/>
          <w:lang w:val="en-US" w:eastAsia="zh-CN"/>
        </w:rPr>
        <w:t>法律适用</w:t>
      </w:r>
    </w:p>
    <w:p>
      <w:pPr>
        <w:pStyle w:val="style0"/>
        <w:numPr>
          <w:ilvl w:val="0"/>
          <w:numId w:val="29"/>
        </w:numPr>
        <w:rPr>
          <w:rFonts w:hint="eastAsia"/>
          <w:b/>
          <w:bCs/>
          <w:sz w:val="28"/>
          <w:szCs w:val="28"/>
          <w:lang w:val="en-US" w:eastAsia="zh-CN"/>
        </w:rPr>
      </w:pPr>
      <w:r>
        <w:rPr>
          <w:rFonts w:hint="eastAsia"/>
          <w:b/>
          <w:bCs/>
          <w:sz w:val="28"/>
          <w:szCs w:val="28"/>
          <w:lang w:val="en-US" w:eastAsia="zh-CN"/>
        </w:rPr>
        <w:t>法律遵守</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宪法特征</w:t>
      </w:r>
    </w:p>
    <w:p>
      <w:pPr>
        <w:pStyle w:val="style0"/>
        <w:numPr>
          <w:ilvl w:val="0"/>
          <w:numId w:val="0"/>
        </w:numPr>
        <w:rPr>
          <w:rFonts w:hint="eastAsia"/>
          <w:b/>
          <w:bCs/>
          <w:sz w:val="28"/>
          <w:szCs w:val="28"/>
          <w:lang w:val="en-US" w:eastAsia="zh-CN"/>
        </w:rPr>
      </w:pPr>
      <w:r>
        <w:rPr>
          <w:rFonts w:hint="eastAsia"/>
          <w:b/>
          <w:bCs/>
          <w:sz w:val="28"/>
          <w:szCs w:val="28"/>
          <w:lang w:val="en-US" w:eastAsia="zh-CN"/>
        </w:rPr>
        <w:t>宪法是国家的根本大法，具有最高的法律地位，法律权威，法律效力，具有根本性，全局性，稳定性，长期性，是治国安邦的总章程。</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政体</w:t>
      </w:r>
    </w:p>
    <w:p>
      <w:pPr>
        <w:pStyle w:val="style0"/>
        <w:numPr>
          <w:ilvl w:val="0"/>
          <w:numId w:val="30"/>
        </w:numPr>
        <w:rPr>
          <w:rFonts w:hint="eastAsia"/>
          <w:b/>
          <w:bCs/>
          <w:sz w:val="28"/>
          <w:szCs w:val="28"/>
          <w:lang w:val="en-US" w:eastAsia="zh-CN"/>
        </w:rPr>
      </w:pPr>
      <w:r>
        <w:rPr>
          <w:rFonts w:hint="eastAsia"/>
          <w:b/>
          <w:bCs/>
          <w:sz w:val="28"/>
          <w:szCs w:val="28"/>
          <w:lang w:val="en-US" w:eastAsia="zh-CN"/>
        </w:rPr>
        <w:t>人民代表大会制度</w:t>
      </w:r>
    </w:p>
    <w:p>
      <w:pPr>
        <w:pStyle w:val="style0"/>
        <w:numPr>
          <w:ilvl w:val="0"/>
          <w:numId w:val="30"/>
        </w:numPr>
        <w:rPr>
          <w:rFonts w:hint="eastAsia"/>
          <w:b/>
          <w:bCs/>
          <w:sz w:val="28"/>
          <w:szCs w:val="28"/>
          <w:lang w:val="en-US" w:eastAsia="zh-CN"/>
        </w:rPr>
      </w:pPr>
      <w:r>
        <w:rPr>
          <w:rFonts w:hint="eastAsia"/>
          <w:b/>
          <w:bCs/>
          <w:sz w:val="28"/>
          <w:szCs w:val="28"/>
          <w:lang w:val="en-US" w:eastAsia="zh-CN"/>
        </w:rPr>
        <w:t>中国共产党领导的多党合作和政治协商制度</w:t>
      </w:r>
    </w:p>
    <w:p>
      <w:pPr>
        <w:pStyle w:val="style0"/>
        <w:numPr>
          <w:ilvl w:val="0"/>
          <w:numId w:val="30"/>
        </w:numPr>
        <w:rPr>
          <w:rFonts w:hint="eastAsia"/>
          <w:b/>
          <w:bCs/>
          <w:sz w:val="28"/>
          <w:szCs w:val="28"/>
          <w:lang w:val="en-US" w:eastAsia="zh-CN"/>
        </w:rPr>
      </w:pPr>
      <w:r>
        <w:rPr>
          <w:rFonts w:hint="eastAsia"/>
          <w:b/>
          <w:bCs/>
          <w:sz w:val="28"/>
          <w:szCs w:val="28"/>
          <w:lang w:val="en-US" w:eastAsia="zh-CN"/>
        </w:rPr>
        <w:t>民族区域自治制度</w:t>
      </w:r>
    </w:p>
    <w:p>
      <w:pPr>
        <w:pStyle w:val="style0"/>
        <w:numPr>
          <w:ilvl w:val="0"/>
          <w:numId w:val="30"/>
        </w:numPr>
        <w:rPr>
          <w:rFonts w:hint="eastAsia"/>
          <w:b/>
          <w:bCs/>
          <w:sz w:val="28"/>
          <w:szCs w:val="28"/>
          <w:lang w:val="en-US" w:eastAsia="zh-CN"/>
        </w:rPr>
      </w:pPr>
      <w:r>
        <w:rPr>
          <w:rFonts w:hint="eastAsia"/>
          <w:b/>
          <w:bCs/>
          <w:sz w:val="28"/>
          <w:szCs w:val="28"/>
          <w:lang w:val="en-US" w:eastAsia="zh-CN"/>
        </w:rPr>
        <w:t>基层群众自治制度</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民法的概念和基本原则</w:t>
      </w:r>
    </w:p>
    <w:p>
      <w:pPr>
        <w:pStyle w:val="style0"/>
        <w:numPr>
          <w:ilvl w:val="0"/>
          <w:numId w:val="0"/>
        </w:numPr>
        <w:rPr>
          <w:rFonts w:hint="eastAsia"/>
          <w:b/>
          <w:bCs/>
          <w:sz w:val="28"/>
          <w:szCs w:val="28"/>
          <w:lang w:val="en-US" w:eastAsia="zh-CN"/>
        </w:rPr>
      </w:pPr>
      <w:r>
        <w:rPr>
          <w:rFonts w:hint="eastAsia"/>
          <w:b/>
          <w:bCs/>
          <w:sz w:val="28"/>
          <w:szCs w:val="28"/>
          <w:lang w:val="en-US" w:eastAsia="zh-CN"/>
        </w:rPr>
        <w:t>概念：民法是调整平等主体的公民之间，法人之间，公民和法人之间的财产关系和人身关系的法律规范</w:t>
      </w:r>
    </w:p>
    <w:p>
      <w:pPr>
        <w:pStyle w:val="style0"/>
        <w:numPr>
          <w:ilvl w:val="0"/>
          <w:numId w:val="0"/>
        </w:numPr>
        <w:rPr>
          <w:rFonts w:hint="eastAsia"/>
          <w:b/>
          <w:bCs/>
          <w:sz w:val="28"/>
          <w:szCs w:val="28"/>
          <w:lang w:val="en-US" w:eastAsia="zh-CN"/>
        </w:rPr>
      </w:pPr>
      <w:r>
        <w:rPr>
          <w:rFonts w:hint="eastAsia"/>
          <w:b/>
          <w:bCs/>
          <w:sz w:val="28"/>
          <w:szCs w:val="28"/>
          <w:lang w:val="en-US" w:eastAsia="zh-CN"/>
        </w:rPr>
        <w:t>原则：遵循民事主体的地位平等，公平，诚实信用等基本原则</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财产所有权的权能</w:t>
      </w:r>
    </w:p>
    <w:p>
      <w:pPr>
        <w:pStyle w:val="style94"/>
        <w:keepNext w:val="false"/>
        <w:keepLines w:val="false"/>
        <w:widowControl/>
        <w:suppressLineNumbers w:val="false"/>
        <w:rPr>
          <w:b/>
          <w:bCs/>
          <w:sz w:val="28"/>
          <w:szCs w:val="28"/>
        </w:rPr>
      </w:pPr>
      <w:r>
        <w:rPr>
          <w:b/>
          <w:bCs/>
          <w:sz w:val="28"/>
          <w:szCs w:val="28"/>
        </w:rPr>
        <w:fldChar w:fldCharType="begin"/>
      </w:r>
      <w:r>
        <w:rPr>
          <w:b/>
          <w:bCs/>
          <w:sz w:val="28"/>
          <w:szCs w:val="28"/>
        </w:rPr>
        <w:instrText xml:space="preserve"> HYPERLINK "http://baike.sogou.com/lemma/ShowInnerLink.htm?lemmaId=136402&amp;ss_c=ssc.citiao.link" \t "http://baike.sogou.com/_blank" </w:instrText>
      </w:r>
      <w:r>
        <w:rPr>
          <w:b/>
          <w:bCs/>
          <w:sz w:val="28"/>
          <w:szCs w:val="28"/>
        </w:rPr>
        <w:fldChar w:fldCharType="separate"/>
      </w:r>
      <w:r>
        <w:rPr>
          <w:rStyle w:val="style85"/>
          <w:b/>
          <w:bCs/>
          <w:sz w:val="28"/>
          <w:szCs w:val="28"/>
        </w:rPr>
        <w:t>财产</w:t>
      </w:r>
      <w:r>
        <w:rPr>
          <w:b/>
          <w:bCs/>
          <w:sz w:val="28"/>
          <w:szCs w:val="28"/>
        </w:rPr>
        <w:fldChar w:fldCharType="end"/>
      </w:r>
      <w:r>
        <w:rPr>
          <w:b/>
          <w:bCs/>
          <w:sz w:val="28"/>
          <w:szCs w:val="28"/>
        </w:rPr>
        <w:t>所有权是指所有人依法对自己的财产享有</w:t>
      </w:r>
      <w:r>
        <w:rPr>
          <w:b/>
          <w:bCs/>
          <w:sz w:val="28"/>
          <w:szCs w:val="28"/>
        </w:rPr>
        <w:fldChar w:fldCharType="begin"/>
      </w:r>
      <w:r>
        <w:rPr>
          <w:b/>
          <w:bCs/>
          <w:sz w:val="28"/>
          <w:szCs w:val="28"/>
        </w:rPr>
        <w:instrText xml:space="preserve"> HYPERLINK "http://baike.sogou.com/lemma/ShowInnerLink.htm?lemmaId=64847897&amp;ss_c=ssc.citiao.link" \t "http://baike.sogou.com/_blank" </w:instrText>
      </w:r>
      <w:r>
        <w:rPr>
          <w:b/>
          <w:bCs/>
          <w:sz w:val="28"/>
          <w:szCs w:val="28"/>
        </w:rPr>
        <w:fldChar w:fldCharType="separate"/>
      </w:r>
      <w:r>
        <w:rPr>
          <w:rStyle w:val="style85"/>
          <w:b/>
          <w:bCs/>
          <w:sz w:val="28"/>
          <w:szCs w:val="28"/>
        </w:rPr>
        <w:t>占有</w:t>
      </w:r>
      <w:r>
        <w:rPr>
          <w:b/>
          <w:bCs/>
          <w:sz w:val="28"/>
          <w:szCs w:val="28"/>
        </w:rPr>
        <w:fldChar w:fldCharType="end"/>
      </w:r>
      <w:r>
        <w:rPr>
          <w:b/>
          <w:bCs/>
          <w:sz w:val="28"/>
          <w:szCs w:val="28"/>
        </w:rPr>
        <w:t>、</w:t>
      </w:r>
      <w:r>
        <w:rPr>
          <w:b/>
          <w:bCs/>
          <w:sz w:val="28"/>
          <w:szCs w:val="28"/>
        </w:rPr>
        <w:fldChar w:fldCharType="begin"/>
      </w:r>
      <w:r>
        <w:rPr>
          <w:b/>
          <w:bCs/>
          <w:sz w:val="28"/>
          <w:szCs w:val="28"/>
        </w:rPr>
        <w:instrText xml:space="preserve"> HYPERLINK "http://baike.sogou.com/lemma/ShowInnerLink.htm?lemmaId=217546&amp;ss_c=ssc.citiao.link" \t "http://baike.sogou.com/_blank" </w:instrText>
      </w:r>
      <w:r>
        <w:rPr>
          <w:b/>
          <w:bCs/>
          <w:sz w:val="28"/>
          <w:szCs w:val="28"/>
        </w:rPr>
        <w:fldChar w:fldCharType="separate"/>
      </w:r>
      <w:r>
        <w:rPr>
          <w:rStyle w:val="style85"/>
          <w:b/>
          <w:bCs/>
          <w:sz w:val="28"/>
          <w:szCs w:val="28"/>
        </w:rPr>
        <w:t>使用</w:t>
      </w:r>
      <w:r>
        <w:rPr>
          <w:b/>
          <w:bCs/>
          <w:sz w:val="28"/>
          <w:szCs w:val="28"/>
        </w:rPr>
        <w:fldChar w:fldCharType="end"/>
      </w:r>
      <w:r>
        <w:rPr>
          <w:b/>
          <w:bCs/>
          <w:sz w:val="28"/>
          <w:szCs w:val="28"/>
        </w:rPr>
        <w:t>、</w:t>
      </w:r>
      <w:r>
        <w:rPr>
          <w:b/>
          <w:bCs/>
          <w:sz w:val="28"/>
          <w:szCs w:val="28"/>
        </w:rPr>
        <w:fldChar w:fldCharType="begin"/>
      </w:r>
      <w:r>
        <w:rPr>
          <w:b/>
          <w:bCs/>
          <w:sz w:val="28"/>
          <w:szCs w:val="28"/>
        </w:rPr>
        <w:instrText xml:space="preserve"> HYPERLINK "http://baike.sogou.com/lemma/ShowInnerLink.htm?lemmaId=153605&amp;ss_c=ssc.citiao.link" \t "http://baike.sogou.com/_blank" </w:instrText>
      </w:r>
      <w:r>
        <w:rPr>
          <w:b/>
          <w:bCs/>
          <w:sz w:val="28"/>
          <w:szCs w:val="28"/>
        </w:rPr>
        <w:fldChar w:fldCharType="separate"/>
      </w:r>
      <w:r>
        <w:rPr>
          <w:rStyle w:val="style85"/>
          <w:b/>
          <w:bCs/>
          <w:sz w:val="28"/>
          <w:szCs w:val="28"/>
        </w:rPr>
        <w:t>收益</w:t>
      </w:r>
      <w:r>
        <w:rPr>
          <w:b/>
          <w:bCs/>
          <w:sz w:val="28"/>
          <w:szCs w:val="28"/>
        </w:rPr>
        <w:fldChar w:fldCharType="end"/>
      </w:r>
      <w:r>
        <w:rPr>
          <w:b/>
          <w:bCs/>
          <w:sz w:val="28"/>
          <w:szCs w:val="28"/>
        </w:rPr>
        <w:t>和</w:t>
      </w:r>
      <w:r>
        <w:rPr>
          <w:b/>
          <w:bCs/>
          <w:sz w:val="28"/>
          <w:szCs w:val="28"/>
        </w:rPr>
        <w:fldChar w:fldCharType="begin"/>
      </w:r>
      <w:r>
        <w:rPr>
          <w:b/>
          <w:bCs/>
          <w:sz w:val="28"/>
          <w:szCs w:val="28"/>
        </w:rPr>
        <w:instrText xml:space="preserve"> HYPERLINK "http://baike.sogou.com/lemma/ShowInnerLink.htm?lemmaId=440583&amp;ss_c=ssc.citiao.link" \t "http://baike.sogou.com/_blank" </w:instrText>
      </w:r>
      <w:r>
        <w:rPr>
          <w:b/>
          <w:bCs/>
          <w:sz w:val="28"/>
          <w:szCs w:val="28"/>
        </w:rPr>
        <w:fldChar w:fldCharType="separate"/>
      </w:r>
      <w:r>
        <w:rPr>
          <w:rStyle w:val="style85"/>
          <w:b/>
          <w:bCs/>
          <w:sz w:val="28"/>
          <w:szCs w:val="28"/>
        </w:rPr>
        <w:t>处分</w:t>
      </w:r>
      <w:r>
        <w:rPr>
          <w:b/>
          <w:bCs/>
          <w:sz w:val="28"/>
          <w:szCs w:val="28"/>
        </w:rPr>
        <w:fldChar w:fldCharType="end"/>
      </w:r>
      <w:r>
        <w:rPr>
          <w:b/>
          <w:bCs/>
          <w:sz w:val="28"/>
          <w:szCs w:val="28"/>
        </w:rPr>
        <w:t>的权利，包括</w:t>
      </w:r>
      <w:r>
        <w:rPr>
          <w:b/>
          <w:bCs/>
          <w:sz w:val="28"/>
          <w:szCs w:val="28"/>
        </w:rPr>
        <w:fldChar w:fldCharType="begin"/>
      </w:r>
      <w:r>
        <w:rPr>
          <w:b/>
          <w:bCs/>
          <w:sz w:val="28"/>
          <w:szCs w:val="28"/>
        </w:rPr>
        <w:instrText xml:space="preserve"> HYPERLINK "http://baike.sogou.com/lemma/ShowInnerLink.htm?lemmaId=8774170&amp;ss_c=ssc.citiao.link" \t "http://baike.sogou.com/_blank" </w:instrText>
      </w:r>
      <w:r>
        <w:rPr>
          <w:b/>
          <w:bCs/>
          <w:sz w:val="28"/>
          <w:szCs w:val="28"/>
        </w:rPr>
        <w:fldChar w:fldCharType="separate"/>
      </w:r>
      <w:r>
        <w:rPr>
          <w:rStyle w:val="style85"/>
          <w:b/>
          <w:bCs/>
          <w:sz w:val="28"/>
          <w:szCs w:val="28"/>
        </w:rPr>
        <w:t>占有权</w:t>
      </w:r>
      <w:r>
        <w:rPr>
          <w:b/>
          <w:bCs/>
          <w:sz w:val="28"/>
          <w:szCs w:val="28"/>
        </w:rPr>
        <w:fldChar w:fldCharType="end"/>
      </w:r>
      <w:r>
        <w:rPr>
          <w:b/>
          <w:bCs/>
          <w:sz w:val="28"/>
          <w:szCs w:val="28"/>
        </w:rPr>
        <w:t>、使用权、</w:t>
      </w:r>
      <w:r>
        <w:rPr>
          <w:b/>
          <w:bCs/>
          <w:sz w:val="28"/>
          <w:szCs w:val="28"/>
        </w:rPr>
        <w:fldChar w:fldCharType="begin"/>
      </w:r>
      <w:r>
        <w:rPr>
          <w:b/>
          <w:bCs/>
          <w:sz w:val="28"/>
          <w:szCs w:val="28"/>
        </w:rPr>
        <w:instrText xml:space="preserve"> HYPERLINK "http://baike.sogou.com/lemma/ShowInnerLink.htm?lemmaId=34843&amp;ss_c=ssc.citiao.link" \t "http://baike.sogou.com/_blank" </w:instrText>
      </w:r>
      <w:r>
        <w:rPr>
          <w:b/>
          <w:bCs/>
          <w:sz w:val="28"/>
          <w:szCs w:val="28"/>
        </w:rPr>
        <w:fldChar w:fldCharType="separate"/>
      </w:r>
      <w:r>
        <w:rPr>
          <w:rStyle w:val="style85"/>
          <w:b/>
          <w:bCs/>
          <w:sz w:val="28"/>
          <w:szCs w:val="28"/>
        </w:rPr>
        <w:t>收益权</w:t>
      </w:r>
      <w:r>
        <w:rPr>
          <w:b/>
          <w:bCs/>
          <w:sz w:val="28"/>
          <w:szCs w:val="28"/>
        </w:rPr>
        <w:fldChar w:fldCharType="end"/>
      </w:r>
      <w:r>
        <w:rPr>
          <w:b/>
          <w:bCs/>
          <w:sz w:val="28"/>
          <w:szCs w:val="28"/>
        </w:rPr>
        <w:t>和</w:t>
      </w:r>
      <w:r>
        <w:rPr>
          <w:b/>
          <w:bCs/>
          <w:sz w:val="28"/>
          <w:szCs w:val="28"/>
        </w:rPr>
        <w:fldChar w:fldCharType="begin"/>
      </w:r>
      <w:r>
        <w:rPr>
          <w:b/>
          <w:bCs/>
          <w:sz w:val="28"/>
          <w:szCs w:val="28"/>
        </w:rPr>
        <w:instrText xml:space="preserve"> HYPERLINK "http://baike.sogou.com/lemma/ShowInnerLink.htm?lemmaId=7657452&amp;ss_c=ssc.citiao.link" \t "http://baike.sogou.com/_blank" </w:instrText>
      </w:r>
      <w:r>
        <w:rPr>
          <w:b/>
          <w:bCs/>
          <w:sz w:val="28"/>
          <w:szCs w:val="28"/>
        </w:rPr>
        <w:fldChar w:fldCharType="separate"/>
      </w:r>
      <w:r>
        <w:rPr>
          <w:rStyle w:val="style85"/>
          <w:b/>
          <w:bCs/>
          <w:sz w:val="28"/>
          <w:szCs w:val="28"/>
        </w:rPr>
        <w:t>处分权</w:t>
      </w:r>
      <w:r>
        <w:rPr>
          <w:b/>
          <w:bCs/>
          <w:sz w:val="28"/>
          <w:szCs w:val="28"/>
        </w:rPr>
        <w:fldChar w:fldCharType="end"/>
      </w:r>
      <w:r>
        <w:rPr>
          <w:b/>
          <w:bCs/>
          <w:sz w:val="28"/>
          <w:szCs w:val="28"/>
        </w:rPr>
        <w:t>四项权能。</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刑法的基本原则</w:t>
      </w:r>
    </w:p>
    <w:p>
      <w:pPr>
        <w:pStyle w:val="style0"/>
        <w:numPr>
          <w:ilvl w:val="0"/>
          <w:numId w:val="31"/>
        </w:numPr>
        <w:rPr>
          <w:rFonts w:hint="eastAsia"/>
          <w:b/>
          <w:bCs/>
          <w:sz w:val="28"/>
          <w:szCs w:val="28"/>
          <w:lang w:val="en-US" w:eastAsia="zh-CN"/>
        </w:rPr>
      </w:pPr>
      <w:r>
        <w:rPr>
          <w:rFonts w:hint="eastAsia"/>
          <w:b/>
          <w:bCs/>
          <w:sz w:val="28"/>
          <w:szCs w:val="28"/>
          <w:lang w:val="en-US" w:eastAsia="zh-CN"/>
        </w:rPr>
        <w:t>罪行法定</w:t>
      </w:r>
    </w:p>
    <w:p>
      <w:pPr>
        <w:pStyle w:val="style0"/>
        <w:numPr>
          <w:ilvl w:val="0"/>
          <w:numId w:val="31"/>
        </w:numPr>
        <w:rPr>
          <w:rFonts w:hint="eastAsia"/>
          <w:b/>
          <w:bCs/>
          <w:sz w:val="28"/>
          <w:szCs w:val="28"/>
          <w:lang w:val="en-US" w:eastAsia="zh-CN"/>
        </w:rPr>
      </w:pPr>
      <w:r>
        <w:rPr>
          <w:rFonts w:hint="eastAsia"/>
          <w:b/>
          <w:bCs/>
          <w:sz w:val="28"/>
          <w:szCs w:val="28"/>
          <w:lang w:val="en-US" w:eastAsia="zh-CN"/>
        </w:rPr>
        <w:t>法律面面前人人平等</w:t>
      </w:r>
    </w:p>
    <w:p>
      <w:pPr>
        <w:pStyle w:val="style0"/>
        <w:numPr>
          <w:ilvl w:val="0"/>
          <w:numId w:val="31"/>
        </w:numPr>
        <w:rPr>
          <w:rFonts w:hint="eastAsia"/>
          <w:b/>
          <w:bCs/>
          <w:sz w:val="28"/>
          <w:szCs w:val="28"/>
          <w:lang w:val="en-US" w:eastAsia="zh-CN"/>
        </w:rPr>
      </w:pPr>
      <w:r>
        <w:rPr>
          <w:rFonts w:hint="eastAsia"/>
          <w:b/>
          <w:bCs/>
          <w:sz w:val="28"/>
          <w:szCs w:val="28"/>
          <w:lang w:val="en-US" w:eastAsia="zh-CN"/>
        </w:rPr>
        <w:t>罪行相适应</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犯罪构成</w:t>
      </w:r>
    </w:p>
    <w:p>
      <w:pPr>
        <w:pStyle w:val="style0"/>
        <w:numPr>
          <w:ilvl w:val="0"/>
          <w:numId w:val="0"/>
        </w:numPr>
        <w:rPr>
          <w:rFonts w:hint="eastAsia"/>
          <w:b/>
          <w:bCs/>
          <w:sz w:val="28"/>
          <w:szCs w:val="28"/>
          <w:lang w:val="en-US" w:eastAsia="zh-CN"/>
        </w:rPr>
      </w:pPr>
      <w:r>
        <w:rPr>
          <w:rFonts w:hint="eastAsia"/>
          <w:b/>
          <w:bCs/>
          <w:sz w:val="28"/>
          <w:szCs w:val="28"/>
          <w:lang w:val="en-US" w:eastAsia="zh-CN"/>
        </w:rPr>
        <w:t>讨论犯罪行为是否构成要从：主体，主观方面，客体，客观方面四个方面来分析。</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正当防卫</w:t>
      </w:r>
    </w:p>
    <w:p>
      <w:pPr>
        <w:pStyle w:val="style94"/>
        <w:keepNext w:val="false"/>
        <w:keepLines w:val="false"/>
        <w:widowControl/>
        <w:suppressLineNumbers w:val="false"/>
        <w:spacing w:lineRule="atLeast" w:line="375"/>
        <w:rPr>
          <w:rFonts w:hint="eastAsia" w:asciiTheme="minorEastAsia" w:eastAsiaTheme="minorEastAsia" w:hAnsiTheme="minorEastAsia" w:cstheme="minorEastAsia"/>
          <w:b/>
          <w:i w:val="false"/>
          <w:color w:val="333333"/>
          <w:sz w:val="28"/>
          <w:szCs w:val="28"/>
          <w:shd w:val="clear" w:color="auto" w:fill="ffffff"/>
        </w:rPr>
      </w:pPr>
      <w:r>
        <w:rPr>
          <w:b/>
          <w:bCs/>
          <w:sz w:val="28"/>
          <w:szCs w:val="28"/>
        </w:rPr>
        <w:t>根据</w:t>
      </w:r>
      <w:r>
        <w:rPr>
          <w:b/>
          <w:bCs/>
          <w:sz w:val="28"/>
          <w:szCs w:val="28"/>
        </w:rPr>
        <w:fldChar w:fldCharType="begin"/>
      </w:r>
      <w:r>
        <w:rPr>
          <w:b/>
          <w:bCs/>
          <w:sz w:val="28"/>
          <w:szCs w:val="28"/>
        </w:rPr>
        <w:instrText xml:space="preserve"> HYPERLINK "http://baike.sogou.com/lemma/ShowInnerLink.htm?lemmaId=92667&amp;ss_c=ssc.citiao.link" \t "http://baike.sogou.com/_blank" </w:instrText>
      </w:r>
      <w:r>
        <w:rPr>
          <w:b/>
          <w:bCs/>
          <w:sz w:val="28"/>
          <w:szCs w:val="28"/>
        </w:rPr>
        <w:fldChar w:fldCharType="separate"/>
      </w:r>
      <w:r>
        <w:rPr>
          <w:rStyle w:val="style85"/>
          <w:b/>
          <w:bCs/>
          <w:sz w:val="28"/>
          <w:szCs w:val="28"/>
        </w:rPr>
        <w:t>《刑法》</w:t>
      </w:r>
      <w:r>
        <w:rPr>
          <w:b/>
          <w:bCs/>
          <w:sz w:val="28"/>
          <w:szCs w:val="28"/>
        </w:rPr>
        <w:fldChar w:fldCharType="end"/>
      </w:r>
      <w:r>
        <w:rPr>
          <w:b/>
          <w:bCs/>
          <w:sz w:val="28"/>
          <w:szCs w:val="28"/>
        </w:rPr>
        <w:t>第二十条规定，为使国家、公共利益、本人或者他人的人身、财产和其他权利免受正在进行的不法侵害，而采取的制止不法侵害的行为，对不法侵害人造成损害的，属于正当防卫，不负刑事责任。无限正当防卫，是指对正在进行行凶、杀人、抢劫、强奸、绑架以及其他严重危及人身安全的暴力犯罪，采取防卫行为，造成不法侵害人伤亡的，不属于防卫过当，仍然属于正当防卫，不负刑事责任。正当防卫超过必要限度造成重大损害的，应当负刑事责任，但是应当减轻或者免除处罚。正当防卫的本质在于制止不法侵害，保护合法权益。它有以下基本特征：</w:t>
      </w:r>
      <w:r>
        <w:rPr>
          <w:rFonts w:hint="eastAsia"/>
          <w:b/>
          <w:bCs/>
          <w:sz w:val="28"/>
          <w:szCs w:val="28"/>
          <w:lang w:val="en-US" w:eastAsia="zh-CN"/>
        </w:rPr>
        <w:t xml:space="preserve">                                        </w:t>
      </w:r>
      <w:r>
        <w:rPr>
          <w:rFonts w:hint="eastAsia"/>
          <w:b/>
          <w:sz w:val="28"/>
          <w:szCs w:val="28"/>
          <w:lang w:val="en-US" w:eastAsia="zh-CN"/>
        </w:rPr>
        <w:t>1.</w:t>
      </w:r>
      <w:r>
        <w:rPr>
          <w:b/>
          <w:sz w:val="28"/>
          <w:szCs w:val="28"/>
        </w:rPr>
        <w:t>正当防卫是目的正当性和行为的防卫性的统一。</w:t>
      </w:r>
      <w:r>
        <w:rPr>
          <w:rFonts w:hint="eastAsia"/>
          <w:b/>
          <w:sz w:val="28"/>
          <w:szCs w:val="28"/>
          <w:lang w:val="en-US" w:eastAsia="zh-CN"/>
        </w:rPr>
        <w:t xml:space="preserve">                </w:t>
      </w:r>
      <w:r>
        <w:rPr>
          <w:rFonts w:hint="eastAsia" w:asciiTheme="minorEastAsia" w:hAnsiTheme="minorEastAsia" w:cstheme="minorEastAsia"/>
          <w:b/>
          <w:bCs w:val="false"/>
          <w:i w:val="false"/>
          <w:color w:val="333333"/>
          <w:sz w:val="28"/>
          <w:szCs w:val="28"/>
          <w:shd w:val="clear" w:color="auto" w:fill="ffffff"/>
          <w:lang w:val="en-US" w:eastAsia="zh-CN"/>
        </w:rPr>
        <w:t>2.</w:t>
      </w:r>
      <w:r>
        <w:rPr>
          <w:rFonts w:hint="eastAsia" w:asciiTheme="minorEastAsia" w:eastAsiaTheme="minorEastAsia" w:hAnsiTheme="minorEastAsia" w:cstheme="minorEastAsia"/>
          <w:b/>
          <w:bCs w:val="false"/>
          <w:i w:val="false"/>
          <w:color w:val="333333"/>
          <w:sz w:val="28"/>
          <w:szCs w:val="28"/>
          <w:shd w:val="clear" w:color="auto" w:fill="ffffff"/>
        </w:rPr>
        <w:t>正当防卫是主观的防卫意图和客观上的防卫行为的统一</w:t>
      </w:r>
      <w:r>
        <w:rPr>
          <w:rFonts w:hint="eastAsia" w:asciiTheme="minorEastAsia" w:eastAsiaTheme="minorEastAsia" w:hAnsiTheme="minorEastAsia" w:cstheme="minorEastAsia"/>
          <w:b/>
          <w:bCs w:val="false"/>
          <w:i w:val="false"/>
          <w:color w:val="333333"/>
          <w:sz w:val="21"/>
          <w:szCs w:val="21"/>
          <w:shd w:val="clear" w:color="auto" w:fill="ffffff"/>
        </w:rPr>
        <w:t>。</w:t>
      </w:r>
      <w:r>
        <w:rPr>
          <w:rFonts w:hint="eastAsia" w:asciiTheme="minorEastAsia" w:hAnsiTheme="minorEastAsia" w:cstheme="minorEastAsia"/>
          <w:b/>
          <w:bCs w:val="false"/>
          <w:i w:val="false"/>
          <w:color w:val="333333"/>
          <w:sz w:val="21"/>
          <w:szCs w:val="21"/>
          <w:shd w:val="clear" w:color="auto" w:fill="ffffff"/>
          <w:lang w:val="en-US" w:eastAsia="zh-CN"/>
        </w:rPr>
        <w:t xml:space="preserve">          </w:t>
      </w:r>
      <w:r>
        <w:rPr>
          <w:rFonts w:hint="eastAsia" w:asciiTheme="minorEastAsia" w:eastAsiaTheme="minorEastAsia" w:hAnsiTheme="minorEastAsia" w:cstheme="minorEastAsia"/>
          <w:b/>
          <w:i w:val="false"/>
          <w:color w:val="333333"/>
          <w:sz w:val="28"/>
          <w:szCs w:val="28"/>
          <w:shd w:val="clear" w:color="auto" w:fill="ffffff"/>
        </w:rPr>
        <w:t>3</w:t>
      </w:r>
      <w:r>
        <w:rPr>
          <w:rFonts w:hint="eastAsia" w:asciiTheme="minorEastAsia" w:hAnsiTheme="minorEastAsia" w:cstheme="minorEastAsia"/>
          <w:b/>
          <w:i w:val="false"/>
          <w:color w:val="333333"/>
          <w:sz w:val="28"/>
          <w:szCs w:val="28"/>
          <w:shd w:val="clear" w:color="auto" w:fill="ffffff"/>
          <w:lang w:eastAsia="zh-CN"/>
        </w:rPr>
        <w:t>.</w:t>
      </w:r>
      <w:r>
        <w:rPr>
          <w:rFonts w:hint="eastAsia" w:asciiTheme="minorEastAsia" w:eastAsiaTheme="minorEastAsia" w:hAnsiTheme="minorEastAsia" w:cstheme="minorEastAsia"/>
          <w:b/>
          <w:i w:val="false"/>
          <w:color w:val="333333"/>
          <w:sz w:val="28"/>
          <w:szCs w:val="28"/>
          <w:shd w:val="clear" w:color="auto" w:fill="ffffff"/>
        </w:rPr>
        <w:t>正当防卫是社会政治评价和法律评价的统一</w:t>
      </w:r>
    </w:p>
    <w:p>
      <w:pPr>
        <w:pStyle w:val="style94"/>
        <w:keepNext w:val="false"/>
        <w:keepLines w:val="false"/>
        <w:widowControl/>
        <w:suppressLineNumbers w:val="false"/>
        <w:spacing w:lineRule="atLeast" w:line="375"/>
        <w:rPr>
          <w:rFonts w:hint="eastAsia" w:asciiTheme="minorEastAsia" w:eastAsiaTheme="minorEastAsia" w:hAnsiTheme="minorEastAsia" w:cstheme="minorEastAsia"/>
          <w:b/>
          <w:i w:val="false"/>
          <w:color w:val="333333"/>
          <w:sz w:val="28"/>
          <w:szCs w:val="28"/>
          <w:shd w:val="clear" w:color="auto" w:fill="ffffff"/>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刑罚的种类</w:t>
      </w:r>
    </w:p>
    <w:p>
      <w:pPr>
        <w:pStyle w:val="style0"/>
        <w:numPr>
          <w:ilvl w:val="0"/>
          <w:numId w:val="0"/>
        </w:numPr>
        <w:rPr>
          <w:rFonts w:hint="eastAsia"/>
          <w:b/>
          <w:bCs/>
          <w:sz w:val="28"/>
          <w:szCs w:val="28"/>
          <w:lang w:val="en-US" w:eastAsia="zh-CN"/>
        </w:rPr>
      </w:pPr>
      <w:r>
        <w:rPr>
          <w:rFonts w:hint="eastAsia"/>
          <w:b/>
          <w:bCs/>
          <w:sz w:val="28"/>
          <w:szCs w:val="28"/>
          <w:lang w:val="en-US" w:eastAsia="zh-CN"/>
        </w:rPr>
        <w:t>刑罚的种类：包括管制，拘役，有期徒刑，无期徒刑，死刑五种主刑以及罚金，剥夺政治权利，</w:t>
      </w:r>
      <w:r>
        <w:rPr>
          <w:rFonts w:hint="eastAsia"/>
          <w:b/>
          <w:bCs/>
          <w:sz w:val="28"/>
          <w:szCs w:val="28"/>
          <w:lang w:val="en-US" w:eastAsia="zh-CN"/>
        </w:rPr>
        <w:t>没收</w:t>
      </w:r>
      <w:r>
        <w:rPr>
          <w:rFonts w:hint="eastAsia"/>
          <w:b/>
          <w:bCs/>
          <w:sz w:val="28"/>
          <w:szCs w:val="28"/>
          <w:lang w:val="en-US" w:eastAsia="zh-CN"/>
        </w:rPr>
        <w:t>财产三种附加刑，</w:t>
      </w:r>
      <w:r>
        <w:rPr>
          <w:rFonts w:hint="eastAsia"/>
          <w:b/>
          <w:bCs/>
          <w:sz w:val="28"/>
          <w:szCs w:val="28"/>
          <w:lang w:val="en-US" w:eastAsia="zh-CN"/>
        </w:rPr>
        <w:t>对</w:t>
      </w:r>
      <w:r>
        <w:rPr>
          <w:rFonts w:hint="eastAsia"/>
          <w:b/>
          <w:bCs/>
          <w:sz w:val="28"/>
          <w:szCs w:val="28"/>
          <w:lang w:val="en-US" w:eastAsia="zh-CN"/>
        </w:rPr>
        <w:t>犯罪的</w:t>
      </w:r>
      <w:r>
        <w:rPr>
          <w:rFonts w:hint="eastAsia"/>
          <w:b/>
          <w:bCs/>
          <w:sz w:val="28"/>
          <w:szCs w:val="28"/>
          <w:lang w:val="en-US" w:eastAsia="zh-CN"/>
        </w:rPr>
        <w:t>外国人可以驱逐出境。</w:t>
      </w:r>
    </w:p>
    <w:p>
      <w:pPr>
        <w:pStyle w:val="style0"/>
        <w:numPr>
          <w:ilvl w:val="0"/>
          <w:numId w:val="0"/>
        </w:numPr>
        <w:rPr>
          <w:rFonts w:hint="eastAsia"/>
          <w:b/>
          <w:bCs/>
          <w:sz w:val="28"/>
          <w:szCs w:val="28"/>
          <w:lang w:val="en-US" w:eastAsia="zh-CN"/>
        </w:rPr>
      </w:pPr>
    </w:p>
    <w:p>
      <w:pPr>
        <w:pStyle w:val="style0"/>
        <w:numPr>
          <w:ilvl w:val="0"/>
          <w:numId w:val="26"/>
        </w:numPr>
        <w:rPr>
          <w:rFonts w:hint="eastAsia"/>
          <w:b/>
          <w:bCs/>
          <w:sz w:val="28"/>
          <w:szCs w:val="28"/>
          <w:lang w:val="en-US" w:eastAsia="zh-CN"/>
        </w:rPr>
      </w:pPr>
      <w:r>
        <w:rPr>
          <w:rFonts w:hint="eastAsia"/>
          <w:b/>
          <w:bCs/>
          <w:sz w:val="28"/>
          <w:szCs w:val="28"/>
          <w:lang w:val="en-US" w:eastAsia="zh-CN"/>
        </w:rPr>
        <w:t>依法治国的基本格局</w:t>
      </w:r>
    </w:p>
    <w:p>
      <w:pPr>
        <w:pStyle w:val="style0"/>
        <w:numPr>
          <w:ilvl w:val="0"/>
          <w:numId w:val="32"/>
        </w:numPr>
        <w:rPr>
          <w:rFonts w:hint="eastAsia"/>
          <w:b/>
          <w:bCs/>
          <w:sz w:val="28"/>
          <w:szCs w:val="28"/>
          <w:lang w:val="en-US" w:eastAsia="zh-CN"/>
        </w:rPr>
      </w:pPr>
      <w:r>
        <w:rPr>
          <w:rFonts w:hint="eastAsia"/>
          <w:b/>
          <w:bCs/>
          <w:sz w:val="28"/>
          <w:szCs w:val="28"/>
          <w:lang w:val="en-US" w:eastAsia="zh-CN"/>
        </w:rPr>
        <w:t>科学立法</w:t>
      </w:r>
    </w:p>
    <w:p>
      <w:pPr>
        <w:pStyle w:val="style0"/>
        <w:numPr>
          <w:ilvl w:val="0"/>
          <w:numId w:val="32"/>
        </w:numPr>
        <w:rPr>
          <w:rFonts w:hint="eastAsia"/>
          <w:b/>
          <w:bCs/>
          <w:sz w:val="28"/>
          <w:szCs w:val="28"/>
          <w:lang w:val="en-US" w:eastAsia="zh-CN"/>
        </w:rPr>
      </w:pPr>
      <w:r>
        <w:rPr>
          <w:rFonts w:hint="eastAsia"/>
          <w:b/>
          <w:bCs/>
          <w:sz w:val="28"/>
          <w:szCs w:val="28"/>
          <w:lang w:val="en-US" w:eastAsia="zh-CN"/>
        </w:rPr>
        <w:t>严格执法</w:t>
      </w:r>
    </w:p>
    <w:p>
      <w:pPr>
        <w:pStyle w:val="style0"/>
        <w:numPr>
          <w:ilvl w:val="0"/>
          <w:numId w:val="32"/>
        </w:numPr>
        <w:rPr>
          <w:rFonts w:hint="eastAsia"/>
          <w:b/>
          <w:bCs/>
          <w:sz w:val="28"/>
          <w:szCs w:val="28"/>
          <w:lang w:val="en-US" w:eastAsia="zh-CN"/>
        </w:rPr>
      </w:pPr>
      <w:r>
        <w:rPr>
          <w:rFonts w:hint="eastAsia"/>
          <w:b/>
          <w:bCs/>
          <w:sz w:val="28"/>
          <w:szCs w:val="28"/>
          <w:lang w:val="en-US" w:eastAsia="zh-CN"/>
        </w:rPr>
        <w:t>公正司法</w:t>
      </w:r>
    </w:p>
    <w:p>
      <w:pPr>
        <w:pStyle w:val="style0"/>
        <w:numPr>
          <w:ilvl w:val="0"/>
          <w:numId w:val="32"/>
        </w:numPr>
        <w:rPr>
          <w:rFonts w:hint="eastAsia"/>
          <w:b/>
          <w:bCs/>
          <w:sz w:val="28"/>
          <w:szCs w:val="28"/>
          <w:lang w:val="en-US" w:eastAsia="zh-CN"/>
        </w:rPr>
      </w:pPr>
      <w:r>
        <w:rPr>
          <w:rFonts w:hint="eastAsia"/>
          <w:b/>
          <w:bCs/>
          <w:sz w:val="28"/>
          <w:szCs w:val="28"/>
          <w:lang w:val="en-US" w:eastAsia="zh-CN"/>
        </w:rPr>
        <w:t>全民守法</w:t>
      </w: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第七章</w:t>
      </w:r>
    </w:p>
    <w:p>
      <w:pPr>
        <w:pStyle w:val="style0"/>
        <w:numPr>
          <w:ilvl w:val="0"/>
          <w:numId w:val="33"/>
        </w:numPr>
        <w:rPr>
          <w:rFonts w:hint="eastAsia"/>
          <w:b/>
          <w:bCs/>
          <w:sz w:val="28"/>
          <w:szCs w:val="28"/>
          <w:lang w:val="en-US" w:eastAsia="zh-CN"/>
        </w:rPr>
      </w:pPr>
      <w:r>
        <w:rPr>
          <w:rFonts w:hint="eastAsia"/>
          <w:b/>
          <w:bCs/>
          <w:sz w:val="28"/>
          <w:szCs w:val="28"/>
          <w:lang w:val="en-US" w:eastAsia="zh-CN"/>
        </w:rPr>
        <w:t>法治思维的基本内容</w:t>
      </w:r>
    </w:p>
    <w:p>
      <w:pPr>
        <w:pStyle w:val="style0"/>
        <w:numPr>
          <w:ilvl w:val="0"/>
          <w:numId w:val="34"/>
        </w:numPr>
        <w:rPr>
          <w:rFonts w:hint="eastAsia"/>
          <w:b/>
          <w:bCs/>
          <w:sz w:val="28"/>
          <w:szCs w:val="28"/>
          <w:lang w:val="en-US" w:eastAsia="zh-CN"/>
        </w:rPr>
      </w:pPr>
      <w:r>
        <w:rPr>
          <w:rFonts w:hint="eastAsia"/>
          <w:b/>
          <w:bCs/>
          <w:sz w:val="28"/>
          <w:szCs w:val="28"/>
          <w:lang w:val="en-US" w:eastAsia="zh-CN"/>
        </w:rPr>
        <w:t>法律至上</w:t>
      </w:r>
    </w:p>
    <w:p>
      <w:pPr>
        <w:pStyle w:val="style0"/>
        <w:numPr>
          <w:ilvl w:val="0"/>
          <w:numId w:val="34"/>
        </w:numPr>
        <w:rPr>
          <w:rFonts w:hint="eastAsia"/>
          <w:b/>
          <w:bCs/>
          <w:sz w:val="28"/>
          <w:szCs w:val="28"/>
          <w:lang w:val="en-US" w:eastAsia="zh-CN"/>
        </w:rPr>
      </w:pPr>
      <w:r>
        <w:rPr>
          <w:rFonts w:hint="eastAsia"/>
          <w:b/>
          <w:bCs/>
          <w:sz w:val="28"/>
          <w:szCs w:val="28"/>
          <w:lang w:val="en-US" w:eastAsia="zh-CN"/>
        </w:rPr>
        <w:t>权力制约</w:t>
      </w:r>
    </w:p>
    <w:p>
      <w:pPr>
        <w:pStyle w:val="style0"/>
        <w:numPr>
          <w:ilvl w:val="0"/>
          <w:numId w:val="34"/>
        </w:numPr>
        <w:rPr>
          <w:rFonts w:hint="eastAsia"/>
          <w:b/>
          <w:bCs/>
          <w:sz w:val="28"/>
          <w:szCs w:val="28"/>
          <w:lang w:val="en-US" w:eastAsia="zh-CN"/>
        </w:rPr>
      </w:pPr>
      <w:r>
        <w:rPr>
          <w:rFonts w:hint="eastAsia"/>
          <w:b/>
          <w:bCs/>
          <w:sz w:val="28"/>
          <w:szCs w:val="28"/>
          <w:lang w:val="en-US" w:eastAsia="zh-CN"/>
        </w:rPr>
        <w:t>公平正义</w:t>
      </w:r>
    </w:p>
    <w:p>
      <w:pPr>
        <w:pStyle w:val="style0"/>
        <w:numPr>
          <w:ilvl w:val="0"/>
          <w:numId w:val="34"/>
        </w:numPr>
        <w:rPr>
          <w:rFonts w:hint="eastAsia"/>
          <w:b/>
          <w:bCs/>
          <w:sz w:val="28"/>
          <w:szCs w:val="28"/>
          <w:lang w:val="en-US" w:eastAsia="zh-CN"/>
        </w:rPr>
      </w:pPr>
      <w:r>
        <w:rPr>
          <w:rFonts w:hint="eastAsia"/>
          <w:b/>
          <w:bCs/>
          <w:sz w:val="28"/>
          <w:szCs w:val="28"/>
          <w:lang w:val="en-US" w:eastAsia="zh-CN"/>
        </w:rPr>
        <w:t>人权保障</w:t>
      </w:r>
    </w:p>
    <w:p>
      <w:pPr>
        <w:pStyle w:val="style0"/>
        <w:numPr>
          <w:ilvl w:val="0"/>
          <w:numId w:val="34"/>
        </w:numPr>
        <w:rPr>
          <w:rFonts w:hint="eastAsia"/>
          <w:b/>
          <w:bCs/>
          <w:sz w:val="28"/>
          <w:szCs w:val="28"/>
          <w:lang w:val="en-US" w:eastAsia="zh-CN"/>
        </w:rPr>
      </w:pPr>
      <w:r>
        <w:rPr>
          <w:rFonts w:hint="eastAsia"/>
          <w:b/>
          <w:bCs/>
          <w:sz w:val="28"/>
          <w:szCs w:val="28"/>
          <w:lang w:val="en-US" w:eastAsia="zh-CN"/>
        </w:rPr>
        <w:t>正当程序</w:t>
      </w:r>
    </w:p>
    <w:p>
      <w:pPr>
        <w:pStyle w:val="style0"/>
        <w:numPr>
          <w:ilvl w:val="0"/>
          <w:numId w:val="0"/>
        </w:numPr>
        <w:rPr>
          <w:rFonts w:hint="eastAsia"/>
          <w:b/>
          <w:bCs/>
          <w:sz w:val="28"/>
          <w:szCs w:val="28"/>
          <w:lang w:val="en-US" w:eastAsia="zh-CN"/>
        </w:rPr>
      </w:pPr>
    </w:p>
    <w:p>
      <w:pPr>
        <w:pStyle w:val="style0"/>
        <w:numPr>
          <w:ilvl w:val="0"/>
          <w:numId w:val="33"/>
        </w:numPr>
        <w:rPr>
          <w:rFonts w:hint="eastAsia"/>
          <w:b/>
          <w:bCs/>
          <w:sz w:val="28"/>
          <w:szCs w:val="28"/>
          <w:lang w:val="en-US" w:eastAsia="zh-CN"/>
        </w:rPr>
      </w:pPr>
      <w:r>
        <w:rPr>
          <w:rFonts w:hint="eastAsia"/>
          <w:b/>
          <w:bCs/>
          <w:sz w:val="28"/>
          <w:szCs w:val="28"/>
          <w:lang w:val="en-US" w:eastAsia="zh-CN"/>
        </w:rPr>
        <w:t>尊重法律权威的基本要求</w:t>
      </w:r>
    </w:p>
    <w:p>
      <w:pPr>
        <w:pStyle w:val="style0"/>
        <w:numPr>
          <w:ilvl w:val="0"/>
          <w:numId w:val="35"/>
        </w:numPr>
        <w:rPr>
          <w:rFonts w:hint="eastAsia"/>
          <w:b/>
          <w:bCs/>
          <w:sz w:val="28"/>
          <w:szCs w:val="28"/>
          <w:lang w:val="en-US" w:eastAsia="zh-CN"/>
        </w:rPr>
      </w:pPr>
      <w:r>
        <w:rPr>
          <w:rFonts w:hint="eastAsia"/>
          <w:b/>
          <w:bCs/>
          <w:sz w:val="28"/>
          <w:szCs w:val="28"/>
          <w:lang w:val="en-US" w:eastAsia="zh-CN"/>
        </w:rPr>
        <w:t>信仰法律</w:t>
      </w:r>
    </w:p>
    <w:p>
      <w:pPr>
        <w:pStyle w:val="style0"/>
        <w:numPr>
          <w:ilvl w:val="0"/>
          <w:numId w:val="35"/>
        </w:numPr>
        <w:rPr>
          <w:rFonts w:hint="eastAsia"/>
          <w:b/>
          <w:bCs/>
          <w:sz w:val="28"/>
          <w:szCs w:val="28"/>
          <w:lang w:val="en-US" w:eastAsia="zh-CN"/>
        </w:rPr>
      </w:pPr>
      <w:r>
        <w:rPr>
          <w:rFonts w:hint="eastAsia"/>
          <w:b/>
          <w:bCs/>
          <w:sz w:val="28"/>
          <w:szCs w:val="28"/>
          <w:lang w:val="en-US" w:eastAsia="zh-CN"/>
        </w:rPr>
        <w:t>遵守法律</w:t>
      </w:r>
    </w:p>
    <w:p>
      <w:pPr>
        <w:pStyle w:val="style0"/>
        <w:numPr>
          <w:ilvl w:val="0"/>
          <w:numId w:val="35"/>
        </w:numPr>
        <w:rPr>
          <w:rFonts w:hint="eastAsia"/>
          <w:b/>
          <w:bCs/>
          <w:sz w:val="28"/>
          <w:szCs w:val="28"/>
          <w:lang w:val="en-US" w:eastAsia="zh-CN"/>
        </w:rPr>
      </w:pPr>
      <w:r>
        <w:rPr>
          <w:rFonts w:hint="eastAsia"/>
          <w:b/>
          <w:bCs/>
          <w:sz w:val="28"/>
          <w:szCs w:val="28"/>
          <w:lang w:val="en-US" w:eastAsia="zh-CN"/>
        </w:rPr>
        <w:t>服从法律</w:t>
      </w:r>
    </w:p>
    <w:p>
      <w:pPr>
        <w:pStyle w:val="style0"/>
        <w:numPr>
          <w:ilvl w:val="0"/>
          <w:numId w:val="35"/>
        </w:numPr>
        <w:rPr>
          <w:rFonts w:hint="eastAsia"/>
          <w:b/>
          <w:bCs/>
          <w:sz w:val="28"/>
          <w:szCs w:val="28"/>
          <w:lang w:val="en-US" w:eastAsia="zh-CN"/>
        </w:rPr>
      </w:pPr>
      <w:r>
        <w:rPr>
          <w:rFonts w:hint="eastAsia"/>
          <w:b/>
          <w:bCs/>
          <w:sz w:val="28"/>
          <w:szCs w:val="28"/>
          <w:lang w:val="en-US" w:eastAsia="zh-CN"/>
        </w:rPr>
        <w:t>维护法律</w:t>
      </w: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r>
        <w:rPr>
          <w:rFonts w:hint="eastAsia"/>
          <w:b/>
          <w:bCs/>
          <w:sz w:val="28"/>
          <w:szCs w:val="28"/>
          <w:lang w:val="en-US" w:eastAsia="zh-CN"/>
        </w:rPr>
        <w:t>第八章</w:t>
      </w:r>
    </w:p>
    <w:p>
      <w:pPr>
        <w:pStyle w:val="style0"/>
        <w:numPr>
          <w:ilvl w:val="0"/>
          <w:numId w:val="36"/>
        </w:numPr>
        <w:rPr>
          <w:rFonts w:hint="eastAsia"/>
          <w:b/>
          <w:bCs/>
          <w:sz w:val="28"/>
          <w:szCs w:val="28"/>
          <w:lang w:val="en-US" w:eastAsia="zh-CN"/>
        </w:rPr>
      </w:pPr>
      <w:r>
        <w:rPr>
          <w:rFonts w:hint="eastAsia"/>
          <w:b/>
          <w:bCs/>
          <w:sz w:val="28"/>
          <w:szCs w:val="28"/>
          <w:lang w:val="en-US" w:eastAsia="zh-CN"/>
        </w:rPr>
        <w:t>言论自由的权利和义务</w:t>
      </w:r>
    </w:p>
    <w:p>
      <w:pPr>
        <w:pStyle w:val="style0"/>
        <w:numPr>
          <w:ilvl w:val="0"/>
          <w:numId w:val="0"/>
        </w:numPr>
        <w:rPr>
          <w:rFonts w:hint="eastAsia"/>
          <w:b/>
          <w:bCs/>
          <w:sz w:val="28"/>
          <w:szCs w:val="28"/>
          <w:lang w:val="en-US" w:eastAsia="zh-CN"/>
        </w:rPr>
      </w:pPr>
      <w:r>
        <w:rPr>
          <w:rFonts w:hint="eastAsia"/>
          <w:b/>
          <w:bCs/>
          <w:sz w:val="28"/>
          <w:szCs w:val="28"/>
          <w:lang w:val="en-US" w:eastAsia="zh-CN"/>
        </w:rPr>
        <w:t>权利：公民依法享有通过各种语言形式表达，传播自己的思想和观点的自由</w:t>
      </w:r>
    </w:p>
    <w:p>
      <w:pPr>
        <w:pStyle w:val="style0"/>
        <w:numPr>
          <w:ilvl w:val="0"/>
          <w:numId w:val="0"/>
        </w:numPr>
        <w:rPr>
          <w:rFonts w:hint="eastAsia"/>
          <w:b/>
          <w:bCs/>
          <w:sz w:val="28"/>
          <w:szCs w:val="28"/>
          <w:lang w:val="en-US" w:eastAsia="zh-CN"/>
        </w:rPr>
      </w:pPr>
      <w:r>
        <w:rPr>
          <w:rFonts w:hint="eastAsia"/>
          <w:b/>
          <w:bCs/>
          <w:sz w:val="28"/>
          <w:szCs w:val="28"/>
          <w:lang w:val="en-US" w:eastAsia="zh-CN"/>
        </w:rPr>
        <w:t>义务：</w:t>
      </w:r>
    </w:p>
    <w:p>
      <w:pPr>
        <w:pStyle w:val="style0"/>
        <w:numPr>
          <w:ilvl w:val="0"/>
          <w:numId w:val="0"/>
        </w:numPr>
        <w:rPr>
          <w:rFonts w:hint="eastAsia"/>
          <w:b/>
          <w:bCs/>
          <w:sz w:val="28"/>
          <w:szCs w:val="28"/>
          <w:lang w:val="en-US" w:eastAsia="zh-CN"/>
        </w:rPr>
      </w:pPr>
      <w:r>
        <w:rPr>
          <w:rFonts w:hint="eastAsia"/>
          <w:b/>
          <w:bCs/>
          <w:sz w:val="28"/>
          <w:szCs w:val="28"/>
          <w:lang w:val="en-US" w:eastAsia="zh-CN"/>
        </w:rPr>
        <w:t>（1）不得以造谣，诽谤或者其他方式煽动颠覆国家政权，推翻社会主义制度</w:t>
      </w:r>
    </w:p>
    <w:p>
      <w:pPr>
        <w:pStyle w:val="style0"/>
        <w:numPr>
          <w:ilvl w:val="0"/>
          <w:numId w:val="37"/>
        </w:numPr>
        <w:rPr>
          <w:rFonts w:hint="eastAsia"/>
          <w:b/>
          <w:bCs/>
          <w:sz w:val="28"/>
          <w:szCs w:val="28"/>
          <w:lang w:val="en-US" w:eastAsia="zh-CN"/>
        </w:rPr>
      </w:pPr>
      <w:r>
        <w:rPr>
          <w:rFonts w:hint="eastAsia"/>
          <w:b/>
          <w:bCs/>
          <w:sz w:val="28"/>
          <w:szCs w:val="28"/>
          <w:lang w:val="en-US" w:eastAsia="zh-CN"/>
        </w:rPr>
        <w:t>不得以捏造事实诬告陷害其他公民</w:t>
      </w:r>
    </w:p>
    <w:p>
      <w:pPr>
        <w:pStyle w:val="style0"/>
        <w:numPr>
          <w:ilvl w:val="0"/>
          <w:numId w:val="37"/>
        </w:numPr>
        <w:rPr>
          <w:rFonts w:hint="eastAsia"/>
          <w:b/>
          <w:bCs/>
          <w:sz w:val="28"/>
          <w:szCs w:val="28"/>
          <w:lang w:val="en-US" w:eastAsia="zh-CN"/>
        </w:rPr>
      </w:pPr>
      <w:r>
        <w:rPr>
          <w:rFonts w:hint="eastAsia"/>
          <w:b/>
          <w:bCs/>
          <w:sz w:val="28"/>
          <w:szCs w:val="28"/>
          <w:lang w:val="en-US" w:eastAsia="zh-CN"/>
        </w:rPr>
        <w:t>不得用言论侮辱，诽谤，诋毁其他公民的人格尊严</w:t>
      </w:r>
    </w:p>
    <w:p>
      <w:pPr>
        <w:pStyle w:val="style0"/>
        <w:numPr>
          <w:ilvl w:val="0"/>
          <w:numId w:val="37"/>
        </w:numPr>
        <w:rPr>
          <w:rFonts w:hint="eastAsia"/>
          <w:b/>
          <w:bCs/>
          <w:sz w:val="28"/>
          <w:szCs w:val="28"/>
          <w:lang w:val="en-US" w:eastAsia="zh-CN"/>
        </w:rPr>
      </w:pPr>
      <w:r>
        <w:rPr>
          <w:rFonts w:hint="eastAsia"/>
          <w:b/>
          <w:bCs/>
          <w:sz w:val="28"/>
          <w:szCs w:val="28"/>
          <w:lang w:val="en-US" w:eastAsia="zh-CN"/>
        </w:rPr>
        <w:t>不得泄露国家秘密，商业秘密和个人隐私</w:t>
      </w:r>
    </w:p>
    <w:p>
      <w:pPr>
        <w:pStyle w:val="style0"/>
        <w:numPr>
          <w:ilvl w:val="0"/>
          <w:numId w:val="37"/>
        </w:numPr>
        <w:rPr>
          <w:rFonts w:hint="eastAsia"/>
          <w:b/>
          <w:bCs/>
          <w:sz w:val="28"/>
          <w:szCs w:val="28"/>
          <w:lang w:val="en-US" w:eastAsia="zh-CN"/>
        </w:rPr>
      </w:pPr>
      <w:r>
        <w:rPr>
          <w:rFonts w:hint="eastAsia"/>
          <w:b/>
          <w:bCs/>
          <w:sz w:val="28"/>
          <w:szCs w:val="28"/>
          <w:lang w:val="en-US" w:eastAsia="zh-CN"/>
        </w:rPr>
        <w:t>不得教唆他人事实违法犯罪行为</w:t>
      </w:r>
    </w:p>
    <w:p>
      <w:pPr>
        <w:pStyle w:val="style0"/>
        <w:numPr>
          <w:ilvl w:val="0"/>
          <w:numId w:val="37"/>
        </w:numPr>
        <w:rPr>
          <w:rFonts w:hint="eastAsia"/>
          <w:b/>
          <w:bCs/>
          <w:sz w:val="28"/>
          <w:szCs w:val="28"/>
          <w:lang w:val="en-US" w:eastAsia="zh-CN"/>
        </w:rPr>
      </w:pPr>
      <w:r>
        <w:rPr>
          <w:rFonts w:hint="eastAsia"/>
          <w:b/>
          <w:bCs/>
          <w:sz w:val="28"/>
          <w:szCs w:val="28"/>
          <w:lang w:val="en-US" w:eastAsia="zh-CN"/>
        </w:rPr>
        <w:t>不得发表猥亵性，淫秽性的言论</w:t>
      </w:r>
    </w:p>
    <w:p>
      <w:pPr>
        <w:pStyle w:val="style0"/>
        <w:numPr>
          <w:ilvl w:val="0"/>
          <w:numId w:val="37"/>
        </w:numPr>
        <w:rPr>
          <w:rFonts w:hint="eastAsia"/>
          <w:b/>
          <w:bCs/>
          <w:sz w:val="28"/>
          <w:szCs w:val="28"/>
          <w:lang w:val="en-US" w:eastAsia="zh-CN"/>
        </w:rPr>
      </w:pPr>
      <w:r>
        <w:rPr>
          <w:rFonts w:hint="eastAsia"/>
          <w:b/>
          <w:bCs/>
          <w:sz w:val="28"/>
          <w:szCs w:val="28"/>
          <w:lang w:val="en-US" w:eastAsia="zh-CN"/>
        </w:rPr>
        <w:t>不得编造，故意传播虚假恐怖信息</w:t>
      </w:r>
    </w:p>
    <w:p>
      <w:pPr>
        <w:pStyle w:val="style0"/>
        <w:numPr>
          <w:ilvl w:val="0"/>
          <w:numId w:val="0"/>
        </w:numPr>
        <w:rPr>
          <w:rFonts w:hint="eastAsia"/>
          <w:b/>
          <w:bCs/>
          <w:sz w:val="28"/>
          <w:szCs w:val="28"/>
          <w:lang w:val="en-US" w:eastAsia="zh-CN"/>
        </w:rPr>
      </w:pPr>
    </w:p>
    <w:p>
      <w:pPr>
        <w:pStyle w:val="style0"/>
        <w:numPr>
          <w:ilvl w:val="0"/>
          <w:numId w:val="36"/>
        </w:numPr>
        <w:rPr>
          <w:rFonts w:hint="eastAsia"/>
          <w:b/>
          <w:bCs/>
          <w:sz w:val="28"/>
          <w:szCs w:val="28"/>
          <w:lang w:val="en-US" w:eastAsia="zh-CN"/>
        </w:rPr>
      </w:pPr>
      <w:r>
        <w:rPr>
          <w:rFonts w:hint="eastAsia"/>
          <w:b/>
          <w:bCs/>
          <w:sz w:val="28"/>
          <w:szCs w:val="28"/>
          <w:lang w:val="en-US" w:eastAsia="zh-CN"/>
        </w:rPr>
        <w:t>继承的权利和义务（重点考察法定继承）</w:t>
      </w:r>
    </w:p>
    <w:p>
      <w:pPr>
        <w:pStyle w:val="style0"/>
        <w:numPr>
          <w:ilvl w:val="0"/>
          <w:numId w:val="0"/>
        </w:numPr>
        <w:rPr>
          <w:rFonts w:hint="eastAsia"/>
          <w:b/>
          <w:bCs/>
          <w:sz w:val="28"/>
          <w:szCs w:val="28"/>
          <w:lang w:val="en-US" w:eastAsia="zh-CN"/>
        </w:rPr>
      </w:pPr>
      <w:r>
        <w:rPr>
          <w:rFonts w:hint="eastAsia"/>
          <w:b/>
          <w:bCs/>
          <w:sz w:val="28"/>
          <w:szCs w:val="28"/>
          <w:lang w:val="en-US" w:eastAsia="zh-CN"/>
        </w:rPr>
        <w:t>法定继承：法律所规定的第一顺序继承人为配偶，子女，父母；第二顺序继承人为兄弟姐妹，祖父母，外祖父母。继承开始后，先由第一顺序继承人继承，第二顺序继承人不继承；没有第一顺序继承人的或者继承人丧失继承权利的将由第二顺序继承人继承。继承人权利平等。</w:t>
      </w:r>
    </w:p>
    <w:p>
      <w:pPr>
        <w:pStyle w:val="style0"/>
        <w:numPr>
          <w:ilvl w:val="0"/>
          <w:numId w:val="0"/>
        </w:numPr>
        <w:rPr>
          <w:rFonts w:hint="eastAsia"/>
          <w:b/>
          <w:bCs/>
          <w:sz w:val="28"/>
          <w:szCs w:val="28"/>
          <w:lang w:val="en-US" w:eastAsia="zh-CN"/>
        </w:rPr>
      </w:pPr>
    </w:p>
    <w:p>
      <w:pPr>
        <w:pStyle w:val="style0"/>
        <w:numPr>
          <w:ilvl w:val="0"/>
          <w:numId w:val="36"/>
        </w:numPr>
        <w:rPr>
          <w:rFonts w:hint="eastAsia"/>
          <w:b/>
          <w:bCs/>
          <w:sz w:val="28"/>
          <w:szCs w:val="28"/>
          <w:lang w:val="en-US" w:eastAsia="zh-CN"/>
        </w:rPr>
      </w:pPr>
      <w:r>
        <w:rPr>
          <w:rFonts w:hint="eastAsia"/>
          <w:b/>
          <w:bCs/>
          <w:sz w:val="28"/>
          <w:szCs w:val="28"/>
          <w:lang w:val="en-US" w:eastAsia="zh-CN"/>
        </w:rPr>
        <w:t>权利救济的方式</w:t>
      </w:r>
    </w:p>
    <w:p>
      <w:pPr>
        <w:pStyle w:val="style0"/>
        <w:numPr>
          <w:ilvl w:val="0"/>
          <w:numId w:val="38"/>
        </w:numPr>
        <w:rPr>
          <w:rFonts w:hint="eastAsia"/>
          <w:b/>
          <w:bCs/>
          <w:sz w:val="28"/>
          <w:szCs w:val="28"/>
          <w:lang w:val="en-US" w:eastAsia="zh-CN"/>
        </w:rPr>
      </w:pPr>
      <w:r>
        <w:rPr>
          <w:rFonts w:hint="eastAsia"/>
          <w:b/>
          <w:bCs/>
          <w:sz w:val="28"/>
          <w:szCs w:val="28"/>
          <w:lang w:val="en-US" w:eastAsia="zh-CN"/>
        </w:rPr>
        <w:t>司法救济（公民可以通过行使诉权，依据刑事诉讼法，民事诉讼法，和行政诉讼法实现权利救济）</w:t>
      </w:r>
    </w:p>
    <w:p>
      <w:pPr>
        <w:pStyle w:val="style0"/>
        <w:numPr>
          <w:ilvl w:val="0"/>
          <w:numId w:val="38"/>
        </w:numPr>
        <w:rPr>
          <w:rFonts w:hint="eastAsia"/>
          <w:b/>
          <w:bCs/>
          <w:sz w:val="28"/>
          <w:szCs w:val="28"/>
          <w:lang w:val="en-US" w:eastAsia="zh-CN"/>
        </w:rPr>
      </w:pPr>
      <w:r>
        <w:rPr>
          <w:rFonts w:hint="eastAsia"/>
          <w:b/>
          <w:bCs/>
          <w:sz w:val="28"/>
          <w:szCs w:val="28"/>
          <w:lang w:val="en-US" w:eastAsia="zh-CN"/>
        </w:rPr>
        <w:t>行政救济（公民可以通过行使听证复议等权利，要求国家行政机关以行政裁决的方式实现对权利的救济）</w:t>
      </w:r>
    </w:p>
    <w:p>
      <w:pPr>
        <w:pStyle w:val="style0"/>
        <w:numPr>
          <w:ilvl w:val="0"/>
          <w:numId w:val="38"/>
        </w:numPr>
        <w:rPr>
          <w:rFonts w:hint="eastAsia"/>
          <w:b/>
          <w:bCs/>
          <w:sz w:val="28"/>
          <w:szCs w:val="28"/>
          <w:lang w:val="en-US" w:eastAsia="zh-CN"/>
        </w:rPr>
      </w:pPr>
      <w:r>
        <w:rPr>
          <w:rFonts w:hint="eastAsia"/>
          <w:b/>
          <w:bCs/>
          <w:sz w:val="28"/>
          <w:szCs w:val="28"/>
          <w:lang w:val="en-US" w:eastAsia="zh-CN"/>
        </w:rPr>
        <w:t>政治救济与社会救济（政治救济主要是公民依法以游行，示威，结社，请愿等方式要求或实现合法权利的权利救济模式）</w:t>
      </w:r>
    </w:p>
    <w:p>
      <w:pPr>
        <w:pStyle w:val="style0"/>
        <w:numPr>
          <w:ilvl w:val="0"/>
          <w:numId w:val="38"/>
        </w:numPr>
        <w:rPr>
          <w:rFonts w:hint="eastAsia"/>
          <w:b/>
          <w:bCs/>
          <w:sz w:val="28"/>
          <w:szCs w:val="28"/>
          <w:lang w:val="en-US" w:eastAsia="zh-CN"/>
        </w:rPr>
      </w:pPr>
      <w:r>
        <w:rPr>
          <w:rFonts w:hint="eastAsia"/>
          <w:b/>
          <w:bCs/>
          <w:sz w:val="28"/>
          <w:szCs w:val="28"/>
          <w:lang w:val="en-US" w:eastAsia="zh-CN"/>
        </w:rPr>
        <w:t>自力救济（自</w:t>
      </w:r>
      <w:r>
        <w:rPr>
          <w:rFonts w:hint="eastAsia"/>
          <w:b/>
          <w:bCs/>
          <w:sz w:val="28"/>
          <w:szCs w:val="28"/>
          <w:lang w:val="en-US" w:eastAsia="zh-CN"/>
        </w:rPr>
        <w:t>力</w:t>
      </w:r>
      <w:r>
        <w:rPr>
          <w:rFonts w:hint="eastAsia"/>
          <w:b/>
          <w:bCs/>
          <w:sz w:val="28"/>
          <w:szCs w:val="28"/>
          <w:lang w:val="en-US" w:eastAsia="zh-CN"/>
        </w:rPr>
        <w:t>救济是指权利人依靠自己的力量实施的救济行为）</w:t>
      </w:r>
    </w:p>
    <w:bookmarkStart w:id="0" w:name="_GoBack"/>
    <w:bookmarkEnd w:id="0"/>
    <w:p>
      <w:pPr>
        <w:pStyle w:val="style0"/>
        <w:numPr>
          <w:ilvl w:val="0"/>
          <w:numId w:val="0"/>
        </w:numPr>
        <w:rPr>
          <w:rFonts w:hint="eastAsia"/>
          <w:b/>
          <w:bCs/>
          <w:sz w:val="28"/>
          <w:szCs w:val="28"/>
          <w:lang w:val="en-US" w:eastAsia="zh-CN"/>
        </w:rPr>
      </w:pPr>
    </w:p>
    <w:p>
      <w:pPr>
        <w:pStyle w:val="style0"/>
        <w:numPr>
          <w:ilvl w:val="0"/>
          <w:numId w:val="36"/>
        </w:numPr>
        <w:rPr>
          <w:rFonts w:hint="eastAsia"/>
          <w:b/>
          <w:bCs/>
          <w:sz w:val="28"/>
          <w:szCs w:val="28"/>
          <w:lang w:val="en-US" w:eastAsia="zh-CN"/>
        </w:rPr>
      </w:pPr>
      <w:r>
        <w:rPr>
          <w:rFonts w:hint="eastAsia"/>
          <w:b/>
          <w:bCs/>
          <w:sz w:val="28"/>
          <w:szCs w:val="28"/>
          <w:lang w:val="en-US" w:eastAsia="zh-CN"/>
        </w:rPr>
        <w:t>法律责任的种类</w:t>
      </w:r>
    </w:p>
    <w:p>
      <w:pPr>
        <w:pStyle w:val="style101"/>
        <w:keepNext w:val="false"/>
        <w:keepLines w:val="false"/>
        <w:widowControl/>
        <w:numPr>
          <w:ilvl w:val="0"/>
          <w:numId w:val="39"/>
        </w:numPr>
        <w:suppressLineNumbers w:val="false"/>
        <w:rPr>
          <w:rFonts w:hint="eastAsia"/>
          <w:b/>
          <w:bCs/>
          <w:sz w:val="28"/>
          <w:szCs w:val="28"/>
          <w:lang w:eastAsia="zh-CN"/>
        </w:rPr>
      </w:pPr>
      <w:r>
        <w:rPr>
          <w:b/>
          <w:bCs/>
          <w:sz w:val="28"/>
          <w:szCs w:val="28"/>
        </w:rPr>
        <w:t>刑事责任</w:t>
      </w:r>
      <w:r>
        <w:rPr>
          <w:b/>
          <w:bCs/>
          <w:sz w:val="28"/>
          <w:szCs w:val="28"/>
        </w:rPr>
        <w:br/>
      </w:r>
      <w:r>
        <w:t>　　</w:t>
      </w:r>
      <w:r>
        <w:rPr>
          <w:b/>
          <w:bCs/>
          <w:sz w:val="28"/>
          <w:szCs w:val="28"/>
        </w:rPr>
        <w:t>刑事责任是指行为人因其犯罪行为所必须承受的，由司法机关代表国家所确定的否定性法律后</w:t>
      </w:r>
      <w:r>
        <w:rPr>
          <w:rFonts w:hint="eastAsia"/>
          <w:b/>
          <w:bCs/>
          <w:sz w:val="28"/>
          <w:szCs w:val="28"/>
          <w:lang w:eastAsia="zh-CN"/>
        </w:rPr>
        <w:t>果。</w:t>
      </w:r>
    </w:p>
    <w:p>
      <w:pPr>
        <w:pStyle w:val="style101"/>
        <w:keepNext w:val="false"/>
        <w:keepLines w:val="false"/>
        <w:widowControl/>
        <w:suppressLineNumbers w:val="false"/>
        <w:rPr>
          <w:b/>
          <w:bCs/>
          <w:sz w:val="28"/>
          <w:szCs w:val="28"/>
        </w:rPr>
      </w:pPr>
      <w:r>
        <w:rPr>
          <w:b/>
          <w:bCs/>
          <w:sz w:val="28"/>
          <w:szCs w:val="28"/>
        </w:rPr>
        <w:t>2．民事责任</w:t>
      </w:r>
      <w:r>
        <w:rPr>
          <w:b/>
          <w:bCs/>
          <w:sz w:val="28"/>
          <w:szCs w:val="28"/>
        </w:rPr>
        <w:br/>
      </w:r>
      <w:r>
        <w:rPr>
          <w:b/>
          <w:bCs/>
          <w:sz w:val="28"/>
          <w:szCs w:val="28"/>
        </w:rPr>
        <w:t>　　民事责任是指由于违反民事法律、违约或者由于民法规定所应承担的一种法律责任</w:t>
      </w:r>
      <w:r>
        <w:rPr>
          <w:rFonts w:hint="eastAsia"/>
          <w:b/>
          <w:bCs/>
          <w:sz w:val="28"/>
          <w:szCs w:val="28"/>
          <w:lang w:eastAsia="zh-CN"/>
        </w:rPr>
        <w:t>。</w:t>
      </w:r>
    </w:p>
    <w:p>
      <w:pPr>
        <w:pStyle w:val="style101"/>
        <w:keepNext w:val="false"/>
        <w:keepLines w:val="false"/>
        <w:widowControl/>
        <w:suppressLineNumbers w:val="false"/>
        <w:wordWrap/>
        <w:spacing w:before="150" w:beforeAutospacing="false" w:after="0" w:afterAutospacing="false" w:lineRule="auto" w:line="456"/>
        <w:ind w:right="0"/>
        <w:rPr>
          <w:rFonts w:ascii="Tahoma" w:cs="Tahoma" w:eastAsia="宋体" w:hAnsi="Tahoma" w:hint="eastAsia"/>
          <w:b/>
          <w:bCs/>
          <w:sz w:val="28"/>
          <w:szCs w:val="28"/>
          <w:lang w:eastAsia="zh-CN"/>
        </w:rPr>
      </w:pPr>
      <w:r>
        <w:rPr>
          <w:rFonts w:ascii="Tahoma" w:cs="Tahoma" w:eastAsia="Tahoma" w:hAnsi="Tahoma" w:hint="default"/>
          <w:b/>
          <w:bCs/>
          <w:sz w:val="28"/>
          <w:szCs w:val="28"/>
        </w:rPr>
        <w:t>3．行政责任</w:t>
      </w:r>
      <w:r>
        <w:rPr>
          <w:rFonts w:ascii="Tahoma" w:cs="Tahoma" w:eastAsia="Tahoma" w:hAnsi="Tahoma" w:hint="default"/>
          <w:b/>
          <w:bCs/>
          <w:sz w:val="28"/>
          <w:szCs w:val="28"/>
        </w:rPr>
        <w:br/>
      </w:r>
      <w:r>
        <w:rPr>
          <w:rFonts w:ascii="Tahoma" w:cs="Tahoma" w:eastAsia="Tahoma" w:hAnsi="Tahoma" w:hint="default"/>
          <w:b/>
          <w:bCs/>
          <w:sz w:val="28"/>
          <w:szCs w:val="28"/>
        </w:rPr>
        <w:t>　</w:t>
      </w:r>
      <w:r>
        <w:rPr>
          <w:rFonts w:ascii="Tahoma" w:cs="Tahoma" w:eastAsia="宋体" w:hAnsi="Tahoma" w:hint="eastAsia"/>
          <w:b/>
          <w:bCs/>
          <w:sz w:val="28"/>
          <w:szCs w:val="28"/>
          <w:lang w:val="en-US" w:eastAsia="zh-CN"/>
        </w:rPr>
        <w:t xml:space="preserve"> </w:t>
      </w:r>
      <w:r>
        <w:rPr>
          <w:rFonts w:ascii="Tahoma" w:cs="Tahoma" w:eastAsia="Tahoma" w:hAnsi="Tahoma" w:hint="default"/>
          <w:b/>
          <w:bCs/>
          <w:sz w:val="28"/>
          <w:szCs w:val="28"/>
        </w:rPr>
        <w:t>行政责任是指因违反行政法或因行政法规定而应承担的法律责任</w:t>
      </w:r>
      <w:r>
        <w:rPr>
          <w:rFonts w:ascii="Tahoma" w:cs="Tahoma" w:eastAsia="宋体" w:hAnsi="Tahoma" w:hint="eastAsia"/>
          <w:b/>
          <w:bCs/>
          <w:sz w:val="28"/>
          <w:szCs w:val="28"/>
          <w:lang w:eastAsia="zh-CN"/>
        </w:rPr>
        <w:t>。</w:t>
      </w:r>
    </w:p>
    <w:p>
      <w:pPr>
        <w:pStyle w:val="style101"/>
        <w:keepNext w:val="false"/>
        <w:keepLines w:val="false"/>
        <w:widowControl/>
        <w:suppressLineNumbers w:val="false"/>
        <w:rPr>
          <w:b/>
          <w:bCs/>
          <w:sz w:val="28"/>
          <w:szCs w:val="28"/>
        </w:rPr>
      </w:pPr>
      <w:r>
        <w:rPr>
          <w:b/>
          <w:bCs/>
          <w:sz w:val="28"/>
          <w:szCs w:val="28"/>
        </w:rPr>
        <w:t>　4．违宪责任</w:t>
      </w:r>
      <w:r>
        <w:rPr>
          <w:b/>
          <w:bCs/>
          <w:sz w:val="28"/>
          <w:szCs w:val="28"/>
        </w:rPr>
        <w:br/>
      </w:r>
      <w:r>
        <w:rPr>
          <w:b/>
          <w:bCs/>
          <w:sz w:val="28"/>
          <w:szCs w:val="28"/>
        </w:rPr>
        <w:t>　　违宪责任是指由于有关国家机关制定的某种法律和法规、规章，或者有关国家机关、社会组织或公民从事的与宪法规定相抵触的活动而产生的法律责任。</w:t>
      </w:r>
    </w:p>
    <w:p>
      <w:pPr>
        <w:pStyle w:val="style101"/>
        <w:keepNext w:val="false"/>
        <w:keepLines w:val="false"/>
        <w:widowControl/>
        <w:suppressLineNumbers w:val="false"/>
        <w:wordWrap/>
        <w:spacing w:before="150" w:beforeAutospacing="false" w:after="0" w:afterAutospacing="false" w:lineRule="auto" w:line="456"/>
        <w:ind w:right="0"/>
        <w:rPr>
          <w:rFonts w:ascii="Tahoma" w:cs="Tahoma" w:eastAsia="宋体" w:hAnsi="Tahoma" w:hint="eastAsia"/>
          <w:b/>
          <w:bCs/>
          <w:sz w:val="28"/>
          <w:szCs w:val="28"/>
          <w:lang w:eastAsia="zh-CN"/>
        </w:rPr>
      </w:pPr>
    </w:p>
    <w:p>
      <w:pPr>
        <w:pStyle w:val="style101"/>
        <w:keepNext w:val="false"/>
        <w:keepLines w:val="false"/>
        <w:widowControl/>
        <w:numPr>
          <w:ilvl w:val="0"/>
          <w:numId w:val="0"/>
        </w:numPr>
        <w:suppressLineNumbers w:val="false"/>
        <w:rPr>
          <w:rFonts w:hint="eastAsia"/>
          <w:b/>
          <w:bCs/>
          <w:sz w:val="28"/>
          <w:szCs w:val="28"/>
          <w:lang w:eastAsia="zh-CN"/>
        </w:rPr>
      </w:pPr>
    </w:p>
    <w:p>
      <w:pPr>
        <w:pStyle w:val="style0"/>
        <w:numPr>
          <w:ilvl w:val="0"/>
          <w:numId w:val="0"/>
        </w:numPr>
        <w:rPr>
          <w:rFonts w:hint="eastAsia"/>
          <w:b/>
          <w:bCs/>
          <w:sz w:val="28"/>
          <w:szCs w:val="28"/>
          <w:lang w:val="en-US" w:eastAsia="zh-CN"/>
        </w:rPr>
      </w:pPr>
    </w:p>
    <w:p>
      <w:pPr>
        <w:pStyle w:val="style0"/>
        <w:numPr>
          <w:ilvl w:val="0"/>
          <w:numId w:val="0"/>
        </w:numPr>
        <w:rPr>
          <w:rFonts w:hint="eastAsia"/>
          <w:b/>
          <w:bCs/>
          <w:sz w:val="28"/>
          <w:szCs w:val="28"/>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modern"/>
    <w:pitch w:val="default"/>
    <w:sig w:usb0="A00002EF" w:usb1="4000004B" w:usb2="00000000" w:usb3="00000000" w:csb0="2000009F" w:csb1="00000000"/>
  </w:font>
  <w:font w:name="Calibri">
    <w:altName w:val="Calibri"/>
    <w:panose1 w:val="020f0502020000030204"/>
    <w:charset w:val="00"/>
    <w:family w:val="decorative"/>
    <w:pitch w:val="default"/>
    <w:sig w:usb0="A00002EF" w:usb1="4000207B" w:usb2="00000000" w:usb3="00000000" w:csb0="2000009F" w:csb1="00000000"/>
  </w:font>
  <w:font w:name="Tahoma">
    <w:altName w:val="Tahoma"/>
    <w:panose1 w:val="020b0604030000040204"/>
    <w:charset w:val="00"/>
    <w:family w:val="auto"/>
    <w:pitch w:val="default"/>
    <w:sig w:usb0="E1002EFF" w:usb1="C000605B" w:usb2="00000029" w:usb3="00000000" w:csb0="200101FF" w:csb1="20280000"/>
  </w:font>
  <w:font w:name="微软雅黑">
    <w:altName w:val="微软雅黑"/>
    <w:panose1 w:val="020b0503020000020204"/>
    <w:charset w:val="86"/>
    <w:family w:val="auto"/>
    <w:pitch w:val="default"/>
    <w:sig w:usb0="80000287" w:usb1="280F3C52" w:usb2="00000016" w:usb3="00000000" w:csb0="0004001F" w:csb1="00000000"/>
  </w:font>
  <w:font w:name="方正兰亭超细黑简体">
    <w:altName w:val="方正兰亭超细黑简体"/>
    <w:panose1 w:val="02000000000000000000"/>
    <w:charset w:val="86"/>
    <w:family w:val="auto"/>
    <w:pitch w:val="default"/>
    <w:sig w:usb0="00000001" w:usb1="08000000" w:usb2="00000000" w:usb3="00000000" w:csb0="00040000" w:csb1="00000000"/>
  </w:font>
  <w:font w:name="新宋体">
    <w:altName w:val="新宋体"/>
    <w:panose1 w:val="02010609030000010101"/>
    <w:charset w:val="86"/>
    <w:family w:val="auto"/>
    <w:pitch w:val="default"/>
    <w:sig w:usb0="00000003" w:usb1="288F0000" w:usb2="00000006" w:usb3="00000000" w:csb0="00040001" w:csb1="00000000"/>
  </w:font>
  <w:font w:name="仿宋">
    <w:altName w:val="仿宋"/>
    <w:panose1 w:val="02010609060000010101"/>
    <w:charset w:val="86"/>
    <w:family w:val="auto"/>
    <w:pitch w:val="default"/>
    <w:sig w:usb0="800002BF" w:usb1="38CF7CFA" w:usb2="00000016" w:usb3="00000000" w:csb0="00040001" w:csb1="00000000"/>
  </w:font>
  <w:font w:name="幼圆">
    <w:altName w:val="幼圆"/>
    <w:panose1 w:val="02010509060000010101"/>
    <w:charset w:val="86"/>
    <w:family w:val="auto"/>
    <w:pitch w:val="default"/>
    <w:sig w:usb0="00000001" w:usb1="080E0000" w:usb2="00000000" w:usb3="00000000" w:csb0="00040000" w:csb1="00000000"/>
  </w:font>
  <w:font w:name="方正舒体">
    <w:altName w:val="方正舒体"/>
    <w:panose1 w:val="02010601030000010101"/>
    <w:charset w:val="86"/>
    <w:family w:val="auto"/>
    <w:pitch w:val="default"/>
    <w:sig w:usb0="00000003" w:usb1="080E0000" w:usb2="00000000" w:usb3="00000000" w:csb0="00040000" w:csb1="00000000"/>
  </w:font>
  <w:font w:name="方正姚体">
    <w:altName w:val="方正姚体"/>
    <w:panose1 w:val="02010601030000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6741203"/>
    <w:lvl w:ilvl="0" w:tentative="1">
      <w:start w:val="1"/>
      <w:numFmt w:val="decimal"/>
      <w:suff w:val="nothing"/>
      <w:lvlText w:val="%1."/>
      <w:lvlJc w:val="left"/>
      <w:pPr/>
    </w:lvl>
  </w:abstractNum>
  <w:abstractNum w:abstractNumId="1">
    <w:nsid w:val="00000001"/>
    <w:multiLevelType w:val="singleLevel"/>
    <w:tmpl w:val="567412C9"/>
    <w:lvl w:ilvl="0" w:tentative="1">
      <w:start w:val="1"/>
      <w:numFmt w:val="decimal"/>
      <w:suff w:val="nothing"/>
      <w:lvlText w:val="（%1）"/>
      <w:lvlJc w:val="left"/>
      <w:pPr/>
    </w:lvl>
  </w:abstractNum>
  <w:abstractNum w:abstractNumId="2">
    <w:nsid w:val="00000002"/>
    <w:multiLevelType w:val="singleLevel"/>
    <w:tmpl w:val="567410BE"/>
    <w:lvl w:ilvl="0" w:tentative="1">
      <w:start w:val="1"/>
      <w:numFmt w:val="decimal"/>
      <w:suff w:val="nothing"/>
      <w:lvlText w:val="%1."/>
      <w:lvlJc w:val="left"/>
      <w:pPr/>
    </w:lvl>
  </w:abstractNum>
  <w:abstractNum w:abstractNumId="3">
    <w:nsid w:val="00000003"/>
    <w:multiLevelType w:val="singleLevel"/>
    <w:tmpl w:val="56740860"/>
    <w:lvl w:ilvl="0" w:tentative="1">
      <w:start w:val="1"/>
      <w:numFmt w:val="chineseCounting"/>
      <w:suff w:val="nothing"/>
      <w:lvlText w:val="%1．"/>
      <w:lvlJc w:val="left"/>
      <w:pPr/>
    </w:lvl>
  </w:abstractNum>
  <w:abstractNum w:abstractNumId="4">
    <w:nsid w:val="00000004"/>
    <w:multiLevelType w:val="singleLevel"/>
    <w:tmpl w:val="56740833"/>
    <w:lvl w:ilvl="0" w:tentative="1">
      <w:start w:val="1"/>
      <w:numFmt w:val="chineseCounting"/>
      <w:suff w:val="nothing"/>
      <w:lvlText w:val="%1．"/>
      <w:lvlJc w:val="left"/>
      <w:pPr/>
    </w:lvl>
  </w:abstractNum>
  <w:abstractNum w:abstractNumId="5">
    <w:nsid w:val="00000005"/>
    <w:multiLevelType w:val="singleLevel"/>
    <w:tmpl w:val="5673F8A9"/>
    <w:lvl w:ilvl="0" w:tentative="1">
      <w:start w:val="1"/>
      <w:numFmt w:val="chineseCounting"/>
      <w:suff w:val="nothing"/>
      <w:lvlText w:val="%1．"/>
      <w:lvlJc w:val="left"/>
      <w:pPr/>
    </w:lvl>
  </w:abstractNum>
  <w:abstractNum w:abstractNumId="6">
    <w:nsid w:val="00000006"/>
    <w:multiLevelType w:val="singleLevel"/>
    <w:tmpl w:val="567412EE"/>
    <w:lvl w:ilvl="0" w:tentative="1">
      <w:start w:val="2"/>
      <w:numFmt w:val="decimal"/>
      <w:suff w:val="nothing"/>
      <w:lvlText w:val="%1."/>
      <w:lvlJc w:val="left"/>
      <w:pPr/>
    </w:lvl>
  </w:abstractNum>
  <w:abstractNum w:abstractNumId="7">
    <w:nsid w:val="00000007"/>
    <w:multiLevelType w:val="singleLevel"/>
    <w:tmpl w:val="5674134B"/>
    <w:lvl w:ilvl="0" w:tentative="1">
      <w:start w:val="1"/>
      <w:numFmt w:val="decimal"/>
      <w:suff w:val="nothing"/>
      <w:lvlText w:val="（%1）"/>
      <w:lvlJc w:val="left"/>
      <w:pPr/>
    </w:lvl>
  </w:abstractNum>
  <w:abstractNum w:abstractNumId="8">
    <w:nsid w:val="00000008"/>
    <w:multiLevelType w:val="singleLevel"/>
    <w:tmpl w:val="56741828"/>
    <w:lvl w:ilvl="0" w:tentative="1">
      <w:start w:val="1"/>
      <w:numFmt w:val="decimal"/>
      <w:suff w:val="nothing"/>
      <w:lvlText w:val="%1."/>
      <w:lvlJc w:val="left"/>
      <w:pPr/>
    </w:lvl>
  </w:abstractNum>
  <w:abstractNum w:abstractNumId="9">
    <w:nsid w:val="00000009"/>
    <w:multiLevelType w:val="singleLevel"/>
    <w:tmpl w:val="567408C4"/>
    <w:lvl w:ilvl="0" w:tentative="1">
      <w:start w:val="1"/>
      <w:numFmt w:val="chineseCounting"/>
      <w:suff w:val="nothing"/>
      <w:lvlText w:val="%1．"/>
      <w:lvlJc w:val="left"/>
      <w:pPr/>
    </w:lvl>
  </w:abstractNum>
  <w:abstractNum w:abstractNumId="10">
    <w:nsid w:val="0000000A"/>
    <w:multiLevelType w:val="singleLevel"/>
    <w:tmpl w:val="5674198C"/>
    <w:lvl w:ilvl="0" w:tentative="1">
      <w:start w:val="1"/>
      <w:numFmt w:val="decimal"/>
      <w:suff w:val="nothing"/>
      <w:lvlText w:val="%1."/>
      <w:lvlJc w:val="left"/>
      <w:pPr/>
    </w:lvl>
  </w:abstractNum>
  <w:abstractNum w:abstractNumId="11">
    <w:nsid w:val="0000000B"/>
    <w:multiLevelType w:val="singleLevel"/>
    <w:tmpl w:val="56741D4D"/>
    <w:lvl w:ilvl="0" w:tentative="1">
      <w:start w:val="1"/>
      <w:numFmt w:val="decimal"/>
      <w:suff w:val="nothing"/>
      <w:lvlText w:val="%1."/>
      <w:lvlJc w:val="left"/>
      <w:pPr/>
    </w:lvl>
  </w:abstractNum>
  <w:abstractNum w:abstractNumId="12">
    <w:nsid w:val="0000000C"/>
    <w:multiLevelType w:val="singleLevel"/>
    <w:tmpl w:val="56740919"/>
    <w:lvl w:ilvl="0" w:tentative="1">
      <w:start w:val="1"/>
      <w:numFmt w:val="chineseCounting"/>
      <w:suff w:val="nothing"/>
      <w:lvlText w:val="%1．"/>
      <w:lvlJc w:val="left"/>
      <w:pPr/>
    </w:lvl>
  </w:abstractNum>
  <w:abstractNum w:abstractNumId="13">
    <w:nsid w:val="0000000D"/>
    <w:multiLevelType w:val="singleLevel"/>
    <w:tmpl w:val="56741E2A"/>
    <w:lvl w:ilvl="0" w:tentative="1">
      <w:start w:val="1"/>
      <w:numFmt w:val="decimal"/>
      <w:suff w:val="nothing"/>
      <w:lvlText w:val="%1."/>
      <w:lvlJc w:val="left"/>
      <w:pPr/>
    </w:lvl>
  </w:abstractNum>
  <w:abstractNum w:abstractNumId="14">
    <w:nsid w:val="0000000E"/>
    <w:multiLevelType w:val="singleLevel"/>
    <w:tmpl w:val="56741EEC"/>
    <w:lvl w:ilvl="0" w:tentative="1">
      <w:start w:val="1"/>
      <w:numFmt w:val="decimal"/>
      <w:suff w:val="nothing"/>
      <w:lvlText w:val="%1."/>
      <w:lvlJc w:val="left"/>
      <w:pPr/>
    </w:lvl>
  </w:abstractNum>
  <w:abstractNum w:abstractNumId="15">
    <w:nsid w:val="0000000F"/>
    <w:multiLevelType w:val="singleLevel"/>
    <w:tmpl w:val="56741F75"/>
    <w:lvl w:ilvl="0" w:tentative="1">
      <w:start w:val="1"/>
      <w:numFmt w:val="decimal"/>
      <w:suff w:val="nothing"/>
      <w:lvlText w:val="（%1）"/>
      <w:lvlJc w:val="left"/>
      <w:pPr/>
    </w:lvl>
  </w:abstractNum>
  <w:abstractNum w:abstractNumId="16">
    <w:nsid w:val="00000010"/>
    <w:multiLevelType w:val="singleLevel"/>
    <w:tmpl w:val="5674094D"/>
    <w:lvl w:ilvl="0" w:tentative="1">
      <w:start w:val="1"/>
      <w:numFmt w:val="chineseCounting"/>
      <w:suff w:val="nothing"/>
      <w:lvlText w:val="%1．"/>
      <w:lvlJc w:val="left"/>
      <w:pPr/>
    </w:lvl>
  </w:abstractNum>
  <w:abstractNum w:abstractNumId="17">
    <w:nsid w:val="00000011"/>
    <w:multiLevelType w:val="singleLevel"/>
    <w:tmpl w:val="56742011"/>
    <w:lvl w:ilvl="0" w:tentative="1">
      <w:start w:val="1"/>
      <w:numFmt w:val="decimal"/>
      <w:suff w:val="nothing"/>
      <w:lvlText w:val="%1."/>
      <w:lvlJc w:val="left"/>
      <w:pPr/>
    </w:lvl>
  </w:abstractNum>
  <w:abstractNum w:abstractNumId="18">
    <w:nsid w:val="00000012"/>
    <w:multiLevelType w:val="singleLevel"/>
    <w:tmpl w:val="5674206D"/>
    <w:lvl w:ilvl="0" w:tentative="1">
      <w:start w:val="1"/>
      <w:numFmt w:val="decimal"/>
      <w:suff w:val="nothing"/>
      <w:lvlText w:val="%1."/>
      <w:lvlJc w:val="left"/>
      <w:pPr/>
    </w:lvl>
  </w:abstractNum>
  <w:abstractNum w:abstractNumId="19">
    <w:nsid w:val="00000013"/>
    <w:multiLevelType w:val="singleLevel"/>
    <w:tmpl w:val="567420C5"/>
    <w:lvl w:ilvl="0" w:tentative="1">
      <w:start w:val="1"/>
      <w:numFmt w:val="decimal"/>
      <w:suff w:val="nothing"/>
      <w:lvlText w:val="%1."/>
      <w:lvlJc w:val="left"/>
      <w:pPr/>
    </w:lvl>
  </w:abstractNum>
  <w:abstractNum w:abstractNumId="20">
    <w:nsid w:val="00000014"/>
    <w:multiLevelType w:val="singleLevel"/>
    <w:tmpl w:val="5674213F"/>
    <w:lvl w:ilvl="0" w:tentative="1">
      <w:start w:val="1"/>
      <w:numFmt w:val="decimal"/>
      <w:suff w:val="nothing"/>
      <w:lvlText w:val="%1."/>
      <w:lvlJc w:val="left"/>
      <w:pPr/>
    </w:lvl>
  </w:abstractNum>
  <w:abstractNum w:abstractNumId="21">
    <w:nsid w:val="00000015"/>
    <w:multiLevelType w:val="singleLevel"/>
    <w:tmpl w:val="567421FF"/>
    <w:lvl w:ilvl="0" w:tentative="1">
      <w:start w:val="1"/>
      <w:numFmt w:val="decimal"/>
      <w:suff w:val="nothing"/>
      <w:lvlText w:val="%1."/>
      <w:lvlJc w:val="left"/>
      <w:pPr/>
    </w:lvl>
  </w:abstractNum>
  <w:abstractNum w:abstractNumId="22">
    <w:nsid w:val="00000016"/>
    <w:multiLevelType w:val="singleLevel"/>
    <w:tmpl w:val="5674227A"/>
    <w:lvl w:ilvl="0" w:tentative="1">
      <w:start w:val="1"/>
      <w:numFmt w:val="decimal"/>
      <w:suff w:val="nothing"/>
      <w:lvlText w:val="%1."/>
      <w:lvlJc w:val="left"/>
      <w:pPr/>
    </w:lvl>
  </w:abstractNum>
  <w:abstractNum w:abstractNumId="23">
    <w:nsid w:val="00000017"/>
    <w:multiLevelType w:val="singleLevel"/>
    <w:tmpl w:val="56742478"/>
    <w:lvl w:ilvl="0" w:tentative="1">
      <w:start w:val="1"/>
      <w:numFmt w:val="decimal"/>
      <w:suff w:val="nothing"/>
      <w:lvlText w:val="%1."/>
      <w:lvlJc w:val="left"/>
      <w:pPr/>
    </w:lvl>
  </w:abstractNum>
  <w:abstractNum w:abstractNumId="24">
    <w:nsid w:val="00000018"/>
    <w:multiLevelType w:val="singleLevel"/>
    <w:tmpl w:val="567409C5"/>
    <w:lvl w:ilvl="0" w:tentative="1">
      <w:start w:val="1"/>
      <w:numFmt w:val="chineseCounting"/>
      <w:suff w:val="nothing"/>
      <w:lvlText w:val="%1．"/>
      <w:lvlJc w:val="left"/>
      <w:pPr/>
    </w:lvl>
  </w:abstractNum>
  <w:abstractNum w:abstractNumId="25">
    <w:nsid w:val="00000019"/>
    <w:multiLevelType w:val="singleLevel"/>
    <w:tmpl w:val="5674283D"/>
    <w:lvl w:ilvl="0" w:tentative="1">
      <w:start w:val="1"/>
      <w:numFmt w:val="decimal"/>
      <w:suff w:val="nothing"/>
      <w:lvlText w:val="%1."/>
      <w:lvlJc w:val="left"/>
      <w:pPr/>
    </w:lvl>
  </w:abstractNum>
  <w:abstractNum w:abstractNumId="26">
    <w:nsid w:val="0000001A"/>
    <w:multiLevelType w:val="singleLevel"/>
    <w:tmpl w:val="5674290C"/>
    <w:lvl w:ilvl="0" w:tentative="1">
      <w:start w:val="1"/>
      <w:numFmt w:val="decimal"/>
      <w:suff w:val="nothing"/>
      <w:lvlText w:val="%1."/>
      <w:lvlJc w:val="left"/>
      <w:pPr/>
    </w:lvl>
  </w:abstractNum>
  <w:abstractNum w:abstractNumId="27">
    <w:nsid w:val="0000001B"/>
    <w:multiLevelType w:val="singleLevel"/>
    <w:tmpl w:val="56742A58"/>
    <w:lvl w:ilvl="0" w:tentative="1">
      <w:start w:val="1"/>
      <w:numFmt w:val="decimal"/>
      <w:suff w:val="nothing"/>
      <w:lvlText w:val="%1."/>
      <w:lvlJc w:val="left"/>
      <w:pPr/>
    </w:lvl>
  </w:abstractNum>
  <w:abstractNum w:abstractNumId="28">
    <w:nsid w:val="0000001C"/>
    <w:multiLevelType w:val="singleLevel"/>
    <w:tmpl w:val="56740A62"/>
    <w:lvl w:ilvl="0" w:tentative="1">
      <w:start w:val="1"/>
      <w:numFmt w:val="chineseCounting"/>
      <w:suff w:val="nothing"/>
      <w:lvlText w:val="%1．"/>
      <w:lvlJc w:val="left"/>
      <w:pPr/>
    </w:lvl>
  </w:abstractNum>
  <w:abstractNum w:abstractNumId="29">
    <w:nsid w:val="0000001D"/>
    <w:multiLevelType w:val="singleLevel"/>
    <w:tmpl w:val="56740AA6"/>
    <w:lvl w:ilvl="0" w:tentative="1">
      <w:start w:val="1"/>
      <w:numFmt w:val="chineseCounting"/>
      <w:suff w:val="nothing"/>
      <w:lvlText w:val="%1．"/>
      <w:lvlJc w:val="left"/>
      <w:pPr/>
    </w:lvl>
  </w:abstractNum>
  <w:abstractNum w:abstractNumId="30">
    <w:nsid w:val="0000001E"/>
    <w:multiLevelType w:val="singleLevel"/>
    <w:tmpl w:val="56744296"/>
    <w:lvl w:ilvl="0" w:tentative="1">
      <w:start w:val="1"/>
      <w:numFmt w:val="decimal"/>
      <w:suff w:val="nothing"/>
      <w:lvlText w:val="%1．"/>
      <w:lvlJc w:val="left"/>
      <w:pPr/>
    </w:lvl>
  </w:abstractNum>
  <w:abstractNum w:abstractNumId="31">
    <w:nsid w:val="0000001F"/>
    <w:multiLevelType w:val="singleLevel"/>
    <w:tmpl w:val="5674447C"/>
    <w:lvl w:ilvl="0" w:tentative="1">
      <w:start w:val="1"/>
      <w:numFmt w:val="decimal"/>
      <w:suff w:val="nothing"/>
      <w:lvlText w:val="%1."/>
      <w:lvlJc w:val="left"/>
      <w:pPr/>
    </w:lvl>
  </w:abstractNum>
  <w:abstractNum w:abstractNumId="32">
    <w:nsid w:val="00000020"/>
    <w:multiLevelType w:val="singleLevel"/>
    <w:tmpl w:val="567437FA"/>
    <w:lvl w:ilvl="0" w:tentative="1">
      <w:start w:val="1"/>
      <w:numFmt w:val="decimal"/>
      <w:suff w:val="nothing"/>
      <w:lvlText w:val="%1."/>
      <w:lvlJc w:val="left"/>
      <w:pPr/>
    </w:lvl>
  </w:abstractNum>
  <w:abstractNum w:abstractNumId="33">
    <w:nsid w:val="00000021"/>
    <w:multiLevelType w:val="singleLevel"/>
    <w:tmpl w:val="56743746"/>
    <w:lvl w:ilvl="0" w:tentative="1">
      <w:start w:val="1"/>
      <w:numFmt w:val="decimal"/>
      <w:suff w:val="nothing"/>
      <w:lvlText w:val="%1."/>
      <w:lvlJc w:val="left"/>
      <w:pPr/>
    </w:lvl>
  </w:abstractNum>
  <w:abstractNum w:abstractNumId="34">
    <w:nsid w:val="00000022"/>
    <w:multiLevelType w:val="singleLevel"/>
    <w:tmpl w:val="567438B3"/>
    <w:lvl w:ilvl="0" w:tentative="1">
      <w:start w:val="1"/>
      <w:numFmt w:val="decimal"/>
      <w:suff w:val="nothing"/>
      <w:lvlText w:val="%1."/>
      <w:lvlJc w:val="left"/>
      <w:pPr/>
    </w:lvl>
  </w:abstractNum>
  <w:abstractNum w:abstractNumId="35">
    <w:nsid w:val="00000023"/>
    <w:multiLevelType w:val="singleLevel"/>
    <w:tmpl w:val="56742F87"/>
    <w:lvl w:ilvl="0" w:tentative="1">
      <w:start w:val="1"/>
      <w:numFmt w:val="decimal"/>
      <w:suff w:val="nothing"/>
      <w:lvlText w:val="%1."/>
      <w:lvlJc w:val="left"/>
      <w:pPr/>
    </w:lvl>
  </w:abstractNum>
  <w:abstractNum w:abstractNumId="36">
    <w:nsid w:val="00000024"/>
    <w:multiLevelType w:val="singleLevel"/>
    <w:tmpl w:val="56744085"/>
    <w:lvl w:ilvl="0" w:tentative="1">
      <w:start w:val="1"/>
      <w:numFmt w:val="decimal"/>
      <w:suff w:val="nothing"/>
      <w:lvlText w:val="%1."/>
      <w:lvlJc w:val="left"/>
      <w:pPr/>
    </w:lvl>
  </w:abstractNum>
  <w:abstractNum w:abstractNumId="37">
    <w:nsid w:val="00000025"/>
    <w:multiLevelType w:val="singleLevel"/>
    <w:tmpl w:val="5674307E"/>
    <w:lvl w:ilvl="0" w:tentative="1">
      <w:start w:val="1"/>
      <w:numFmt w:val="decimal"/>
      <w:suff w:val="nothing"/>
      <w:lvlText w:val="%1."/>
      <w:lvlJc w:val="left"/>
      <w:pPr/>
    </w:lvl>
  </w:abstractNum>
  <w:abstractNum w:abstractNumId="38">
    <w:nsid w:val="00000026"/>
    <w:multiLevelType w:val="singleLevel"/>
    <w:tmpl w:val="56743C1F"/>
    <w:lvl w:ilvl="0" w:tentative="1">
      <w:start w:val="2"/>
      <w:numFmt w:val="decimal"/>
      <w:suff w:val="nothing"/>
      <w:lvlText w:val="（%1）"/>
      <w:lvlJc w:val="left"/>
      <w:pPr/>
    </w:lvl>
  </w:abstractNum>
  <w:num w:numId="1">
    <w:abstractNumId w:val="5"/>
  </w:num>
  <w:num w:numId="2">
    <w:abstractNumId w:val="31"/>
  </w:num>
  <w:num w:numId="3">
    <w:abstractNumId w:val="4"/>
  </w:num>
  <w:num w:numId="4">
    <w:abstractNumId w:val="3"/>
  </w:num>
  <w:num w:numId="5">
    <w:abstractNumId w:val="2"/>
  </w:num>
  <w:num w:numId="6">
    <w:abstractNumId w:val="0"/>
  </w:num>
  <w:num w:numId="7">
    <w:abstractNumId w:val="1"/>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35"/>
  </w:num>
  <w:num w:numId="31">
    <w:abstractNumId w:val="37"/>
  </w:num>
  <w:num w:numId="32">
    <w:abstractNumId w:val="33"/>
  </w:num>
  <w:num w:numId="33">
    <w:abstractNumId w:val="28"/>
  </w:num>
  <w:num w:numId="34">
    <w:abstractNumId w:val="32"/>
  </w:num>
  <w:num w:numId="35">
    <w:abstractNumId w:val="34"/>
  </w:num>
  <w:num w:numId="36">
    <w:abstractNumId w:val="29"/>
  </w:num>
  <w:num w:numId="37">
    <w:abstractNumId w:val="38"/>
  </w:num>
  <w:num w:numId="38">
    <w:abstractNumId w:val="36"/>
  </w:num>
  <w:num w:numId="39">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heme="minorHAnsi" w:eastAsiaTheme="minorEastAsia" w:hAnsiTheme="minorHAnsi" w:cstheme="minorBidi"/>
      <w:kern w:val="2"/>
      <w:sz w:val="21"/>
      <w:szCs w:val="24"/>
      <w:lang w:val="en-US" w:bidi="ar-SA" w:eastAsia="zh-CN"/>
    </w:rPr>
  </w:style>
  <w:style w:type="paragraph" w:styleId="style1">
    <w:name w:val="heading 1"/>
    <w:basedOn w:val="style0"/>
    <w:next w:val="style0"/>
    <w:qFormat/>
    <w:uiPriority w:val="0"/>
    <w:pPr>
      <w:keepNext/>
      <w:keepLines/>
      <w:spacing w:before="340" w:beforeAutospacing="false" w:after="330" w:afterAutospacing="false" w:lineRule="auto" w:line="576"/>
      <w:outlineLvl w:val="0"/>
    </w:pPr>
    <w:rPr>
      <w:b/>
      <w:kern w:val="44"/>
      <w:sz w:val="44"/>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101">
    <w:name w:val="HTML Preformatted"/>
    <w:basedOn w:val="style0"/>
    <w:next w:val="style10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hint="eastAsia"/>
      <w:kern w:val="0"/>
      <w:sz w:val="24"/>
      <w:szCs w:val="24"/>
      <w:lang w:val="en-US" w:eastAsia="zh-CN"/>
    </w:r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 w:type="character" w:styleId="style86">
    <w:name w:val="FollowedHyperlink"/>
    <w:basedOn w:val="style65"/>
    <w:next w:val="style86"/>
    <w:qFormat/>
    <w:uiPriority w:val="0"/>
    <w:rPr>
      <w:color w:val="741274"/>
      <w:u w:val="single"/>
    </w:rPr>
  </w:style>
  <w:style w:type="character" w:styleId="style88">
    <w:name w:val="Emphasis"/>
    <w:basedOn w:val="style65"/>
    <w:next w:val="style88"/>
    <w:qFormat/>
    <w:uiPriority w:val="0"/>
    <w:rPr>
      <w:color w:val="cc0000"/>
    </w:rPr>
  </w:style>
  <w:style w:type="character" w:styleId="style99">
    <w:name w:val="HTML Definition"/>
    <w:basedOn w:val="style65"/>
    <w:next w:val="style99"/>
    <w:uiPriority w:val="0"/>
  </w:style>
  <w:style w:type="character" w:styleId="style104">
    <w:name w:val="HTML Variable"/>
    <w:basedOn w:val="style65"/>
    <w:next w:val="style104"/>
    <w:uiPriority w:val="0"/>
  </w:style>
  <w:style w:type="character" w:styleId="style85">
    <w:name w:val="Hyperlink"/>
    <w:basedOn w:val="style65"/>
    <w:next w:val="style85"/>
    <w:qFormat/>
    <w:uiPriority w:val="0"/>
    <w:rPr>
      <w:color w:val="0000cc"/>
      <w:u w:val="single"/>
    </w:rPr>
  </w:style>
  <w:style w:type="character" w:styleId="style98">
    <w:name w:val="HTML Code"/>
    <w:basedOn w:val="style65"/>
    <w:next w:val="style98"/>
    <w:uiPriority w:val="0"/>
    <w:rPr>
      <w:rFonts w:ascii="Courier New" w:hAnsi="Courier New"/>
      <w:sz w:val="21"/>
      <w:szCs w:val="21"/>
    </w:rPr>
  </w:style>
  <w:style w:type="character" w:styleId="style97">
    <w:name w:val="HTML Cite"/>
    <w:basedOn w:val="style65"/>
    <w:next w:val="style97"/>
    <w:qFormat/>
    <w:uiPriority w:val="0"/>
    <w:rPr>
      <w:color w:val="008000"/>
    </w:rPr>
  </w:style>
  <w:style w:type="character" w:customStyle="1" w:styleId="style4097">
    <w:name w:val="page-cur"/>
    <w:basedOn w:val="style65"/>
    <w:next w:val="style4097"/>
    <w:qFormat/>
    <w:uiPriority w:val="0"/>
    <w:rPr>
      <w:b/>
      <w:color w:val="333333"/>
      <w:bdr w:val="single" w:sz="6" w:space="0" w:color="e5e5e5"/>
      <w:shd w:val="clear" w:color="auto" w:fill="f2f2f2"/>
    </w:rPr>
  </w:style>
  <w:style w:type="character" w:customStyle="1" w:styleId="style4098">
    <w:name w:val="sugg-loading"/>
    <w:basedOn w:val="style65"/>
    <w:next w:val="style4098"/>
    <w:qFormat/>
    <w:uiPriority w:val="0"/>
  </w:style>
  <w:style w:type="character" w:customStyle="1" w:styleId="style4099">
    <w:name w:val="percent"/>
    <w:basedOn w:val="style65"/>
    <w:next w:val="style4099"/>
    <w:uiPriority w:val="0"/>
    <w:rPr>
      <w:sz w:val="27"/>
      <w:szCs w:val="27"/>
    </w:rPr>
  </w:style>
  <w:style w:type="character" w:customStyle="1" w:styleId="style4100">
    <w:name w:val="mark"/>
    <w:basedOn w:val="style65"/>
    <w:next w:val="style4100"/>
    <w:uiPriority w:val="0"/>
    <w:rPr>
      <w:sz w:val="18"/>
      <w:szCs w:val="18"/>
    </w:rPr>
  </w:style>
  <w:style w:type="character" w:customStyle="1" w:styleId="style4101">
    <w:name w:val="opt"/>
    <w:basedOn w:val="style65"/>
    <w:next w:val="style4101"/>
    <w:uiPriority w:val="0"/>
  </w:style>
  <w:style w:type="character" w:customStyle="1" w:styleId="style4102">
    <w:name w:val="edui-clickable"/>
    <w:basedOn w:val="style65"/>
    <w:next w:val="style4102"/>
    <w:uiPriority w:val="0"/>
    <w:rPr>
      <w:color w:val="0000ff"/>
      <w:u w:val="single"/>
    </w:rPr>
  </w:style>
  <w:style w:type="character" w:customStyle="1" w:styleId="style4103">
    <w:name w:val="edui-unclickable"/>
    <w:basedOn w:val="style65"/>
    <w:next w:val="style4103"/>
    <w:uiPriority w:val="0"/>
    <w:rPr>
      <w:color w:val="808080"/>
    </w:rPr>
  </w:style>
  <w:style w:type="character" w:customStyle="1" w:styleId="style4104">
    <w:name w:val="yb-sim"/>
    <w:basedOn w:val="style65"/>
    <w:next w:val="style4104"/>
    <w:uiPriority w:val="0"/>
    <w:rPr>
      <w:vanish/>
      <w:color w:val="9c9999"/>
      <w:sz w:val="18"/>
      <w:szCs w:val="18"/>
    </w:rPr>
  </w:style>
  <w:style w:type="character" w:customStyle="1" w:styleId="style4105">
    <w:name w:val="default-name"/>
    <w:basedOn w:val="style65"/>
    <w:next w:val="style4105"/>
    <w:uiPriority w:val="0"/>
    <w:rPr>
      <w:color w:val="999999"/>
    </w:rPr>
  </w:style>
  <w:style w:type="character" w:customStyle="1" w:styleId="style4106">
    <w:name w:val="editor_createlink_mouseover"/>
    <w:basedOn w:val="style65"/>
    <w:next w:val="style4106"/>
    <w:uiPriority w:val="0"/>
  </w:style>
  <w:style w:type="character" w:customStyle="1" w:styleId="style4107">
    <w:name w:val="editor_createlink"/>
    <w:basedOn w:val="style65"/>
    <w:next w:val="style4107"/>
    <w:uiPriority w:val="0"/>
  </w:style>
  <w:style w:type="character" w:customStyle="1" w:styleId="style4108">
    <w:name w:val="editor_quote_mousedown"/>
    <w:basedOn w:val="style65"/>
    <w:next w:val="style4108"/>
    <w:uiPriority w:val="0"/>
  </w:style>
  <w:style w:type="character" w:customStyle="1" w:styleId="style4109">
    <w:name w:val="editor_createlink_mousedown"/>
    <w:basedOn w:val="style65"/>
    <w:next w:val="style4109"/>
    <w:uiPriority w:val="0"/>
  </w:style>
  <w:style w:type="character" w:customStyle="1" w:styleId="style4110">
    <w:name w:val="editor_createlink_active"/>
    <w:basedOn w:val="style65"/>
    <w:next w:val="style4110"/>
    <w:uiPriority w:val="0"/>
  </w:style>
  <w:style w:type="character" w:customStyle="1" w:styleId="style4111">
    <w:name w:val="editor_quote_mouseover"/>
    <w:basedOn w:val="style65"/>
    <w:next w:val="style4111"/>
    <w:uiPriority w:val="0"/>
  </w:style>
  <w:style w:type="character" w:customStyle="1" w:styleId="style4112">
    <w:name w:val="editor_createlink_disabled"/>
    <w:basedOn w:val="style65"/>
    <w:next w:val="style4112"/>
    <w:uiPriority w:val="0"/>
  </w:style>
  <w:style w:type="character" w:customStyle="1" w:styleId="style4113">
    <w:name w:val="editor_quote"/>
    <w:basedOn w:val="style65"/>
    <w:next w:val="style4113"/>
    <w:uiPriority w:val="0"/>
  </w:style>
  <w:style w:type="character" w:customStyle="1" w:styleId="style4114">
    <w:name w:val="editor_quote_active"/>
    <w:basedOn w:val="style65"/>
    <w:next w:val="style4114"/>
    <w:uiPriority w:val="0"/>
  </w:style>
  <w:style w:type="character" w:customStyle="1" w:styleId="style4115">
    <w:name w:val="editor_quote_disabled"/>
    <w:basedOn w:val="style65"/>
    <w:next w:val="style4115"/>
    <w:uiPriority w:val="0"/>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Words>4153</Words>
  <Characters>4199</Characters>
  <Application>WPS Office</Application>
  <DocSecurity>0</DocSecurity>
  <Paragraphs>251</Paragraphs>
  <ScaleCrop>false</ScaleCrop>
  <LinksUpToDate>false</LinksUpToDate>
  <CharactersWithSpaces>4293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2015-12-18T12:11:00Z</dcterms:created>
  <dc:creator>田运岚</dc:creator>
  <lastModifiedBy>R8207</lastModifiedBy>
  <dcterms:modified xsi:type="dcterms:W3CDTF">2015-12-20T04:37:47Z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