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OpenFPGA Studio 发展规划（个人长期方向建议）</w:t>
      </w:r>
    </w:p>
    <w:p>
      <w:r>
        <w:rPr>
          <w:b/>
        </w:rPr>
        <w:t>目标：</w:t>
      </w:r>
      <w:r>
        <w:t>构建一个面向所有 FPGA 的开放调试与可观测性平台，而不是仅实现类似 STM32 RTT 的单一功能。</w:t>
      </w:r>
    </w:p>
    <w:p>
      <w:pPr>
        <w:pStyle w:val="Heading1"/>
      </w:pPr>
      <w:r>
        <w:t>一、背景</w:t>
      </w:r>
    </w:p>
    <w:p>
      <w:r>
        <w:t>STM32 生态拥有 RTT、SystemView 等成熟调试工具，而 FPGA 调试仍主要依赖 ILA、SignalTap 等逻辑分析工具。</w:t>
        <w:br/>
        <w:t>目前缺少一种跨厂商、跨接口、统一体验的实时调试平台。未来 FPGA 将越来越多地应用于 PCIe、AI、边缘计算、</w:t>
        <w:br/>
        <w:t>高速采集等复杂系统，可观测性（Observability）将成为核心能力。</w:t>
      </w:r>
    </w:p>
    <w:p>
      <w:pPr>
        <w:pStyle w:val="Heading1"/>
      </w:pPr>
      <w:r>
        <w:t>二、项目愿景</w:t>
      </w:r>
    </w:p>
    <w:p>
      <w:r>
        <w:t>打造 OpenFPGA Studio：</w:t>
        <w:br/>
        <w:t>• Vendor-agnostic（跨 AMD、Intel、Lattice、高云、安路、紫光同创等）</w:t>
        <w:br/>
        <w:t>• Interface-agnostic（UART、USB、SPI、Ethernet、PCIe、JTAG）</w:t>
        <w:br/>
        <w:t>• Debug Core + Viewer + Trace + Monitor + AI 分析</w:t>
      </w:r>
    </w:p>
    <w:p>
      <w:pPr>
        <w:pStyle w:val="Heading1"/>
      </w:pPr>
      <w:r>
        <w:t>三、核心理念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软件领域</w:t>
            </w:r>
          </w:p>
        </w:tc>
        <w:tc>
          <w:tcPr>
            <w:tcW w:type="dxa" w:w="4320"/>
          </w:tcPr>
          <w:p>
            <w:r>
              <w:t>FPGA 对应能力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事件日志(Event Log)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性能指标(Bandwidth/FIFO/Latency)</w:t>
            </w:r>
          </w:p>
        </w:tc>
      </w:tr>
      <w:tr>
        <w:tc>
          <w:tcPr>
            <w:tcW w:type="dxa" w:w="4320"/>
          </w:tcPr>
          <w:p>
            <w:r>
              <w:t>Tracing</w:t>
            </w:r>
          </w:p>
        </w:tc>
        <w:tc>
          <w:tcPr>
            <w:tcW w:type="dxa" w:w="4320"/>
          </w:tcPr>
          <w:p>
            <w:r>
              <w:t>模块执行时间线(Module Trace)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变量/寄存器实时监控</w:t>
            </w:r>
          </w:p>
        </w:tc>
      </w:tr>
      <w:tr>
        <w:tc>
          <w:tcPr>
            <w:tcW w:type="dxa" w:w="4320"/>
          </w:tcPr>
          <w:p>
            <w:r>
              <w:t>Profiler</w:t>
            </w:r>
          </w:p>
        </w:tc>
        <w:tc>
          <w:tcPr>
            <w:tcW w:type="dxa" w:w="4320"/>
          </w:tcPr>
          <w:p>
            <w:r>
              <w:t>DDR/PCIe/AXI 性能分析</w:t>
            </w:r>
          </w:p>
        </w:tc>
      </w:tr>
    </w:tbl>
    <w:p>
      <w:pPr>
        <w:pStyle w:val="Heading1"/>
      </w:pPr>
      <w:r>
        <w:t>四、发展路线</w:t>
      </w:r>
    </w:p>
    <w:p>
      <w:pPr>
        <w:pStyle w:val="Heading2"/>
      </w:pPr>
      <w:r>
        <w:t>阶段1：OpenFPGA Debug Core</w:t>
      </w:r>
    </w:p>
    <w:p>
      <w:r>
        <w:t>实现 Ring Buffer、Timestamp、Event、Watch、Debug Print，支持 UART，提供 Qt Viewer。</w:t>
      </w:r>
    </w:p>
    <w:p>
      <w:pPr>
        <w:pStyle w:val="Heading2"/>
      </w:pPr>
      <w:r>
        <w:t>阶段2：OpenFPGA Trace</w:t>
      </w:r>
    </w:p>
    <w:p>
      <w:r>
        <w:t>模块时间轴、DMA/Frame/FIFO/Interrupt 可视化。</w:t>
      </w:r>
    </w:p>
    <w:p>
      <w:pPr>
        <w:pStyle w:val="Heading2"/>
      </w:pPr>
      <w:r>
        <w:t>阶段3：OpenFPGA Monitor</w:t>
      </w:r>
    </w:p>
    <w:p>
      <w:r>
        <w:t>寄存器浏览、变量监视、在线修改。</w:t>
      </w:r>
    </w:p>
    <w:p>
      <w:pPr>
        <w:pStyle w:val="Heading2"/>
      </w:pPr>
      <w:r>
        <w:t>阶段4：OpenFPGA Profiler</w:t>
      </w:r>
    </w:p>
    <w:p>
      <w:r>
        <w:t>DDR、PCIe、AXI、FIFO、Latency、Frame Rate 统计。</w:t>
      </w:r>
    </w:p>
    <w:p>
      <w:pPr>
        <w:pStyle w:val="Heading2"/>
      </w:pPr>
      <w:r>
        <w:t>阶段5：Open Logic Analyzer</w:t>
      </w:r>
    </w:p>
    <w:p>
      <w:r>
        <w:t>统一逻辑分析接口，减少厂商绑定。</w:t>
      </w:r>
    </w:p>
    <w:p>
      <w:pPr>
        <w:pStyle w:val="Heading2"/>
      </w:pPr>
      <w:r>
        <w:t>阶段6：AI Debug</w:t>
      </w:r>
    </w:p>
    <w:p>
      <w:r>
        <w:t>自动定位瓶颈，分析 FIFO Overflow、DMA Timeout 等问题并给出建议。</w:t>
      </w:r>
    </w:p>
    <w:p>
      <w:pPr>
        <w:pStyle w:val="Heading1"/>
      </w:pPr>
      <w:r>
        <w:t>五、建议的软件架构</w:t>
      </w:r>
    </w:p>
    <w:p>
      <w:r>
        <w:t>RTL Debug Core</w:t>
        <w:br/>
        <w:t xml:space="preserve">        │</w:t>
        <w:br/>
        <w:t>Debug Protocol</w:t>
        <w:br/>
        <w:t xml:space="preserve">        │</w:t>
        <w:br/>
        <w:t>Transport(UART/USB/SPI/Ethernet/PCIe/JTAG)</w:t>
        <w:br/>
        <w:t xml:space="preserve">        │</w:t>
        <w:br/>
        <w:t>OpenFPGA Viewer(Qt/Web)</w:t>
        <w:br/>
        <w:t xml:space="preserve">        │</w:t>
        <w:br/>
        <w:t>AI Analysis Engine</w:t>
      </w:r>
    </w:p>
    <w:p>
      <w:pPr>
        <w:pStyle w:val="Heading1"/>
      </w:pPr>
      <w:r>
        <w:t>六、为什么值得长期投入</w:t>
      </w:r>
    </w:p>
    <w:p>
      <w:r>
        <w:t>1. 市场目前缺乏统一的 FPGA 调试生态。</w:t>
        <w:br/>
        <w:t>2. 可逐步开源，形成社区影响力。</w:t>
        <w:br/>
        <w:t>3. 可扩展为商业开发工具。</w:t>
        <w:br/>
        <w:t>4. 与本人 FPGA、PCIe、Qt、高速采集项目高度契合。</w:t>
        <w:br/>
        <w:t>5. AI 时代，FPGA 可观测性和智能调试具有长期价值。</w:t>
      </w:r>
    </w:p>
    <w:p>
      <w:pPr>
        <w:pStyle w:val="Heading1"/>
      </w:pPr>
      <w:r>
        <w:t>七、近期一年计划</w:t>
      </w:r>
    </w:p>
    <w:p>
      <w:r>
        <w:t>Q1：完成 Debug Core 与 UART Viewer。</w:t>
        <w:br/>
        <w:t>Q2：加入事件日志、寄存器监控。</w:t>
        <w:br/>
        <w:t>Q3：支持 PCIe/Ethernet 传输。</w:t>
        <w:br/>
        <w:t>Q4：发布 OpenFPGA Studio v1.0，并尝试开源。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