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</w:t>
      </w:r>
      <w:r>
        <w:t xml:space="preserve"> </w:t>
      </w:r>
      <w:r>
        <w:t xml:space="preserve">Values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Emeka</w:t>
      </w:r>
      <w:r>
        <w:t xml:space="preserve"> </w:t>
      </w:r>
      <w:r>
        <w:t xml:space="preserve">Nwosu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I read an excellent post on R-Bloggers about understanding NA values in R. I'm just going to expand upon it slightly and summarize is a bit. The original article can be found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Heading2"/>
      </w:pPr>
      <w:bookmarkStart w:id="22" w:name="na-values-as-numbers"/>
      <w:bookmarkEnd w:id="22"/>
      <w:r>
        <w:t xml:space="preserve">NA Values as Numbers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^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DecValTok"/>
        </w:rPr>
        <w:t xml:space="preserve">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DecValTok"/>
        </w:rPr>
        <w:t xml:space="preserve">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Any positive or negative number raised to the 0 equals 1. Even 0 raised to the 0 equals 1. So NA can be thought of as a placeholder for some integer that we do not know. If you look in the example, NA^2 = NA because the value of (placeholder)^2 varies depending on what the placeholder is, but (placeholder)^0 = 1 regardless of what is in there.</w:t>
      </w:r>
    </w:p>
    <w:p>
      <w:pPr>
        <w:pStyle w:val="Heading2"/>
      </w:pPr>
      <w:bookmarkStart w:id="23" w:name="na-values-as-logical-statements"/>
      <w:bookmarkEnd w:id="23"/>
      <w:r>
        <w:t xml:space="preserve">NA Values as Logical Statements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"||" = or</w:t>
      </w:r>
      <w:r>
        <w:br w:type="textWrapping"/>
      </w:r>
      <w:r>
        <w:t xml:space="preserve">"&amp;" = and</w:t>
      </w:r>
    </w:p>
    <w:p>
      <w:pPr>
        <w:pStyle w:val="Compact"/>
        <w:numPr>
          <w:numId w:val="1001"/>
          <w:ilvl w:val="0"/>
        </w:numPr>
      </w:pPr>
      <w:r>
        <w:t xml:space="preserve">FALSE || True = True: Only one statement needs to be for the result to be true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FALSE &amp; TRUE = FALSE: Both statements need to be true for the result to be true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Remember that NA is a placeholder. It could equal any of the possible outcomes (TRUE and FALSE). So each statement has to work out for both possibilities.</w:t>
      </w:r>
    </w:p>
    <w:p>
      <w:pPr>
        <w:pStyle w:val="Compact"/>
        <w:numPr>
          <w:numId w:val="1002"/>
          <w:ilvl w:val="0"/>
        </w:numPr>
      </w:pPr>
      <w:r>
        <w:t xml:space="preserve">NA || TRUE = TRUE: Only one statement needs to be true and that is already satisfied</w:t>
      </w:r>
    </w:p>
    <w:p>
      <w:pPr>
        <w:pStyle w:val="Compact"/>
        <w:numPr>
          <w:numId w:val="1002"/>
          <w:ilvl w:val="0"/>
        </w:numPr>
      </w:pPr>
      <w:r>
        <w:t xml:space="preserve">NA || FALSE = NA: The result changes based on the value of NA. TRUE produces a true result and False produces a false result</w:t>
      </w:r>
    </w:p>
    <w:p>
      <w:pPr>
        <w:pStyle w:val="Compact"/>
        <w:numPr>
          <w:numId w:val="1002"/>
          <w:ilvl w:val="0"/>
        </w:numPr>
      </w:pPr>
      <w:r>
        <w:t xml:space="preserve">NA &amp; TRUE = NA: The result changes based on the value of NA. TRUE produces a true result and False produces a false result</w:t>
      </w:r>
    </w:p>
    <w:p>
      <w:pPr>
        <w:pStyle w:val="Compact"/>
        <w:numPr>
          <w:numId w:val="1002"/>
          <w:ilvl w:val="0"/>
        </w:numPr>
      </w:pPr>
      <w:r>
        <w:t xml:space="preserve">NA &amp; FALSE = FALSE: FALSE &amp; FALSE = FALSE and TRUE &amp; FALSE = FALSE. The same result is produced regardless of the value of NA.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e373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9421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www.r-bloggers.com/the-trick-to-understanding-nas-missing-values-in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r-bloggers.com/the-trick-to-understanding-nas-missing-values-in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 Values in R</dc:title>
  <dc:creator>Emeka Nwosu</dc:creator>
</cp:coreProperties>
</file>