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2F6" w:rsidRPr="00A901E1" w:rsidRDefault="002852F6" w:rsidP="00A901E1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A901E1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Q'orianka</w:t>
      </w:r>
      <w:proofErr w:type="spellEnd"/>
      <w:r w:rsidRPr="00A901E1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</w:t>
      </w:r>
      <w:proofErr w:type="spellStart"/>
      <w:r w:rsidRPr="00A901E1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Kilcher</w:t>
      </w:r>
      <w:proofErr w:type="spellEnd"/>
    </w:p>
    <w:p w:rsidR="008739B4" w:rsidRPr="00A901E1" w:rsidRDefault="002852F6" w:rsidP="00A901E1">
      <w:pPr>
        <w:rPr>
          <w:rFonts w:ascii="Calibri" w:hAnsi="Calibri"/>
          <w:color w:val="000000" w:themeColor="text1"/>
        </w:rPr>
      </w:pPr>
      <w:r w:rsidRPr="00A901E1">
        <w:rPr>
          <w:noProof/>
        </w:rPr>
        <w:drawing>
          <wp:inline distT="0" distB="0" distL="0" distR="0">
            <wp:extent cx="1295400" cy="1428750"/>
            <wp:effectExtent l="19050" t="0" r="0" b="0"/>
            <wp:docPr id="1" name="Picture 1" descr="Q'orianka Kil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'orianka Kilch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F6" w:rsidRPr="00A901E1" w:rsidRDefault="002852F6" w:rsidP="00A901E1">
      <w:p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ALS Association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Global Green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Greenpeace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United Global Shift</w:t>
      </w:r>
    </w:p>
    <w:p w:rsidR="002852F6" w:rsidRPr="00A901E1" w:rsidRDefault="002852F6" w:rsidP="002852F6">
      <w:p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Causes supported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Animals,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 Conservation,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Health, Peace,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Philanthropy,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Physical Challenges,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Water</w:t>
      </w:r>
    </w:p>
    <w:p w:rsidR="002852F6" w:rsidRPr="00A901E1" w:rsidRDefault="002852F6" w:rsidP="00A901E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A901E1">
        <w:rPr>
          <w:rFonts w:ascii="Calibri" w:hAnsi="Calibri" w:cs="Helvetica"/>
          <w:color w:val="000000" w:themeColor="text1"/>
          <w:sz w:val="22"/>
          <w:szCs w:val="45"/>
        </w:rPr>
        <w:t>Queen</w:t>
      </w:r>
      <w:r w:rsidRPr="00A901E1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2852F6" w:rsidRPr="00A901E1" w:rsidRDefault="002852F6" w:rsidP="00A901E1">
      <w:pPr>
        <w:rPr>
          <w:rFonts w:ascii="Calibri" w:hAnsi="Calibri"/>
          <w:color w:val="000000" w:themeColor="text1"/>
        </w:rPr>
      </w:pPr>
      <w:r w:rsidRPr="00A901E1">
        <w:rPr>
          <w:noProof/>
        </w:rPr>
        <w:drawing>
          <wp:inline distT="0" distB="0" distL="0" distR="0">
            <wp:extent cx="1428750" cy="1190625"/>
            <wp:effectExtent l="19050" t="0" r="0" b="0"/>
            <wp:docPr id="4" name="Picture 4" descr="Qu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e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F6" w:rsidRPr="00A901E1" w:rsidRDefault="002852F6" w:rsidP="00A901E1">
      <w:pPr>
        <w:rPr>
          <w:rFonts w:ascii="Calibri" w:hAnsi="Calibri"/>
          <w:color w:val="000000" w:themeColor="text1"/>
        </w:rPr>
      </w:pPr>
      <w:r w:rsidRPr="00A901E1">
        <w:rPr>
          <w:rFonts w:ascii="Calibri" w:hAnsi="Calibri"/>
          <w:color w:val="000000" w:themeColor="text1"/>
          <w:highlight w:val="green"/>
        </w:rPr>
        <w:t>Charities &amp; foundations supported</w:t>
      </w:r>
      <w:r w:rsidRPr="00A901E1">
        <w:rPr>
          <w:rFonts w:ascii="Calibri" w:hAnsi="Calibri"/>
          <w:color w:val="000000" w:themeColor="text1"/>
        </w:rPr>
        <w:t xml:space="preserve"> </w:t>
      </w:r>
    </w:p>
    <w:p w:rsidR="002852F6" w:rsidRPr="00A901E1" w:rsidRDefault="002852F6" w:rsidP="002852F6">
      <w:pPr>
        <w:rPr>
          <w:rFonts w:ascii="Calibri" w:hAnsi="Calibri"/>
          <w:color w:val="000000" w:themeColor="text1"/>
        </w:rPr>
      </w:pP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lastRenderedPageBreak/>
        <w:t>46664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A901E1">
        <w:rPr>
          <w:rFonts w:ascii="Calibri" w:hAnsi="Calibri"/>
          <w:color w:val="000000" w:themeColor="text1"/>
          <w:highlight w:val="green"/>
        </w:rPr>
        <w:t>ChildLine</w:t>
      </w:r>
      <w:proofErr w:type="spellEnd"/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Prince's Trust</w:t>
      </w:r>
    </w:p>
    <w:p w:rsidR="002852F6" w:rsidRPr="00A901E1" w:rsidRDefault="002852F6" w:rsidP="002852F6">
      <w:p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Causes supported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AIDS &amp; HIV,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 At-Risk/Disadvantaged Youths,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Depression and Suicide,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Education</w:t>
      </w:r>
    </w:p>
    <w:p w:rsidR="002852F6" w:rsidRPr="00A901E1" w:rsidRDefault="002852F6" w:rsidP="00A901E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A901E1">
        <w:rPr>
          <w:rFonts w:ascii="Calibri" w:hAnsi="Calibri" w:cs="Helvetica"/>
          <w:color w:val="000000" w:themeColor="text1"/>
          <w:sz w:val="22"/>
          <w:szCs w:val="45"/>
        </w:rPr>
        <w:t xml:space="preserve">Queen </w:t>
      </w:r>
      <w:proofErr w:type="spellStart"/>
      <w:r w:rsidRPr="00A901E1">
        <w:rPr>
          <w:rFonts w:ascii="Calibri" w:hAnsi="Calibri" w:cs="Helvetica"/>
          <w:color w:val="000000" w:themeColor="text1"/>
          <w:sz w:val="22"/>
          <w:szCs w:val="45"/>
        </w:rPr>
        <w:t>Latifah</w:t>
      </w:r>
      <w:proofErr w:type="spellEnd"/>
    </w:p>
    <w:p w:rsidR="002852F6" w:rsidRPr="00A901E1" w:rsidRDefault="002852F6" w:rsidP="00A901E1">
      <w:pPr>
        <w:rPr>
          <w:rFonts w:ascii="Calibri" w:hAnsi="Calibri"/>
          <w:color w:val="000000" w:themeColor="text1"/>
        </w:rPr>
      </w:pPr>
      <w:r w:rsidRPr="00A901E1">
        <w:rPr>
          <w:noProof/>
        </w:rPr>
        <w:drawing>
          <wp:inline distT="0" distB="0" distL="0" distR="0">
            <wp:extent cx="952500" cy="1428750"/>
            <wp:effectExtent l="19050" t="0" r="0" b="0"/>
            <wp:docPr id="7" name="Picture 7" descr="Queen Latif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een Latifa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F6" w:rsidRPr="00A901E1" w:rsidRDefault="002852F6" w:rsidP="00A901E1">
      <w:p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852F6" w:rsidRPr="00A901E1" w:rsidRDefault="002852F6" w:rsidP="002852F6">
      <w:pPr>
        <w:rPr>
          <w:rFonts w:ascii="Calibri" w:hAnsi="Calibri"/>
          <w:color w:val="000000" w:themeColor="text1"/>
          <w:highlight w:val="green"/>
        </w:rPr>
      </w:pP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46664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Boys &amp; Girls Clubs of America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A901E1">
        <w:rPr>
          <w:rFonts w:ascii="Calibri" w:hAnsi="Calibri"/>
          <w:color w:val="000000" w:themeColor="text1"/>
          <w:highlight w:val="green"/>
        </w:rPr>
        <w:t>Citymeals</w:t>
      </w:r>
      <w:proofErr w:type="spellEnd"/>
      <w:r w:rsidRPr="00A901E1">
        <w:rPr>
          <w:rFonts w:ascii="Calibri" w:hAnsi="Calibri"/>
          <w:color w:val="000000" w:themeColor="text1"/>
          <w:highlight w:val="green"/>
        </w:rPr>
        <w:t xml:space="preserve"> On Wheels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Common Ground Foundation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FFAWN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Generosity Water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Harry Holmberg Memorial Foundation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Keep A Child Alive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Starlight Children's Foundation</w:t>
      </w:r>
    </w:p>
    <w:p w:rsidR="002852F6" w:rsidRPr="00A901E1" w:rsidRDefault="002852F6" w:rsidP="00A901E1">
      <w:p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Causes supported</w:t>
      </w:r>
    </w:p>
    <w:p w:rsidR="002852F6" w:rsidRPr="00A901E1" w:rsidRDefault="002852F6" w:rsidP="002852F6">
      <w:pPr>
        <w:rPr>
          <w:rFonts w:ascii="Calibri" w:hAnsi="Calibri"/>
          <w:color w:val="000000" w:themeColor="text1"/>
          <w:highlight w:val="yellow"/>
        </w:rPr>
      </w:pP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</w:rPr>
        <w:lastRenderedPageBreak/>
        <w:t xml:space="preserve"> </w:t>
      </w:r>
      <w:r w:rsidRPr="00A901E1">
        <w:rPr>
          <w:rFonts w:ascii="Calibri" w:hAnsi="Calibri"/>
          <w:color w:val="000000" w:themeColor="text1"/>
          <w:highlight w:val="yellow"/>
        </w:rPr>
        <w:t>Cancer, Children,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 Education, Family/Parent Support,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 Gay/Lesbian Support,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 Health, Hunger,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Literacy, Senior Citizen Support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, Unemployment/Career Support,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Veteran/Service Member Support,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Water,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Women</w:t>
      </w:r>
    </w:p>
    <w:p w:rsidR="002852F6" w:rsidRPr="00A901E1" w:rsidRDefault="002852F6" w:rsidP="00A901E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A901E1">
        <w:rPr>
          <w:rFonts w:ascii="Calibri" w:hAnsi="Calibri" w:cs="Helvetica"/>
          <w:color w:val="000000" w:themeColor="text1"/>
          <w:sz w:val="22"/>
          <w:szCs w:val="45"/>
        </w:rPr>
        <w:t xml:space="preserve">Queen </w:t>
      </w:r>
      <w:proofErr w:type="spellStart"/>
      <w:r w:rsidRPr="00A901E1">
        <w:rPr>
          <w:rFonts w:ascii="Calibri" w:hAnsi="Calibri" w:cs="Helvetica"/>
          <w:color w:val="000000" w:themeColor="text1"/>
          <w:sz w:val="22"/>
          <w:szCs w:val="45"/>
        </w:rPr>
        <w:t>Noor</w:t>
      </w:r>
      <w:proofErr w:type="spellEnd"/>
      <w:r w:rsidRPr="00A901E1">
        <w:rPr>
          <w:rFonts w:ascii="Calibri" w:hAnsi="Calibri" w:cs="Helvetica"/>
          <w:color w:val="000000" w:themeColor="text1"/>
          <w:sz w:val="22"/>
          <w:szCs w:val="45"/>
        </w:rPr>
        <w:t xml:space="preserve"> of Jordan</w:t>
      </w:r>
      <w:r w:rsidRPr="00A901E1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2852F6" w:rsidRPr="00A901E1" w:rsidRDefault="002852F6" w:rsidP="00A901E1">
      <w:pPr>
        <w:rPr>
          <w:rFonts w:ascii="Calibri" w:hAnsi="Calibri"/>
          <w:color w:val="000000" w:themeColor="text1"/>
        </w:rPr>
      </w:pPr>
      <w:r w:rsidRPr="00A901E1">
        <w:rPr>
          <w:noProof/>
        </w:rPr>
        <w:drawing>
          <wp:inline distT="0" distB="0" distL="0" distR="0">
            <wp:extent cx="1219200" cy="1428750"/>
            <wp:effectExtent l="19050" t="0" r="0" b="0"/>
            <wp:docPr id="10" name="Picture 10" descr="Queen Noor of Jord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ueen Noor of Jorda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F6" w:rsidRPr="00A901E1" w:rsidRDefault="002852F6" w:rsidP="002852F6">
      <w:p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American Cancer Society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Conservation International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Free The Children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A901E1">
        <w:rPr>
          <w:rFonts w:ascii="Calibri" w:hAnsi="Calibri"/>
          <w:color w:val="000000" w:themeColor="text1"/>
          <w:highlight w:val="green"/>
        </w:rPr>
        <w:t>Mineseeker</w:t>
      </w:r>
      <w:proofErr w:type="spellEnd"/>
      <w:r w:rsidRPr="00A901E1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Nuclear Age Peace Foundation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Save the Children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SOS Children's Villages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Survivor Corps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A901E1">
        <w:rPr>
          <w:rFonts w:ascii="Calibri" w:hAnsi="Calibri"/>
          <w:color w:val="000000" w:themeColor="text1"/>
          <w:highlight w:val="green"/>
        </w:rPr>
        <w:t>Tahirih</w:t>
      </w:r>
      <w:proofErr w:type="spellEnd"/>
      <w:r w:rsidRPr="00A901E1">
        <w:rPr>
          <w:rFonts w:ascii="Calibri" w:hAnsi="Calibri"/>
          <w:color w:val="000000" w:themeColor="text1"/>
          <w:highlight w:val="green"/>
        </w:rPr>
        <w:t xml:space="preserve"> Justice Center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United Nations Foundation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WWF</w:t>
      </w:r>
    </w:p>
    <w:p w:rsidR="002852F6" w:rsidRPr="00A901E1" w:rsidRDefault="002852F6" w:rsidP="002852F6">
      <w:p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Causes supported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Adoption,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Fostering,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 Orphans,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lastRenderedPageBreak/>
        <w:t>Animals, Cancer,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Conservation, Creative Arts,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Disaster Relief,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 Education, Environment, Health,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Homelessness, Human Rights,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Hunger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, Miscellaneous,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Peace, Poverty,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Refugees,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proofErr w:type="spellStart"/>
      <w:r w:rsidRPr="00A901E1">
        <w:rPr>
          <w:rFonts w:ascii="Calibri" w:hAnsi="Calibri"/>
          <w:color w:val="000000" w:themeColor="text1"/>
          <w:highlight w:val="yellow"/>
        </w:rPr>
        <w:t>eapons</w:t>
      </w:r>
      <w:proofErr w:type="spellEnd"/>
      <w:r w:rsidRPr="00A901E1">
        <w:rPr>
          <w:rFonts w:ascii="Calibri" w:hAnsi="Calibri"/>
          <w:color w:val="000000" w:themeColor="text1"/>
          <w:highlight w:val="yellow"/>
        </w:rPr>
        <w:t xml:space="preserve"> Reduction,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Women</w:t>
      </w:r>
      <w:r w:rsidRPr="00A901E1">
        <w:rPr>
          <w:rFonts w:ascii="Calibri" w:hAnsi="Calibri"/>
          <w:color w:val="000000" w:themeColor="text1"/>
          <w:highlight w:val="yellow"/>
        </w:rPr>
        <w:cr/>
      </w:r>
    </w:p>
    <w:p w:rsidR="002852F6" w:rsidRPr="00A901E1" w:rsidRDefault="002852F6" w:rsidP="00A901E1">
      <w:pPr>
        <w:rPr>
          <w:rFonts w:ascii="Calibri" w:hAnsi="Calibri"/>
          <w:color w:val="000000" w:themeColor="text1"/>
        </w:rPr>
      </w:pPr>
      <w:r w:rsidRPr="00A901E1">
        <w:rPr>
          <w:rFonts w:ascii="Calibri" w:hAnsi="Calibri" w:cs="Helvetica"/>
          <w:color w:val="000000" w:themeColor="text1"/>
          <w:szCs w:val="45"/>
        </w:rPr>
        <w:t>Queen Pen</w:t>
      </w:r>
      <w:r w:rsidRPr="00A901E1">
        <w:rPr>
          <w:rStyle w:val="apple-converted-space"/>
          <w:rFonts w:ascii="Calibri" w:hAnsi="Calibri" w:cs="Helvetica"/>
          <w:color w:val="000000" w:themeColor="text1"/>
          <w:szCs w:val="45"/>
        </w:rPr>
        <w:t> </w:t>
      </w:r>
    </w:p>
    <w:p w:rsidR="002852F6" w:rsidRPr="00A901E1" w:rsidRDefault="002852F6" w:rsidP="00A901E1">
      <w:pPr>
        <w:rPr>
          <w:rFonts w:ascii="Calibri" w:hAnsi="Calibri"/>
          <w:color w:val="000000" w:themeColor="text1"/>
        </w:rPr>
      </w:pPr>
      <w:r w:rsidRPr="00A901E1">
        <w:rPr>
          <w:noProof/>
        </w:rPr>
        <w:drawing>
          <wp:inline distT="0" distB="0" distL="0" distR="0">
            <wp:extent cx="1428750" cy="1095375"/>
            <wp:effectExtent l="19050" t="0" r="0" b="0"/>
            <wp:docPr id="13" name="Picture 13" descr="Queen 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ueen Pe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F6" w:rsidRPr="00A901E1" w:rsidRDefault="002852F6" w:rsidP="00A901E1">
      <w:pPr>
        <w:pStyle w:val="Heading3"/>
        <w:shd w:val="clear" w:color="auto" w:fill="FFFFFF"/>
        <w:spacing w:before="135" w:after="135" w:line="405" w:lineRule="atLeast"/>
        <w:rPr>
          <w:rFonts w:ascii="Calibri" w:hAnsi="Calibri" w:cs="Helvetica"/>
          <w:color w:val="000000" w:themeColor="text1"/>
          <w:highlight w:val="yellow"/>
        </w:rPr>
      </w:pPr>
      <w:r w:rsidRPr="00A901E1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2852F6" w:rsidRPr="00A901E1" w:rsidRDefault="002852F6" w:rsidP="00A901E1">
      <w:pPr>
        <w:pStyle w:val="item-links"/>
        <w:numPr>
          <w:ilvl w:val="0"/>
          <w:numId w:val="1"/>
        </w:numPr>
        <w:shd w:val="clear" w:color="auto" w:fill="FFFFFF"/>
        <w:spacing w:before="0" w:beforeAutospacing="0" w:after="135" w:afterAutospacing="0" w:line="270" w:lineRule="atLeast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901E1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Abuse</w:t>
      </w:r>
    </w:p>
    <w:p w:rsidR="002852F6" w:rsidRPr="00A901E1" w:rsidRDefault="002852F6" w:rsidP="00A901E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A901E1">
        <w:rPr>
          <w:rFonts w:ascii="Calibri" w:hAnsi="Calibri" w:cs="Helvetica"/>
          <w:color w:val="000000" w:themeColor="text1"/>
          <w:sz w:val="22"/>
          <w:szCs w:val="45"/>
        </w:rPr>
        <w:t xml:space="preserve">Queen </w:t>
      </w:r>
      <w:proofErr w:type="spellStart"/>
      <w:r w:rsidRPr="00A901E1">
        <w:rPr>
          <w:rFonts w:ascii="Calibri" w:hAnsi="Calibri" w:cs="Helvetica"/>
          <w:color w:val="000000" w:themeColor="text1"/>
          <w:sz w:val="22"/>
          <w:szCs w:val="45"/>
        </w:rPr>
        <w:t>Rania</w:t>
      </w:r>
      <w:proofErr w:type="spellEnd"/>
      <w:r w:rsidRPr="00A901E1">
        <w:rPr>
          <w:rFonts w:ascii="Calibri" w:hAnsi="Calibri" w:cs="Helvetica"/>
          <w:color w:val="000000" w:themeColor="text1"/>
          <w:sz w:val="22"/>
          <w:szCs w:val="45"/>
        </w:rPr>
        <w:t xml:space="preserve"> Al Abdullah</w:t>
      </w:r>
      <w:r w:rsidRPr="00A901E1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2852F6" w:rsidRPr="00A901E1" w:rsidRDefault="002852F6" w:rsidP="00A901E1">
      <w:pPr>
        <w:rPr>
          <w:rFonts w:ascii="Calibri" w:hAnsi="Calibri"/>
          <w:color w:val="000000" w:themeColor="text1"/>
        </w:rPr>
      </w:pPr>
      <w:r w:rsidRPr="00A901E1">
        <w:rPr>
          <w:noProof/>
        </w:rPr>
        <w:drawing>
          <wp:inline distT="0" distB="0" distL="0" distR="0">
            <wp:extent cx="1028700" cy="1428750"/>
            <wp:effectExtent l="19050" t="0" r="0" b="0"/>
            <wp:docPr id="16" name="Picture 16" descr="Queen Rania Al Abdul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ueen Rania Al Abdulla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F6" w:rsidRPr="00A901E1" w:rsidRDefault="002852F6" w:rsidP="00A901E1">
      <w:p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Clinton Foundation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Clinton Global Initiative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FINCA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lastRenderedPageBreak/>
        <w:t>Tony Blair Faith Foundation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UNICEF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United Nations Foundation</w:t>
      </w:r>
    </w:p>
    <w:p w:rsidR="002852F6" w:rsidRPr="00A901E1" w:rsidRDefault="002852F6" w:rsidP="002852F6">
      <w:p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Causes supported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Children,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 Economic/Business Support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, Education,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Health, Human Rights,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Miscellaneous,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Peace,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Women</w:t>
      </w:r>
    </w:p>
    <w:p w:rsidR="002852F6" w:rsidRPr="00A901E1" w:rsidRDefault="002852F6" w:rsidP="00A901E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A901E1">
        <w:rPr>
          <w:rFonts w:ascii="Calibri" w:hAnsi="Calibri" w:cs="Helvetica"/>
          <w:color w:val="000000" w:themeColor="text1"/>
          <w:sz w:val="22"/>
          <w:szCs w:val="45"/>
        </w:rPr>
        <w:t>Queensryche</w:t>
      </w:r>
      <w:proofErr w:type="spellEnd"/>
    </w:p>
    <w:p w:rsidR="002852F6" w:rsidRPr="00A901E1" w:rsidRDefault="002852F6" w:rsidP="00A901E1">
      <w:pPr>
        <w:rPr>
          <w:rFonts w:ascii="Calibri" w:hAnsi="Calibri"/>
          <w:color w:val="000000" w:themeColor="text1"/>
        </w:rPr>
      </w:pPr>
      <w:r w:rsidRPr="00A901E1">
        <w:rPr>
          <w:noProof/>
        </w:rPr>
        <w:drawing>
          <wp:inline distT="0" distB="0" distL="0" distR="0">
            <wp:extent cx="1019175" cy="1428750"/>
            <wp:effectExtent l="19050" t="0" r="9525" b="0"/>
            <wp:docPr id="19" name="Picture 19" descr="Queensry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Queensrych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F6" w:rsidRPr="00A901E1" w:rsidRDefault="002852F6" w:rsidP="00A901E1">
      <w:p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Save The Music Foundation</w:t>
      </w:r>
    </w:p>
    <w:p w:rsidR="002852F6" w:rsidRPr="00A901E1" w:rsidRDefault="002852F6" w:rsidP="002852F6">
      <w:p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Causes supported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Creative Arts,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Education</w:t>
      </w:r>
    </w:p>
    <w:p w:rsidR="002852F6" w:rsidRPr="00A901E1" w:rsidRDefault="002852F6" w:rsidP="002852F6">
      <w:pPr>
        <w:rPr>
          <w:rFonts w:ascii="Calibri" w:hAnsi="Calibri"/>
          <w:color w:val="000000" w:themeColor="text1"/>
        </w:rPr>
      </w:pPr>
    </w:p>
    <w:p w:rsidR="002852F6" w:rsidRPr="00A901E1" w:rsidRDefault="002852F6" w:rsidP="002852F6">
      <w:pPr>
        <w:rPr>
          <w:rFonts w:ascii="Calibri" w:hAnsi="Calibri"/>
          <w:color w:val="000000" w:themeColor="text1"/>
        </w:rPr>
      </w:pPr>
    </w:p>
    <w:p w:rsidR="002852F6" w:rsidRPr="00A901E1" w:rsidRDefault="002852F6" w:rsidP="00A901E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A901E1">
        <w:rPr>
          <w:rFonts w:ascii="Calibri" w:hAnsi="Calibri" w:cs="Helvetica"/>
          <w:color w:val="000000" w:themeColor="text1"/>
          <w:sz w:val="22"/>
          <w:szCs w:val="45"/>
        </w:rPr>
        <w:lastRenderedPageBreak/>
        <w:t>Quentin Blake</w:t>
      </w:r>
    </w:p>
    <w:p w:rsidR="002852F6" w:rsidRPr="00A901E1" w:rsidRDefault="002852F6" w:rsidP="00A901E1">
      <w:pPr>
        <w:rPr>
          <w:rFonts w:ascii="Calibri" w:hAnsi="Calibri"/>
          <w:color w:val="000000" w:themeColor="text1"/>
        </w:rPr>
      </w:pPr>
      <w:r w:rsidRPr="00A901E1">
        <w:rPr>
          <w:noProof/>
        </w:rPr>
        <w:drawing>
          <wp:inline distT="0" distB="0" distL="0" distR="0">
            <wp:extent cx="1143000" cy="1428750"/>
            <wp:effectExtent l="19050" t="0" r="0" b="0"/>
            <wp:docPr id="22" name="Picture 22" descr="Quentin B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Quentin Blak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F6" w:rsidRPr="00A901E1" w:rsidRDefault="002852F6" w:rsidP="00A901E1">
      <w:p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Eastside Educational Trust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PACT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 xml:space="preserve">The Children's Trust, </w:t>
      </w:r>
      <w:proofErr w:type="spellStart"/>
      <w:r w:rsidRPr="00A901E1">
        <w:rPr>
          <w:rFonts w:ascii="Calibri" w:hAnsi="Calibri"/>
          <w:color w:val="000000" w:themeColor="text1"/>
          <w:highlight w:val="green"/>
        </w:rPr>
        <w:t>Tadworth</w:t>
      </w:r>
      <w:proofErr w:type="spellEnd"/>
    </w:p>
    <w:p w:rsidR="002852F6" w:rsidRPr="00A901E1" w:rsidRDefault="002852F6" w:rsidP="002852F6">
      <w:p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Causes supported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Creative Arts,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 Education,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Family/Parent Support,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Mental Challenges,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Physical Challenges</w:t>
      </w:r>
    </w:p>
    <w:p w:rsidR="002852F6" w:rsidRPr="00A901E1" w:rsidRDefault="002852F6" w:rsidP="00A901E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A901E1">
        <w:rPr>
          <w:rFonts w:ascii="Calibri" w:hAnsi="Calibri" w:cs="Helvetica"/>
          <w:color w:val="000000" w:themeColor="text1"/>
          <w:sz w:val="22"/>
          <w:szCs w:val="45"/>
        </w:rPr>
        <w:t>Quentin Tarantino</w:t>
      </w:r>
    </w:p>
    <w:p w:rsidR="002852F6" w:rsidRPr="00A901E1" w:rsidRDefault="002852F6" w:rsidP="00A901E1">
      <w:pPr>
        <w:rPr>
          <w:rFonts w:ascii="Calibri" w:hAnsi="Calibri"/>
          <w:color w:val="000000" w:themeColor="text1"/>
        </w:rPr>
      </w:pPr>
      <w:r w:rsidRPr="00A901E1">
        <w:rPr>
          <w:noProof/>
        </w:rPr>
        <w:drawing>
          <wp:inline distT="0" distB="0" distL="0" distR="0">
            <wp:extent cx="1028700" cy="1428750"/>
            <wp:effectExtent l="19050" t="0" r="0" b="0"/>
            <wp:docPr id="25" name="Picture 25" descr="Quentin Tarant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Quentin Tarantin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F6" w:rsidRPr="00A901E1" w:rsidRDefault="002852F6" w:rsidP="002852F6">
      <w:p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The Art of Elysium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UNICEF</w:t>
      </w:r>
    </w:p>
    <w:p w:rsidR="002852F6" w:rsidRPr="00A901E1" w:rsidRDefault="002852F6" w:rsidP="002852F6">
      <w:pPr>
        <w:rPr>
          <w:rFonts w:ascii="Calibri" w:hAnsi="Calibri"/>
          <w:color w:val="000000" w:themeColor="text1"/>
        </w:rPr>
      </w:pPr>
    </w:p>
    <w:p w:rsidR="002852F6" w:rsidRPr="00A901E1" w:rsidRDefault="002852F6" w:rsidP="002852F6">
      <w:p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Causes supported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Poverty</w:t>
      </w:r>
    </w:p>
    <w:p w:rsidR="002852F6" w:rsidRPr="00A901E1" w:rsidRDefault="002852F6" w:rsidP="00A901E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A901E1">
        <w:rPr>
          <w:rFonts w:ascii="Calibri" w:hAnsi="Calibri" w:cs="Helvetica"/>
          <w:color w:val="000000" w:themeColor="text1"/>
          <w:sz w:val="22"/>
          <w:szCs w:val="45"/>
        </w:rPr>
        <w:t>Quincy Jones</w:t>
      </w:r>
    </w:p>
    <w:p w:rsidR="002852F6" w:rsidRPr="00A901E1" w:rsidRDefault="002852F6" w:rsidP="00A901E1">
      <w:pPr>
        <w:rPr>
          <w:rFonts w:ascii="Calibri" w:hAnsi="Calibri"/>
          <w:color w:val="000000" w:themeColor="text1"/>
        </w:rPr>
      </w:pPr>
      <w:r w:rsidRPr="00A901E1">
        <w:rPr>
          <w:noProof/>
        </w:rPr>
        <w:drawing>
          <wp:inline distT="0" distB="0" distL="0" distR="0">
            <wp:extent cx="885825" cy="1428750"/>
            <wp:effectExtent l="19050" t="0" r="9525" b="0"/>
            <wp:docPr id="28" name="Picture 28" descr="Quincy J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Quincy Jone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F6" w:rsidRPr="00A901E1" w:rsidRDefault="002852F6" w:rsidP="002852F6">
      <w:p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American Foundation for AIDS Research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 xml:space="preserve">Andrea </w:t>
      </w:r>
      <w:proofErr w:type="spellStart"/>
      <w:r w:rsidRPr="00A901E1">
        <w:rPr>
          <w:rFonts w:ascii="Calibri" w:hAnsi="Calibri"/>
          <w:color w:val="000000" w:themeColor="text1"/>
          <w:highlight w:val="green"/>
        </w:rPr>
        <w:t>Bocelli</w:t>
      </w:r>
      <w:proofErr w:type="spellEnd"/>
      <w:r w:rsidRPr="00A901E1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Artists for a New South Africa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Barbara Davis Center for Childhood Diabetes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Children Mending Hearts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GLAAD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Jazz Foundation of America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Keep Memory Alive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A901E1">
        <w:rPr>
          <w:rFonts w:ascii="Calibri" w:hAnsi="Calibri"/>
          <w:color w:val="000000" w:themeColor="text1"/>
          <w:highlight w:val="green"/>
        </w:rPr>
        <w:t>MusiCares</w:t>
      </w:r>
      <w:proofErr w:type="spellEnd"/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Nelson Mandela Foundation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Rape Foundation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Usher's New Look Foundation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We Are The World Foundation</w:t>
      </w:r>
    </w:p>
    <w:p w:rsidR="002852F6" w:rsidRPr="00A901E1" w:rsidRDefault="002852F6" w:rsidP="00A901E1">
      <w:p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Causes supported</w:t>
      </w:r>
    </w:p>
    <w:p w:rsidR="002852F6" w:rsidRPr="00A901E1" w:rsidRDefault="002852F6" w:rsidP="002852F6">
      <w:pPr>
        <w:rPr>
          <w:rFonts w:ascii="Calibri" w:hAnsi="Calibri"/>
          <w:color w:val="000000" w:themeColor="text1"/>
          <w:highlight w:val="yellow"/>
        </w:rPr>
      </w:pP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Abuse,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</w:rPr>
        <w:lastRenderedPageBreak/>
        <w:t xml:space="preserve"> </w:t>
      </w:r>
      <w:r w:rsidRPr="00A901E1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Children, Creative Arts,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Education, Gay/Lesbian Support,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Health, Human Rights,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Mental Challenges,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Miscellaneous, Peace,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 Physical Challenges,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Rape/Sexual Abuse,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Sports,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Unemployment/Career Support</w:t>
      </w:r>
    </w:p>
    <w:p w:rsidR="002852F6" w:rsidRPr="00A901E1" w:rsidRDefault="002852F6" w:rsidP="00A901E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A901E1">
        <w:rPr>
          <w:rFonts w:ascii="Calibri" w:hAnsi="Calibri" w:cs="Helvetica"/>
          <w:color w:val="000000" w:themeColor="text1"/>
          <w:sz w:val="22"/>
          <w:szCs w:val="45"/>
        </w:rPr>
        <w:t>Quinton Aaron</w:t>
      </w:r>
      <w:r w:rsidRPr="00A901E1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2852F6" w:rsidRPr="00A901E1" w:rsidRDefault="002852F6" w:rsidP="00A901E1">
      <w:pPr>
        <w:rPr>
          <w:rFonts w:ascii="Calibri" w:hAnsi="Calibri"/>
          <w:color w:val="000000" w:themeColor="text1"/>
        </w:rPr>
      </w:pPr>
      <w:r w:rsidRPr="00A901E1">
        <w:rPr>
          <w:noProof/>
        </w:rPr>
        <w:drawing>
          <wp:inline distT="0" distB="0" distL="0" distR="0">
            <wp:extent cx="942975" cy="1428750"/>
            <wp:effectExtent l="19050" t="0" r="9525" b="0"/>
            <wp:docPr id="31" name="Picture 31" descr="Quinton Aa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Quinton Aar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F6" w:rsidRPr="00A901E1" w:rsidRDefault="002852F6" w:rsidP="002852F6">
      <w:p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Find A Dream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A901E1">
        <w:rPr>
          <w:rFonts w:ascii="Calibri" w:hAnsi="Calibri"/>
          <w:color w:val="000000" w:themeColor="text1"/>
          <w:highlight w:val="green"/>
        </w:rPr>
        <w:t>K.I.S. Foundation</w:t>
      </w:r>
    </w:p>
    <w:p w:rsidR="002852F6" w:rsidRPr="00A901E1" w:rsidRDefault="002852F6" w:rsidP="002852F6">
      <w:p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Causes supported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A901E1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 xml:space="preserve">Education, </w:t>
      </w:r>
    </w:p>
    <w:p w:rsidR="002852F6" w:rsidRPr="00A901E1" w:rsidRDefault="002852F6" w:rsidP="00A901E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A901E1">
        <w:rPr>
          <w:rFonts w:ascii="Calibri" w:hAnsi="Calibri"/>
          <w:color w:val="000000" w:themeColor="text1"/>
          <w:highlight w:val="yellow"/>
        </w:rPr>
        <w:t>Health</w:t>
      </w:r>
    </w:p>
    <w:p w:rsidR="002852F6" w:rsidRPr="00A901E1" w:rsidRDefault="002852F6" w:rsidP="002852F6">
      <w:pPr>
        <w:rPr>
          <w:rFonts w:ascii="Calibri" w:hAnsi="Calibri"/>
          <w:color w:val="000000" w:themeColor="text1"/>
        </w:rPr>
      </w:pPr>
    </w:p>
    <w:p w:rsidR="002852F6" w:rsidRPr="00A901E1" w:rsidRDefault="002852F6" w:rsidP="002852F6">
      <w:pPr>
        <w:rPr>
          <w:rFonts w:ascii="Calibri" w:hAnsi="Calibri"/>
          <w:color w:val="000000" w:themeColor="text1"/>
        </w:rPr>
      </w:pPr>
    </w:p>
    <w:p w:rsidR="002852F6" w:rsidRPr="00A901E1" w:rsidRDefault="002852F6">
      <w:pPr>
        <w:rPr>
          <w:rFonts w:ascii="Calibri" w:hAnsi="Calibri"/>
          <w:color w:val="000000" w:themeColor="text1"/>
        </w:rPr>
      </w:pPr>
    </w:p>
    <w:sectPr w:rsidR="002852F6" w:rsidRPr="00A901E1" w:rsidSect="0087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64DF0"/>
    <w:multiLevelType w:val="hybridMultilevel"/>
    <w:tmpl w:val="6DFA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2F6"/>
    <w:rsid w:val="002852F6"/>
    <w:rsid w:val="008739B4"/>
    <w:rsid w:val="00A14A69"/>
    <w:rsid w:val="00A90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9B4"/>
  </w:style>
  <w:style w:type="paragraph" w:styleId="Heading1">
    <w:name w:val="heading 1"/>
    <w:basedOn w:val="Normal"/>
    <w:link w:val="Heading1Char"/>
    <w:uiPriority w:val="9"/>
    <w:qFormat/>
    <w:rsid w:val="00285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2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2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F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852F6"/>
  </w:style>
  <w:style w:type="character" w:customStyle="1" w:styleId="Heading3Char">
    <w:name w:val="Heading 3 Char"/>
    <w:basedOn w:val="DefaultParagraphFont"/>
    <w:link w:val="Heading3"/>
    <w:uiPriority w:val="9"/>
    <w:semiHidden/>
    <w:rsid w:val="002852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tem-links">
    <w:name w:val="item-links"/>
    <w:basedOn w:val="Normal"/>
    <w:rsid w:val="0028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52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01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kylablake</dc:creator>
  <cp:lastModifiedBy>kylablake</cp:lastModifiedBy>
  <cp:revision>2</cp:revision>
  <dcterms:created xsi:type="dcterms:W3CDTF">2012-09-06T17:04:00Z</dcterms:created>
  <dcterms:modified xsi:type="dcterms:W3CDTF">2012-09-07T04:19:00Z</dcterms:modified>
</cp:coreProperties>
</file>