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2C6" w:rsidRDefault="00F96AB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佛說</w:t>
      </w:r>
      <w:r>
        <w:rPr>
          <w:b/>
          <w:sz w:val="32"/>
          <w:szCs w:val="32"/>
        </w:rPr>
        <w:br/>
      </w:r>
      <w:bookmarkStart w:id="0" w:name="_GoBack"/>
      <w:bookmarkEnd w:id="0"/>
      <w:r w:rsidR="00F812C6" w:rsidRPr="00F812C6">
        <w:rPr>
          <w:rFonts w:hint="eastAsia"/>
          <w:b/>
          <w:sz w:val="32"/>
          <w:szCs w:val="32"/>
        </w:rPr>
        <w:t>藥師琉璃光七</w:t>
      </w:r>
      <w:proofErr w:type="gramStart"/>
      <w:r w:rsidR="00F812C6" w:rsidRPr="00F812C6">
        <w:rPr>
          <w:rFonts w:hint="eastAsia"/>
          <w:b/>
          <w:sz w:val="32"/>
          <w:szCs w:val="32"/>
        </w:rPr>
        <w:t>佛本願</w:t>
      </w:r>
      <w:proofErr w:type="gramEnd"/>
      <w:r w:rsidR="00F812C6" w:rsidRPr="00F812C6">
        <w:rPr>
          <w:rFonts w:hint="eastAsia"/>
          <w:b/>
          <w:sz w:val="32"/>
          <w:szCs w:val="32"/>
        </w:rPr>
        <w:t>功德經</w:t>
      </w:r>
    </w:p>
    <w:p w:rsidR="00F96AB0" w:rsidRPr="00CE2B3E" w:rsidRDefault="00F96AB0">
      <w:pPr>
        <w:rPr>
          <w:b/>
          <w:sz w:val="24"/>
          <w:szCs w:val="24"/>
        </w:rPr>
      </w:pPr>
      <w:r w:rsidRPr="00F96AB0">
        <w:rPr>
          <w:rFonts w:ascii="新細明體" w:eastAsia="新細明體" w:hAnsi="Calibri" w:cs="新細明體" w:hint="eastAsia"/>
          <w:sz w:val="24"/>
          <w:szCs w:val="24"/>
          <w:lang w:val="en"/>
        </w:rPr>
        <w:t>七佛如來應正</w:t>
      </w:r>
      <w:proofErr w:type="gramStart"/>
      <w:r w:rsidRPr="00F96AB0">
        <w:rPr>
          <w:rFonts w:ascii="新細明體" w:eastAsia="新細明體" w:hAnsi="Calibri" w:cs="新細明體" w:hint="eastAsia"/>
          <w:sz w:val="24"/>
          <w:szCs w:val="24"/>
          <w:lang w:val="en"/>
        </w:rPr>
        <w:t>等覺本</w:t>
      </w:r>
      <w:proofErr w:type="gramEnd"/>
      <w:r w:rsidRPr="00F96AB0">
        <w:rPr>
          <w:rFonts w:ascii="新細明體" w:eastAsia="新細明體" w:hAnsi="Calibri" w:cs="新細明體" w:hint="eastAsia"/>
          <w:sz w:val="24"/>
          <w:szCs w:val="24"/>
          <w:lang w:val="en"/>
        </w:rPr>
        <w:t>願功德殊勝莊嚴</w:t>
      </w:r>
      <w:r w:rsidRPr="00F96AB0">
        <w:rPr>
          <w:rFonts w:ascii="新細明體" w:eastAsia="新細明體" w:hAnsi="Calibri" w:cs="新細明體"/>
          <w:sz w:val="24"/>
          <w:szCs w:val="24"/>
          <w:lang w:val="en"/>
        </w:rPr>
        <w:br/>
      </w:r>
      <w:proofErr w:type="gramStart"/>
      <w:r w:rsidRPr="00CE2B3E">
        <w:rPr>
          <w:rFonts w:ascii="新細明體" w:eastAsia="新細明體" w:hAnsi="Calibri" w:cs="新細明體" w:hint="eastAsia"/>
          <w:sz w:val="24"/>
          <w:szCs w:val="24"/>
          <w:lang w:val="en"/>
        </w:rPr>
        <w:t>曼殊室利</w:t>
      </w:r>
      <w:proofErr w:type="gramEnd"/>
      <w:r w:rsidRPr="00CE2B3E">
        <w:rPr>
          <w:rFonts w:ascii="新細明體" w:eastAsia="新細明體" w:hAnsi="Calibri" w:cs="新細明體" w:hint="eastAsia"/>
          <w:sz w:val="24"/>
          <w:szCs w:val="24"/>
          <w:lang w:val="en"/>
        </w:rPr>
        <w:t>所問</w:t>
      </w:r>
      <w:r w:rsidRPr="00CE2B3E">
        <w:rPr>
          <w:rFonts w:ascii="新細明體" w:eastAsia="新細明體" w:hAnsi="Calibri" w:cs="新細明體"/>
          <w:sz w:val="24"/>
          <w:szCs w:val="24"/>
          <w:lang w:val="en"/>
        </w:rPr>
        <w:br/>
      </w:r>
      <w:r w:rsidRPr="00CE2B3E">
        <w:rPr>
          <w:rFonts w:ascii="新細明體" w:eastAsia="新細明體" w:hAnsi="Calibri" w:cs="新細明體" w:hint="eastAsia"/>
          <w:sz w:val="24"/>
          <w:szCs w:val="24"/>
          <w:lang w:val="en"/>
        </w:rPr>
        <w:t>藥師瑠璃光如來本願功德</w:t>
      </w:r>
      <w:r w:rsidRPr="00CE2B3E">
        <w:rPr>
          <w:rFonts w:ascii="新細明體" w:eastAsia="新細明體" w:hAnsi="Calibri" w:cs="新細明體"/>
          <w:sz w:val="24"/>
          <w:szCs w:val="24"/>
          <w:lang w:val="en"/>
        </w:rPr>
        <w:br/>
      </w:r>
      <w:r w:rsidRPr="00CE2B3E">
        <w:rPr>
          <w:rFonts w:ascii="新細明體" w:eastAsia="新細明體" w:hAnsi="Calibri" w:cs="新細明體" w:hint="eastAsia"/>
          <w:sz w:val="24"/>
          <w:szCs w:val="24"/>
          <w:lang w:val="en"/>
        </w:rPr>
        <w:t>執金剛菩薩發願要期</w:t>
      </w:r>
      <w:r w:rsidRPr="00CE2B3E">
        <w:rPr>
          <w:rFonts w:ascii="新細明體" w:eastAsia="新細明體" w:hAnsi="Calibri" w:cs="新細明體"/>
          <w:sz w:val="24"/>
          <w:szCs w:val="24"/>
          <w:lang w:val="en"/>
        </w:rPr>
        <w:br/>
      </w:r>
      <w:r w:rsidRPr="00CE2B3E">
        <w:rPr>
          <w:rFonts w:ascii="新細明體" w:eastAsia="新細明體" w:hAnsi="Calibri" w:cs="新細明體" w:hint="eastAsia"/>
          <w:sz w:val="24"/>
          <w:szCs w:val="24"/>
          <w:lang w:val="en"/>
        </w:rPr>
        <w:t>淨除一切業障</w:t>
      </w:r>
      <w:r w:rsidRPr="00CE2B3E">
        <w:rPr>
          <w:rFonts w:ascii="新細明體" w:eastAsia="新細明體" w:hAnsi="Calibri" w:cs="新細明體"/>
          <w:sz w:val="24"/>
          <w:szCs w:val="24"/>
          <w:lang w:val="en"/>
        </w:rPr>
        <w:br/>
      </w:r>
      <w:r w:rsidRPr="00CE2B3E">
        <w:rPr>
          <w:rFonts w:ascii="新細明體" w:eastAsia="新細明體" w:hAnsi="Calibri" w:cs="新細明體" w:hint="eastAsia"/>
          <w:sz w:val="24"/>
          <w:szCs w:val="24"/>
          <w:lang w:val="en"/>
        </w:rPr>
        <w:t>所有願求皆得圓滿</w:t>
      </w:r>
      <w:r w:rsidRPr="00CE2B3E">
        <w:rPr>
          <w:rFonts w:ascii="新細明體" w:eastAsia="新細明體" w:hAnsi="Calibri" w:cs="新細明體"/>
          <w:sz w:val="24"/>
          <w:szCs w:val="24"/>
          <w:lang w:val="en"/>
        </w:rPr>
        <w:br/>
      </w:r>
      <w:r w:rsidRPr="00CE2B3E">
        <w:rPr>
          <w:rFonts w:ascii="新細明體" w:eastAsia="新細明體" w:hAnsi="Calibri" w:cs="新細明體" w:hint="eastAsia"/>
          <w:sz w:val="24"/>
          <w:szCs w:val="24"/>
          <w:lang w:val="en"/>
        </w:rPr>
        <w:t>十二大將發願護持</w:t>
      </w:r>
    </w:p>
    <w:p w:rsidR="00E2581D" w:rsidRPr="00F96AB0" w:rsidRDefault="00F96AB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　　　</w:t>
      </w:r>
      <w:r w:rsidR="00E2581D">
        <w:rPr>
          <w:rFonts w:hint="eastAsia"/>
          <w:b/>
          <w:sz w:val="24"/>
          <w:szCs w:val="24"/>
        </w:rPr>
        <w:t xml:space="preserve">　　　</w:t>
      </w:r>
      <w:r>
        <w:rPr>
          <w:rFonts w:hint="eastAsia"/>
          <w:b/>
          <w:sz w:val="24"/>
          <w:szCs w:val="24"/>
        </w:rPr>
        <w:t xml:space="preserve">            </w:t>
      </w:r>
      <w:r w:rsidR="00E2581D" w:rsidRPr="00F96AB0">
        <w:rPr>
          <w:rFonts w:hint="eastAsia"/>
          <w:b/>
          <w:sz w:val="24"/>
          <w:szCs w:val="24"/>
        </w:rPr>
        <w:t>非賣品</w:t>
      </w:r>
    </w:p>
    <w:p w:rsidR="00F812C6" w:rsidRDefault="00F812C6">
      <w:pPr>
        <w:rPr>
          <w:sz w:val="24"/>
          <w:szCs w:val="24"/>
        </w:rPr>
      </w:pPr>
      <w:r w:rsidRPr="00F812C6">
        <w:rPr>
          <w:rFonts w:hint="eastAsia"/>
          <w:sz w:val="24"/>
          <w:szCs w:val="24"/>
        </w:rPr>
        <w:t>開</w:t>
      </w:r>
      <w:r>
        <w:rPr>
          <w:rFonts w:hint="eastAsia"/>
          <w:sz w:val="24"/>
          <w:szCs w:val="24"/>
        </w:rPr>
        <w:t>源</w:t>
      </w:r>
      <w:r w:rsidR="00F96AB0">
        <w:rPr>
          <w:sz w:val="24"/>
          <w:szCs w:val="24"/>
        </w:rPr>
        <w:t xml:space="preserve"> </w:t>
      </w:r>
      <w:r w:rsidR="00E2581D">
        <w:rPr>
          <w:sz w:val="24"/>
          <w:szCs w:val="24"/>
        </w:rPr>
        <w:t>(Open Source)</w:t>
      </w:r>
      <w:r w:rsidR="00F96AB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佛經　歡迎</w:t>
      </w:r>
      <w:r w:rsidRPr="00F812C6">
        <w:rPr>
          <w:rFonts w:hint="eastAsia"/>
          <w:sz w:val="24"/>
          <w:szCs w:val="24"/>
        </w:rPr>
        <w:t>下載</w:t>
      </w:r>
      <w:r>
        <w:rPr>
          <w:rFonts w:hint="eastAsia"/>
          <w:sz w:val="24"/>
          <w:szCs w:val="24"/>
        </w:rPr>
        <w:t>、流通、翻印、助印</w:t>
      </w:r>
    </w:p>
    <w:p w:rsidR="00F812C6" w:rsidRDefault="00F81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下載點：</w:t>
      </w:r>
      <w:hyperlink r:id="rId5" w:history="1">
        <w:r w:rsidRPr="00411BC0">
          <w:rPr>
            <w:rStyle w:val="a3"/>
            <w:sz w:val="24"/>
            <w:szCs w:val="24"/>
          </w:rPr>
          <w:t>https://github.com/Don-Quijote/sutra.git</w:t>
        </w:r>
      </w:hyperlink>
    </w:p>
    <w:p w:rsidR="00F812C6" w:rsidRDefault="00F81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出版</w:t>
      </w:r>
      <w:r w:rsidR="00E2581D">
        <w:rPr>
          <w:rFonts w:hint="eastAsia"/>
          <w:sz w:val="24"/>
          <w:szCs w:val="24"/>
        </w:rPr>
        <w:t>者：</w:t>
      </w:r>
    </w:p>
    <w:sectPr w:rsidR="00F812C6" w:rsidSect="00F812C6">
      <w:pgSz w:w="15840" w:h="12240" w:orient="landscape"/>
      <w:pgMar w:top="1440" w:right="1440" w:bottom="1440" w:left="1440" w:header="720" w:footer="720" w:gutter="0"/>
      <w:cols w:space="720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C6"/>
    <w:rsid w:val="0035362F"/>
    <w:rsid w:val="00500A5F"/>
    <w:rsid w:val="0061611F"/>
    <w:rsid w:val="00841964"/>
    <w:rsid w:val="00853B96"/>
    <w:rsid w:val="00CE2B3E"/>
    <w:rsid w:val="00E2581D"/>
    <w:rsid w:val="00F812C6"/>
    <w:rsid w:val="00F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2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6A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2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6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on-Quijote/sutr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215</Characters>
  <Application>Microsoft Office Word</Application>
  <DocSecurity>0</DocSecurity>
  <Lines>1</Lines>
  <Paragraphs>1</Paragraphs>
  <ScaleCrop>false</ScaleCrop>
  <Company>Synaptics, Inc.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2</cp:revision>
  <dcterms:created xsi:type="dcterms:W3CDTF">2017-08-14T15:07:00Z</dcterms:created>
  <dcterms:modified xsi:type="dcterms:W3CDTF">2017-08-14T15:43:00Z</dcterms:modified>
</cp:coreProperties>
</file>