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FFAC" w14:textId="3A6258CB" w:rsidR="00F73675" w:rsidRPr="00664699" w:rsidRDefault="00703DA4" w:rsidP="00664699">
      <w:p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64699"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A8CB5F8" wp14:editId="3421706B">
            <wp:extent cx="5760720" cy="2595245"/>
            <wp:effectExtent l="0" t="0" r="0" b="0"/>
            <wp:docPr id="11442452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5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EDF7" w14:textId="77777777" w:rsidR="006A25FC" w:rsidRPr="00664699" w:rsidRDefault="006A25FC" w:rsidP="00664699">
      <w:p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C9654C6" w14:textId="36ADFE4F" w:rsidR="00A06FC1" w:rsidRPr="00664699" w:rsidRDefault="0050222D" w:rsidP="00664699">
      <w:pPr>
        <w:spacing w:before="280" w:after="140" w:line="360" w:lineRule="auto"/>
        <w:outlineLvl w:val="0"/>
        <w:rPr>
          <w:rFonts w:ascii="Arial" w:eastAsia="Arial" w:hAnsi="Arial" w:cs="Arial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t>6. Guide Utilisateur</w:t>
      </w:r>
    </w:p>
    <w:p w14:paraId="057034C0" w14:textId="77777777" w:rsidR="0050222D" w:rsidRPr="00664699" w:rsidRDefault="0050222D" w:rsidP="00664699">
      <w:pPr>
        <w:spacing w:before="200" w:after="100" w:line="360" w:lineRule="auto"/>
        <w:outlineLvl w:val="1"/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>6.1 Connexion</w:t>
      </w:r>
    </w:p>
    <w:p w14:paraId="3CA46EE9" w14:textId="77777777" w:rsidR="0050222D" w:rsidRPr="00664699" w:rsidRDefault="0050222D" w:rsidP="00664699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Accéder à l'application </w:t>
      </w:r>
      <w:r w:rsidRPr="00722973">
        <w:rPr>
          <w:rFonts w:ascii="Arial" w:eastAsia="Arial" w:hAnsi="Arial" w:cs="Arial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→</w:t>
      </w: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page de connexion (email + mot de passe)</w:t>
      </w:r>
    </w:p>
    <w:p w14:paraId="0B3FAD3A" w14:textId="77777777" w:rsidR="0050222D" w:rsidRPr="00664699" w:rsidRDefault="0050222D" w:rsidP="00664699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>Menu adapté selon ROLE_ADMIN ou ROLE_ENSEIGNANT</w:t>
      </w:r>
    </w:p>
    <w:p w14:paraId="24E52F9D" w14:textId="77777777" w:rsidR="0050222D" w:rsidRPr="00664699" w:rsidRDefault="0050222D" w:rsidP="00664699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>Déconnexion via le menu</w:t>
      </w:r>
    </w:p>
    <w:p w14:paraId="52B8D7E3" w14:textId="77777777" w:rsidR="0050222D" w:rsidRPr="00664699" w:rsidRDefault="0050222D" w:rsidP="00664699">
      <w:pPr>
        <w:spacing w:after="0" w:line="360" w:lineRule="auto"/>
        <w:ind w:left="720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07604D97" w14:textId="77777777" w:rsidR="0050222D" w:rsidRPr="00664699" w:rsidRDefault="0050222D" w:rsidP="00664699">
      <w:pPr>
        <w:spacing w:before="200" w:after="100" w:line="360" w:lineRule="auto"/>
        <w:outlineLvl w:val="1"/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>6.2 Gestion des étudiants</w:t>
      </w:r>
    </w:p>
    <w:p w14:paraId="148D4C23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722973">
        <w:rPr>
          <w:rFonts w:ascii="Arial" w:eastAsia="Arial" w:hAnsi="Arial" w:cs="Arial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Menu Étudiants :</w:t>
      </w: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ajouter, modifier, supprimer, rechercher par nom. Email unique, tous champs obligatoires.</w:t>
      </w:r>
    </w:p>
    <w:p w14:paraId="44EE9FFD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0BAE89A0" w14:textId="77777777" w:rsidR="0050222D" w:rsidRPr="00664699" w:rsidRDefault="0050222D" w:rsidP="00664699">
      <w:pPr>
        <w:spacing w:before="200" w:after="100" w:line="360" w:lineRule="auto"/>
        <w:outlineLvl w:val="1"/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>6.3 Gestion des enseignants</w:t>
      </w:r>
    </w:p>
    <w:p w14:paraId="41E2675D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722973">
        <w:rPr>
          <w:rFonts w:ascii="Arial" w:eastAsia="Arial" w:hAnsi="Arial" w:cs="Arial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Menu Enseignants :</w:t>
      </w: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CRUD + création optionnelle d'un compte de connexion.</w:t>
      </w:r>
    </w:p>
    <w:p w14:paraId="7086CE37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25A42305" w14:textId="77777777" w:rsidR="0050222D" w:rsidRPr="00664699" w:rsidRDefault="0050222D" w:rsidP="00664699">
      <w:pPr>
        <w:spacing w:before="200" w:after="100" w:line="360" w:lineRule="auto"/>
        <w:outlineLvl w:val="1"/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>6.4 Gestion des salles</w:t>
      </w:r>
    </w:p>
    <w:p w14:paraId="24E02E31" w14:textId="759FD068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722973">
        <w:rPr>
          <w:rFonts w:ascii="Arial" w:eastAsia="Arial" w:hAnsi="Arial" w:cs="Arial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Menu Salles :</w:t>
      </w: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code unique, capacité &gt; 0, localisation</w:t>
      </w:r>
      <w:r w:rsidR="00664699"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, </w:t>
      </w:r>
      <w:r w:rsidR="00664699"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>CRUD</w:t>
      </w:r>
      <w:r w:rsidR="00664699"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>.</w:t>
      </w:r>
    </w:p>
    <w:p w14:paraId="26DC8FA4" w14:textId="77777777" w:rsidR="0050222D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32AFA588" w14:textId="77777777" w:rsidR="007544E7" w:rsidRPr="00664699" w:rsidRDefault="007544E7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4758CA31" w14:textId="77777777" w:rsidR="0050222D" w:rsidRPr="00664699" w:rsidRDefault="0050222D" w:rsidP="00664699">
      <w:pPr>
        <w:spacing w:before="200" w:after="100" w:line="360" w:lineRule="auto"/>
        <w:outlineLvl w:val="1"/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lastRenderedPageBreak/>
        <w:t>6.5 Gestion des soutenances</w:t>
      </w:r>
    </w:p>
    <w:p w14:paraId="3451A313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722973">
        <w:rPr>
          <w:rFonts w:ascii="Arial" w:eastAsia="Arial" w:hAnsi="Arial" w:cs="Arial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Menu Soutenances :</w:t>
      </w: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programmer (étudiant + jury + salle + date/heure), modifier, annuler, rechercher par date. Contrôles anti-conflit automatiques.</w:t>
      </w:r>
    </w:p>
    <w:p w14:paraId="0A3938E2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3AE9F19C" w14:textId="77777777" w:rsidR="0050222D" w:rsidRPr="00664699" w:rsidRDefault="0050222D" w:rsidP="00664699">
      <w:pPr>
        <w:spacing w:before="200" w:after="100" w:line="360" w:lineRule="auto"/>
        <w:outlineLvl w:val="1"/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>6.6 Tableaux de bord</w:t>
      </w:r>
    </w:p>
    <w:p w14:paraId="3BE6C21E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Admin : </w:t>
      </w: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>cartes avec totaux (étudiants, enseignants, salles, soutenances).</w:t>
      </w:r>
    </w:p>
    <w:p w14:paraId="1EB1C793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Enseignant : </w:t>
      </w: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>nombre de ses soutenances, liste, étudiants concernés.</w:t>
      </w:r>
    </w:p>
    <w:p w14:paraId="707FB3F4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5D2F0D48" w14:textId="711D75DE" w:rsidR="00B43018" w:rsidRPr="00664699" w:rsidRDefault="0050222D" w:rsidP="00664699">
      <w:pPr>
        <w:spacing w:before="200" w:after="100" w:line="360" w:lineRule="auto"/>
        <w:outlineLvl w:val="1"/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664699"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>6.7 Menus</w:t>
      </w:r>
    </w:p>
    <w:p w14:paraId="750FEA8E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722973">
        <w:rPr>
          <w:rFonts w:ascii="Arial" w:eastAsia="Arial" w:hAnsi="Arial" w:cs="Arial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Admin :</w:t>
      </w: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Tableau de bord | Étudiants | Enseignants | Salles | Soutenances | Déconnexion</w:t>
      </w:r>
    </w:p>
    <w:p w14:paraId="176C73C1" w14:textId="77777777" w:rsidR="00664699" w:rsidRPr="00664699" w:rsidRDefault="00664699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7EA65313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722973">
        <w:rPr>
          <w:rFonts w:ascii="Arial" w:eastAsia="Arial" w:hAnsi="Arial" w:cs="Arial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Enseignant :</w:t>
      </w:r>
      <w:r w:rsidRPr="00664699"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Tableau de bord | Mes soutenances | Mes jurys | Déconnexion</w:t>
      </w:r>
    </w:p>
    <w:p w14:paraId="7F46D33B" w14:textId="77777777" w:rsidR="0050222D" w:rsidRPr="00664699" w:rsidRDefault="0050222D" w:rsidP="00664699">
      <w:pPr>
        <w:spacing w:after="0" w:line="360" w:lineRule="auto"/>
        <w:rPr>
          <w:rFonts w:ascii="Arial" w:eastAsia="Arial" w:hAnsi="Arial" w:cs="Arial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31E7B21F" w14:textId="77777777" w:rsidR="006A25FC" w:rsidRPr="00664699" w:rsidRDefault="006A25FC" w:rsidP="00664699">
      <w:pPr>
        <w:pStyle w:val="Paragraphedeliste"/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E0E33D7" w14:textId="77777777" w:rsidR="006A25FC" w:rsidRPr="00664699" w:rsidRDefault="006A25FC" w:rsidP="00664699">
      <w:p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sectPr w:rsidR="006A25FC" w:rsidRPr="006646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C521" w14:textId="77777777" w:rsidR="00C3765C" w:rsidRDefault="00C3765C" w:rsidP="00CA76BE">
      <w:pPr>
        <w:spacing w:after="0" w:line="240" w:lineRule="auto"/>
      </w:pPr>
      <w:r>
        <w:separator/>
      </w:r>
    </w:p>
  </w:endnote>
  <w:endnote w:type="continuationSeparator" w:id="0">
    <w:p w14:paraId="5B7C344A" w14:textId="77777777" w:rsidR="00C3765C" w:rsidRDefault="00C3765C" w:rsidP="00CA7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D2196" w14:textId="77777777" w:rsidR="00CA76BE" w:rsidRDefault="00CA76B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C178C" w14:textId="77777777" w:rsidR="00CA76BE" w:rsidRDefault="00CA76B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21129" w14:textId="77777777" w:rsidR="00CA76BE" w:rsidRDefault="00CA76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2A464" w14:textId="77777777" w:rsidR="00C3765C" w:rsidRDefault="00C3765C" w:rsidP="00CA76BE">
      <w:pPr>
        <w:spacing w:after="0" w:line="240" w:lineRule="auto"/>
      </w:pPr>
      <w:r>
        <w:separator/>
      </w:r>
    </w:p>
  </w:footnote>
  <w:footnote w:type="continuationSeparator" w:id="0">
    <w:p w14:paraId="0D327AE1" w14:textId="77777777" w:rsidR="00C3765C" w:rsidRDefault="00C3765C" w:rsidP="00CA7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6A5C4" w14:textId="5D1D3BE5" w:rsidR="00CA76BE" w:rsidRDefault="00000000">
    <w:pPr>
      <w:pStyle w:val="En-tte"/>
    </w:pPr>
    <w:r>
      <w:rPr>
        <w:noProof/>
      </w:rPr>
      <w:pict w14:anchorId="057463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878016" o:spid="_x0000_s1026" type="#_x0000_t136" style="position:absolute;margin-left:0;margin-top:0;width:601pt;height:38.35pt;rotation:315;z-index:-251655168;mso-position-horizontal:center;mso-position-horizontal-relative:margin;mso-position-vertical:center;mso-position-vertical-relative:margin" o:allowincell="f" fillcolor="#cfcdcd [2894]" stroked="f">
          <v:fill opacity=".5"/>
          <v:textpath style="font-family:&quot;Calibri&quot;;font-size:1pt" string="ATOKOU_ROMEO_DW_2025_2026_EXAMEN_FINAL_ IT23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6D9ED" w14:textId="603E2464" w:rsidR="00CA76BE" w:rsidRDefault="00000000">
    <w:pPr>
      <w:pStyle w:val="En-tte"/>
    </w:pPr>
    <w:r>
      <w:rPr>
        <w:noProof/>
      </w:rPr>
      <w:pict w14:anchorId="4C7C86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878017" o:spid="_x0000_s1027" type="#_x0000_t136" style="position:absolute;margin-left:0;margin-top:0;width:601pt;height:38.35pt;rotation:315;z-index:-251653120;mso-position-horizontal:center;mso-position-horizontal-relative:margin;mso-position-vertical:center;mso-position-vertical-relative:margin" o:allowincell="f" fillcolor="#cfcdcd [2894]" stroked="f">
          <v:fill opacity=".5"/>
          <v:textpath style="font-family:&quot;Calibri&quot;;font-size:1pt" string="ATOKOU_ROMEO_DW_2025_2026_EXAMEN_FINAL_ IT23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F08C" w14:textId="2FA2940A" w:rsidR="00CA76BE" w:rsidRDefault="00000000">
    <w:pPr>
      <w:pStyle w:val="En-tte"/>
    </w:pPr>
    <w:r>
      <w:rPr>
        <w:noProof/>
      </w:rPr>
      <w:pict w14:anchorId="47D774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878015" o:spid="_x0000_s1025" type="#_x0000_t136" style="position:absolute;margin-left:0;margin-top:0;width:601pt;height:38.35pt;rotation:315;z-index:-251657216;mso-position-horizontal:center;mso-position-horizontal-relative:margin;mso-position-vertical:center;mso-position-vertical-relative:margin" o:allowincell="f" fillcolor="#cfcdcd [2894]" stroked="f">
          <v:fill opacity=".5"/>
          <v:textpath style="font-family:&quot;Calibri&quot;;font-size:1pt" string="ATOKOU_ROMEO_DW_2025_2026_EXAMEN_FINAL_ IT23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4542"/>
    <w:multiLevelType w:val="hybridMultilevel"/>
    <w:tmpl w:val="6EBA36C4"/>
    <w:lvl w:ilvl="0" w:tplc="475606A4">
      <w:start w:val="1"/>
      <w:numFmt w:val="bullet"/>
      <w:lvlText w:val="•"/>
      <w:lvlJc w:val="left"/>
      <w:pPr>
        <w:ind w:left="720" w:hanging="360"/>
      </w:pPr>
    </w:lvl>
    <w:lvl w:ilvl="1" w:tplc="158CF436">
      <w:numFmt w:val="decimal"/>
      <w:lvlText w:val=""/>
      <w:lvlJc w:val="left"/>
      <w:pPr>
        <w:ind w:left="0" w:firstLine="0"/>
      </w:pPr>
    </w:lvl>
    <w:lvl w:ilvl="2" w:tplc="470CEBBC">
      <w:numFmt w:val="decimal"/>
      <w:lvlText w:val=""/>
      <w:lvlJc w:val="left"/>
      <w:pPr>
        <w:ind w:left="0" w:firstLine="0"/>
      </w:pPr>
    </w:lvl>
    <w:lvl w:ilvl="3" w:tplc="2B0A7B70">
      <w:numFmt w:val="decimal"/>
      <w:lvlText w:val=""/>
      <w:lvlJc w:val="left"/>
      <w:pPr>
        <w:ind w:left="0" w:firstLine="0"/>
      </w:pPr>
    </w:lvl>
    <w:lvl w:ilvl="4" w:tplc="F75C242A">
      <w:numFmt w:val="decimal"/>
      <w:lvlText w:val=""/>
      <w:lvlJc w:val="left"/>
      <w:pPr>
        <w:ind w:left="0" w:firstLine="0"/>
      </w:pPr>
    </w:lvl>
    <w:lvl w:ilvl="5" w:tplc="A1E68498">
      <w:numFmt w:val="decimal"/>
      <w:lvlText w:val=""/>
      <w:lvlJc w:val="left"/>
      <w:pPr>
        <w:ind w:left="0" w:firstLine="0"/>
      </w:pPr>
    </w:lvl>
    <w:lvl w:ilvl="6" w:tplc="20AA8A86">
      <w:numFmt w:val="decimal"/>
      <w:lvlText w:val=""/>
      <w:lvlJc w:val="left"/>
      <w:pPr>
        <w:ind w:left="0" w:firstLine="0"/>
      </w:pPr>
    </w:lvl>
    <w:lvl w:ilvl="7" w:tplc="A732CC92">
      <w:numFmt w:val="decimal"/>
      <w:lvlText w:val=""/>
      <w:lvlJc w:val="left"/>
      <w:pPr>
        <w:ind w:left="0" w:firstLine="0"/>
      </w:pPr>
    </w:lvl>
    <w:lvl w:ilvl="8" w:tplc="B0B8F36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A5F10C4"/>
    <w:multiLevelType w:val="hybridMultilevel"/>
    <w:tmpl w:val="B6546C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075169">
    <w:abstractNumId w:val="1"/>
  </w:num>
  <w:num w:numId="2" w16cid:durableId="75061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8E"/>
    <w:rsid w:val="003236C6"/>
    <w:rsid w:val="003463D4"/>
    <w:rsid w:val="0050222D"/>
    <w:rsid w:val="005F781F"/>
    <w:rsid w:val="00664699"/>
    <w:rsid w:val="006A25FC"/>
    <w:rsid w:val="00703DA4"/>
    <w:rsid w:val="0070667D"/>
    <w:rsid w:val="00722973"/>
    <w:rsid w:val="00742DF8"/>
    <w:rsid w:val="007544E7"/>
    <w:rsid w:val="00896801"/>
    <w:rsid w:val="00A06FC1"/>
    <w:rsid w:val="00AA2E60"/>
    <w:rsid w:val="00AC5074"/>
    <w:rsid w:val="00B2098E"/>
    <w:rsid w:val="00B43018"/>
    <w:rsid w:val="00C3765C"/>
    <w:rsid w:val="00C92883"/>
    <w:rsid w:val="00CA76BE"/>
    <w:rsid w:val="00D15E64"/>
    <w:rsid w:val="00F73675"/>
    <w:rsid w:val="00F8551D"/>
    <w:rsid w:val="00FB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804AC"/>
  <w15:chartTrackingRefBased/>
  <w15:docId w15:val="{00C05D81-AF3A-49FD-A962-B7A08C1D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0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0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09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0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09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0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0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0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0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09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09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09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098E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098E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09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09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09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09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0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0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0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0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09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09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098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09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098E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098E"/>
    <w:rPr>
      <w:b/>
      <w:bCs/>
      <w:smallCaps/>
      <w:color w:val="2E74B5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A76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76BE"/>
  </w:style>
  <w:style w:type="paragraph" w:styleId="Pieddepage">
    <w:name w:val="footer"/>
    <w:basedOn w:val="Normal"/>
    <w:link w:val="PieddepageCar"/>
    <w:uiPriority w:val="99"/>
    <w:unhideWhenUsed/>
    <w:rsid w:val="00CA76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7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AKOMANYI</dc:creator>
  <cp:keywords/>
  <dc:description/>
  <cp:lastModifiedBy>Victor AKOMANYI</cp:lastModifiedBy>
  <cp:revision>16</cp:revision>
  <dcterms:created xsi:type="dcterms:W3CDTF">2026-07-28T18:50:00Z</dcterms:created>
  <dcterms:modified xsi:type="dcterms:W3CDTF">2026-07-29T17:53:00Z</dcterms:modified>
</cp:coreProperties>
</file>