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8C" w:rsidRDefault="00DE5C8C" w:rsidP="00601765">
      <w:pPr>
        <w:pStyle w:val="Ttulo1"/>
        <w:spacing w:before="0" w:after="120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PART 1- DAO Layer testing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754"/>
      </w:tblGrid>
      <w:tr w:rsidR="00601765" w:rsidRPr="0055484E" w:rsidTr="0059017B">
        <w:tc>
          <w:tcPr>
            <w:tcW w:w="4928" w:type="dxa"/>
          </w:tcPr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 xml:space="preserve">This is an example for testing the insertion, selection, update and removal of a set of related objects.  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Book inherits from Product (Inheritance). A Book has many Copies (1</w:t>
            </w:r>
            <w:proofErr w:type="gramStart"/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:N</w:t>
            </w:r>
            <w:proofErr w:type="gramEnd"/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). A Copy is stored in Shelf. A Shelf can store many Copies (M</w:t>
            </w:r>
            <w:proofErr w:type="gramStart"/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:N</w:t>
            </w:r>
            <w:proofErr w:type="gramEnd"/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).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 xml:space="preserve">Creating copies means adding the copy to the shelf where it will be stored.  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 xml:space="preserve"> </w:t>
            </w:r>
          </w:p>
        </w:tc>
        <w:tc>
          <w:tcPr>
            <w:tcW w:w="5754" w:type="dxa"/>
          </w:tcPr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drawing>
                <wp:inline distT="0" distB="0" distL="0" distR="0" wp14:anchorId="4227566B" wp14:editId="7A2B2ABF">
                  <wp:extent cx="2379889" cy="1616659"/>
                  <wp:effectExtent l="0" t="0" r="1905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37" cy="16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765" w:rsidRPr="00203C93" w:rsidTr="0059017B">
        <w:tc>
          <w:tcPr>
            <w:tcW w:w="4928" w:type="dxa"/>
          </w:tcPr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DAO Pattern and Datanucleus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There is a class ProductDAO.java (implementing IProductDAO) where all the coding related to Persistence is isolated.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Notice the code in DAOTest_Copies.java.  No reference, at all, at any implementation details.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754" w:type="dxa"/>
          </w:tcPr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Edit datanucleus.properties</w:t>
            </w: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Notice the annotation in the domain objects</w:t>
            </w:r>
          </w:p>
          <w:p w:rsidR="00601765" w:rsidRPr="0055484E" w:rsidRDefault="00601765" w:rsidP="0060176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5484E">
              <w:rPr>
                <w:rFonts w:ascii="Arial" w:hAnsi="Arial" w:cs="Arial"/>
                <w:color w:val="646464"/>
                <w:sz w:val="16"/>
                <w:szCs w:val="16"/>
                <w:lang w:val="en-US"/>
              </w:rPr>
              <w:t>@PersistenceCapable</w:t>
            </w:r>
            <w:r w:rsidRPr="0055484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(detachable = </w:t>
            </w:r>
            <w:r w:rsidRPr="0055484E">
              <w:rPr>
                <w:rFonts w:ascii="Arial" w:hAnsi="Arial" w:cs="Arial"/>
                <w:color w:val="2A00FF"/>
                <w:sz w:val="16"/>
                <w:szCs w:val="16"/>
                <w:lang w:val="en-US"/>
              </w:rPr>
              <w:t>"true"</w:t>
            </w:r>
            <w:r w:rsidRPr="0055484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5484E"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Notice the annotation in the fields that need to be retrieved (because they are not fetched by default)</w:t>
            </w:r>
          </w:p>
          <w:p w:rsidR="00601765" w:rsidRPr="0055484E" w:rsidRDefault="00601765" w:rsidP="00601765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5484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@Persistent(defaultFetchGroup="true")</w:t>
            </w: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In code, in the retrieval methods in the DAO layer = pm.getFetchPlan().setMaxFetchDepth(3);</w:t>
            </w: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01765" w:rsidRPr="0055484E" w:rsidRDefault="00601765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</w:tc>
      </w:tr>
      <w:tr w:rsidR="00601765" w:rsidRPr="0055484E" w:rsidTr="0059017B">
        <w:tc>
          <w:tcPr>
            <w:tcW w:w="4928" w:type="dxa"/>
          </w:tcPr>
          <w:p w:rsidR="00601765" w:rsidRPr="0055484E" w:rsidRDefault="00601765" w:rsidP="00601765">
            <w:pPr>
              <w:pStyle w:val="Ttulo2"/>
              <w:outlineLvl w:val="1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Executing the example</w:t>
            </w:r>
          </w:p>
          <w:p w:rsidR="00601765" w:rsidRPr="0055484E" w:rsidRDefault="00601765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55484E" w:rsidRDefault="0055484E" w:rsidP="00601765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Start MySQL (mysqld --console --explicit_defaults_for_timestamp)</w:t>
            </w:r>
          </w:p>
          <w:p w:rsidR="0055484E" w:rsidRPr="0055484E" w:rsidRDefault="0055484E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Start MySQL Workbench</w:t>
            </w:r>
          </w:p>
          <w:p w:rsidR="0055484E" w:rsidRDefault="0055484E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55484E">
              <w:rPr>
                <w:rFonts w:ascii="Arial" w:hAnsi="Arial" w:cs="Arial"/>
                <w:sz w:val="16"/>
                <w:szCs w:val="16"/>
                <w:lang w:val="en-US" w:eastAsia="es-ES"/>
              </w:rPr>
              <w:t>Create the database schema using the script in db folder</w:t>
            </w:r>
          </w:p>
          <w:p w:rsidR="0059017B" w:rsidRDefault="0059017B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59017B" w:rsidRDefault="0059017B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59017B" w:rsidRDefault="0059017B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59017B" w:rsidRDefault="0059017B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 xml:space="preserve">Execute </w:t>
            </w:r>
            <w:r w:rsidRPr="00203C93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ant run</w:t>
            </w:r>
          </w:p>
          <w:p w:rsidR="0059017B" w:rsidRDefault="0059017B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  <w:p w:rsidR="0059017B" w:rsidRPr="0055484E" w:rsidRDefault="00C66DCC" w:rsidP="0055484E">
            <w:pPr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>Use ant delete</w:t>
            </w:r>
            <w:r w:rsidR="0059017B" w:rsidRPr="0059017B">
              <w:rPr>
                <w:rFonts w:ascii="Arial" w:hAnsi="Arial" w:cs="Arial"/>
                <w:sz w:val="16"/>
                <w:szCs w:val="16"/>
                <w:lang w:val="en-US" w:eastAsia="es-ES"/>
              </w:rPr>
              <w:t>schema for reseting the db tables.</w:t>
            </w:r>
          </w:p>
        </w:tc>
        <w:tc>
          <w:tcPr>
            <w:tcW w:w="5754" w:type="dxa"/>
          </w:tcPr>
          <w:p w:rsidR="00601765" w:rsidRPr="0055484E" w:rsidRDefault="00FA0F52" w:rsidP="00601765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BC1EFB" wp14:editId="73FD663C">
                  <wp:extent cx="3994099" cy="2566473"/>
                  <wp:effectExtent l="0" t="0" r="6985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076" cy="256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17B" w:rsidRDefault="0059017B" w:rsidP="00DE5C8C">
      <w:pPr>
        <w:pStyle w:val="Ttulo1"/>
        <w:rPr>
          <w:rFonts w:ascii="Arial" w:hAnsi="Arial" w:cs="Arial"/>
          <w:noProof/>
          <w:sz w:val="16"/>
          <w:szCs w:val="16"/>
          <w:lang w:val="en-US" w:eastAsia="es-ES"/>
        </w:rPr>
      </w:pPr>
    </w:p>
    <w:p w:rsidR="0059017B" w:rsidRDefault="0059017B" w:rsidP="0059017B">
      <w:pPr>
        <w:rPr>
          <w:rFonts w:eastAsiaTheme="majorEastAsia"/>
          <w:noProof/>
          <w:color w:val="365F91" w:themeColor="accent1" w:themeShade="BF"/>
          <w:lang w:val="en-US" w:eastAsia="es-ES"/>
        </w:rPr>
      </w:pPr>
      <w:r>
        <w:rPr>
          <w:noProof/>
          <w:lang w:val="en-US" w:eastAsia="es-ES"/>
        </w:rPr>
        <w:br w:type="page"/>
      </w:r>
    </w:p>
    <w:p w:rsidR="00DE5C8C" w:rsidRPr="0055484E" w:rsidRDefault="00DE5C8C" w:rsidP="0059017B">
      <w:pPr>
        <w:pStyle w:val="Ttulo1"/>
        <w:rPr>
          <w:noProof/>
          <w:lang w:val="en-US" w:eastAsia="es-ES"/>
        </w:rPr>
      </w:pPr>
      <w:r w:rsidRPr="0055484E">
        <w:rPr>
          <w:noProof/>
          <w:lang w:val="en-US" w:eastAsia="es-ES"/>
        </w:rPr>
        <w:lastRenderedPageBreak/>
        <w:t xml:space="preserve">PART 2 -  RMI </w:t>
      </w:r>
      <w:r w:rsidR="0059017B">
        <w:rPr>
          <w:noProof/>
          <w:lang w:val="en-US" w:eastAsia="es-ES"/>
        </w:rPr>
        <w:t xml:space="preserve">+ DAO </w:t>
      </w:r>
      <w:r w:rsidRPr="0055484E">
        <w:rPr>
          <w:noProof/>
          <w:lang w:val="en-US" w:eastAsia="es-ES"/>
        </w:rPr>
        <w:t>Integration</w:t>
      </w:r>
    </w:p>
    <w:p w:rsidR="0059017B" w:rsidRDefault="0059017B" w:rsidP="00DE5C8C">
      <w:pPr>
        <w:rPr>
          <w:rFonts w:ascii="Arial" w:hAnsi="Arial" w:cs="Arial"/>
          <w:noProof/>
          <w:sz w:val="16"/>
          <w:szCs w:val="16"/>
          <w:lang w:val="en-U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5"/>
        <w:gridCol w:w="4907"/>
      </w:tblGrid>
      <w:tr w:rsidR="0059017B" w:rsidTr="0059017B">
        <w:tc>
          <w:tcPr>
            <w:tcW w:w="5303" w:type="dxa"/>
          </w:tcPr>
          <w:p w:rsidR="0059017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ProductFinderServer.java is a small RMI server that will use IProductDAO. </w:t>
            </w: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Edit the remote interface IProductFinder and notice that we are tranferring </w:t>
            </w:r>
            <w:r w:rsidRPr="00B913CB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JDO domain objects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, </w:t>
            </w:r>
            <w:r w:rsidRPr="00B913CB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not special hand-made DTO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.</w:t>
            </w:r>
          </w:p>
          <w:p w:rsidR="00B913CB" w:rsidRDefault="00B913CB" w:rsidP="00B913C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</w:pPr>
          </w:p>
          <w:p w:rsidR="00B913CB" w:rsidRPr="00B913CB" w:rsidRDefault="00B913CB" w:rsidP="00B91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B913CB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B913CB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B913CB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interface</w:t>
            </w:r>
            <w:r w:rsidRPr="00B913CB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IProductFinder </w:t>
            </w:r>
            <w:r w:rsidRPr="00B913CB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extends</w:t>
            </w:r>
            <w:r w:rsidRPr="00B913CB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Remote {</w:t>
            </w:r>
          </w:p>
          <w:p w:rsidR="00B913CB" w:rsidRPr="00B913CB" w:rsidRDefault="00B913CB" w:rsidP="00B91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B913CB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B913CB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List&lt;Product&gt; getProducts() </w:t>
            </w:r>
            <w:r w:rsidRPr="00B913CB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B913CB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RemoteException;</w:t>
            </w:r>
          </w:p>
          <w:p w:rsidR="00B913CB" w:rsidRPr="00B913CB" w:rsidRDefault="00B913CB" w:rsidP="00B913CB">
            <w:pPr>
              <w:rPr>
                <w:rFonts w:ascii="Arial" w:hAnsi="Arial" w:cs="Arial"/>
                <w:noProof/>
                <w:sz w:val="12"/>
                <w:szCs w:val="12"/>
                <w:lang w:val="en-US" w:eastAsia="es-ES"/>
              </w:rPr>
            </w:pPr>
            <w:r w:rsidRPr="00B913CB">
              <w:rPr>
                <w:rFonts w:ascii="Consolas" w:hAnsi="Consolas" w:cs="Consolas"/>
                <w:color w:val="000000"/>
                <w:sz w:val="12"/>
                <w:szCs w:val="12"/>
              </w:rPr>
              <w:t>}</w:t>
            </w: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</w:tc>
        <w:tc>
          <w:tcPr>
            <w:tcW w:w="5303" w:type="dxa"/>
          </w:tcPr>
          <w:p w:rsidR="0059017B" w:rsidRDefault="0059017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A6B56D1" wp14:editId="4EC3FCBB">
                  <wp:extent cx="2655417" cy="1979917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82" cy="198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7B" w:rsidTr="0059017B">
        <w:tc>
          <w:tcPr>
            <w:tcW w:w="5303" w:type="dxa"/>
          </w:tcPr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Execute </w:t>
            </w:r>
            <w:r w:rsidRPr="00B913CB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 xml:space="preserve">ant export 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in order to generate the library needed for the RMI client side of the application.</w:t>
            </w:r>
          </w:p>
          <w:p w:rsidR="006D3DE4" w:rsidRDefault="006D3DE4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This jar file must contain not only the remote interface, but also Product.class</w:t>
            </w:r>
          </w:p>
          <w:p w:rsidR="006D3DE4" w:rsidRDefault="006D3DE4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D3DE4" w:rsidRDefault="006D3DE4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Sample Client source code:</w:t>
            </w:r>
          </w:p>
          <w:p w:rsidR="00B913CB" w:rsidRPr="006D3DE4" w:rsidRDefault="006D3DE4" w:rsidP="00B913CB">
            <w:pPr>
              <w:rPr>
                <w:rFonts w:ascii="Courier New" w:hAnsi="Courier New" w:cs="Courier New"/>
                <w:noProof/>
                <w:sz w:val="16"/>
                <w:szCs w:val="16"/>
                <w:lang w:val="en-US" w:eastAsia="es-ES"/>
              </w:rPr>
            </w:pPr>
            <w:r w:rsidRPr="006D3DE4">
              <w:rPr>
                <w:rFonts w:ascii="Courier New" w:hAnsi="Courier New" w:cs="Courier New"/>
                <w:noProof/>
                <w:sz w:val="16"/>
                <w:szCs w:val="16"/>
                <w:lang w:val="en-US" w:eastAsia="es-ES"/>
              </w:rPr>
              <w:t>List&lt;Product&gt; products = rsl.getService().getProducts();</w:t>
            </w:r>
          </w:p>
          <w:p w:rsidR="006D3DE4" w:rsidRDefault="006D3DE4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Launch the </w:t>
            </w:r>
            <w:r w:rsidRPr="00B913CB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rmiregistry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 (util folder)</w:t>
            </w: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913CB" w:rsidRDefault="00B913CB" w:rsidP="00B913CB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Start the server using </w:t>
            </w:r>
            <w:r w:rsidR="00C66DCC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ant runs</w:t>
            </w:r>
            <w:bookmarkStart w:id="0" w:name="_GoBack"/>
            <w:bookmarkEnd w:id="0"/>
            <w:r w:rsidRPr="00B913CB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erver</w:t>
            </w:r>
          </w:p>
          <w:p w:rsidR="0059017B" w:rsidRDefault="0059017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</w:tc>
        <w:tc>
          <w:tcPr>
            <w:tcW w:w="5303" w:type="dxa"/>
          </w:tcPr>
          <w:p w:rsidR="0059017B" w:rsidRDefault="00B913C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81EB0EF" wp14:editId="3D62FA11">
                  <wp:extent cx="3079790" cy="387705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92" cy="38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7B" w:rsidTr="0059017B">
        <w:tc>
          <w:tcPr>
            <w:tcW w:w="5303" w:type="dxa"/>
          </w:tcPr>
          <w:p w:rsidR="0059017B" w:rsidRDefault="00B913C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Go to the Client Project</w:t>
            </w:r>
          </w:p>
          <w:p w:rsidR="00B913CB" w:rsidRDefault="00B913C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913CB" w:rsidRDefault="00B913C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Do not forget to copy the InventoryService.jar library </w:t>
            </w:r>
          </w:p>
          <w:p w:rsid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D3DE4" w:rsidRDefault="006D3DE4" w:rsidP="00DE5C8C">
            <w:pPr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Run </w:t>
            </w:r>
            <w:r w:rsidRPr="006D3DE4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ant compile</w:t>
            </w:r>
          </w:p>
          <w:p w:rsidR="006D3DE4" w:rsidRP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</w:tc>
        <w:tc>
          <w:tcPr>
            <w:tcW w:w="5303" w:type="dxa"/>
          </w:tcPr>
          <w:p w:rsidR="0059017B" w:rsidRDefault="00B913C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F4753D" wp14:editId="23CD2EAB">
                  <wp:extent cx="1975104" cy="983679"/>
                  <wp:effectExtent l="0" t="0" r="635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90" cy="98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7B" w:rsidRPr="00203C93" w:rsidTr="0059017B">
        <w:tc>
          <w:tcPr>
            <w:tcW w:w="5303" w:type="dxa"/>
          </w:tcPr>
          <w:p w:rsidR="0059017B" w:rsidRDefault="0059017B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Compile the client and </w:t>
            </w:r>
            <w:r w:rsidRPr="006D3DE4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ant run</w:t>
            </w:r>
          </w:p>
        </w:tc>
        <w:tc>
          <w:tcPr>
            <w:tcW w:w="5303" w:type="dxa"/>
          </w:tcPr>
          <w:p w:rsid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59017B" w:rsidRPr="006D3DE4" w:rsidRDefault="006D3DE4" w:rsidP="00DE5C8C">
            <w:pPr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</w:pPr>
            <w:r w:rsidRPr="006D3DE4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What happens?</w:t>
            </w:r>
          </w:p>
          <w:p w:rsidR="006D3DE4" w:rsidRPr="006D3DE4" w:rsidRDefault="006D3DE4" w:rsidP="00DE5C8C">
            <w:pPr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</w:pPr>
            <w:r w:rsidRPr="006D3DE4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It seems to be a very very simple omission in our code</w:t>
            </w:r>
          </w:p>
          <w:p w:rsidR="006D3DE4" w:rsidRPr="006D3DE4" w:rsidRDefault="006D3DE4" w:rsidP="00DE5C8C">
            <w:pPr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</w:pPr>
            <w:r w:rsidRPr="006D3DE4">
              <w:rPr>
                <w:rFonts w:ascii="Arial" w:hAnsi="Arial" w:cs="Arial"/>
                <w:b/>
                <w:noProof/>
                <w:sz w:val="16"/>
                <w:szCs w:val="16"/>
                <w:lang w:val="en-US" w:eastAsia="es-ES"/>
              </w:rPr>
              <w:t>??????</w:t>
            </w:r>
          </w:p>
          <w:p w:rsid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Edit the code Product.java</w:t>
            </w:r>
            <w:r w:rsidR="00BC2D9C"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 xml:space="preserve">. 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Any idea?</w:t>
            </w:r>
          </w:p>
          <w:p w:rsidR="00BC2D9C" w:rsidRDefault="00BC2D9C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Do not forget to revise Copy and Shelf.</w:t>
            </w:r>
          </w:p>
          <w:p w:rsidR="006D3DE4" w:rsidRDefault="006D3DE4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</w:tc>
      </w:tr>
      <w:tr w:rsidR="00BC2D9C" w:rsidTr="0059017B">
        <w:tc>
          <w:tcPr>
            <w:tcW w:w="5303" w:type="dxa"/>
          </w:tcPr>
          <w:p w:rsidR="00BC2D9C" w:rsidRDefault="00BC2D9C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Client-side of the Application</w:t>
            </w:r>
          </w:p>
          <w:p w:rsidR="00CA7B27" w:rsidRDefault="00CA7B27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C2D9C" w:rsidRDefault="00BC2D9C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105BE0C" wp14:editId="5C034D8B">
                  <wp:extent cx="3650284" cy="1183149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940" cy="11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D9C" w:rsidRDefault="00BC2D9C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</w:tc>
        <w:tc>
          <w:tcPr>
            <w:tcW w:w="5303" w:type="dxa"/>
          </w:tcPr>
          <w:p w:rsidR="00BC2D9C" w:rsidRDefault="00BC2D9C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  <w:t>Server-side of the application</w:t>
            </w:r>
          </w:p>
          <w:p w:rsidR="00CA7B27" w:rsidRDefault="00CA7B27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</w:p>
          <w:p w:rsidR="00BC2D9C" w:rsidRDefault="00BC2D9C" w:rsidP="00DE5C8C">
            <w:pPr>
              <w:rPr>
                <w:rFonts w:ascii="Arial" w:hAnsi="Arial" w:cs="Arial"/>
                <w:noProof/>
                <w:sz w:val="16"/>
                <w:szCs w:val="16"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A5E504" wp14:editId="1752A0E8">
                  <wp:extent cx="2951125" cy="475488"/>
                  <wp:effectExtent l="0" t="0" r="1905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202" cy="47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5A8" w:rsidRPr="0055484E" w:rsidRDefault="001245A8" w:rsidP="006D3DE4">
      <w:pPr>
        <w:rPr>
          <w:rFonts w:ascii="Arial" w:hAnsi="Arial" w:cs="Arial"/>
          <w:b/>
          <w:sz w:val="16"/>
          <w:szCs w:val="16"/>
          <w:lang w:val="en-US" w:eastAsia="es-ES"/>
        </w:rPr>
      </w:pPr>
    </w:p>
    <w:sectPr w:rsidR="001245A8" w:rsidRPr="0055484E" w:rsidSect="00601765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2F1" w:rsidRDefault="004472F1" w:rsidP="00601765">
      <w:pPr>
        <w:spacing w:after="0" w:line="240" w:lineRule="auto"/>
      </w:pPr>
      <w:r>
        <w:separator/>
      </w:r>
    </w:p>
  </w:endnote>
  <w:endnote w:type="continuationSeparator" w:id="0">
    <w:p w:rsidR="004472F1" w:rsidRDefault="004472F1" w:rsidP="0060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2F1" w:rsidRDefault="004472F1" w:rsidP="00601765">
      <w:pPr>
        <w:spacing w:after="0" w:line="240" w:lineRule="auto"/>
      </w:pPr>
      <w:r>
        <w:separator/>
      </w:r>
    </w:p>
  </w:footnote>
  <w:footnote w:type="continuationSeparator" w:id="0">
    <w:p w:rsidR="004472F1" w:rsidRDefault="004472F1" w:rsidP="00601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765" w:rsidRDefault="00601765">
    <w:pPr>
      <w:pStyle w:val="Encabezado"/>
    </w:pPr>
    <w:r>
      <w:rPr>
        <w:noProof/>
        <w:lang w:eastAsia="es-ES"/>
      </w:rPr>
      <w:drawing>
        <wp:inline distT="0" distB="0" distL="0" distR="0" wp14:anchorId="71E3D1D7" wp14:editId="4BF625FB">
          <wp:extent cx="1214323" cy="622549"/>
          <wp:effectExtent l="0" t="0" r="5080" b="635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nie_Cas_E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323" cy="622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33"/>
    <w:rsid w:val="00000BE5"/>
    <w:rsid w:val="00001D0B"/>
    <w:rsid w:val="00080B6B"/>
    <w:rsid w:val="000B6D27"/>
    <w:rsid w:val="000C35EC"/>
    <w:rsid w:val="000F4A8A"/>
    <w:rsid w:val="000F5071"/>
    <w:rsid w:val="001230EB"/>
    <w:rsid w:val="001245A8"/>
    <w:rsid w:val="001A2A31"/>
    <w:rsid w:val="001A44A6"/>
    <w:rsid w:val="001A5317"/>
    <w:rsid w:val="001A6E61"/>
    <w:rsid w:val="001B36AD"/>
    <w:rsid w:val="001C3520"/>
    <w:rsid w:val="001C3C99"/>
    <w:rsid w:val="001C3D3D"/>
    <w:rsid w:val="001D4D18"/>
    <w:rsid w:val="001E5215"/>
    <w:rsid w:val="00203C93"/>
    <w:rsid w:val="00237D7D"/>
    <w:rsid w:val="0024267F"/>
    <w:rsid w:val="00253192"/>
    <w:rsid w:val="00296BC4"/>
    <w:rsid w:val="002A0462"/>
    <w:rsid w:val="002A1842"/>
    <w:rsid w:val="002B7D8F"/>
    <w:rsid w:val="002C490A"/>
    <w:rsid w:val="002F27D1"/>
    <w:rsid w:val="002F5AE3"/>
    <w:rsid w:val="0031548F"/>
    <w:rsid w:val="00373959"/>
    <w:rsid w:val="00375D92"/>
    <w:rsid w:val="00381243"/>
    <w:rsid w:val="003A556F"/>
    <w:rsid w:val="003B2D90"/>
    <w:rsid w:val="003D1FAA"/>
    <w:rsid w:val="003F727E"/>
    <w:rsid w:val="00403ABD"/>
    <w:rsid w:val="004072B0"/>
    <w:rsid w:val="00426B64"/>
    <w:rsid w:val="004472F1"/>
    <w:rsid w:val="00470253"/>
    <w:rsid w:val="00486920"/>
    <w:rsid w:val="004A3374"/>
    <w:rsid w:val="004C44FA"/>
    <w:rsid w:val="004D3B90"/>
    <w:rsid w:val="004E6AF1"/>
    <w:rsid w:val="004F379B"/>
    <w:rsid w:val="00504665"/>
    <w:rsid w:val="0050701A"/>
    <w:rsid w:val="0051423D"/>
    <w:rsid w:val="00516C2B"/>
    <w:rsid w:val="00545161"/>
    <w:rsid w:val="00546CDB"/>
    <w:rsid w:val="0055484E"/>
    <w:rsid w:val="0059006E"/>
    <w:rsid w:val="0059017B"/>
    <w:rsid w:val="0059155F"/>
    <w:rsid w:val="00594529"/>
    <w:rsid w:val="005B23C9"/>
    <w:rsid w:val="005D3064"/>
    <w:rsid w:val="005D6366"/>
    <w:rsid w:val="00601765"/>
    <w:rsid w:val="006145DB"/>
    <w:rsid w:val="00620189"/>
    <w:rsid w:val="006264C9"/>
    <w:rsid w:val="00673A97"/>
    <w:rsid w:val="00675E19"/>
    <w:rsid w:val="0068113F"/>
    <w:rsid w:val="0068562E"/>
    <w:rsid w:val="006943C9"/>
    <w:rsid w:val="006B199A"/>
    <w:rsid w:val="006B6DDE"/>
    <w:rsid w:val="006D3DE4"/>
    <w:rsid w:val="006E0F00"/>
    <w:rsid w:val="00701EBB"/>
    <w:rsid w:val="00704B66"/>
    <w:rsid w:val="00706F66"/>
    <w:rsid w:val="00707DE1"/>
    <w:rsid w:val="007210EB"/>
    <w:rsid w:val="00735068"/>
    <w:rsid w:val="007373F0"/>
    <w:rsid w:val="00740909"/>
    <w:rsid w:val="00740E5E"/>
    <w:rsid w:val="00741ECD"/>
    <w:rsid w:val="007468C3"/>
    <w:rsid w:val="00754DCB"/>
    <w:rsid w:val="00763C2A"/>
    <w:rsid w:val="00764B38"/>
    <w:rsid w:val="007A0481"/>
    <w:rsid w:val="007C4E3F"/>
    <w:rsid w:val="007D3EA9"/>
    <w:rsid w:val="007F2F22"/>
    <w:rsid w:val="007F6A9B"/>
    <w:rsid w:val="008402A4"/>
    <w:rsid w:val="00885874"/>
    <w:rsid w:val="008912C6"/>
    <w:rsid w:val="008933A7"/>
    <w:rsid w:val="008B528E"/>
    <w:rsid w:val="008E54DD"/>
    <w:rsid w:val="009159D0"/>
    <w:rsid w:val="00923C0D"/>
    <w:rsid w:val="0093791C"/>
    <w:rsid w:val="00937920"/>
    <w:rsid w:val="00993009"/>
    <w:rsid w:val="009B2EFF"/>
    <w:rsid w:val="009B7212"/>
    <w:rsid w:val="009C3BE6"/>
    <w:rsid w:val="009D6CBB"/>
    <w:rsid w:val="009E4D03"/>
    <w:rsid w:val="009F4000"/>
    <w:rsid w:val="00A046CD"/>
    <w:rsid w:val="00A129CF"/>
    <w:rsid w:val="00A23111"/>
    <w:rsid w:val="00A44679"/>
    <w:rsid w:val="00A456D7"/>
    <w:rsid w:val="00A457C9"/>
    <w:rsid w:val="00A702CF"/>
    <w:rsid w:val="00A91588"/>
    <w:rsid w:val="00AA015B"/>
    <w:rsid w:val="00AA1BFB"/>
    <w:rsid w:val="00AD685E"/>
    <w:rsid w:val="00B02FAC"/>
    <w:rsid w:val="00B37EDD"/>
    <w:rsid w:val="00B44098"/>
    <w:rsid w:val="00B54C21"/>
    <w:rsid w:val="00B913CB"/>
    <w:rsid w:val="00BC2D9C"/>
    <w:rsid w:val="00BE1966"/>
    <w:rsid w:val="00BE576D"/>
    <w:rsid w:val="00C354AF"/>
    <w:rsid w:val="00C52311"/>
    <w:rsid w:val="00C5524C"/>
    <w:rsid w:val="00C60860"/>
    <w:rsid w:val="00C61457"/>
    <w:rsid w:val="00C62B33"/>
    <w:rsid w:val="00C66DCC"/>
    <w:rsid w:val="00CA6BF7"/>
    <w:rsid w:val="00CA7B27"/>
    <w:rsid w:val="00CD7FCB"/>
    <w:rsid w:val="00CF78DE"/>
    <w:rsid w:val="00D228B5"/>
    <w:rsid w:val="00D36D45"/>
    <w:rsid w:val="00D477EA"/>
    <w:rsid w:val="00D501D5"/>
    <w:rsid w:val="00D60D77"/>
    <w:rsid w:val="00D83F99"/>
    <w:rsid w:val="00D93D65"/>
    <w:rsid w:val="00DA4102"/>
    <w:rsid w:val="00DE5C8C"/>
    <w:rsid w:val="00DF5C5F"/>
    <w:rsid w:val="00E401FD"/>
    <w:rsid w:val="00EA7914"/>
    <w:rsid w:val="00ED302D"/>
    <w:rsid w:val="00EF3B7F"/>
    <w:rsid w:val="00F3547D"/>
    <w:rsid w:val="00F35988"/>
    <w:rsid w:val="00F449C4"/>
    <w:rsid w:val="00F62EB2"/>
    <w:rsid w:val="00F748C3"/>
    <w:rsid w:val="00F771D9"/>
    <w:rsid w:val="00F850C1"/>
    <w:rsid w:val="00FA0F52"/>
    <w:rsid w:val="00FC6E4A"/>
    <w:rsid w:val="00FE0393"/>
    <w:rsid w:val="00FE0F33"/>
    <w:rsid w:val="00FE208B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90081"/>
  <w15:docId w15:val="{EAC0C9DF-994C-4EBB-A09B-FDE73C3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C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E5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5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0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765"/>
  </w:style>
  <w:style w:type="paragraph" w:styleId="Piedepgina">
    <w:name w:val="footer"/>
    <w:basedOn w:val="Normal"/>
    <w:link w:val="PiedepginaCar"/>
    <w:uiPriority w:val="99"/>
    <w:unhideWhenUsed/>
    <w:rsid w:val="0060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765"/>
  </w:style>
  <w:style w:type="table" w:styleId="Tablaconcuadrcula">
    <w:name w:val="Table Grid"/>
    <w:basedOn w:val="Tablanormal"/>
    <w:uiPriority w:val="59"/>
    <w:rsid w:val="0060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goicoechea rebeca</dc:creator>
  <cp:keywords/>
  <dc:description/>
  <cp:lastModifiedBy>Rebeca Cortazar Goicoechea</cp:lastModifiedBy>
  <cp:revision>21</cp:revision>
  <cp:lastPrinted>2014-11-04T12:31:00Z</cp:lastPrinted>
  <dcterms:created xsi:type="dcterms:W3CDTF">2014-01-07T12:34:00Z</dcterms:created>
  <dcterms:modified xsi:type="dcterms:W3CDTF">2019-09-26T18:53:00Z</dcterms:modified>
</cp:coreProperties>
</file>