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members: D. Butcher, T. Kambal, R. Nelson, A. Vaccaro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2/18/23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Module 9: Milestone #1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Group: Bravo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Case Study: Outland Adventures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Employee </w:t>
      </w:r>
      <w:r w:rsidDel="00000000" w:rsidR="00000000" w:rsidRPr="00000000">
        <w:rPr>
          <w:rtl w:val="0"/>
        </w:rPr>
        <w:t xml:space="preserve">can create many </w:t>
      </w:r>
      <w:r w:rsidDel="00000000" w:rsidR="00000000" w:rsidRPr="00000000">
        <w:rPr>
          <w:b w:val="1"/>
          <w:rtl w:val="0"/>
        </w:rPr>
        <w:t xml:space="preserve">Invoices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Employee </w:t>
      </w:r>
      <w:r w:rsidDel="00000000" w:rsidR="00000000" w:rsidRPr="00000000">
        <w:rPr>
          <w:rtl w:val="0"/>
        </w:rPr>
        <w:t xml:space="preserve">can lead many </w:t>
      </w:r>
      <w:r w:rsidDel="00000000" w:rsidR="00000000" w:rsidRPr="00000000">
        <w:rPr>
          <w:b w:val="1"/>
          <w:rtl w:val="0"/>
        </w:rPr>
        <w:t xml:space="preserve">Treks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can have many </w:t>
      </w:r>
      <w:r w:rsidDel="00000000" w:rsidR="00000000" w:rsidRPr="00000000">
        <w:rPr>
          <w:b w:val="1"/>
          <w:rtl w:val="0"/>
        </w:rPr>
        <w:t xml:space="preserve">Invoices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can have many </w:t>
      </w:r>
      <w:r w:rsidDel="00000000" w:rsidR="00000000" w:rsidRPr="00000000">
        <w:rPr>
          <w:b w:val="1"/>
          <w:rtl w:val="0"/>
        </w:rPr>
        <w:t xml:space="preserve">Equipment_Rentals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can have many </w:t>
      </w:r>
      <w:r w:rsidDel="00000000" w:rsidR="00000000" w:rsidRPr="00000000">
        <w:rPr>
          <w:b w:val="1"/>
          <w:rtl w:val="0"/>
        </w:rPr>
        <w:t xml:space="preserve">Equipment_Purchases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Invoice </w:t>
      </w:r>
      <w:r w:rsidDel="00000000" w:rsidR="00000000" w:rsidRPr="00000000">
        <w:rPr>
          <w:rtl w:val="0"/>
        </w:rPr>
        <w:t xml:space="preserve">can have many </w:t>
      </w:r>
      <w:r w:rsidDel="00000000" w:rsidR="00000000" w:rsidRPr="00000000">
        <w:rPr>
          <w:b w:val="1"/>
          <w:rtl w:val="0"/>
        </w:rPr>
        <w:t xml:space="preserve">Treks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Invoice </w:t>
      </w:r>
      <w:r w:rsidDel="00000000" w:rsidR="00000000" w:rsidRPr="00000000">
        <w:rPr>
          <w:rtl w:val="0"/>
        </w:rPr>
        <w:t xml:space="preserve">can have many </w:t>
      </w:r>
      <w:r w:rsidDel="00000000" w:rsidR="00000000" w:rsidRPr="00000000">
        <w:rPr>
          <w:b w:val="1"/>
          <w:rtl w:val="0"/>
        </w:rPr>
        <w:t xml:space="preserve">Equipment_Rentals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Invoice </w:t>
      </w:r>
      <w:r w:rsidDel="00000000" w:rsidR="00000000" w:rsidRPr="00000000">
        <w:rPr>
          <w:rtl w:val="0"/>
        </w:rPr>
        <w:t xml:space="preserve">can have many </w:t>
      </w:r>
      <w:r w:rsidDel="00000000" w:rsidR="00000000" w:rsidRPr="00000000">
        <w:rPr>
          <w:b w:val="1"/>
          <w:rtl w:val="0"/>
        </w:rPr>
        <w:t xml:space="preserve">Equipment_Purchases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Equipment_Inventory </w:t>
      </w:r>
      <w:r w:rsidDel="00000000" w:rsidR="00000000" w:rsidRPr="00000000">
        <w:rPr>
          <w:rtl w:val="0"/>
        </w:rPr>
        <w:t xml:space="preserve">can have many </w:t>
      </w:r>
      <w:r w:rsidDel="00000000" w:rsidR="00000000" w:rsidRPr="00000000">
        <w:rPr>
          <w:b w:val="1"/>
          <w:rtl w:val="0"/>
        </w:rPr>
        <w:t xml:space="preserve">Equipment_Rentals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Initial ERD: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00738" cy="60014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6001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