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BA578" w14:textId="77777777" w:rsidR="00613B4C" w:rsidRPr="00613B4C" w:rsidRDefault="00613B4C" w:rsidP="00613B4C">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613B4C">
        <w:rPr>
          <w:rFonts w:ascii="Source Sans Pro" w:eastAsia="Times New Roman" w:hAnsi="Source Sans Pro" w:cs="Times New Roman"/>
          <w:color w:val="0D0F12"/>
          <w:spacing w:val="-2"/>
          <w:kern w:val="36"/>
          <w:sz w:val="66"/>
          <w:szCs w:val="66"/>
          <w14:ligatures w14:val="none"/>
        </w:rPr>
        <w:t>Module 1 Bonus Lesson 3 Summary</w:t>
      </w:r>
    </w:p>
    <w:p w14:paraId="0A6C9054" w14:textId="77777777" w:rsidR="00613B4C" w:rsidRDefault="00613B4C"/>
    <w:p w14:paraId="18E62E61" w14:textId="77777777" w:rsidR="00613B4C" w:rsidRDefault="00613B4C" w:rsidP="00613B4C">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Congratulations! You have completed this lesson. At this point in the course, you know:</w:t>
      </w:r>
    </w:p>
    <w:p w14:paraId="518DEED1"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CREATE, ALTER, TRUNCATE, and DROP define, change, or drop database objects such as tables. </w:t>
      </w:r>
    </w:p>
    <w:p w14:paraId="4D0FAEE0"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CREATE TABLE statement includes the definition of attributes of columns in the table, including:  </w:t>
      </w:r>
    </w:p>
    <w:p w14:paraId="6DB4B73E" w14:textId="77777777" w:rsidR="00613B4C" w:rsidRDefault="00613B4C" w:rsidP="00613B4C">
      <w:pPr>
        <w:pStyle w:val="NormalWeb"/>
        <w:numPr>
          <w:ilvl w:val="0"/>
          <w:numId w:val="2"/>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Names of columns</w:t>
      </w:r>
    </w:p>
    <w:p w14:paraId="48E6A6A1" w14:textId="77777777" w:rsidR="00613B4C" w:rsidRDefault="00613B4C" w:rsidP="00613B4C">
      <w:pPr>
        <w:pStyle w:val="NormalWeb"/>
        <w:numPr>
          <w:ilvl w:val="0"/>
          <w:numId w:val="3"/>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Datatypes of columns</w:t>
      </w:r>
    </w:p>
    <w:p w14:paraId="539357E9" w14:textId="77777777" w:rsidR="00613B4C" w:rsidRDefault="00613B4C" w:rsidP="00613B4C">
      <w:pPr>
        <w:pStyle w:val="NormalWeb"/>
        <w:numPr>
          <w:ilvl w:val="0"/>
          <w:numId w:val="4"/>
        </w:numPr>
        <w:shd w:val="clear" w:color="auto" w:fill="FFFFFF"/>
        <w:spacing w:before="120" w:beforeAutospacing="0" w:after="240" w:afterAutospacing="0" w:line="360" w:lineRule="atLeast"/>
        <w:ind w:left="1200"/>
        <w:rPr>
          <w:rFonts w:ascii="Source Sans Pro" w:hAnsi="Source Sans Pro"/>
          <w:color w:val="0D0F12"/>
        </w:rPr>
      </w:pPr>
      <w:r>
        <w:rPr>
          <w:rFonts w:ascii="Source Sans Pro" w:hAnsi="Source Sans Pro"/>
          <w:color w:val="0D0F12"/>
        </w:rPr>
        <w:t>Optional values, if required, such as the Primary Key constraint </w:t>
      </w:r>
    </w:p>
    <w:p w14:paraId="56A07549"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ORDER BY clause is used in a SQL query to sort the result set by a specified column. For example, “ORDER BY title” sorts the result set by the column named “title.” </w:t>
      </w:r>
    </w:p>
    <w:p w14:paraId="64C06415"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You can also specify the sort of column by indicating the column sequence number. For example, “select title, pages from book ORDER BY 2” indicates that the sort order is based on the values in the second column.  </w:t>
      </w:r>
    </w:p>
    <w:p w14:paraId="43CC6F6B"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JOIN operator combines rows from two or more tables based on a relationship between certain columns in these tables. </w:t>
      </w:r>
    </w:p>
    <w:p w14:paraId="14DB2408"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tables being joined are related by a common column, which is usually the primary key of one table and appears as a foreign key in the other table. </w:t>
      </w:r>
    </w:p>
    <w:p w14:paraId="3601F750"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The Primary Key of a relational table uniquely identifies each row in a table. </w:t>
      </w:r>
    </w:p>
    <w:p w14:paraId="04797894"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Foreign Key is a set of columns referring to a primary key of another entity. </w:t>
      </w:r>
    </w:p>
    <w:p w14:paraId="4313884D"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If you need to combine data from three or more different tables, add new tables to the joins. First, you combine table A and table B information by matching their shared </w:t>
      </w:r>
      <w:r>
        <w:rPr>
          <w:rFonts w:ascii="Source Sans Pro" w:hAnsi="Source Sans Pro"/>
          <w:color w:val="0D0F12"/>
        </w:rPr>
        <w:lastRenderedPageBreak/>
        <w:t>attributes. Then, you join the information from table B and table C by matching their shared attributes. </w:t>
      </w:r>
    </w:p>
    <w:p w14:paraId="5F60D733" w14:textId="77777777" w:rsidR="00613B4C" w:rsidRDefault="00613B4C" w:rsidP="00613B4C">
      <w:pPr>
        <w:pStyle w:val="NormalWeb"/>
        <w:numPr>
          <w:ilvl w:val="0"/>
          <w:numId w:val="1"/>
        </w:numPr>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SQL offers several types of JOINs - such as INNER JOIN and OUTER JOIN. You can extract a data set corresponding to the intersection of the two tables involved or choose a bigger data set. </w:t>
      </w:r>
    </w:p>
    <w:p w14:paraId="3AE0787C" w14:textId="77777777" w:rsidR="00613B4C" w:rsidRDefault="00613B4C"/>
    <w:sectPr w:rsidR="00613B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9D7571"/>
    <w:multiLevelType w:val="multilevel"/>
    <w:tmpl w:val="A6C6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50688726">
    <w:abstractNumId w:val="0"/>
  </w:num>
  <w:num w:numId="2" w16cid:durableId="27282917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43636563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900556225">
    <w:abstractNumId w:val="0"/>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B4C"/>
    <w:rsid w:val="00613B4C"/>
    <w:rsid w:val="008F42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EE01EE1"/>
  <w15:chartTrackingRefBased/>
  <w15:docId w15:val="{ABAAA6F7-6247-654D-AA79-53AE98FF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B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3B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3B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3B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3B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3B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B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B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B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B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3B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3B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3B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3B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3B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B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B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B4C"/>
    <w:rPr>
      <w:rFonts w:eastAsiaTheme="majorEastAsia" w:cstheme="majorBidi"/>
      <w:color w:val="272727" w:themeColor="text1" w:themeTint="D8"/>
    </w:rPr>
  </w:style>
  <w:style w:type="paragraph" w:styleId="Title">
    <w:name w:val="Title"/>
    <w:basedOn w:val="Normal"/>
    <w:next w:val="Normal"/>
    <w:link w:val="TitleChar"/>
    <w:uiPriority w:val="10"/>
    <w:qFormat/>
    <w:rsid w:val="00613B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B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B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B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B4C"/>
    <w:pPr>
      <w:spacing w:before="160"/>
      <w:jc w:val="center"/>
    </w:pPr>
    <w:rPr>
      <w:i/>
      <w:iCs/>
      <w:color w:val="404040" w:themeColor="text1" w:themeTint="BF"/>
    </w:rPr>
  </w:style>
  <w:style w:type="character" w:customStyle="1" w:styleId="QuoteChar">
    <w:name w:val="Quote Char"/>
    <w:basedOn w:val="DefaultParagraphFont"/>
    <w:link w:val="Quote"/>
    <w:uiPriority w:val="29"/>
    <w:rsid w:val="00613B4C"/>
    <w:rPr>
      <w:i/>
      <w:iCs/>
      <w:color w:val="404040" w:themeColor="text1" w:themeTint="BF"/>
    </w:rPr>
  </w:style>
  <w:style w:type="paragraph" w:styleId="ListParagraph">
    <w:name w:val="List Paragraph"/>
    <w:basedOn w:val="Normal"/>
    <w:uiPriority w:val="34"/>
    <w:qFormat/>
    <w:rsid w:val="00613B4C"/>
    <w:pPr>
      <w:ind w:left="720"/>
      <w:contextualSpacing/>
    </w:pPr>
  </w:style>
  <w:style w:type="character" w:styleId="IntenseEmphasis">
    <w:name w:val="Intense Emphasis"/>
    <w:basedOn w:val="DefaultParagraphFont"/>
    <w:uiPriority w:val="21"/>
    <w:qFormat/>
    <w:rsid w:val="00613B4C"/>
    <w:rPr>
      <w:i/>
      <w:iCs/>
      <w:color w:val="2F5496" w:themeColor="accent1" w:themeShade="BF"/>
    </w:rPr>
  </w:style>
  <w:style w:type="paragraph" w:styleId="IntenseQuote">
    <w:name w:val="Intense Quote"/>
    <w:basedOn w:val="Normal"/>
    <w:next w:val="Normal"/>
    <w:link w:val="IntenseQuoteChar"/>
    <w:uiPriority w:val="30"/>
    <w:qFormat/>
    <w:rsid w:val="00613B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3B4C"/>
    <w:rPr>
      <w:i/>
      <w:iCs/>
      <w:color w:val="2F5496" w:themeColor="accent1" w:themeShade="BF"/>
    </w:rPr>
  </w:style>
  <w:style w:type="character" w:styleId="IntenseReference">
    <w:name w:val="Intense Reference"/>
    <w:basedOn w:val="DefaultParagraphFont"/>
    <w:uiPriority w:val="32"/>
    <w:qFormat/>
    <w:rsid w:val="00613B4C"/>
    <w:rPr>
      <w:b/>
      <w:bCs/>
      <w:smallCaps/>
      <w:color w:val="2F5496" w:themeColor="accent1" w:themeShade="BF"/>
      <w:spacing w:val="5"/>
    </w:rPr>
  </w:style>
  <w:style w:type="paragraph" w:styleId="NormalWeb">
    <w:name w:val="Normal (Web)"/>
    <w:basedOn w:val="Normal"/>
    <w:uiPriority w:val="99"/>
    <w:semiHidden/>
    <w:unhideWhenUsed/>
    <w:rsid w:val="00613B4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254</Words>
  <Characters>1453</Characters>
  <Application>Microsoft Office Word</Application>
  <DocSecurity>0</DocSecurity>
  <Lines>12</Lines>
  <Paragraphs>3</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1</cp:revision>
  <dcterms:created xsi:type="dcterms:W3CDTF">2026-07-11T15:29:00Z</dcterms:created>
  <dcterms:modified xsi:type="dcterms:W3CDTF">2026-07-11T15:30:00Z</dcterms:modified>
</cp:coreProperties>
</file>