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D65D2" w14:textId="77777777" w:rsidR="002A2002" w:rsidRPr="002A2002" w:rsidRDefault="002A2002" w:rsidP="002A2002">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A2002">
        <w:rPr>
          <w:rFonts w:ascii="Source Sans Pro" w:eastAsia="Times New Roman" w:hAnsi="Source Sans Pro" w:cs="Times New Roman"/>
          <w:color w:val="0D0F12"/>
          <w:spacing w:val="-2"/>
          <w:kern w:val="36"/>
          <w:sz w:val="66"/>
          <w:szCs w:val="66"/>
          <w14:ligatures w14:val="none"/>
        </w:rPr>
        <w:t>Module 1 Summary: Getting Started with SQL &amp; Relational Databases</w:t>
      </w:r>
    </w:p>
    <w:p w14:paraId="120673F3" w14:textId="77777777" w:rsidR="002A2002" w:rsidRDefault="002A2002"/>
    <w:p w14:paraId="3524A58C" w14:textId="77777777" w:rsidR="002A2002" w:rsidRDefault="002A2002" w:rsidP="002A2002">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Congratulations! You have completed this module. At this point in the course, you know:</w:t>
      </w:r>
    </w:p>
    <w:p w14:paraId="59EFAE2B"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Structured Query Language, or SQL, was designed to manage data in relational databases and is useful for handling structured data. </w:t>
      </w:r>
    </w:p>
    <w:p w14:paraId="5AF99E4E"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Data is a collection of facts in words, numbers, and pictures. </w:t>
      </w:r>
    </w:p>
    <w:p w14:paraId="353B0BC0"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database is a repository of data that provides functionality for adding, modifying, and querying data. </w:t>
      </w:r>
    </w:p>
    <w:p w14:paraId="353E906E"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Relational databases store tabular data as collections of related items, with columns containing item properties. </w:t>
      </w:r>
    </w:p>
    <w:p w14:paraId="3C3790F8"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basic SQL statements are CREATE TABLE, INSERT, SELECT, UPDATE, and DELETE. </w:t>
      </w:r>
    </w:p>
    <w:p w14:paraId="3AC15F19"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Non-relational databases provide a flexible and scalable approach to storing and retrieving data.</w:t>
      </w:r>
    </w:p>
    <w:p w14:paraId="276A163A"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Relational databases are ideal for the optimized storage, retrieval, and processing of large volumes of data. </w:t>
      </w:r>
    </w:p>
    <w:p w14:paraId="2BE3883D"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RDBMS is a mature and well-documented technology, providing flexibility, reduced redundancy, ease of backup and disaster recovery, and ACID compliance. </w:t>
      </w:r>
    </w:p>
    <w:p w14:paraId="52EE457B"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An Entity-Relationship model is a tool for designing relational databases. Entities become tables, and attributes are translated into columns. </w:t>
      </w:r>
    </w:p>
    <w:p w14:paraId="19EC57CD"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CREATE, ALTER, TRUNCATE, and DROP define, change, or drop database objects such as tables. </w:t>
      </w:r>
    </w:p>
    <w:p w14:paraId="1AF11E54"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The CREATE TABLE statement includes the definition of attributes of columns in the table, including:  </w:t>
      </w:r>
    </w:p>
    <w:p w14:paraId="2F25419A" w14:textId="77777777" w:rsidR="002A2002" w:rsidRDefault="002A2002" w:rsidP="002A2002">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Names of columns</w:t>
      </w:r>
    </w:p>
    <w:p w14:paraId="4352768E" w14:textId="77777777" w:rsidR="002A2002" w:rsidRDefault="002A2002" w:rsidP="002A2002">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Datatypes of columns</w:t>
      </w:r>
    </w:p>
    <w:p w14:paraId="4D9AF59C" w14:textId="77777777" w:rsidR="002A2002" w:rsidRDefault="002A2002" w:rsidP="002A2002">
      <w:pPr>
        <w:pStyle w:val="NormalWeb"/>
        <w:numPr>
          <w:ilvl w:val="1"/>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Optional values, if required, such as the Primary Key constraint </w:t>
      </w:r>
    </w:p>
    <w:p w14:paraId="4CCD3B36"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ORDER BY clause is used in an SQL query to sort the result set by a specified column. For example, “ORDER BY title” sorts the result set by the column named “title.” </w:t>
      </w:r>
    </w:p>
    <w:p w14:paraId="786562C7"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also specify the sort of column by indicating the column sequence number. For example, “select title, pages from book ORDER BY 2” indicates that the sort order is based on the values in the second column.  </w:t>
      </w:r>
    </w:p>
    <w:p w14:paraId="648B562A"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JOIN operator combines rows from two or more tables based on a relationship between certain columns in these tables. </w:t>
      </w:r>
    </w:p>
    <w:p w14:paraId="50757C6C"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tables being joined are related by a common column, which is usually the primary key of one table and appears as a foreign key in the other table. </w:t>
      </w:r>
    </w:p>
    <w:p w14:paraId="46331C0B"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Primary Key of a relational table uniquely identifies each row in a table. </w:t>
      </w:r>
    </w:p>
    <w:p w14:paraId="31C79F8C"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Foreign Key is a set of columns referring to a primary key of another entity. </w:t>
      </w:r>
    </w:p>
    <w:p w14:paraId="5240979F"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If you need to combine data from three or more different tables, add new tables to the joins. First, you combine table A and table B information by matching their shared attributes. Then, you join the information from table B and table C by matching their shared attributes. </w:t>
      </w:r>
    </w:p>
    <w:p w14:paraId="13059FD5" w14:textId="77777777" w:rsidR="002A2002" w:rsidRDefault="002A2002" w:rsidP="002A2002">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SQL offers several types of JOINs - such as INNER JOIN and OUTER JOIN. You can extract a data set corresponding to the intersection of the two tables involved or choose a bigger data set. </w:t>
      </w:r>
    </w:p>
    <w:p w14:paraId="1556DFBD" w14:textId="77777777" w:rsidR="002A2002" w:rsidRDefault="002A2002"/>
    <w:sectPr w:rsidR="002A20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CF4607"/>
    <w:multiLevelType w:val="multilevel"/>
    <w:tmpl w:val="5B483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4473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02"/>
    <w:rsid w:val="002A2002"/>
    <w:rsid w:val="00BC62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CA161E"/>
  <w15:chartTrackingRefBased/>
  <w15:docId w15:val="{9ABD2D62-F527-4749-84A8-FF52FDEF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02"/>
    <w:rPr>
      <w:rFonts w:eastAsiaTheme="majorEastAsia" w:cstheme="majorBidi"/>
      <w:color w:val="272727" w:themeColor="text1" w:themeTint="D8"/>
    </w:rPr>
  </w:style>
  <w:style w:type="paragraph" w:styleId="Title">
    <w:name w:val="Title"/>
    <w:basedOn w:val="Normal"/>
    <w:next w:val="Normal"/>
    <w:link w:val="TitleChar"/>
    <w:uiPriority w:val="10"/>
    <w:qFormat/>
    <w:rsid w:val="002A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02"/>
    <w:pPr>
      <w:spacing w:before="160"/>
      <w:jc w:val="center"/>
    </w:pPr>
    <w:rPr>
      <w:i/>
      <w:iCs/>
      <w:color w:val="404040" w:themeColor="text1" w:themeTint="BF"/>
    </w:rPr>
  </w:style>
  <w:style w:type="character" w:customStyle="1" w:styleId="QuoteChar">
    <w:name w:val="Quote Char"/>
    <w:basedOn w:val="DefaultParagraphFont"/>
    <w:link w:val="Quote"/>
    <w:uiPriority w:val="29"/>
    <w:rsid w:val="002A2002"/>
    <w:rPr>
      <w:i/>
      <w:iCs/>
      <w:color w:val="404040" w:themeColor="text1" w:themeTint="BF"/>
    </w:rPr>
  </w:style>
  <w:style w:type="paragraph" w:styleId="ListParagraph">
    <w:name w:val="List Paragraph"/>
    <w:basedOn w:val="Normal"/>
    <w:uiPriority w:val="34"/>
    <w:qFormat/>
    <w:rsid w:val="002A2002"/>
    <w:pPr>
      <w:ind w:left="720"/>
      <w:contextualSpacing/>
    </w:pPr>
  </w:style>
  <w:style w:type="character" w:styleId="IntenseEmphasis">
    <w:name w:val="Intense Emphasis"/>
    <w:basedOn w:val="DefaultParagraphFont"/>
    <w:uiPriority w:val="21"/>
    <w:qFormat/>
    <w:rsid w:val="002A2002"/>
    <w:rPr>
      <w:i/>
      <w:iCs/>
      <w:color w:val="2F5496" w:themeColor="accent1" w:themeShade="BF"/>
    </w:rPr>
  </w:style>
  <w:style w:type="paragraph" w:styleId="IntenseQuote">
    <w:name w:val="Intense Quote"/>
    <w:basedOn w:val="Normal"/>
    <w:next w:val="Normal"/>
    <w:link w:val="IntenseQuoteChar"/>
    <w:uiPriority w:val="30"/>
    <w:qFormat/>
    <w:rsid w:val="002A2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02"/>
    <w:rPr>
      <w:i/>
      <w:iCs/>
      <w:color w:val="2F5496" w:themeColor="accent1" w:themeShade="BF"/>
    </w:rPr>
  </w:style>
  <w:style w:type="character" w:styleId="IntenseReference">
    <w:name w:val="Intense Reference"/>
    <w:basedOn w:val="DefaultParagraphFont"/>
    <w:uiPriority w:val="32"/>
    <w:qFormat/>
    <w:rsid w:val="002A2002"/>
    <w:rPr>
      <w:b/>
      <w:bCs/>
      <w:smallCaps/>
      <w:color w:val="2F5496" w:themeColor="accent1" w:themeShade="BF"/>
      <w:spacing w:val="5"/>
    </w:rPr>
  </w:style>
  <w:style w:type="paragraph" w:styleId="NormalWeb">
    <w:name w:val="Normal (Web)"/>
    <w:basedOn w:val="Normal"/>
    <w:uiPriority w:val="99"/>
    <w:semiHidden/>
    <w:unhideWhenUsed/>
    <w:rsid w:val="002A20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2026-07-06T13:08:00Z</dcterms:created>
  <dcterms:modified xsi:type="dcterms:W3CDTF">2026-07-06T13:09:00Z</dcterms:modified>
</cp:coreProperties>
</file>