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7B9F64" w14:textId="77777777" w:rsidR="00A470A3" w:rsidRDefault="00A470A3" w:rsidP="00A470A3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A470A3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Module 4 Summary: Consolidate and Deploy Your Django App</w:t>
      </w:r>
    </w:p>
    <w:p w14:paraId="4D3C1725" w14:textId="77777777" w:rsidR="00A470A3" w:rsidRDefault="00A470A3" w:rsidP="00A470A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D0F12"/>
        </w:rPr>
      </w:pPr>
    </w:p>
    <w:p w14:paraId="6051E15F" w14:textId="2A244A1D" w:rsidR="00A470A3" w:rsidRDefault="00A470A3" w:rsidP="00A470A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Congratulations! You have completed this module. At this point in the course, you know:</w:t>
      </w:r>
    </w:p>
    <w:p w14:paraId="403FDB85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Both function-based and class-based views are Python functions.</w:t>
      </w:r>
    </w:p>
    <w:p w14:paraId="6CD54745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When you build a class-based view, you define a class subclassing the Django View base class. Then you access some standard methods such as Get or Post. Next, you implement your logic to handle HTTP requests.</w:t>
      </w:r>
    </w:p>
    <w:p w14:paraId="4D1C069F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To speed up development and solve common tasks, Django provides some built-in view classes called generic-based views for developers to reuse.</w:t>
      </w:r>
    </w:p>
    <w:p w14:paraId="4736D276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Authentication is validating users’ identities using credentials such as username and password.</w:t>
      </w:r>
    </w:p>
    <w:p w14:paraId="1D34C466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After users are authenticated, authorization will check the users’ access permissions for resources such as databases.</w:t>
      </w:r>
    </w:p>
    <w:p w14:paraId="0C5F3421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In Django, a user model is created to handle authentication and to work with other models, such as groups and permissions, to handle authorization.</w:t>
      </w:r>
    </w:p>
    <w:p w14:paraId="3B5F9CDF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Developers can extend the User model to define application-specific users, such as instructors or learners inherited from the User model.</w:t>
      </w:r>
    </w:p>
    <w:p w14:paraId="5E11EA68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Bootstrap, a free web front-end framework, facilitates web app development.</w:t>
      </w:r>
    </w:p>
    <w:p w14:paraId="705A77FD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Bootstrap provides many HTML and CSS templates to simplify Django template development.</w:t>
      </w:r>
    </w:p>
    <w:p w14:paraId="59BA0771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If you want to use Bootstrap CSS style classes without downloading Bootstrap, add a link to the latest Bootstrap version into the head element of your HTML template.</w:t>
      </w:r>
    </w:p>
    <w:p w14:paraId="50BC4E7F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To add static files to your apps, you first create folders for different static files, such as HTML templates, images, or CSS files.</w:t>
      </w:r>
    </w:p>
    <w:p w14:paraId="631C2CCF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lastRenderedPageBreak/>
        <w:t xml:space="preserve">Under each folder to hold static files, you create a subfolder using the same app name. This creates </w:t>
      </w:r>
      <w:proofErr w:type="spellStart"/>
      <w:r>
        <w:rPr>
          <w:rFonts w:ascii="Source Sans Pro" w:hAnsi="Source Sans Pro"/>
          <w:color w:val="0D0F12"/>
        </w:rPr>
        <w:t>namespacing</w:t>
      </w:r>
      <w:proofErr w:type="spellEnd"/>
      <w:r>
        <w:rPr>
          <w:rFonts w:ascii="Source Sans Pro" w:hAnsi="Source Sans Pro"/>
          <w:color w:val="0D0F12"/>
        </w:rPr>
        <w:t xml:space="preserve"> to uniquely refer to static files that use the same name across multiple apps in a Django project. </w:t>
      </w:r>
    </w:p>
    <w:p w14:paraId="4AEFF6C3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 xml:space="preserve">Django provides a set of STATICFILES_FINDERS for locating the static files in an app. It also provides a </w:t>
      </w:r>
      <w:proofErr w:type="spellStart"/>
      <w:r>
        <w:rPr>
          <w:rFonts w:ascii="Source Sans Pro" w:hAnsi="Source Sans Pro"/>
          <w:color w:val="0D0F12"/>
        </w:rPr>
        <w:t>staticfiles</w:t>
      </w:r>
      <w:proofErr w:type="spellEnd"/>
      <w:r>
        <w:rPr>
          <w:rFonts w:ascii="Source Sans Pro" w:hAnsi="Source Sans Pro"/>
          <w:color w:val="0D0F12"/>
        </w:rPr>
        <w:t xml:space="preserve"> app to collect all static files in a single directory when an app is deployed.</w:t>
      </w:r>
    </w:p>
    <w:p w14:paraId="72DA7074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To deploy reliable, scalable, and maintainable Django apps, you need to deploy them on web servers. </w:t>
      </w:r>
    </w:p>
    <w:p w14:paraId="4118F545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Since most web servers are not written in Python, Django apps need extra interfaces to talk to web servers.</w:t>
      </w:r>
    </w:p>
    <w:p w14:paraId="75863DE4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The Web Server Gateway Interface, or WSGI, is the main Python standard for communicating between Web servers and applications.</w:t>
      </w:r>
    </w:p>
    <w:p w14:paraId="3A014E43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The Django app supports the Asynchronous Server Gateway Interface, another web server interface.</w:t>
      </w:r>
    </w:p>
    <w:p w14:paraId="5F243289" w14:textId="77777777" w:rsidR="00A470A3" w:rsidRDefault="00A470A3" w:rsidP="00A470A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Infrastructure as a Service and Platform as a Service offering allows you to focus on your app development and deploy apps without worrying about the underlying Infrastructure and platform.</w:t>
      </w:r>
    </w:p>
    <w:p w14:paraId="76E627B7" w14:textId="77777777" w:rsidR="00A470A3" w:rsidRPr="00A470A3" w:rsidRDefault="00A470A3" w:rsidP="00A470A3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</w:p>
    <w:p w14:paraId="47B588BC" w14:textId="77777777" w:rsidR="00A470A3" w:rsidRDefault="00A470A3"/>
    <w:sectPr w:rsidR="00A470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8223E5"/>
    <w:multiLevelType w:val="multilevel"/>
    <w:tmpl w:val="FFC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1000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A3"/>
    <w:rsid w:val="00A470A3"/>
    <w:rsid w:val="00E1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AF231"/>
  <w15:chartTrackingRefBased/>
  <w15:docId w15:val="{D52A19B4-F58E-A348-9C99-97E85599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0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7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2026-07-18T19:47:00Z</dcterms:created>
  <dcterms:modified xsi:type="dcterms:W3CDTF">2026-07-18T19:48:00Z</dcterms:modified>
</cp:coreProperties>
</file>