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BD3" w:rsidRPr="00C13E2E" w:rsidRDefault="00C13E2E">
      <w:pPr>
        <w:rPr>
          <w:rFonts w:ascii="Rockwell" w:hAnsi="Rockwell"/>
        </w:rPr>
      </w:pPr>
      <w:r w:rsidRPr="00C13E2E">
        <w:rPr>
          <w:rFonts w:ascii="Rockwell" w:hAnsi="Rockwell"/>
        </w:rPr>
        <w:t>AGB</w:t>
      </w:r>
    </w:p>
    <w:p w:rsidR="00C13E2E" w:rsidRPr="00C13E2E" w:rsidRDefault="00C13E2E" w:rsidP="00C13E2E">
      <w:pPr>
        <w:rPr>
          <w:rFonts w:ascii="Rockwell" w:hAnsi="Rockwell"/>
        </w:rPr>
      </w:pPr>
    </w:p>
    <w:p w:rsidR="00C13E2E" w:rsidRPr="00C13E2E" w:rsidRDefault="00C13E2E" w:rsidP="00C13E2E">
      <w:pPr>
        <w:rPr>
          <w:rFonts w:ascii="Rockwell" w:hAnsi="Rockwell"/>
        </w:rPr>
      </w:pPr>
    </w:p>
    <w:p w:rsidR="00C13E2E" w:rsidRDefault="00C13E2E" w:rsidP="00C13E2E">
      <w:pPr>
        <w:rPr>
          <w:rFonts w:ascii="Rockwell" w:hAnsi="Rockwell"/>
        </w:rPr>
      </w:pPr>
      <w:r>
        <w:rPr>
          <w:rFonts w:ascii="Rockwell" w:hAnsi="Rockwell"/>
        </w:rPr>
        <w:t xml:space="preserve">Die </w:t>
      </w:r>
      <w:r w:rsidRPr="00C13E2E">
        <w:rPr>
          <w:rFonts w:ascii="Rockwell" w:hAnsi="Rockwell"/>
        </w:rPr>
        <w:t>Versicherung</w:t>
      </w:r>
      <w:r>
        <w:rPr>
          <w:rFonts w:ascii="Rockwell" w:hAnsi="Rockwell"/>
        </w:rPr>
        <w:t xml:space="preserve"> der Kinder</w:t>
      </w:r>
      <w:r w:rsidRPr="00C13E2E">
        <w:rPr>
          <w:rFonts w:ascii="Rockwell" w:hAnsi="Rockwell"/>
        </w:rPr>
        <w:t xml:space="preserve"> ist Sache der Erziehungsberechtigten.</w:t>
      </w:r>
    </w:p>
    <w:p w:rsidR="00C13E2E" w:rsidRDefault="00C13E2E" w:rsidP="00C13E2E">
      <w:pPr>
        <w:rPr>
          <w:rFonts w:ascii="Rockwell" w:hAnsi="Rockwell"/>
        </w:rPr>
      </w:pPr>
    </w:p>
    <w:p w:rsidR="00C13E2E" w:rsidRPr="00C13E2E" w:rsidRDefault="00C13E2E" w:rsidP="00C13E2E">
      <w:pPr>
        <w:rPr>
          <w:rFonts w:ascii="Rockwell" w:hAnsi="Rockwell"/>
        </w:rPr>
      </w:pPr>
      <w:r w:rsidRPr="00C13E2E">
        <w:rPr>
          <w:rFonts w:ascii="Rockwell" w:hAnsi="Rockwell"/>
        </w:rPr>
        <w:t>Die von uns aufgestellten Regeln müssen von d</w:t>
      </w:r>
      <w:r>
        <w:rPr>
          <w:rFonts w:ascii="Rockwell" w:hAnsi="Rockwell"/>
        </w:rPr>
        <w:t xml:space="preserve">en Kindern eingehalten werden. </w:t>
      </w:r>
      <w:bookmarkStart w:id="0" w:name="_GoBack"/>
      <w:bookmarkEnd w:id="0"/>
    </w:p>
    <w:p w:rsidR="00C13E2E" w:rsidRPr="00C13E2E" w:rsidRDefault="00C13E2E" w:rsidP="00C13E2E">
      <w:pPr>
        <w:rPr>
          <w:rFonts w:ascii="Rockwell" w:hAnsi="Rockwell"/>
        </w:rPr>
      </w:pPr>
    </w:p>
    <w:p w:rsidR="00C13E2E" w:rsidRDefault="00C13E2E" w:rsidP="00C13E2E">
      <w:pPr>
        <w:rPr>
          <w:rFonts w:ascii="Rockwell" w:hAnsi="Rockwell"/>
        </w:rPr>
      </w:pPr>
      <w:r w:rsidRPr="00C13E2E">
        <w:rPr>
          <w:rFonts w:ascii="Rockwell" w:hAnsi="Rockwell"/>
        </w:rPr>
        <w:t xml:space="preserve">Bitte teilen Sie uns mit, ob Ihr Kind an einer Krankheit oder Allergie leidet, oder ob es etwas gibt, das wir bei der Betreuung Ihres Kindes wissen sollten. Diese Informationen werden vertraulich behandelt. </w:t>
      </w:r>
    </w:p>
    <w:p w:rsidR="00C13E2E" w:rsidRDefault="00C13E2E" w:rsidP="00C13E2E">
      <w:pPr>
        <w:rPr>
          <w:rFonts w:ascii="Rockwell" w:hAnsi="Rockwell"/>
        </w:rPr>
      </w:pPr>
    </w:p>
    <w:p w:rsidR="00C13E2E" w:rsidRDefault="00C13E2E" w:rsidP="00C13E2E">
      <w:pPr>
        <w:rPr>
          <w:rFonts w:ascii="Rockwell" w:hAnsi="Rockwell"/>
        </w:rPr>
      </w:pPr>
      <w:r w:rsidRPr="00C13E2E">
        <w:rPr>
          <w:rFonts w:ascii="Rockwell" w:hAnsi="Rockwell"/>
        </w:rPr>
        <w:t>Die Erziehungsberechtigten müssen telefonisch erreichbar sein. (z.B. Handy Nr.)</w:t>
      </w:r>
    </w:p>
    <w:p w:rsidR="00C13E2E" w:rsidRPr="00C13E2E" w:rsidRDefault="00C13E2E" w:rsidP="00C13E2E">
      <w:pPr>
        <w:rPr>
          <w:rFonts w:ascii="Rockwell" w:hAnsi="Rockwell"/>
        </w:rPr>
      </w:pPr>
    </w:p>
    <w:p w:rsidR="00C13E2E" w:rsidRPr="00C13E2E" w:rsidRDefault="00C13E2E" w:rsidP="00C13E2E">
      <w:pPr>
        <w:rPr>
          <w:rFonts w:ascii="Rockwell" w:hAnsi="Rockwell"/>
        </w:rPr>
      </w:pPr>
      <w:r w:rsidRPr="00C13E2E">
        <w:rPr>
          <w:rFonts w:ascii="Rockwell" w:hAnsi="Rockwell"/>
        </w:rPr>
        <w:t>Die Anmeldung ist verpflichtend.</w:t>
      </w:r>
    </w:p>
    <w:p w:rsidR="00C13E2E" w:rsidRPr="00C13E2E" w:rsidRDefault="00C13E2E" w:rsidP="00C13E2E">
      <w:pPr>
        <w:rPr>
          <w:rFonts w:ascii="Rockwell" w:hAnsi="Rockwell"/>
        </w:rPr>
      </w:pPr>
    </w:p>
    <w:p w:rsidR="00C13E2E" w:rsidRPr="00C13E2E" w:rsidRDefault="00C13E2E" w:rsidP="00C13E2E">
      <w:pPr>
        <w:rPr>
          <w:rFonts w:ascii="Rockwell" w:hAnsi="Rockwell"/>
        </w:rPr>
      </w:pPr>
      <w:r w:rsidRPr="00C13E2E">
        <w:rPr>
          <w:rFonts w:ascii="Rockwell" w:hAnsi="Rockwell"/>
        </w:rPr>
        <w:t>Der Betrag von Fr. 250.- wird am ersten Tag bar bezahlt.</w:t>
      </w:r>
    </w:p>
    <w:p w:rsidR="00C13E2E" w:rsidRPr="00C13E2E" w:rsidRDefault="00C13E2E" w:rsidP="00C13E2E">
      <w:pPr>
        <w:rPr>
          <w:rFonts w:ascii="Rockwell" w:hAnsi="Rockwell"/>
        </w:rPr>
      </w:pPr>
    </w:p>
    <w:p w:rsidR="00C13E2E" w:rsidRDefault="00C13E2E" w:rsidP="00C13E2E">
      <w:pPr>
        <w:rPr>
          <w:rFonts w:ascii="Rockwell" w:hAnsi="Rockwell"/>
        </w:rPr>
      </w:pPr>
      <w:r w:rsidRPr="00C13E2E">
        <w:rPr>
          <w:rFonts w:ascii="Rockwell" w:hAnsi="Rockwell"/>
        </w:rPr>
        <w:t xml:space="preserve">Wenn Ihr Kind aus einem Grund nicht die ganze Woche anwesend sein kann, wird das Geld nicht zurückerstattet. </w:t>
      </w:r>
    </w:p>
    <w:p w:rsidR="00C13E2E" w:rsidRPr="00C13E2E" w:rsidRDefault="00C13E2E" w:rsidP="00C13E2E">
      <w:pPr>
        <w:rPr>
          <w:rFonts w:ascii="Rockwell" w:hAnsi="Rockwell"/>
        </w:rPr>
      </w:pPr>
    </w:p>
    <w:p w:rsidR="00C13E2E" w:rsidRPr="00C13E2E" w:rsidRDefault="00C13E2E">
      <w:pPr>
        <w:rPr>
          <w:rFonts w:ascii="Rockwell" w:hAnsi="Rockwell"/>
        </w:rPr>
      </w:pPr>
    </w:p>
    <w:sectPr w:rsidR="00C13E2E" w:rsidRPr="00C13E2E" w:rsidSect="000D21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E2E"/>
    <w:rsid w:val="000D213D"/>
    <w:rsid w:val="00AF1BD3"/>
    <w:rsid w:val="00C13E2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3C8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91</Words>
  <Characters>554</Characters>
  <Application>Microsoft Macintosh Word</Application>
  <DocSecurity>0</DocSecurity>
  <Lines>8</Lines>
  <Paragraphs>1</Paragraphs>
  <ScaleCrop>false</ScaleCrop>
  <Company/>
  <LinksUpToDate>false</LinksUpToDate>
  <CharactersWithSpaces>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Wielane</dc:creator>
  <cp:keywords/>
  <dc:description/>
  <cp:lastModifiedBy>Natalie Wielane</cp:lastModifiedBy>
  <cp:revision>1</cp:revision>
  <dcterms:created xsi:type="dcterms:W3CDTF">2016-02-10T20:53:00Z</dcterms:created>
  <dcterms:modified xsi:type="dcterms:W3CDTF">2016-02-10T21:04:00Z</dcterms:modified>
</cp:coreProperties>
</file>