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2FCC" w14:textId="77777777" w:rsidR="004E6208" w:rsidRDefault="004E6208">
      <w:pPr>
        <w:rPr>
          <w:rFonts w:ascii="Arial" w:hAnsi="Arial" w:cs="Arial"/>
          <w:b/>
          <w:bCs/>
          <w:sz w:val="24"/>
          <w:szCs w:val="24"/>
        </w:rPr>
      </w:pPr>
    </w:p>
    <w:p w14:paraId="43D76E1C" w14:textId="79D570C9" w:rsidR="009B6881" w:rsidRDefault="004E6208">
      <w:pPr>
        <w:rPr>
          <w:rFonts w:ascii="Arial" w:hAnsi="Arial" w:cs="Arial"/>
          <w:b/>
          <w:bCs/>
          <w:sz w:val="24"/>
          <w:szCs w:val="24"/>
        </w:rPr>
      </w:pPr>
      <w:r w:rsidRPr="004E6208">
        <w:rPr>
          <w:rFonts w:ascii="Arial" w:hAnsi="Arial" w:cs="Arial"/>
          <w:b/>
          <w:bCs/>
          <w:sz w:val="24"/>
          <w:szCs w:val="24"/>
        </w:rPr>
        <w:t>Plan de Integración</w:t>
      </w:r>
    </w:p>
    <w:p w14:paraId="1FA32CD9" w14:textId="77777777" w:rsidR="004E6208" w:rsidRPr="004E6208" w:rsidRDefault="004E6208">
      <w:pPr>
        <w:rPr>
          <w:rFonts w:ascii="Arial" w:hAnsi="Arial" w:cs="Arial"/>
        </w:rPr>
      </w:pPr>
    </w:p>
    <w:p w14:paraId="49D5B5E6" w14:textId="36015871" w:rsidR="005F3B7F" w:rsidRDefault="005F3B7F">
      <w:pPr>
        <w:rPr>
          <w:rFonts w:ascii="Arial" w:hAnsi="Arial" w:cs="Arial"/>
        </w:rPr>
      </w:pPr>
      <w:r w:rsidRPr="001C1479">
        <w:rPr>
          <w:rFonts w:ascii="Arial" w:hAnsi="Arial" w:cs="Arial"/>
        </w:rPr>
        <w:t xml:space="preserve">En la actualidad obtener un robot de combate capaz de ser controlado a distancia </w:t>
      </w:r>
      <w:r w:rsidRPr="001C1479">
        <w:rPr>
          <w:rFonts w:ascii="Arial" w:hAnsi="Arial" w:cs="Arial"/>
        </w:rPr>
        <w:t xml:space="preserve">resulta escaso debido </w:t>
      </w:r>
      <w:r w:rsidRPr="001C1479">
        <w:rPr>
          <w:rFonts w:ascii="Arial" w:hAnsi="Arial" w:cs="Arial"/>
        </w:rPr>
        <w:t xml:space="preserve">a los altos precios en el mercado por eso mismo ser construido por </w:t>
      </w:r>
      <w:proofErr w:type="spellStart"/>
      <w:r w:rsidRPr="001C1479">
        <w:rPr>
          <w:rFonts w:ascii="Arial" w:hAnsi="Arial" w:cs="Arial"/>
        </w:rPr>
        <w:t>si</w:t>
      </w:r>
      <w:proofErr w:type="spellEnd"/>
      <w:r w:rsidRPr="001C1479">
        <w:rPr>
          <w:rFonts w:ascii="Arial" w:hAnsi="Arial" w:cs="Arial"/>
        </w:rPr>
        <w:t xml:space="preserve"> mismo resulta interesante para personas que estén interesados por ingresar a la carrea de electrónica</w:t>
      </w:r>
      <w:r w:rsidR="001C1479" w:rsidRPr="001C1479">
        <w:rPr>
          <w:rFonts w:ascii="Arial" w:hAnsi="Arial" w:cs="Arial"/>
        </w:rPr>
        <w:t xml:space="preserve"> y </w:t>
      </w:r>
      <w:r w:rsidR="00F80F80">
        <w:rPr>
          <w:rFonts w:ascii="Arial" w:hAnsi="Arial" w:cs="Arial"/>
        </w:rPr>
        <w:t>siendo</w:t>
      </w:r>
      <w:r w:rsidR="001C1479" w:rsidRPr="001C1479">
        <w:rPr>
          <w:rFonts w:ascii="Arial" w:hAnsi="Arial" w:cs="Arial"/>
        </w:rPr>
        <w:t xml:space="preserve"> de manera educativa</w:t>
      </w:r>
      <w:r w:rsidRPr="001C1479">
        <w:rPr>
          <w:rFonts w:ascii="Arial" w:hAnsi="Arial" w:cs="Arial"/>
        </w:rPr>
        <w:t xml:space="preserve">. </w:t>
      </w:r>
    </w:p>
    <w:p w14:paraId="58AFEBC1" w14:textId="77777777" w:rsidR="001C1479" w:rsidRPr="001C1479" w:rsidRDefault="001C1479">
      <w:pPr>
        <w:rPr>
          <w:rFonts w:ascii="Arial" w:hAnsi="Arial" w:cs="Arial"/>
        </w:rPr>
      </w:pPr>
    </w:p>
    <w:p w14:paraId="3717FC59" w14:textId="6FF42493" w:rsidR="00E93AD7" w:rsidRDefault="004E6208">
      <w:pPr>
        <w:rPr>
          <w:rFonts w:ascii="Arial" w:hAnsi="Arial" w:cs="Arial"/>
        </w:rPr>
      </w:pPr>
      <w:r w:rsidRPr="001C1479">
        <w:rPr>
          <w:rFonts w:ascii="Arial" w:hAnsi="Arial" w:cs="Arial"/>
        </w:rPr>
        <w:t xml:space="preserve">El equipo de trabajo </w:t>
      </w:r>
      <w:r w:rsidR="000A7FC5" w:rsidRPr="001C1479">
        <w:rPr>
          <w:rFonts w:ascii="Arial" w:hAnsi="Arial" w:cs="Arial"/>
        </w:rPr>
        <w:t>de la empresa TEICM</w:t>
      </w:r>
      <w:r w:rsidRPr="001C1479">
        <w:rPr>
          <w:rFonts w:ascii="Arial" w:hAnsi="Arial" w:cs="Arial"/>
        </w:rPr>
        <w:t xml:space="preserve">, junto </w:t>
      </w:r>
      <w:r w:rsidR="000A7FC5" w:rsidRPr="001C1479">
        <w:rPr>
          <w:rFonts w:ascii="Arial" w:hAnsi="Arial" w:cs="Arial"/>
        </w:rPr>
        <w:t xml:space="preserve">con el administrador del proyecto socios e interesados de la empresa </w:t>
      </w:r>
      <w:r w:rsidR="005F3B7F" w:rsidRPr="001C1479">
        <w:rPr>
          <w:rFonts w:ascii="Arial" w:hAnsi="Arial" w:cs="Arial"/>
        </w:rPr>
        <w:t>son reunidos</w:t>
      </w:r>
      <w:r w:rsidR="000A7FC5" w:rsidRPr="001C1479">
        <w:rPr>
          <w:rFonts w:ascii="Arial" w:hAnsi="Arial" w:cs="Arial"/>
        </w:rPr>
        <w:t xml:space="preserve"> para concretar una estructura de desglose de trabajo</w:t>
      </w:r>
      <w:r w:rsidR="001C1479" w:rsidRPr="001C1479">
        <w:rPr>
          <w:rFonts w:ascii="Arial" w:hAnsi="Arial" w:cs="Arial"/>
        </w:rPr>
        <w:t xml:space="preserve"> (EDT)</w:t>
      </w:r>
      <w:r w:rsidR="000A7FC5" w:rsidRPr="001C1479">
        <w:rPr>
          <w:rFonts w:ascii="Arial" w:hAnsi="Arial" w:cs="Arial"/>
        </w:rPr>
        <w:t xml:space="preserve"> </w:t>
      </w:r>
      <w:r w:rsidR="001C1479" w:rsidRPr="001C1479">
        <w:rPr>
          <w:rFonts w:ascii="Arial" w:hAnsi="Arial" w:cs="Arial"/>
        </w:rPr>
        <w:t xml:space="preserve">y </w:t>
      </w:r>
      <w:r w:rsidR="000A7FC5" w:rsidRPr="001C1479">
        <w:rPr>
          <w:rFonts w:ascii="Arial" w:hAnsi="Arial" w:cs="Arial"/>
        </w:rPr>
        <w:t>para proporcionar responsabilidades al personal indicado</w:t>
      </w:r>
      <w:r w:rsidR="001C1479" w:rsidRPr="001C1479">
        <w:rPr>
          <w:rFonts w:ascii="Arial" w:hAnsi="Arial" w:cs="Arial"/>
        </w:rPr>
        <w:t xml:space="preserve"> </w:t>
      </w:r>
      <w:r w:rsidR="000A7FC5" w:rsidRPr="001C1479">
        <w:rPr>
          <w:rFonts w:ascii="Arial" w:hAnsi="Arial" w:cs="Arial"/>
        </w:rPr>
        <w:t>realiza</w:t>
      </w:r>
      <w:r w:rsidR="001C1479" w:rsidRPr="001C1479">
        <w:rPr>
          <w:rFonts w:ascii="Arial" w:hAnsi="Arial" w:cs="Arial"/>
        </w:rPr>
        <w:t>ndo</w:t>
      </w:r>
      <w:r w:rsidR="000A7FC5" w:rsidRPr="001C1479">
        <w:rPr>
          <w:rFonts w:ascii="Arial" w:hAnsi="Arial" w:cs="Arial"/>
        </w:rPr>
        <w:t xml:space="preserve"> las actividades</w:t>
      </w:r>
      <w:r w:rsidR="00E93AD7" w:rsidRPr="001C1479">
        <w:rPr>
          <w:rFonts w:ascii="Arial" w:hAnsi="Arial" w:cs="Arial"/>
        </w:rPr>
        <w:t xml:space="preserve"> considerando </w:t>
      </w:r>
      <w:r w:rsidR="00E93AD7" w:rsidRPr="001C1479">
        <w:rPr>
          <w:rFonts w:ascii="Arial" w:hAnsi="Arial" w:cs="Arial"/>
        </w:rPr>
        <w:t>las adquisiciones, los riesgos, la fabricación del producto y la documentación solicitada</w:t>
      </w:r>
      <w:r w:rsidR="000A7FC5" w:rsidRPr="001C1479">
        <w:rPr>
          <w:rFonts w:ascii="Arial" w:hAnsi="Arial" w:cs="Arial"/>
        </w:rPr>
        <w:t xml:space="preserve"> acorde </w:t>
      </w:r>
      <w:r w:rsidR="00E93AD7" w:rsidRPr="001C1479">
        <w:rPr>
          <w:rFonts w:ascii="Arial" w:hAnsi="Arial" w:cs="Arial"/>
        </w:rPr>
        <w:t>a las responsabilidades establecidas.</w:t>
      </w:r>
    </w:p>
    <w:p w14:paraId="042C16F7" w14:textId="77777777" w:rsidR="001C1479" w:rsidRPr="001C1479" w:rsidRDefault="001C1479">
      <w:pPr>
        <w:rPr>
          <w:rFonts w:ascii="Arial" w:hAnsi="Arial" w:cs="Arial"/>
        </w:rPr>
      </w:pPr>
    </w:p>
    <w:p w14:paraId="3E1FED54" w14:textId="2A79A313" w:rsidR="004E6208" w:rsidRDefault="00E93AD7">
      <w:pPr>
        <w:rPr>
          <w:rFonts w:ascii="Arial" w:hAnsi="Arial" w:cs="Arial"/>
        </w:rPr>
      </w:pPr>
      <w:r w:rsidRPr="001C1479">
        <w:rPr>
          <w:rFonts w:ascii="Arial" w:hAnsi="Arial" w:cs="Arial"/>
        </w:rPr>
        <w:t xml:space="preserve">Posteriormente </w:t>
      </w:r>
      <w:r w:rsidR="005F3B7F" w:rsidRPr="001C1479">
        <w:rPr>
          <w:rFonts w:ascii="Arial" w:hAnsi="Arial" w:cs="Arial"/>
        </w:rPr>
        <w:t xml:space="preserve">realizar </w:t>
      </w:r>
      <w:r w:rsidRPr="001C1479">
        <w:rPr>
          <w:rFonts w:ascii="Arial" w:hAnsi="Arial" w:cs="Arial"/>
        </w:rPr>
        <w:t>el cronograma con la jerarquía correspondiente, también se realizo el presupuesto del proyecto con tareas, costos y tiempos establecidos a las actividades</w:t>
      </w:r>
      <w:r w:rsidR="005F3B7F" w:rsidRPr="001C1479">
        <w:rPr>
          <w:rFonts w:ascii="Arial" w:hAnsi="Arial" w:cs="Arial"/>
        </w:rPr>
        <w:t xml:space="preserve"> con el fin de ser mostrado al director del proyecto para posterior mente obtener la aprobación correspondiente.</w:t>
      </w:r>
    </w:p>
    <w:p w14:paraId="1771E33A" w14:textId="77777777" w:rsidR="001C1479" w:rsidRPr="001C1479" w:rsidRDefault="001C1479">
      <w:pPr>
        <w:rPr>
          <w:rFonts w:ascii="Arial" w:hAnsi="Arial" w:cs="Arial"/>
        </w:rPr>
      </w:pPr>
    </w:p>
    <w:p w14:paraId="136A88E3" w14:textId="3BDF04EA" w:rsidR="005F3B7F" w:rsidRPr="001C1479" w:rsidRDefault="001C1479">
      <w:pPr>
        <w:rPr>
          <w:rFonts w:ascii="Arial" w:hAnsi="Arial" w:cs="Arial"/>
        </w:rPr>
      </w:pPr>
      <w:r w:rsidRPr="001C1479">
        <w:rPr>
          <w:rFonts w:ascii="Arial" w:hAnsi="Arial" w:cs="Arial"/>
        </w:rPr>
        <w:t>También se revis</w:t>
      </w:r>
      <w:r>
        <w:rPr>
          <w:rFonts w:ascii="Arial" w:hAnsi="Arial" w:cs="Arial"/>
        </w:rPr>
        <w:t>a</w:t>
      </w:r>
      <w:r w:rsidRPr="001C1479">
        <w:rPr>
          <w:rFonts w:ascii="Arial" w:hAnsi="Arial" w:cs="Arial"/>
        </w:rPr>
        <w:t xml:space="preserve"> el procedimiento de administración realizando cambios o modificaciones</w:t>
      </w:r>
      <w:r>
        <w:rPr>
          <w:rFonts w:ascii="Arial" w:hAnsi="Arial" w:cs="Arial"/>
        </w:rPr>
        <w:t xml:space="preserve"> y</w:t>
      </w:r>
      <w:r w:rsidRPr="001C1479">
        <w:rPr>
          <w:rFonts w:ascii="Arial" w:hAnsi="Arial" w:cs="Arial"/>
        </w:rPr>
        <w:t xml:space="preserve"> redactando con anterioridad los documentos necesarios</w:t>
      </w:r>
      <w:r>
        <w:rPr>
          <w:rFonts w:ascii="Arial" w:hAnsi="Arial" w:cs="Arial"/>
        </w:rPr>
        <w:t>,</w:t>
      </w:r>
      <w:r w:rsidRPr="001C1479">
        <w:rPr>
          <w:rFonts w:ascii="Arial" w:hAnsi="Arial" w:cs="Arial"/>
        </w:rPr>
        <w:t xml:space="preserve"> por tal motivo quedan todos de acuerdo en acatar lo establecido con las actividades y tiempos establecidos.</w:t>
      </w:r>
    </w:p>
    <w:sectPr w:rsidR="005F3B7F" w:rsidRPr="001C14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B621" w14:textId="77777777" w:rsidR="006A2C6A" w:rsidRDefault="006A2C6A" w:rsidP="004E6208">
      <w:pPr>
        <w:spacing w:after="0" w:line="240" w:lineRule="auto"/>
      </w:pPr>
      <w:r>
        <w:separator/>
      </w:r>
    </w:p>
  </w:endnote>
  <w:endnote w:type="continuationSeparator" w:id="0">
    <w:p w14:paraId="11D92B23" w14:textId="77777777" w:rsidR="006A2C6A" w:rsidRDefault="006A2C6A" w:rsidP="004E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9F88" w14:textId="77777777" w:rsidR="006A2C6A" w:rsidRDefault="006A2C6A" w:rsidP="004E6208">
      <w:pPr>
        <w:spacing w:after="0" w:line="240" w:lineRule="auto"/>
      </w:pPr>
      <w:r>
        <w:separator/>
      </w:r>
    </w:p>
  </w:footnote>
  <w:footnote w:type="continuationSeparator" w:id="0">
    <w:p w14:paraId="4E323FF7" w14:textId="77777777" w:rsidR="006A2C6A" w:rsidRDefault="006A2C6A" w:rsidP="004E6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76FA" w14:textId="4031F2DC" w:rsidR="004E6208" w:rsidRDefault="004E6208">
    <w:pPr>
      <w:pStyle w:val="Encabezado"/>
    </w:pPr>
    <w:r>
      <w:t xml:space="preserve">TEICM                                                                                              </w:t>
    </w:r>
    <w:r>
      <w:rPr>
        <w:noProof/>
      </w:rPr>
      <w:drawing>
        <wp:inline distT="0" distB="0" distL="0" distR="0" wp14:anchorId="4EBC2B96" wp14:editId="23E0F8BA">
          <wp:extent cx="2147088" cy="661035"/>
          <wp:effectExtent l="0" t="0" r="571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331" cy="668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08"/>
    <w:rsid w:val="000303E9"/>
    <w:rsid w:val="000A7FC5"/>
    <w:rsid w:val="001C1479"/>
    <w:rsid w:val="004E6208"/>
    <w:rsid w:val="005F3B7F"/>
    <w:rsid w:val="00682F90"/>
    <w:rsid w:val="006A2C6A"/>
    <w:rsid w:val="009B6881"/>
    <w:rsid w:val="00B405E1"/>
    <w:rsid w:val="00E93AD7"/>
    <w:rsid w:val="00F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BE1"/>
  <w15:chartTrackingRefBased/>
  <w15:docId w15:val="{7404ED38-25CE-45D4-8121-FBF97AA2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2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208"/>
  </w:style>
  <w:style w:type="paragraph" w:styleId="Piedepgina">
    <w:name w:val="footer"/>
    <w:basedOn w:val="Normal"/>
    <w:link w:val="PiedepginaCar"/>
    <w:uiPriority w:val="99"/>
    <w:unhideWhenUsed/>
    <w:rsid w:val="004E62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4</cp:revision>
  <dcterms:created xsi:type="dcterms:W3CDTF">2022-12-08T00:12:00Z</dcterms:created>
  <dcterms:modified xsi:type="dcterms:W3CDTF">2022-12-08T00:12:00Z</dcterms:modified>
</cp:coreProperties>
</file>