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E01F" w14:textId="224B886A" w:rsidR="00BE3777" w:rsidRPr="00A63434" w:rsidRDefault="00BE3777" w:rsidP="00E760BF">
      <w:pPr>
        <w:jc w:val="both"/>
        <w:divId w:val="156649588"/>
        <w:rPr>
          <w:rFonts w:eastAsia="Times New Roman"/>
          <w:sz w:val="24"/>
          <w:szCs w:val="24"/>
        </w:rPr>
      </w:pPr>
      <w:r>
        <w:rPr>
          <w:rStyle w:val="author-a-z74z7z82z0z67zz70z3sz68zz86z0hz72zwz85zj"/>
          <w:rFonts w:eastAsia="Times New Roman"/>
        </w:rPr>
        <w:t xml:space="preserve">1 </w:t>
      </w:r>
      <w:proofErr w:type="gramStart"/>
      <w:r>
        <w:rPr>
          <w:rStyle w:val="author-a-z74z7z82z0z67zz70z3sz68zz86z0hz72zwz85zj"/>
          <w:rFonts w:eastAsia="Times New Roman"/>
        </w:rPr>
        <w:t>Nuevos</w:t>
      </w:r>
      <w:proofErr w:type="gramEnd"/>
      <w:r>
        <w:rPr>
          <w:rStyle w:val="author-a-z74z7z82z0z67zz70z3sz68zz86z0hz72zwz85zj"/>
          <w:rFonts w:eastAsia="Times New Roman"/>
        </w:rPr>
        <w:t xml:space="preserve"> Entrantes</w:t>
      </w:r>
    </w:p>
    <w:p w14:paraId="2C3501AD" w14:textId="7472BC0B" w:rsidR="00BE3777" w:rsidRDefault="00BE3777" w:rsidP="00E760BF">
      <w:pPr>
        <w:jc w:val="both"/>
        <w:divId w:val="569315672"/>
        <w:rPr>
          <w:rFonts w:eastAsia="Times New Roman"/>
        </w:rPr>
      </w:pPr>
      <w:r>
        <w:rPr>
          <w:rStyle w:val="author-a-koz85zrysz90zz81zudz86z1pvz77zz72z"/>
          <w:rFonts w:eastAsia="Times New Roman"/>
        </w:rPr>
        <w:t>Las barreras de ingreso para nuevos competidores son medias- baja, ya que se necesita una aplicación web, repartidores, y tiendas que quieran poner a vender sus productos. No hay barreras de infraestructura como construcción de edificios comerciales o arriendo de locales para llevar sus operaciones, si no de tecnología de software y capital humano.</w:t>
      </w:r>
    </w:p>
    <w:p w14:paraId="4E2D1D6E" w14:textId="704A7B8D" w:rsidR="00BE3777" w:rsidRDefault="00BE3777" w:rsidP="00E760BF">
      <w:pPr>
        <w:jc w:val="both"/>
        <w:divId w:val="2067601838"/>
        <w:rPr>
          <w:rFonts w:eastAsia="Times New Roman"/>
        </w:rPr>
      </w:pPr>
      <w:r>
        <w:rPr>
          <w:rStyle w:val="author-a-koz85zrysz90zz81zudz86z1pvz77zz72z"/>
          <w:rFonts w:eastAsia="Times New Roman"/>
        </w:rPr>
        <w:t xml:space="preserve">Políticas del gobierno: El gobierno no ha regulado en su totalidad los impuestos para estos nuevos competidores. Pero si comenzó a aplicar el 19% del </w:t>
      </w:r>
      <w:proofErr w:type="spellStart"/>
      <w:r>
        <w:rPr>
          <w:rStyle w:val="author-a-koz85zrysz90zz81zudz86z1pvz77zz72z"/>
          <w:rFonts w:eastAsia="Times New Roman"/>
        </w:rPr>
        <w:t>iva</w:t>
      </w:r>
      <w:proofErr w:type="spellEnd"/>
      <w:r>
        <w:rPr>
          <w:rStyle w:val="author-a-koz85zrysz90zz81zudz86z1pvz77zz72z"/>
          <w:rFonts w:eastAsia="Times New Roman"/>
        </w:rPr>
        <w:t xml:space="preserve"> para los servicios digitales actuales.</w:t>
      </w:r>
    </w:p>
    <w:p w14:paraId="6F93CEF9" w14:textId="5BB956F9" w:rsidR="00BE3777" w:rsidRDefault="00BE3777" w:rsidP="00E760BF">
      <w:pPr>
        <w:jc w:val="both"/>
        <w:divId w:val="152305919"/>
        <w:rPr>
          <w:rFonts w:eastAsia="Times New Roman"/>
        </w:rPr>
      </w:pPr>
      <w:r>
        <w:rPr>
          <w:rStyle w:val="author-a-koz85zrysz90zz81zudz86z1pvz77zz72z"/>
          <w:rFonts w:eastAsia="Times New Roman"/>
        </w:rPr>
        <w:t xml:space="preserve">Para </w:t>
      </w:r>
      <w:proofErr w:type="spellStart"/>
      <w:r>
        <w:rPr>
          <w:rStyle w:val="author-a-koz85zrysz90zz81zudz86z1pvz77zz72z"/>
          <w:rFonts w:eastAsia="Times New Roman"/>
        </w:rPr>
        <w:t>Rappi</w:t>
      </w:r>
      <w:proofErr w:type="spellEnd"/>
      <w:r>
        <w:rPr>
          <w:rStyle w:val="author-a-koz85zrysz90zz81zudz86z1pvz77zz72z"/>
          <w:rFonts w:eastAsia="Times New Roman"/>
        </w:rPr>
        <w:t xml:space="preserve"> la llegada de nueva competencia es alta. </w:t>
      </w:r>
    </w:p>
    <w:p w14:paraId="14782B02" w14:textId="77777777" w:rsidR="00BE3777" w:rsidRDefault="00BE3777" w:rsidP="00E760BF">
      <w:pPr>
        <w:jc w:val="both"/>
        <w:divId w:val="116418372"/>
        <w:rPr>
          <w:rFonts w:eastAsia="Times New Roman"/>
        </w:rPr>
      </w:pPr>
      <w:r>
        <w:rPr>
          <w:rStyle w:val="author-a-z74z7z82z0z67zz70z3sz68zz86z0hz72zwz85zj"/>
          <w:rFonts w:eastAsia="Times New Roman"/>
        </w:rPr>
        <w:t xml:space="preserve">2 </w:t>
      </w:r>
      <w:proofErr w:type="gramStart"/>
      <w:r>
        <w:rPr>
          <w:rStyle w:val="author-a-z74z7z82z0z67zz70z3sz68zz86z0hz72zwz85zj"/>
          <w:rFonts w:eastAsia="Times New Roman"/>
        </w:rPr>
        <w:t>Proveedores</w:t>
      </w:r>
      <w:proofErr w:type="gramEnd"/>
    </w:p>
    <w:p w14:paraId="11959A8E" w14:textId="5F5C50B2" w:rsidR="00BE3777" w:rsidRDefault="00BE3777" w:rsidP="00E760BF">
      <w:pPr>
        <w:jc w:val="both"/>
        <w:divId w:val="1084454956"/>
        <w:rPr>
          <w:rFonts w:eastAsia="Times New Roman"/>
        </w:rPr>
      </w:pPr>
      <w:r>
        <w:rPr>
          <w:rStyle w:val="author-a-z74z7z82z0z67zz70z3sz68zz86z0hz72zwz85zj"/>
          <w:rFonts w:eastAsia="Times New Roman"/>
        </w:rPr>
        <w:t xml:space="preserve">Para una empresa como </w:t>
      </w:r>
      <w:proofErr w:type="spellStart"/>
      <w:r>
        <w:rPr>
          <w:rStyle w:val="author-a-z74z7z82z0z67zz70z3sz68zz86z0hz72zwz85zj"/>
          <w:rFonts w:eastAsia="Times New Roman"/>
        </w:rPr>
        <w:t>Rappi</w:t>
      </w:r>
      <w:proofErr w:type="spellEnd"/>
      <w:r>
        <w:rPr>
          <w:rStyle w:val="author-a-z74z7z82z0z67zz70z3sz68zz86z0hz72zwz85zj"/>
          <w:rFonts w:eastAsia="Times New Roman"/>
        </w:rPr>
        <w:t xml:space="preserve">, el </w:t>
      </w:r>
      <w:r w:rsidR="00A63434">
        <w:rPr>
          <w:rStyle w:val="author-a-z74z7z82z0z67zz70z3sz68zz86z0hz72zwz85zj"/>
          <w:rFonts w:eastAsia="Times New Roman"/>
        </w:rPr>
        <w:t>número</w:t>
      </w:r>
      <w:r>
        <w:rPr>
          <w:rStyle w:val="author-a-z74z7z82z0z67zz70z3sz68zz86z0hz72zwz85zj"/>
          <w:rFonts w:eastAsia="Times New Roman"/>
        </w:rPr>
        <w:t xml:space="preserve"> de proveedores puede ser muy amplio, ya que </w:t>
      </w:r>
      <w:proofErr w:type="gramStart"/>
      <w:r>
        <w:rPr>
          <w:rStyle w:val="author-a-z74z7z82z0z67zz70z3sz68zz86z0hz72zwz85zj"/>
          <w:rFonts w:eastAsia="Times New Roman"/>
        </w:rPr>
        <w:t>esta</w:t>
      </w:r>
      <w:proofErr w:type="gramEnd"/>
      <w:r>
        <w:rPr>
          <w:rStyle w:val="author-a-z74z7z82z0z67zz70z3sz68zz86z0hz72zwz85zj"/>
          <w:rFonts w:eastAsia="Times New Roman"/>
        </w:rPr>
        <w:t xml:space="preserve"> dirigido a diferentes actores, puede ser </w:t>
      </w:r>
      <w:proofErr w:type="spellStart"/>
      <w:r>
        <w:rPr>
          <w:rStyle w:val="author-a-z74z7z82z0z67zz70z3sz68zz86z0hz72zwz85zj"/>
          <w:rFonts w:eastAsia="Times New Roman"/>
        </w:rPr>
        <w:t>restorant</w:t>
      </w:r>
      <w:proofErr w:type="spellEnd"/>
      <w:r>
        <w:rPr>
          <w:rStyle w:val="author-a-z74z7z82z0z67zz70z3sz68zz86z0hz72zwz85zj"/>
          <w:rFonts w:eastAsia="Times New Roman"/>
        </w:rPr>
        <w:t xml:space="preserve">, supermercados, farmacias entre otros. </w:t>
      </w:r>
      <w:proofErr w:type="spellStart"/>
      <w:r>
        <w:rPr>
          <w:rStyle w:val="author-a-z74z7z82z0z67zz70z3sz68zz86z0hz72zwz85zj"/>
          <w:rFonts w:eastAsia="Times New Roman"/>
        </w:rPr>
        <w:t>Ademas</w:t>
      </w:r>
      <w:proofErr w:type="spellEnd"/>
      <w:r>
        <w:rPr>
          <w:rStyle w:val="author-a-z74z7z82z0z67zz70z3sz68zz86z0hz72zwz85zj"/>
          <w:rFonts w:eastAsia="Times New Roman"/>
        </w:rPr>
        <w:t xml:space="preserve"> el cobro por servicio para ellos es cero, por lo cual es muy baja la incidencia del proveedor en el valor final del servicio.</w:t>
      </w:r>
    </w:p>
    <w:p w14:paraId="2AA5DB68" w14:textId="37AC1BD6" w:rsidR="00BE3777" w:rsidRDefault="00BE3777" w:rsidP="00E760BF">
      <w:pPr>
        <w:jc w:val="both"/>
        <w:divId w:val="1199321927"/>
        <w:rPr>
          <w:rFonts w:eastAsia="Times New Roman"/>
        </w:rPr>
      </w:pPr>
      <w:proofErr w:type="gramStart"/>
      <w:r>
        <w:rPr>
          <w:rStyle w:val="author-a-z74z7z82z0z67zz70z3sz68zz86z0hz72zwz85zj"/>
          <w:rFonts w:eastAsia="Times New Roman"/>
        </w:rPr>
        <w:t>3 </w:t>
      </w:r>
      <w:r>
        <w:rPr>
          <w:rStyle w:val="author-a-z68zz84zz78zz88zz73zz70zz86zirz68zz72zz72zz86zz73ztz79z"/>
          <w:rFonts w:eastAsia="Times New Roman"/>
        </w:rPr>
        <w:t> </w:t>
      </w:r>
      <w:r>
        <w:rPr>
          <w:rStyle w:val="author-a-z68zz84zz78zz88zz73zz70zz86zirz68zz72zz72zz86zz73ztz79z"/>
          <w:rFonts w:eastAsia="Times New Roman"/>
          <w:b/>
          <w:bCs/>
        </w:rPr>
        <w:t>CLIENTES</w:t>
      </w:r>
      <w:proofErr w:type="gramEnd"/>
      <w:r>
        <w:rPr>
          <w:rStyle w:val="author-a-z68zz84zz78zz88zz73zz70zz86zirz68zz72zz72zz86zz73ztz79z"/>
          <w:rFonts w:eastAsia="Times New Roman"/>
          <w:b/>
          <w:bCs/>
        </w:rPr>
        <w:t xml:space="preserve"> : VALOR PARA EL CONSUIDOR</w:t>
      </w:r>
    </w:p>
    <w:p w14:paraId="37DEEA9E" w14:textId="77777777" w:rsidR="00BE3777" w:rsidRDefault="00BE3777" w:rsidP="00E760BF">
      <w:pPr>
        <w:numPr>
          <w:ilvl w:val="0"/>
          <w:numId w:val="1"/>
        </w:numPr>
        <w:spacing w:after="0" w:line="240" w:lineRule="auto"/>
        <w:ind w:left="1080"/>
        <w:jc w:val="both"/>
        <w:divId w:val="302391194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>Entrega diaria de alimentos</w:t>
      </w:r>
    </w:p>
    <w:p w14:paraId="7DDB6DF6" w14:textId="77777777" w:rsidR="00BE3777" w:rsidRDefault="00BE3777" w:rsidP="00E760BF">
      <w:pPr>
        <w:numPr>
          <w:ilvl w:val="0"/>
          <w:numId w:val="2"/>
        </w:numPr>
        <w:spacing w:after="0" w:line="240" w:lineRule="auto"/>
        <w:ind w:left="1080"/>
        <w:jc w:val="both"/>
        <w:divId w:val="340933733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>No tener que Desplazarse.</w:t>
      </w:r>
    </w:p>
    <w:p w14:paraId="661669E8" w14:textId="77777777" w:rsidR="00BE3777" w:rsidRDefault="00BE3777" w:rsidP="00E760BF">
      <w:pPr>
        <w:numPr>
          <w:ilvl w:val="0"/>
          <w:numId w:val="3"/>
        </w:numPr>
        <w:spacing w:after="0" w:line="240" w:lineRule="auto"/>
        <w:ind w:left="1080"/>
        <w:jc w:val="both"/>
        <w:divId w:val="2753366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>Mejora la Calidad de Vida.</w:t>
      </w:r>
    </w:p>
    <w:p w14:paraId="04E9C6B9" w14:textId="77777777" w:rsidR="00BE3777" w:rsidRDefault="00BE3777" w:rsidP="00E760BF">
      <w:pPr>
        <w:numPr>
          <w:ilvl w:val="0"/>
          <w:numId w:val="4"/>
        </w:numPr>
        <w:spacing w:after="0" w:line="240" w:lineRule="auto"/>
        <w:ind w:left="1080"/>
        <w:jc w:val="both"/>
        <w:divId w:val="1533881881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>Tiempo para Hacer lo que le Gusta.</w:t>
      </w:r>
    </w:p>
    <w:p w14:paraId="177947BB" w14:textId="77777777" w:rsidR="00BE3777" w:rsidRDefault="00BE3777" w:rsidP="00E760BF">
      <w:pPr>
        <w:numPr>
          <w:ilvl w:val="0"/>
          <w:numId w:val="5"/>
        </w:numPr>
        <w:spacing w:after="0" w:line="240" w:lineRule="auto"/>
        <w:ind w:left="1080"/>
        <w:jc w:val="both"/>
        <w:divId w:val="564921380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>Los pedidos se entregan en menos de 1 hora</w:t>
      </w:r>
    </w:p>
    <w:p w14:paraId="22C17DF8" w14:textId="77777777" w:rsidR="00BE3777" w:rsidRDefault="00BE3777" w:rsidP="00E760BF">
      <w:pPr>
        <w:numPr>
          <w:ilvl w:val="0"/>
          <w:numId w:val="6"/>
        </w:numPr>
        <w:spacing w:after="0" w:line="240" w:lineRule="auto"/>
        <w:ind w:left="1080"/>
        <w:jc w:val="both"/>
        <w:divId w:val="1849515270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>Sistema de Pago Electrónico.</w:t>
      </w:r>
    </w:p>
    <w:p w14:paraId="740A4CEF" w14:textId="77777777" w:rsidR="00BE3777" w:rsidRDefault="00BE3777" w:rsidP="00E760BF">
      <w:pPr>
        <w:numPr>
          <w:ilvl w:val="0"/>
          <w:numId w:val="7"/>
        </w:numPr>
        <w:spacing w:after="0" w:line="240" w:lineRule="auto"/>
        <w:ind w:left="1080"/>
        <w:jc w:val="both"/>
        <w:divId w:val="213084522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>La Plataforma Incluye una Gran Variedad de servicio desde tiendas de ropa hasta alquiler de coches.</w:t>
      </w:r>
    </w:p>
    <w:p w14:paraId="4A3675B8" w14:textId="095F8C04" w:rsidR="00BE3777" w:rsidRDefault="00BE3777" w:rsidP="00E760BF">
      <w:pPr>
        <w:numPr>
          <w:ilvl w:val="0"/>
          <w:numId w:val="8"/>
        </w:numPr>
        <w:spacing w:after="0" w:line="240" w:lineRule="auto"/>
        <w:ind w:left="1080"/>
        <w:jc w:val="both"/>
        <w:divId w:val="1235821009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 xml:space="preserve">Pueden hacer pedidos en </w:t>
      </w:r>
      <w:r w:rsidR="00774EBB">
        <w:rPr>
          <w:rStyle w:val="author-a-z68zz84zz78zz88zz73zz70zz86zirz68zz72zz72zz86zz73ztz79z"/>
          <w:rFonts w:eastAsia="Times New Roman"/>
        </w:rPr>
        <w:t>más</w:t>
      </w:r>
      <w:r>
        <w:rPr>
          <w:rStyle w:val="author-a-z68zz84zz78zz88zz73zz70zz86zirz68zz72zz72zz86zz73ztz79z"/>
          <w:rFonts w:eastAsia="Times New Roman"/>
        </w:rPr>
        <w:t xml:space="preserve"> de 3.000 restaurantes, panaderías y cafeterías.</w:t>
      </w:r>
    </w:p>
    <w:p w14:paraId="16BB2D8D" w14:textId="7A0DD5DF" w:rsidR="007721A5" w:rsidRPr="007330A3" w:rsidRDefault="00BE3777" w:rsidP="00E760BF">
      <w:pPr>
        <w:numPr>
          <w:ilvl w:val="0"/>
          <w:numId w:val="9"/>
        </w:numPr>
        <w:spacing w:after="0" w:line="240" w:lineRule="auto"/>
        <w:ind w:left="1080"/>
        <w:jc w:val="both"/>
        <w:divId w:val="1749107765"/>
        <w:rPr>
          <w:rFonts w:eastAsia="Times New Roman"/>
        </w:rPr>
      </w:pPr>
      <w:r>
        <w:rPr>
          <w:rStyle w:val="author-a-z68zz84zz78zz88zz73zz70zz86zirz68zz72zz72zz86zz73ztz79z"/>
          <w:rFonts w:eastAsia="Times New Roman"/>
        </w:rPr>
        <w:t>Sistema de Localización en Tiempo Real.</w:t>
      </w:r>
    </w:p>
    <w:p w14:paraId="40893100" w14:textId="77777777" w:rsidR="00BE3777" w:rsidRDefault="00BE3777" w:rsidP="00E760BF">
      <w:pPr>
        <w:jc w:val="both"/>
        <w:divId w:val="897787647"/>
        <w:rPr>
          <w:rFonts w:eastAsia="Times New Roman"/>
        </w:rPr>
      </w:pPr>
    </w:p>
    <w:p w14:paraId="6A29B2D3" w14:textId="77777777" w:rsidR="00BE3777" w:rsidRDefault="00BE3777" w:rsidP="00E760BF">
      <w:pPr>
        <w:jc w:val="both"/>
        <w:divId w:val="592206490"/>
        <w:rPr>
          <w:rFonts w:eastAsia="Times New Roman"/>
        </w:rPr>
      </w:pPr>
      <w:r>
        <w:rPr>
          <w:rStyle w:val="author-a-z74z7z82z0z67zz70z3sz68zz86z0hz72zwz85zj"/>
          <w:rFonts w:eastAsia="Times New Roman"/>
        </w:rPr>
        <w:t>4</w:t>
      </w:r>
      <w:r>
        <w:rPr>
          <w:rStyle w:val="author-a-qz81zz77zr2bz72znz79zz83zz79zz71zxz69zlv"/>
          <w:rFonts w:eastAsia="Times New Roman"/>
        </w:rPr>
        <w:t> </w:t>
      </w:r>
      <w:proofErr w:type="gramStart"/>
      <w:r>
        <w:rPr>
          <w:rStyle w:val="author-a-qz81zz77zr2bz72znz79zz83zz79zz71zxz69zlv"/>
          <w:rFonts w:eastAsia="Times New Roman"/>
        </w:rPr>
        <w:t>Productos</w:t>
      </w:r>
      <w:proofErr w:type="gramEnd"/>
      <w:r>
        <w:rPr>
          <w:rStyle w:val="author-a-qz81zz77zr2bz72znz79zz83zz79zz71zxz69zlv"/>
          <w:rFonts w:eastAsia="Times New Roman"/>
        </w:rPr>
        <w:t xml:space="preserve"> sustitutos</w:t>
      </w:r>
    </w:p>
    <w:p w14:paraId="215CA044" w14:textId="75B76093" w:rsidR="00BE3777" w:rsidRDefault="00BE3777" w:rsidP="00E760BF">
      <w:pPr>
        <w:jc w:val="both"/>
        <w:divId w:val="1550803251"/>
        <w:rPr>
          <w:rFonts w:eastAsia="Times New Roman"/>
        </w:rPr>
      </w:pPr>
      <w:r>
        <w:rPr>
          <w:rStyle w:val="author-a-qz81zz77zr2bz72znz79zz83zz79zz71zxz69zlv"/>
          <w:rFonts w:eastAsia="Times New Roman"/>
        </w:rPr>
        <w:t xml:space="preserve">Actualmente existen </w:t>
      </w:r>
      <w:proofErr w:type="gramStart"/>
      <w:r>
        <w:rPr>
          <w:rStyle w:val="author-a-qz81zz77zr2bz72znz79zz83zz79zz71zxz69zlv"/>
          <w:rFonts w:eastAsia="Times New Roman"/>
        </w:rPr>
        <w:t>otras app</w:t>
      </w:r>
      <w:proofErr w:type="gramEnd"/>
      <w:r>
        <w:rPr>
          <w:rStyle w:val="author-a-qz81zz77zr2bz72znz79zz83zz79zz71zxz69zlv"/>
          <w:rFonts w:eastAsia="Times New Roman"/>
        </w:rPr>
        <w:t xml:space="preserve"> que ofrecen un servicio similar lo que genera una competencia fuerte y una búsqueda constante de nuevos clientes con ofertas y promociones diarias. Tenemos en el mercado a </w:t>
      </w:r>
      <w:proofErr w:type="spellStart"/>
      <w:r>
        <w:rPr>
          <w:rStyle w:val="author-a-qz81zz77zr2bz72znz79zz83zz79zz71zxz69zlv"/>
          <w:rFonts w:eastAsia="Times New Roman"/>
        </w:rPr>
        <w:t>cornershop</w:t>
      </w:r>
      <w:proofErr w:type="spellEnd"/>
      <w:r>
        <w:rPr>
          <w:rStyle w:val="author-a-qz81zz77zr2bz72znz79zz83zz79zz71zxz69zlv"/>
          <w:rFonts w:eastAsia="Times New Roman"/>
        </w:rPr>
        <w:t xml:space="preserve">, </w:t>
      </w:r>
      <w:proofErr w:type="spellStart"/>
      <w:r>
        <w:rPr>
          <w:rStyle w:val="author-a-qz81zz77zr2bz72znz79zz83zz79zz71zxz69zlv"/>
          <w:rFonts w:eastAsia="Times New Roman"/>
        </w:rPr>
        <w:t>pedidosya</w:t>
      </w:r>
      <w:proofErr w:type="spellEnd"/>
      <w:r>
        <w:rPr>
          <w:rStyle w:val="author-a-qz81zz77zr2bz72znz79zz83zz79zz71zxz69zlv"/>
          <w:rFonts w:eastAsia="Times New Roman"/>
        </w:rPr>
        <w:t xml:space="preserve">, </w:t>
      </w:r>
      <w:proofErr w:type="spellStart"/>
      <w:r>
        <w:rPr>
          <w:rStyle w:val="author-a-qz81zz77zr2bz72znz79zz83zz79zz71zxz69zlv"/>
          <w:rFonts w:eastAsia="Times New Roman"/>
        </w:rPr>
        <w:t>ubereats</w:t>
      </w:r>
      <w:proofErr w:type="spellEnd"/>
      <w:r>
        <w:rPr>
          <w:rStyle w:val="author-a-qz81zz77zr2bz72znz79zz83zz79zz71zxz69zlv"/>
          <w:rFonts w:eastAsia="Times New Roman"/>
        </w:rPr>
        <w:t xml:space="preserve"> y con la pandemia hoy en día son cada vez más y más tiendas y supermercados que ofrecen despacho </w:t>
      </w:r>
      <w:proofErr w:type="spellStart"/>
      <w:r>
        <w:rPr>
          <w:rStyle w:val="author-a-qz81zz77zr2bz72znz79zz83zz79zz71zxz69zlv"/>
          <w:rFonts w:eastAsia="Times New Roman"/>
        </w:rPr>
        <w:t>express</w:t>
      </w:r>
      <w:proofErr w:type="spellEnd"/>
      <w:r>
        <w:rPr>
          <w:rStyle w:val="author-a-qz81zz77zr2bz72znz79zz83zz79zz71zxz69zlv"/>
          <w:rFonts w:eastAsia="Times New Roman"/>
        </w:rPr>
        <w:t xml:space="preserve">, lo que acrecienta la competencia y te lleva a ofrecer precios más bajos o beneficios adicionales a los clientes. El mundo del </w:t>
      </w:r>
      <w:proofErr w:type="spellStart"/>
      <w:r>
        <w:rPr>
          <w:rStyle w:val="author-a-qz81zz77zr2bz72znz79zz83zz79zz71zxz69zlv"/>
          <w:rFonts w:eastAsia="Times New Roman"/>
        </w:rPr>
        <w:t>delivery</w:t>
      </w:r>
      <w:proofErr w:type="spellEnd"/>
      <w:r>
        <w:rPr>
          <w:rStyle w:val="author-a-qz81zz77zr2bz72znz79zz83zz79zz71zxz69zlv"/>
          <w:rFonts w:eastAsia="Times New Roman"/>
        </w:rPr>
        <w:t xml:space="preserve"> se vio obligado a avanzar a pasos agigantados no solo en Chile sino en el mundo entero y las empresas deberán buscar un nuevo complemento a sus servicios para mantenerse actuales y vigentes. </w:t>
      </w:r>
    </w:p>
    <w:p w14:paraId="501E1BF4" w14:textId="240D8B7B" w:rsidR="00BE3777" w:rsidRDefault="00BE3777" w:rsidP="00E760BF">
      <w:pPr>
        <w:jc w:val="both"/>
        <w:divId w:val="1898281805"/>
        <w:rPr>
          <w:rFonts w:eastAsia="Times New Roman"/>
        </w:rPr>
      </w:pPr>
      <w:r>
        <w:rPr>
          <w:rStyle w:val="author-a-z74z7z82z0z67zz70z3sz68zz86z0hz72zwz85zj"/>
          <w:rFonts w:eastAsia="Times New Roman"/>
        </w:rPr>
        <w:t xml:space="preserve">5 </w:t>
      </w:r>
      <w:proofErr w:type="gramStart"/>
      <w:r>
        <w:rPr>
          <w:rStyle w:val="author-a-z74z7z82z0z67zz70z3sz68zz86z0hz72zwz85zj"/>
          <w:rFonts w:eastAsia="Times New Roman"/>
        </w:rPr>
        <w:t>Rivales</w:t>
      </w:r>
      <w:proofErr w:type="gramEnd"/>
      <w:r>
        <w:rPr>
          <w:rStyle w:val="author-a-z74z7z82z0z67zz70z3sz68zz86z0hz72zwz85zj"/>
          <w:rFonts w:eastAsia="Times New Roman"/>
        </w:rPr>
        <w:t xml:space="preserve"> de la industria</w:t>
      </w:r>
    </w:p>
    <w:p w14:paraId="2E2349D1" w14:textId="77777777" w:rsidR="00BE3777" w:rsidRDefault="00BE3777" w:rsidP="00E760BF">
      <w:pPr>
        <w:jc w:val="both"/>
        <w:divId w:val="1796681241"/>
        <w:rPr>
          <w:rFonts w:eastAsia="Times New Roman"/>
        </w:rPr>
      </w:pPr>
      <w:r>
        <w:rPr>
          <w:rStyle w:val="author-a-z74z7z82z0z67zz70z3sz68zz86z0hz72zwz85zj"/>
          <w:rFonts w:eastAsia="Times New Roman"/>
        </w:rPr>
        <w:t>-</w:t>
      </w:r>
      <w:r>
        <w:rPr>
          <w:rStyle w:val="author-a-z86zgz83zkz84zlkz85zz84zz82zz66zrz85z0z90zz80z"/>
          <w:rFonts w:eastAsia="Times New Roman"/>
        </w:rPr>
        <w:t xml:space="preserve">Existen una serie de empresas que funcionan con las mismas </w:t>
      </w:r>
      <w:proofErr w:type="gramStart"/>
      <w:r>
        <w:rPr>
          <w:rStyle w:val="author-a-z86zgz83zkz84zlkz85zz84zz82zz66zrz85z0z90zz80z"/>
          <w:rFonts w:eastAsia="Times New Roman"/>
        </w:rPr>
        <w:t>modalidades(</w:t>
      </w:r>
      <w:proofErr w:type="gramEnd"/>
      <w:r>
        <w:rPr>
          <w:rStyle w:val="author-a-z86zgz83zkz84zlkz85zz84zz82zz66zrz85z0z90zz80z"/>
          <w:rFonts w:eastAsia="Times New Roman"/>
        </w:rPr>
        <w:t xml:space="preserve">Uber </w:t>
      </w:r>
      <w:proofErr w:type="spellStart"/>
      <w:r>
        <w:rPr>
          <w:rStyle w:val="author-a-z86zgz83zkz84zlkz85zz84zz82zz66zrz85z0z90zz80z"/>
          <w:rFonts w:eastAsia="Times New Roman"/>
        </w:rPr>
        <w:t>Eats</w:t>
      </w:r>
      <w:proofErr w:type="spellEnd"/>
      <w:r>
        <w:rPr>
          <w:rStyle w:val="author-a-z86zgz83zkz84zlkz85zz84zz82zz66zrz85z0z90zz80z"/>
          <w:rFonts w:eastAsia="Times New Roman"/>
        </w:rPr>
        <w:t xml:space="preserve">, </w:t>
      </w:r>
      <w:proofErr w:type="spellStart"/>
      <w:r>
        <w:rPr>
          <w:rStyle w:val="author-a-z86zgz83zkz84zlkz85zz84zz82zz66zrz85z0z90zz80z"/>
          <w:rFonts w:eastAsia="Times New Roman"/>
        </w:rPr>
        <w:t>pedidosya</w:t>
      </w:r>
      <w:proofErr w:type="spellEnd"/>
      <w:r>
        <w:rPr>
          <w:rStyle w:val="author-a-z65zz80zrz86zmz79zz80z4z86zez69zz87zz70zkz87zk"/>
          <w:rFonts w:eastAsia="Times New Roman"/>
        </w:rPr>
        <w:t xml:space="preserve">, restaurantes y negocios online y con </w:t>
      </w:r>
      <w:proofErr w:type="spellStart"/>
      <w:r>
        <w:rPr>
          <w:rStyle w:val="author-a-z65zz80zrz86zmz79zz80z4z86zez69zz87zz70zkz87zk"/>
          <w:rFonts w:eastAsia="Times New Roman"/>
        </w:rPr>
        <w:t>delivery</w:t>
      </w:r>
      <w:proofErr w:type="spellEnd"/>
      <w:r>
        <w:rPr>
          <w:rStyle w:val="author-a-z86zgz83zkz84zlkz85zz84zz82zz66zrz85z0z90zz80z"/>
          <w:rFonts w:eastAsia="Times New Roman"/>
        </w:rPr>
        <w:t>)</w:t>
      </w:r>
    </w:p>
    <w:p w14:paraId="42A7A99D" w14:textId="73F8FF1D" w:rsidR="00BE3777" w:rsidRDefault="00BE3777" w:rsidP="00E760BF">
      <w:pPr>
        <w:jc w:val="both"/>
        <w:divId w:val="490217188"/>
        <w:rPr>
          <w:rFonts w:eastAsia="Times New Roman"/>
        </w:rPr>
      </w:pPr>
      <w:r>
        <w:rPr>
          <w:rStyle w:val="author-a-z74z7z82z0z67zz70z3sz68zz86z0hz72zwz85zj"/>
          <w:rFonts w:eastAsia="Times New Roman"/>
        </w:rPr>
        <w:t>-</w:t>
      </w:r>
      <w:r>
        <w:rPr>
          <w:rStyle w:val="author-a-z86zgz83zkz84zlkz85zz84zz82zz66zrz85z0z90zz80z"/>
          <w:rFonts w:eastAsia="Times New Roman"/>
        </w:rPr>
        <w:t> </w:t>
      </w:r>
      <w:r>
        <w:rPr>
          <w:rStyle w:val="author-a-z65zz80zrz86zmz79zz80z4z86zez69zz87zz70zkz87zk"/>
          <w:rFonts w:eastAsia="Times New Roman"/>
        </w:rPr>
        <w:t>la competencia es alta y las plataformas compiten en calidad y publicidad. </w:t>
      </w:r>
    </w:p>
    <w:p w14:paraId="2B9C1908" w14:textId="2FFDB39F" w:rsidR="00CB48EB" w:rsidRPr="00BE3777" w:rsidRDefault="00CB48EB" w:rsidP="00E760BF">
      <w:pPr>
        <w:jc w:val="both"/>
      </w:pPr>
    </w:p>
    <w:sectPr w:rsidR="00CB48EB" w:rsidRPr="00BE37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0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31E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B51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010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5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61D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B724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B74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595F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EB"/>
    <w:rsid w:val="00190FE5"/>
    <w:rsid w:val="001B2E99"/>
    <w:rsid w:val="001E5A55"/>
    <w:rsid w:val="007330A3"/>
    <w:rsid w:val="007721A5"/>
    <w:rsid w:val="00774EBB"/>
    <w:rsid w:val="00895D69"/>
    <w:rsid w:val="00A63434"/>
    <w:rsid w:val="00BE3777"/>
    <w:rsid w:val="00CB48EB"/>
    <w:rsid w:val="00E7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7605C"/>
  <w15:chartTrackingRefBased/>
  <w15:docId w15:val="{0DB31704-F234-4248-BDC9-F841A885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z74z7z82z0z67zz70z3sz68zz86z0hz72zwz85zj">
    <w:name w:val="author-a-z74z7z82z0z67zz70z3sz68zz86z0hz72zwz85zj"/>
    <w:basedOn w:val="Fuentedeprrafopredeter"/>
    <w:rsid w:val="001E5A55"/>
  </w:style>
  <w:style w:type="character" w:customStyle="1" w:styleId="author-a-60z84z5wqz84zz88z0z86zdl41qz76z">
    <w:name w:val="author-a-60z84z5wqz84zz88z0z86zdl41qz76z"/>
    <w:basedOn w:val="Fuentedeprrafopredeter"/>
    <w:rsid w:val="001E5A55"/>
  </w:style>
  <w:style w:type="character" w:customStyle="1" w:styleId="author-a-koz85zrysz90zz81zudz86z1pvz77zz72z">
    <w:name w:val="author-a-koz85zrysz90zz81zudz86z1pvz77zz72z"/>
    <w:basedOn w:val="Fuentedeprrafopredeter"/>
    <w:rsid w:val="001E5A55"/>
  </w:style>
  <w:style w:type="character" w:customStyle="1" w:styleId="author-a-qz81zz77zr2bz72znz79zz83zz79zz71zxz69zlv">
    <w:name w:val="author-a-qz81zz77zr2bz72znz79zz83zz79zz71zxz69zlv"/>
    <w:basedOn w:val="Fuentedeprrafopredeter"/>
    <w:rsid w:val="001E5A55"/>
  </w:style>
  <w:style w:type="character" w:customStyle="1" w:styleId="author-a-z86zgz83zkz84zlkz85zz84zz82zz66zrz85z0z90zz80z">
    <w:name w:val="author-a-z86zgz83zkz84zlkz85zz84zz82zz66zrz85z0z90zz80z"/>
    <w:basedOn w:val="Fuentedeprrafopredeter"/>
    <w:rsid w:val="001E5A55"/>
  </w:style>
  <w:style w:type="character" w:customStyle="1" w:styleId="author-a-z68zz84zz78zz88zz73zz70zz86zirz68zz72zz72zz86zz73ztz79z">
    <w:name w:val="author-a-z68zz84zz78zz88zz73zz70zz86zirz68zz72zz72zz86zz73ztz79z"/>
    <w:basedOn w:val="Fuentedeprrafopredeter"/>
    <w:rsid w:val="00BE3777"/>
  </w:style>
  <w:style w:type="character" w:customStyle="1" w:styleId="author-a-z65zz80zrz86zmz79zz80z4z86zez69zz87zz70zkz87zk">
    <w:name w:val="author-a-z65zz80zrz86zmz79zz80z4z86zez69zz87zz70zkz87zk"/>
    <w:basedOn w:val="Fuentedeprrafopredeter"/>
    <w:rsid w:val="00BE3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Muñoz Ramos</dc:creator>
  <cp:keywords/>
  <dc:description/>
  <cp:lastModifiedBy>Hans Muñoz Ramos</cp:lastModifiedBy>
  <cp:revision>2</cp:revision>
  <dcterms:created xsi:type="dcterms:W3CDTF">2021-06-26T01:27:00Z</dcterms:created>
  <dcterms:modified xsi:type="dcterms:W3CDTF">2021-06-26T01:27:00Z</dcterms:modified>
</cp:coreProperties>
</file>