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E36BE" w14:textId="3CF13EE9" w:rsidR="00DC235F" w:rsidRDefault="00D75D3B">
      <w:bookmarkStart w:id="0" w:name="_GoBack"/>
      <w:bookmarkEnd w:id="0"/>
      <w:r>
        <w:t xml:space="preserve">Ce sont 5 </w:t>
      </w:r>
      <w:r w:rsidR="00111540">
        <w:t>médailles</w:t>
      </w:r>
      <w:r>
        <w:t xml:space="preserve"> d’or </w:t>
      </w:r>
      <w:r w:rsidR="00A67930">
        <w:t xml:space="preserve">récoltés pour </w:t>
      </w:r>
      <w:r w:rsidR="00111540">
        <w:t>PROMEO</w:t>
      </w:r>
      <w:r w:rsidR="00A67930">
        <w:t xml:space="preserve"> lors des </w:t>
      </w:r>
      <w:r w:rsidR="00111540">
        <w:t>sélections</w:t>
      </w:r>
      <w:r w:rsidR="00A67930">
        <w:t xml:space="preserve"> régionales</w:t>
      </w:r>
      <w:r w:rsidR="00EB1D23">
        <w:t xml:space="preserve">, soit 5 métiers représentés au niveau national </w:t>
      </w:r>
      <w:proofErr w:type="spellStart"/>
      <w:proofErr w:type="gramStart"/>
      <w:r w:rsidR="00EB1D23">
        <w:t>a</w:t>
      </w:r>
      <w:proofErr w:type="spellEnd"/>
      <w:proofErr w:type="gramEnd"/>
      <w:r w:rsidR="00EB1D23">
        <w:t xml:space="preserve"> Lyon</w:t>
      </w:r>
      <w:r w:rsidR="00111540">
        <w:t>.</w:t>
      </w:r>
    </w:p>
    <w:p w14:paraId="0E073E80" w14:textId="6810D755" w:rsidR="00111540" w:rsidRDefault="00423F39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23F39">
        <w:rPr>
          <w:rFonts w:ascii="Arial" w:hAnsi="Arial" w:cs="Arial"/>
          <w:sz w:val="20"/>
          <w:szCs w:val="20"/>
          <w:shd w:val="clear" w:color="auto" w:fill="FFFFFF"/>
        </w:rPr>
        <w:t>Chacun chez soi, mais tous ensemble ! Fidèles à nos valeurs et nos engagements, les équipes de PROMEO restent mobilisées à distance.</w:t>
      </w:r>
    </w:p>
    <w:p w14:paraId="6921D30F" w14:textId="2B2D1662" w:rsidR="00576527" w:rsidRPr="001128A8" w:rsidRDefault="001128A8">
      <w:r w:rsidRPr="001128A8">
        <w:rPr>
          <w:rFonts w:ascii="Arial" w:hAnsi="Arial" w:cs="Arial"/>
          <w:shd w:val="clear" w:color="auto" w:fill="FFFFFF"/>
        </w:rPr>
        <w:t>Dans le cadre de son plan, de soutien à l’emploi des jeunes, </w:t>
      </w:r>
      <w:r w:rsidRPr="001128A8">
        <w:rPr>
          <w:rStyle w:val="lev"/>
          <w:rFonts w:ascii="Arial" w:hAnsi="Arial" w:cs="Arial"/>
          <w:shd w:val="clear" w:color="auto" w:fill="FFFFFF"/>
        </w:rPr>
        <w:t>#1jeune1solution,</w:t>
      </w:r>
      <w:r w:rsidRPr="001128A8">
        <w:rPr>
          <w:rFonts w:ascii="Arial" w:hAnsi="Arial" w:cs="Arial"/>
          <w:shd w:val="clear" w:color="auto" w:fill="FFFFFF"/>
        </w:rPr>
        <w:t> Le gouvernement a étendu les mesures pour que les jeunes et les entreprises continuent à s’engager en faveur de l’alternance.</w:t>
      </w:r>
      <w:r w:rsidR="001C7958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5D8A8B04" wp14:editId="729726A4">
            <wp:extent cx="4876800" cy="3048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526">
        <w:rPr>
          <w:rFonts w:ascii="Arial" w:hAnsi="Arial" w:cs="Arial"/>
          <w:shd w:val="clear" w:color="auto" w:fill="FFFFFF"/>
        </w:rPr>
        <w:tab/>
      </w:r>
      <w:r w:rsidR="000F73A3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32CE1E87" wp14:editId="3BD31082">
            <wp:extent cx="2065020" cy="2209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527" w:rsidRPr="00112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0A"/>
    <w:rsid w:val="00074D0A"/>
    <w:rsid w:val="000F73A3"/>
    <w:rsid w:val="00111540"/>
    <w:rsid w:val="001128A8"/>
    <w:rsid w:val="001C7958"/>
    <w:rsid w:val="002076BD"/>
    <w:rsid w:val="00243526"/>
    <w:rsid w:val="00423F39"/>
    <w:rsid w:val="00576527"/>
    <w:rsid w:val="00A67930"/>
    <w:rsid w:val="00BF6B99"/>
    <w:rsid w:val="00D75D3B"/>
    <w:rsid w:val="00DC235F"/>
    <w:rsid w:val="00E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0A61"/>
  <w15:chartTrackingRefBased/>
  <w15:docId w15:val="{113D1EC3-B99E-4D88-AE85-CC888926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12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fsd</dc:creator>
  <cp:keywords/>
  <dc:description/>
  <cp:lastModifiedBy>thomas fsd</cp:lastModifiedBy>
  <cp:revision>2</cp:revision>
  <dcterms:created xsi:type="dcterms:W3CDTF">2020-09-04T12:28:00Z</dcterms:created>
  <dcterms:modified xsi:type="dcterms:W3CDTF">2020-09-04T12:28:00Z</dcterms:modified>
</cp:coreProperties>
</file>