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DA43F7F" w14:textId="2F6E2712" w:rsidR="00552356" w:rsidRDefault="00957518" w:rsidP="001137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2FDDA94B" wp14:editId="7DAA317C">
                <wp:simplePos x="0" y="0"/>
                <wp:positionH relativeFrom="column">
                  <wp:posOffset>-8465820</wp:posOffset>
                </wp:positionH>
                <wp:positionV relativeFrom="paragraph">
                  <wp:posOffset>-4617720</wp:posOffset>
                </wp:positionV>
                <wp:extent cx="15689580" cy="139522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9580" cy="13952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CF191" id="Rectangle 3" o:spid="_x0000_s1026" style="position:absolute;margin-left:-666.6pt;margin-top:-363.6pt;width:1235.4pt;height:1098.6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" fillcolor="black [3200]" strokecolor="black [1600]" strokeweight="1pt"/>
            </w:pict>
          </mc:Fallback>
        </mc:AlternateContent>
      </w:r>
      <w:r w:rsidR="009833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6EBF3" wp14:editId="57315EF3">
                <wp:simplePos x="0" y="0"/>
                <wp:positionH relativeFrom="margin">
                  <wp:align>right</wp:align>
                </wp:positionH>
                <wp:positionV relativeFrom="paragraph">
                  <wp:posOffset>-373380</wp:posOffset>
                </wp:positionV>
                <wp:extent cx="5920740" cy="4724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72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40A1E" w14:textId="2F482986" w:rsidR="009833B5" w:rsidRPr="009833B5" w:rsidRDefault="009833B5" w:rsidP="009833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jc w:val="center"/>
                              <w:rPr>
                                <w:rFonts w:ascii="Bodoni MT Black" w:hAnsi="Bodoni MT Black"/>
                                <w:sz w:val="40"/>
                                <w:szCs w:val="40"/>
                              </w:rPr>
                            </w:pPr>
                            <w:r w:rsidRPr="009833B5">
                              <w:rPr>
                                <w:rFonts w:ascii="Bodoni MT Black" w:hAnsi="Bodoni MT Black"/>
                                <w:sz w:val="40"/>
                                <w:szCs w:val="40"/>
                              </w:rPr>
                              <w:t>ENED_ToolKit Syntax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6E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pt;margin-top:-29.4pt;width:466.2pt;height:37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" fillcolor="black [3200]" strokecolor="#c00000" strokeweight="1pt">
                <v:textbox>
                  <w:txbxContent>
                    <w:p w14:paraId="22B40A1E" w14:textId="2F482986" w:rsidR="009833B5" w:rsidRPr="009833B5" w:rsidRDefault="009833B5" w:rsidP="009833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jc w:val="center"/>
                        <w:rPr>
                          <w:rFonts w:ascii="Bodoni MT Black" w:hAnsi="Bodoni MT Black"/>
                          <w:sz w:val="40"/>
                          <w:szCs w:val="40"/>
                        </w:rPr>
                      </w:pPr>
                      <w:r w:rsidRPr="009833B5">
                        <w:rPr>
                          <w:rFonts w:ascii="Bodoni MT Black" w:hAnsi="Bodoni MT Black"/>
                          <w:sz w:val="40"/>
                          <w:szCs w:val="40"/>
                        </w:rPr>
                        <w:t>ENED_ToolKit Syntax 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B10FD" w14:textId="61FE2298" w:rsidR="009833B5" w:rsidRDefault="009833B5" w:rsidP="001137F3">
      <w:pPr>
        <w:jc w:val="center"/>
      </w:pPr>
    </w:p>
    <w:p w14:paraId="6D81FA4E" w14:textId="1E3456E2" w:rsidR="001137F3" w:rsidRDefault="007C71F5" w:rsidP="001137F3">
      <w:pPr>
        <w:jc w:val="center"/>
      </w:pPr>
      <w:r>
        <w:rPr>
          <w:noProof/>
        </w:rPr>
        <w:drawing>
          <wp:inline distT="0" distB="0" distL="0" distR="0" wp14:anchorId="58F5D652" wp14:editId="3B0672BB">
            <wp:extent cx="2876550" cy="735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1E6D" w14:textId="5C63947C" w:rsidR="009833B5" w:rsidRDefault="009833B5" w:rsidP="008E5B39">
      <w:pPr>
        <w:tabs>
          <w:tab w:val="left" w:pos="1248"/>
        </w:tabs>
      </w:pPr>
    </w:p>
    <w:p w14:paraId="73443D26" w14:textId="1FCC2585" w:rsidR="0089064F" w:rsidRDefault="00B4242D" w:rsidP="00B4242D">
      <w:pPr>
        <w:tabs>
          <w:tab w:val="left" w:pos="1248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TABLE OF CONTENTS</w:t>
      </w:r>
    </w:p>
    <w:p w14:paraId="75C826F2" w14:textId="740955B5" w:rsidR="00B4242D" w:rsidRDefault="00633D1C" w:rsidP="00B4242D">
      <w:pPr>
        <w:tabs>
          <w:tab w:val="left" w:pos="1248"/>
        </w:tabs>
        <w:jc w:val="center"/>
      </w:pPr>
      <w:r>
        <w:t>About Me</w:t>
      </w:r>
      <w:r w:rsidR="007904AE">
        <w:t xml:space="preserve"> </w:t>
      </w:r>
      <w:r>
        <w:t>……………………………………………………………………………………</w:t>
      </w:r>
      <w:r w:rsidR="007904AE">
        <w:t xml:space="preserve">…... </w:t>
      </w:r>
      <w:r>
        <w:t>PG.</w:t>
      </w:r>
      <w:r w:rsidR="00B86D6D">
        <w:t>3</w:t>
      </w:r>
    </w:p>
    <w:p w14:paraId="2529E5AF" w14:textId="4CAE059B" w:rsidR="00A518E6" w:rsidRDefault="00A518E6" w:rsidP="00B4242D">
      <w:pPr>
        <w:tabs>
          <w:tab w:val="left" w:pos="1248"/>
        </w:tabs>
        <w:jc w:val="center"/>
      </w:pPr>
      <w:r>
        <w:t xml:space="preserve">General </w:t>
      </w:r>
      <w:r w:rsidR="00D95794">
        <w:t>Information</w:t>
      </w:r>
      <w:r>
        <w:t xml:space="preserve"> …………………………………………………………………………</w:t>
      </w:r>
      <w:r w:rsidR="00D95794">
        <w:t xml:space="preserve"> PG.</w:t>
      </w:r>
      <w:r w:rsidR="00410679">
        <w:t>5</w:t>
      </w:r>
    </w:p>
    <w:p w14:paraId="475C1EBC" w14:textId="134DEF7B" w:rsidR="00B86D6D" w:rsidRPr="00937193" w:rsidRDefault="00B86D6D">
      <w:pPr>
        <w:rPr>
          <w:rFonts w:ascii="Garamond" w:hAnsi="Garamond"/>
        </w:rPr>
      </w:pPr>
      <w:r w:rsidRPr="00937193">
        <w:rPr>
          <w:rFonts w:ascii="Garamond" w:hAnsi="Garamond"/>
        </w:rPr>
        <w:br w:type="page"/>
      </w:r>
    </w:p>
    <w:p w14:paraId="2FE90C8A" w14:textId="16169FA6" w:rsidR="00B86D6D" w:rsidRPr="00937193" w:rsidRDefault="006D587D" w:rsidP="00B86D6D">
      <w:pPr>
        <w:rPr>
          <w:rFonts w:ascii="Garamond" w:hAnsi="Garamond"/>
          <w:b/>
          <w:bCs/>
          <w:sz w:val="28"/>
          <w:szCs w:val="28"/>
          <w:u w:val="single"/>
        </w:rPr>
      </w:pPr>
      <w:r w:rsidRPr="00937193">
        <w:rPr>
          <w:rFonts w:ascii="Garamond" w:hAnsi="Garamond"/>
          <w:b/>
          <w:bCs/>
          <w:sz w:val="28"/>
          <w:szCs w:val="28"/>
          <w:u w:val="single"/>
        </w:rPr>
        <w:lastRenderedPageBreak/>
        <w:t>ABOUT ME:</w:t>
      </w:r>
    </w:p>
    <w:p w14:paraId="79C5F77B" w14:textId="3FBB1470" w:rsidR="003E25B9" w:rsidRPr="00937193" w:rsidRDefault="006D587D" w:rsidP="00410679">
      <w:pPr>
        <w:spacing w:line="276" w:lineRule="auto"/>
        <w:rPr>
          <w:rFonts w:ascii="Garamond" w:hAnsi="Garamond"/>
          <w:sz w:val="28"/>
          <w:szCs w:val="28"/>
        </w:rPr>
      </w:pPr>
      <w:r w:rsidRPr="00937193">
        <w:rPr>
          <w:rFonts w:ascii="Garamond" w:hAnsi="Garamond"/>
          <w:sz w:val="28"/>
          <w:szCs w:val="28"/>
        </w:rPr>
        <w:tab/>
      </w:r>
      <w:r w:rsidR="00825081" w:rsidRPr="00937193">
        <w:rPr>
          <w:rFonts w:ascii="Garamond" w:hAnsi="Garamond"/>
          <w:sz w:val="28"/>
          <w:szCs w:val="28"/>
        </w:rPr>
        <w:t xml:space="preserve">My name is Donald McFarland, but I tend to go by DJ, and </w:t>
      </w:r>
      <w:r w:rsidRPr="00937193">
        <w:rPr>
          <w:rFonts w:ascii="Garamond" w:hAnsi="Garamond"/>
          <w:sz w:val="28"/>
          <w:szCs w:val="28"/>
        </w:rPr>
        <w:t xml:space="preserve">I am currently an </w:t>
      </w:r>
      <w:r w:rsidR="0016116E" w:rsidRPr="00937193">
        <w:rPr>
          <w:rFonts w:ascii="Garamond" w:hAnsi="Garamond"/>
          <w:sz w:val="28"/>
          <w:szCs w:val="28"/>
        </w:rPr>
        <w:t>undergraduate</w:t>
      </w:r>
      <w:r w:rsidRPr="00937193">
        <w:rPr>
          <w:rFonts w:ascii="Garamond" w:hAnsi="Garamond"/>
          <w:sz w:val="28"/>
          <w:szCs w:val="28"/>
        </w:rPr>
        <w:t xml:space="preserve"> student at UC</w:t>
      </w:r>
      <w:r w:rsidR="0036171F" w:rsidRPr="00937193">
        <w:rPr>
          <w:rFonts w:ascii="Garamond" w:hAnsi="Garamond"/>
          <w:sz w:val="28"/>
          <w:szCs w:val="28"/>
        </w:rPr>
        <w:t xml:space="preserve">. I am in the Chemical Engineering Program </w:t>
      </w:r>
      <w:r w:rsidR="00825081" w:rsidRPr="00937193">
        <w:rPr>
          <w:rFonts w:ascii="Garamond" w:hAnsi="Garamond"/>
          <w:sz w:val="28"/>
          <w:szCs w:val="28"/>
        </w:rPr>
        <w:t xml:space="preserve">with the goal of eventually becoming </w:t>
      </w:r>
      <w:r w:rsidR="00273D87" w:rsidRPr="00937193">
        <w:rPr>
          <w:rFonts w:ascii="Garamond" w:hAnsi="Garamond"/>
          <w:sz w:val="28"/>
          <w:szCs w:val="28"/>
        </w:rPr>
        <w:t xml:space="preserve">a chemical engineer working in a pharmaceutical company specifically to combat type </w:t>
      </w:r>
      <w:r w:rsidR="00F547EE" w:rsidRPr="00937193">
        <w:rPr>
          <w:rFonts w:ascii="Garamond" w:hAnsi="Garamond"/>
          <w:sz w:val="28"/>
          <w:szCs w:val="28"/>
        </w:rPr>
        <w:t>one</w:t>
      </w:r>
      <w:r w:rsidR="00273D87" w:rsidRPr="00937193">
        <w:rPr>
          <w:rFonts w:ascii="Garamond" w:hAnsi="Garamond"/>
          <w:sz w:val="28"/>
          <w:szCs w:val="28"/>
        </w:rPr>
        <w:t xml:space="preserve"> diabetes. </w:t>
      </w:r>
      <w:r w:rsidR="00000FC7" w:rsidRPr="00937193">
        <w:rPr>
          <w:rFonts w:ascii="Garamond" w:hAnsi="Garamond"/>
          <w:sz w:val="28"/>
          <w:szCs w:val="28"/>
        </w:rPr>
        <w:t xml:space="preserve">I want to help </w:t>
      </w:r>
      <w:r w:rsidR="000921F5" w:rsidRPr="00937193">
        <w:rPr>
          <w:rFonts w:ascii="Garamond" w:hAnsi="Garamond"/>
          <w:sz w:val="28"/>
          <w:szCs w:val="28"/>
        </w:rPr>
        <w:t>people with type one diabetes</w:t>
      </w:r>
      <w:r w:rsidR="00540E74" w:rsidRPr="00937193">
        <w:rPr>
          <w:rFonts w:ascii="Garamond" w:hAnsi="Garamond"/>
          <w:sz w:val="28"/>
          <w:szCs w:val="28"/>
        </w:rPr>
        <w:t xml:space="preserve"> specifically because of a close friend </w:t>
      </w:r>
      <w:r w:rsidR="00105A45" w:rsidRPr="00937193">
        <w:rPr>
          <w:rFonts w:ascii="Garamond" w:hAnsi="Garamond"/>
          <w:sz w:val="28"/>
          <w:szCs w:val="28"/>
        </w:rPr>
        <w:t xml:space="preserve">of mine who has type one diabetes and his family struggles to get them. I hope through my efforts in the </w:t>
      </w:r>
      <w:r w:rsidR="00DF0501" w:rsidRPr="00937193">
        <w:rPr>
          <w:rFonts w:ascii="Garamond" w:hAnsi="Garamond"/>
          <w:sz w:val="28"/>
          <w:szCs w:val="28"/>
        </w:rPr>
        <w:t>pharmaceutical</w:t>
      </w:r>
      <w:r w:rsidR="00105A45" w:rsidRPr="00937193">
        <w:rPr>
          <w:rFonts w:ascii="Garamond" w:hAnsi="Garamond"/>
          <w:sz w:val="28"/>
          <w:szCs w:val="28"/>
        </w:rPr>
        <w:t xml:space="preserve"> field I will be able to make diabetes medication more </w:t>
      </w:r>
      <w:r w:rsidR="0046096C" w:rsidRPr="00937193">
        <w:rPr>
          <w:rFonts w:ascii="Garamond" w:hAnsi="Garamond"/>
          <w:sz w:val="28"/>
          <w:szCs w:val="28"/>
        </w:rPr>
        <w:t xml:space="preserve">available so that not only my friend but everyone who is affected by type one diabetes is able to </w:t>
      </w:r>
      <w:r w:rsidR="00DE163D" w:rsidRPr="00937193">
        <w:rPr>
          <w:rFonts w:ascii="Garamond" w:hAnsi="Garamond"/>
          <w:sz w:val="28"/>
          <w:szCs w:val="28"/>
        </w:rPr>
        <w:t>have a reliable supply</w:t>
      </w:r>
      <w:r w:rsidR="004B3D69" w:rsidRPr="00937193">
        <w:rPr>
          <w:rFonts w:ascii="Garamond" w:hAnsi="Garamond"/>
          <w:sz w:val="28"/>
          <w:szCs w:val="28"/>
        </w:rPr>
        <w:t>.</w:t>
      </w:r>
    </w:p>
    <w:p w14:paraId="7CF76CF5" w14:textId="1693AC23" w:rsidR="006D587D" w:rsidRDefault="004B3D69" w:rsidP="00410679">
      <w:pPr>
        <w:spacing w:line="276" w:lineRule="auto"/>
        <w:rPr>
          <w:rFonts w:ascii="Garamond" w:hAnsi="Garamond"/>
          <w:sz w:val="28"/>
          <w:szCs w:val="28"/>
        </w:rPr>
      </w:pPr>
      <w:r w:rsidRPr="00937193">
        <w:rPr>
          <w:rFonts w:ascii="Garamond" w:hAnsi="Garamond"/>
          <w:sz w:val="28"/>
          <w:szCs w:val="28"/>
        </w:rPr>
        <w:tab/>
        <w:t>My experience in Python is mainly through sel</w:t>
      </w:r>
      <w:r w:rsidR="00072AC6" w:rsidRPr="00937193">
        <w:rPr>
          <w:rFonts w:ascii="Garamond" w:hAnsi="Garamond"/>
          <w:sz w:val="28"/>
          <w:szCs w:val="28"/>
        </w:rPr>
        <w:t>f-</w:t>
      </w:r>
      <w:r w:rsidRPr="00937193">
        <w:rPr>
          <w:rFonts w:ascii="Garamond" w:hAnsi="Garamond"/>
          <w:sz w:val="28"/>
          <w:szCs w:val="28"/>
        </w:rPr>
        <w:t xml:space="preserve">taught methods as well as </w:t>
      </w:r>
      <w:r w:rsidR="00B9578D" w:rsidRPr="00937193">
        <w:rPr>
          <w:rFonts w:ascii="Garamond" w:hAnsi="Garamond"/>
          <w:sz w:val="28"/>
          <w:szCs w:val="28"/>
        </w:rPr>
        <w:t xml:space="preserve">from the </w:t>
      </w:r>
      <w:r w:rsidR="00072AC6" w:rsidRPr="00937193">
        <w:rPr>
          <w:rFonts w:ascii="Garamond" w:hAnsi="Garamond"/>
          <w:sz w:val="28"/>
          <w:szCs w:val="28"/>
        </w:rPr>
        <w:t>P</w:t>
      </w:r>
      <w:r w:rsidR="00B9578D" w:rsidRPr="00937193">
        <w:rPr>
          <w:rFonts w:ascii="Garamond" w:hAnsi="Garamond"/>
          <w:sz w:val="28"/>
          <w:szCs w:val="28"/>
        </w:rPr>
        <w:t xml:space="preserve">ython courses on the official </w:t>
      </w:r>
      <w:r w:rsidR="00072AC6" w:rsidRPr="00937193">
        <w:rPr>
          <w:rFonts w:ascii="Garamond" w:hAnsi="Garamond"/>
          <w:sz w:val="28"/>
          <w:szCs w:val="28"/>
        </w:rPr>
        <w:t>P</w:t>
      </w:r>
      <w:r w:rsidR="00B9578D" w:rsidRPr="00937193">
        <w:rPr>
          <w:rFonts w:ascii="Garamond" w:hAnsi="Garamond"/>
          <w:sz w:val="28"/>
          <w:szCs w:val="28"/>
        </w:rPr>
        <w:t>ython site.</w:t>
      </w:r>
      <w:r w:rsidR="000921F5" w:rsidRPr="00937193">
        <w:rPr>
          <w:rFonts w:ascii="Garamond" w:hAnsi="Garamond"/>
          <w:sz w:val="28"/>
          <w:szCs w:val="28"/>
        </w:rPr>
        <w:t xml:space="preserve"> </w:t>
      </w:r>
      <w:r w:rsidR="00285162" w:rsidRPr="00937193">
        <w:rPr>
          <w:rFonts w:ascii="Garamond" w:hAnsi="Garamond"/>
          <w:sz w:val="28"/>
          <w:szCs w:val="28"/>
        </w:rPr>
        <w:t xml:space="preserve">I have been coding in Python since </w:t>
      </w:r>
      <w:r w:rsidR="00B61225" w:rsidRPr="00937193">
        <w:rPr>
          <w:rFonts w:ascii="Garamond" w:hAnsi="Garamond"/>
          <w:sz w:val="28"/>
          <w:szCs w:val="28"/>
        </w:rPr>
        <w:t xml:space="preserve">January of 2019 but I’m always continuing to learn new </w:t>
      </w:r>
      <w:r w:rsidR="003D0994" w:rsidRPr="00937193">
        <w:rPr>
          <w:rFonts w:ascii="Garamond" w:hAnsi="Garamond"/>
          <w:sz w:val="28"/>
          <w:szCs w:val="28"/>
        </w:rPr>
        <w:t xml:space="preserve">tricks and strategies for not only </w:t>
      </w:r>
      <w:r w:rsidR="00BF73D9" w:rsidRPr="00937193">
        <w:rPr>
          <w:rFonts w:ascii="Garamond" w:hAnsi="Garamond"/>
          <w:sz w:val="28"/>
          <w:szCs w:val="28"/>
        </w:rPr>
        <w:t xml:space="preserve">Python, but problem solving in general. </w:t>
      </w:r>
      <w:r w:rsidR="00DF0501" w:rsidRPr="00937193">
        <w:rPr>
          <w:rFonts w:ascii="Garamond" w:hAnsi="Garamond"/>
          <w:sz w:val="28"/>
          <w:szCs w:val="28"/>
        </w:rPr>
        <w:t>This package is my first deliverable I have made for nonacademic purposes.</w:t>
      </w:r>
    </w:p>
    <w:p w14:paraId="3A3F7AEE" w14:textId="573898EF" w:rsidR="003C1332" w:rsidRDefault="003C1332" w:rsidP="00410679">
      <w:pPr>
        <w:spacing w:line="276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For developmental </w:t>
      </w:r>
      <w:r w:rsidR="00421192">
        <w:rPr>
          <w:rFonts w:ascii="Garamond" w:hAnsi="Garamond"/>
          <w:sz w:val="28"/>
          <w:szCs w:val="28"/>
        </w:rPr>
        <w:t>purposes</w:t>
      </w:r>
      <w:r>
        <w:rPr>
          <w:rFonts w:ascii="Garamond" w:hAnsi="Garamond"/>
          <w:sz w:val="28"/>
          <w:szCs w:val="28"/>
        </w:rPr>
        <w:t xml:space="preserve"> I use Py</w:t>
      </w:r>
      <w:r w:rsidR="00857FEB">
        <w:rPr>
          <w:rFonts w:ascii="Garamond" w:hAnsi="Garamond"/>
          <w:sz w:val="28"/>
          <w:szCs w:val="28"/>
        </w:rPr>
        <w:t>C</w:t>
      </w:r>
      <w:r>
        <w:rPr>
          <w:rFonts w:ascii="Garamond" w:hAnsi="Garamond"/>
          <w:sz w:val="28"/>
          <w:szCs w:val="28"/>
        </w:rPr>
        <w:t>harm</w:t>
      </w:r>
      <w:r w:rsidR="00857FEB">
        <w:rPr>
          <w:rFonts w:ascii="Garamond" w:hAnsi="Garamond"/>
          <w:sz w:val="28"/>
          <w:szCs w:val="28"/>
        </w:rPr>
        <w:t xml:space="preserve">. PyCharm has </w:t>
      </w:r>
      <w:r w:rsidR="00A00B95">
        <w:rPr>
          <w:rFonts w:ascii="Garamond" w:hAnsi="Garamond"/>
          <w:sz w:val="28"/>
          <w:szCs w:val="28"/>
        </w:rPr>
        <w:t xml:space="preserve">optimizations designed for GitHub Repositories as well as </w:t>
      </w:r>
      <w:r w:rsidR="00A503F5">
        <w:rPr>
          <w:rFonts w:ascii="Garamond" w:hAnsi="Garamond"/>
          <w:sz w:val="28"/>
          <w:szCs w:val="28"/>
        </w:rPr>
        <w:t xml:space="preserve">virtual environments so that I can </w:t>
      </w:r>
      <w:r w:rsidR="00131459">
        <w:rPr>
          <w:rFonts w:ascii="Garamond" w:hAnsi="Garamond"/>
          <w:sz w:val="28"/>
          <w:szCs w:val="28"/>
        </w:rPr>
        <w:t xml:space="preserve">control what imports I use as well as their </w:t>
      </w:r>
      <w:r w:rsidR="00BC2A48">
        <w:rPr>
          <w:rFonts w:ascii="Garamond" w:hAnsi="Garamond"/>
          <w:sz w:val="28"/>
          <w:szCs w:val="28"/>
        </w:rPr>
        <w:t xml:space="preserve">version so I can test </w:t>
      </w:r>
      <w:r w:rsidR="005615EE">
        <w:rPr>
          <w:rFonts w:ascii="Garamond" w:hAnsi="Garamond"/>
          <w:sz w:val="28"/>
          <w:szCs w:val="28"/>
        </w:rPr>
        <w:t>my requirements.</w:t>
      </w:r>
      <w:r w:rsidR="008D1F73">
        <w:rPr>
          <w:rFonts w:ascii="Garamond" w:hAnsi="Garamond"/>
          <w:sz w:val="28"/>
          <w:szCs w:val="28"/>
        </w:rPr>
        <w:t xml:space="preserve"> P</w:t>
      </w:r>
      <w:r w:rsidR="009321BF">
        <w:rPr>
          <w:rFonts w:ascii="Garamond" w:hAnsi="Garamond"/>
          <w:sz w:val="28"/>
          <w:szCs w:val="28"/>
        </w:rPr>
        <w:t xml:space="preserve">yCharm also has a form of Intellisense that works with </w:t>
      </w:r>
      <w:r w:rsidR="00421192">
        <w:rPr>
          <w:rFonts w:ascii="Garamond" w:hAnsi="Garamond"/>
          <w:sz w:val="28"/>
          <w:szCs w:val="28"/>
        </w:rPr>
        <w:t>all</w:t>
      </w:r>
      <w:r w:rsidR="009321BF">
        <w:rPr>
          <w:rFonts w:ascii="Garamond" w:hAnsi="Garamond"/>
          <w:sz w:val="28"/>
          <w:szCs w:val="28"/>
        </w:rPr>
        <w:t xml:space="preserve"> the requirements and most of </w:t>
      </w:r>
      <w:r w:rsidR="00974C2B">
        <w:rPr>
          <w:rFonts w:ascii="Garamond" w:hAnsi="Garamond"/>
          <w:sz w:val="28"/>
          <w:szCs w:val="28"/>
        </w:rPr>
        <w:t xml:space="preserve">my own modules. </w:t>
      </w:r>
      <w:r w:rsidR="006C5176">
        <w:rPr>
          <w:rFonts w:ascii="Garamond" w:hAnsi="Garamond"/>
          <w:sz w:val="28"/>
          <w:szCs w:val="28"/>
        </w:rPr>
        <w:t>It is also able to work with more than .</w:t>
      </w:r>
      <w:proofErr w:type="spellStart"/>
      <w:r w:rsidR="006C5176">
        <w:rPr>
          <w:rFonts w:ascii="Garamond" w:hAnsi="Garamond"/>
          <w:sz w:val="28"/>
          <w:szCs w:val="28"/>
        </w:rPr>
        <w:t>py</w:t>
      </w:r>
      <w:proofErr w:type="spellEnd"/>
      <w:r w:rsidR="006C5176">
        <w:rPr>
          <w:rFonts w:ascii="Garamond" w:hAnsi="Garamond"/>
          <w:sz w:val="28"/>
          <w:szCs w:val="28"/>
        </w:rPr>
        <w:t xml:space="preserve"> files, it also has built in capabilities to work with </w:t>
      </w:r>
      <w:r w:rsidR="000C3FA9">
        <w:rPr>
          <w:rFonts w:ascii="Garamond" w:hAnsi="Garamond"/>
          <w:sz w:val="28"/>
          <w:szCs w:val="28"/>
        </w:rPr>
        <w:t>different file types like .csv files, .txt files, and .html files.</w:t>
      </w:r>
      <w:r w:rsidR="00120BAE">
        <w:rPr>
          <w:rFonts w:ascii="Garamond" w:hAnsi="Garamond"/>
          <w:sz w:val="28"/>
          <w:szCs w:val="28"/>
        </w:rPr>
        <w:t xml:space="preserve"> For this package specifically, it is able to </w:t>
      </w:r>
      <w:r w:rsidR="00B56FEF">
        <w:rPr>
          <w:rFonts w:ascii="Garamond" w:hAnsi="Garamond"/>
          <w:sz w:val="28"/>
          <w:szCs w:val="28"/>
        </w:rPr>
        <w:t>create templates for packages</w:t>
      </w:r>
      <w:r w:rsidR="00D31BBA">
        <w:rPr>
          <w:rFonts w:ascii="Garamond" w:hAnsi="Garamond"/>
          <w:sz w:val="28"/>
          <w:szCs w:val="28"/>
        </w:rPr>
        <w:t xml:space="preserve"> with a __init__.py files which helped speed along </w:t>
      </w:r>
      <w:r w:rsidR="00EF1830">
        <w:rPr>
          <w:rFonts w:ascii="Garamond" w:hAnsi="Garamond"/>
          <w:sz w:val="28"/>
          <w:szCs w:val="28"/>
        </w:rPr>
        <w:t xml:space="preserve">the development. </w:t>
      </w:r>
      <w:r w:rsidR="0022609A">
        <w:rPr>
          <w:rFonts w:ascii="Garamond" w:hAnsi="Garamond"/>
          <w:sz w:val="28"/>
          <w:szCs w:val="28"/>
        </w:rPr>
        <w:t xml:space="preserve">Another useful feature of PyCharm is its ability to refactor </w:t>
      </w:r>
      <w:r w:rsidR="00BB4B01">
        <w:rPr>
          <w:rFonts w:ascii="Garamond" w:hAnsi="Garamond"/>
          <w:sz w:val="28"/>
          <w:szCs w:val="28"/>
        </w:rPr>
        <w:t xml:space="preserve">through multiple files. This made it so I was able to change names of properties or methods without fear of </w:t>
      </w:r>
      <w:r w:rsidR="00B441C0">
        <w:rPr>
          <w:rFonts w:ascii="Garamond" w:hAnsi="Garamond"/>
          <w:sz w:val="28"/>
          <w:szCs w:val="28"/>
        </w:rPr>
        <w:t xml:space="preserve">syntax errors somewhere else in my package. Finally, PyCharm also has a built in Python Console which allows </w:t>
      </w:r>
      <w:r w:rsidR="00B85A53">
        <w:rPr>
          <w:rFonts w:ascii="Garamond" w:hAnsi="Garamond"/>
          <w:sz w:val="28"/>
          <w:szCs w:val="28"/>
        </w:rPr>
        <w:t xml:space="preserve">for testing imports, testing specific bits of code, and </w:t>
      </w:r>
      <w:r w:rsidR="00963C25">
        <w:rPr>
          <w:rFonts w:ascii="Garamond" w:hAnsi="Garamond"/>
          <w:sz w:val="28"/>
          <w:szCs w:val="28"/>
        </w:rPr>
        <w:t>debug sections without having to run entire files of Python code.</w:t>
      </w:r>
      <w:r w:rsidR="000C3FA9">
        <w:rPr>
          <w:rFonts w:ascii="Garamond" w:hAnsi="Garamond"/>
          <w:sz w:val="28"/>
          <w:szCs w:val="28"/>
        </w:rPr>
        <w:t xml:space="preserve"> </w:t>
      </w:r>
    </w:p>
    <w:p w14:paraId="314FF9E4" w14:textId="64327D56" w:rsidR="00410679" w:rsidRDefault="00410679" w:rsidP="00410679">
      <w:pPr>
        <w:spacing w:line="276" w:lineRule="auto"/>
        <w:rPr>
          <w:rFonts w:ascii="Garamond" w:hAnsi="Garamond"/>
          <w:sz w:val="28"/>
          <w:szCs w:val="28"/>
        </w:rPr>
      </w:pPr>
    </w:p>
    <w:p w14:paraId="7FFF4074" w14:textId="7E5897C6" w:rsidR="00410679" w:rsidRDefault="00410679" w:rsidP="00410679">
      <w:pPr>
        <w:spacing w:line="276" w:lineRule="auto"/>
        <w:rPr>
          <w:rFonts w:ascii="Garamond" w:hAnsi="Garamond"/>
          <w:sz w:val="28"/>
          <w:szCs w:val="28"/>
        </w:rPr>
      </w:pPr>
    </w:p>
    <w:p w14:paraId="27C38E07" w14:textId="142C6934" w:rsidR="00410679" w:rsidRDefault="00410679" w:rsidP="00410679">
      <w:pPr>
        <w:spacing w:line="276" w:lineRule="auto"/>
        <w:rPr>
          <w:rFonts w:ascii="Garamond" w:hAnsi="Garamond"/>
          <w:sz w:val="28"/>
          <w:szCs w:val="28"/>
        </w:rPr>
      </w:pPr>
    </w:p>
    <w:p w14:paraId="06CCAE62" w14:textId="77777777" w:rsidR="00410679" w:rsidRPr="00937193" w:rsidRDefault="00410679" w:rsidP="00410679">
      <w:pPr>
        <w:spacing w:line="276" w:lineRule="auto"/>
        <w:rPr>
          <w:rFonts w:ascii="Garamond" w:hAnsi="Garamond"/>
          <w:sz w:val="28"/>
          <w:szCs w:val="28"/>
        </w:rPr>
      </w:pPr>
    </w:p>
    <w:p w14:paraId="0A93F51B" w14:textId="5D59501D" w:rsidR="00DF0501" w:rsidRDefault="00DF0501" w:rsidP="00410679">
      <w:pPr>
        <w:spacing w:line="276" w:lineRule="auto"/>
        <w:rPr>
          <w:rFonts w:ascii="Garamond" w:hAnsi="Garamond"/>
          <w:sz w:val="28"/>
          <w:szCs w:val="28"/>
        </w:rPr>
      </w:pPr>
      <w:r w:rsidRPr="00937193">
        <w:rPr>
          <w:rFonts w:ascii="Garamond" w:hAnsi="Garamond"/>
          <w:sz w:val="28"/>
          <w:szCs w:val="28"/>
        </w:rPr>
        <w:lastRenderedPageBreak/>
        <w:tab/>
      </w:r>
      <w:r w:rsidR="00B4094A" w:rsidRPr="00937193">
        <w:rPr>
          <w:rFonts w:ascii="Garamond" w:hAnsi="Garamond"/>
          <w:sz w:val="28"/>
          <w:szCs w:val="28"/>
        </w:rPr>
        <w:t>The reason I made this package is to help my underclassmen who are taking the courses</w:t>
      </w:r>
      <w:r w:rsidR="00B37911" w:rsidRPr="00937193">
        <w:rPr>
          <w:rFonts w:ascii="Garamond" w:hAnsi="Garamond"/>
          <w:sz w:val="28"/>
          <w:szCs w:val="28"/>
        </w:rPr>
        <w:t xml:space="preserve"> I took</w:t>
      </w:r>
      <w:r w:rsidR="007008AE" w:rsidRPr="00937193">
        <w:rPr>
          <w:rFonts w:ascii="Garamond" w:hAnsi="Garamond"/>
          <w:sz w:val="28"/>
          <w:szCs w:val="28"/>
        </w:rPr>
        <w:t xml:space="preserve">, as of the current Version, it is designed to help </w:t>
      </w:r>
      <w:r w:rsidR="00966B34" w:rsidRPr="00937193">
        <w:rPr>
          <w:rFonts w:ascii="Garamond" w:hAnsi="Garamond"/>
          <w:sz w:val="28"/>
          <w:szCs w:val="28"/>
        </w:rPr>
        <w:t xml:space="preserve">students with </w:t>
      </w:r>
      <w:r w:rsidR="002A196A" w:rsidRPr="00937193">
        <w:rPr>
          <w:rFonts w:ascii="Garamond" w:hAnsi="Garamond"/>
          <w:sz w:val="28"/>
          <w:szCs w:val="28"/>
        </w:rPr>
        <w:t>their ENED 1100,</w:t>
      </w:r>
      <w:r w:rsidR="00CA1F12" w:rsidRPr="00937193">
        <w:rPr>
          <w:rFonts w:ascii="Garamond" w:hAnsi="Garamond"/>
          <w:sz w:val="28"/>
          <w:szCs w:val="28"/>
        </w:rPr>
        <w:t xml:space="preserve"> </w:t>
      </w:r>
      <w:r w:rsidR="00937193" w:rsidRPr="00937193">
        <w:rPr>
          <w:rFonts w:ascii="Garamond" w:hAnsi="Garamond"/>
          <w:sz w:val="28"/>
          <w:szCs w:val="28"/>
        </w:rPr>
        <w:t>and ENED</w:t>
      </w:r>
      <w:r w:rsidR="00CA1F12" w:rsidRPr="00937193">
        <w:rPr>
          <w:rFonts w:ascii="Garamond" w:hAnsi="Garamond"/>
          <w:sz w:val="28"/>
          <w:szCs w:val="28"/>
        </w:rPr>
        <w:t xml:space="preserve"> </w:t>
      </w:r>
      <w:r w:rsidR="002A196A" w:rsidRPr="00937193">
        <w:rPr>
          <w:rFonts w:ascii="Garamond" w:hAnsi="Garamond"/>
          <w:sz w:val="28"/>
          <w:szCs w:val="28"/>
        </w:rPr>
        <w:t>1120</w:t>
      </w:r>
      <w:r w:rsidR="00CA1F12" w:rsidRPr="00937193">
        <w:rPr>
          <w:rFonts w:ascii="Garamond" w:hAnsi="Garamond"/>
          <w:sz w:val="28"/>
          <w:szCs w:val="28"/>
        </w:rPr>
        <w:t xml:space="preserve"> courses</w:t>
      </w:r>
      <w:r w:rsidR="00B37911" w:rsidRPr="00937193">
        <w:rPr>
          <w:rFonts w:ascii="Garamond" w:hAnsi="Garamond"/>
          <w:sz w:val="28"/>
          <w:szCs w:val="28"/>
        </w:rPr>
        <w:t>.</w:t>
      </w:r>
      <w:r w:rsidR="000825D0" w:rsidRPr="00937193">
        <w:rPr>
          <w:rFonts w:ascii="Garamond" w:hAnsi="Garamond"/>
          <w:sz w:val="28"/>
          <w:szCs w:val="28"/>
        </w:rPr>
        <w:t xml:space="preserve"> I am by no mean perfect nor a professional Python programmer </w:t>
      </w:r>
      <w:r w:rsidR="002C3B70" w:rsidRPr="00937193">
        <w:rPr>
          <w:rFonts w:ascii="Garamond" w:hAnsi="Garamond"/>
          <w:sz w:val="28"/>
          <w:szCs w:val="28"/>
        </w:rPr>
        <w:t xml:space="preserve">so expect bugs and glitches and some pieces of code not working as they should. If you run into these </w:t>
      </w:r>
      <w:r w:rsidR="00937193" w:rsidRPr="00937193">
        <w:rPr>
          <w:rFonts w:ascii="Garamond" w:hAnsi="Garamond"/>
          <w:sz w:val="28"/>
          <w:szCs w:val="28"/>
        </w:rPr>
        <w:t>issues,</w:t>
      </w:r>
      <w:r w:rsidR="002C3B70" w:rsidRPr="00937193">
        <w:rPr>
          <w:rFonts w:ascii="Garamond" w:hAnsi="Garamond"/>
          <w:sz w:val="28"/>
          <w:szCs w:val="28"/>
        </w:rPr>
        <w:t xml:space="preserve"> </w:t>
      </w:r>
      <w:r w:rsidR="00296CFD" w:rsidRPr="00937193">
        <w:rPr>
          <w:rFonts w:ascii="Garamond" w:hAnsi="Garamond"/>
          <w:sz w:val="28"/>
          <w:szCs w:val="28"/>
        </w:rPr>
        <w:t xml:space="preserve">please contact me so I can not only fix the issue but further my learning of computational tools. </w:t>
      </w:r>
      <w:r w:rsidR="007008AE" w:rsidRPr="00937193">
        <w:rPr>
          <w:rFonts w:ascii="Garamond" w:hAnsi="Garamond"/>
          <w:sz w:val="28"/>
          <w:szCs w:val="28"/>
        </w:rPr>
        <w:t xml:space="preserve"> </w:t>
      </w:r>
      <w:r w:rsidR="00937193">
        <w:rPr>
          <w:rFonts w:ascii="Garamond" w:hAnsi="Garamond"/>
          <w:sz w:val="28"/>
          <w:szCs w:val="28"/>
        </w:rPr>
        <w:t xml:space="preserve">I also chose to do this project as part of my EEP </w:t>
      </w:r>
      <w:r w:rsidR="00A70683">
        <w:rPr>
          <w:rFonts w:ascii="Garamond" w:hAnsi="Garamond"/>
          <w:sz w:val="28"/>
          <w:szCs w:val="28"/>
        </w:rPr>
        <w:t xml:space="preserve">project for my Spring 2021 Semester. The EEP program allows students who failed to secure a coop position due to the COVID-19 pandemic, like me, </w:t>
      </w:r>
      <w:r w:rsidR="00B34CCB">
        <w:rPr>
          <w:rFonts w:ascii="Garamond" w:hAnsi="Garamond"/>
          <w:sz w:val="28"/>
          <w:szCs w:val="28"/>
        </w:rPr>
        <w:t xml:space="preserve">to get professional experience while at the same time developing the </w:t>
      </w:r>
      <w:r w:rsidR="00A70BAE">
        <w:rPr>
          <w:rFonts w:ascii="Garamond" w:hAnsi="Garamond"/>
          <w:sz w:val="28"/>
          <w:szCs w:val="28"/>
        </w:rPr>
        <w:t>credential which will help them get hired for future coops and for future</w:t>
      </w:r>
      <w:r w:rsidR="00CC6DB0">
        <w:rPr>
          <w:rFonts w:ascii="Garamond" w:hAnsi="Garamond"/>
          <w:sz w:val="28"/>
          <w:szCs w:val="28"/>
        </w:rPr>
        <w:t xml:space="preserve"> careers.</w:t>
      </w:r>
    </w:p>
    <w:p w14:paraId="466353E8" w14:textId="31936D97" w:rsidR="004800CF" w:rsidRDefault="00CC6DB0" w:rsidP="00410679">
      <w:pPr>
        <w:spacing w:line="276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8B086A">
        <w:rPr>
          <w:rFonts w:ascii="Garamond" w:hAnsi="Garamond"/>
          <w:sz w:val="28"/>
          <w:szCs w:val="28"/>
        </w:rPr>
        <w:t>Thank you for downloading and using my ENED_ToolKit. With this package, I hope you will be able to excel in your ENED courses.</w:t>
      </w:r>
      <w:r w:rsidR="0056565E">
        <w:rPr>
          <w:rFonts w:ascii="Garamond" w:hAnsi="Garamond"/>
          <w:sz w:val="28"/>
          <w:szCs w:val="28"/>
        </w:rPr>
        <w:t xml:space="preserve"> </w:t>
      </w:r>
      <w:r w:rsidR="00FE153A">
        <w:rPr>
          <w:rFonts w:ascii="Garamond" w:hAnsi="Garamond"/>
          <w:sz w:val="28"/>
          <w:szCs w:val="28"/>
        </w:rPr>
        <w:t xml:space="preserve">If there are some features this package is missing or issue that arise during </w:t>
      </w:r>
      <w:r w:rsidR="0078564F">
        <w:rPr>
          <w:rFonts w:ascii="Garamond" w:hAnsi="Garamond"/>
          <w:sz w:val="28"/>
          <w:szCs w:val="28"/>
        </w:rPr>
        <w:t>the execution of the package or its modules</w:t>
      </w:r>
      <w:r w:rsidR="00693806">
        <w:rPr>
          <w:rFonts w:ascii="Garamond" w:hAnsi="Garamond"/>
          <w:sz w:val="28"/>
          <w:szCs w:val="28"/>
        </w:rPr>
        <w:t xml:space="preserve">, </w:t>
      </w:r>
      <w:r w:rsidR="00F75851">
        <w:rPr>
          <w:rFonts w:ascii="Garamond" w:hAnsi="Garamond"/>
          <w:sz w:val="28"/>
          <w:szCs w:val="28"/>
        </w:rPr>
        <w:t xml:space="preserve">please email </w:t>
      </w:r>
      <w:r w:rsidR="005C709E">
        <w:rPr>
          <w:rFonts w:ascii="Garamond" w:hAnsi="Garamond"/>
          <w:sz w:val="28"/>
          <w:szCs w:val="28"/>
        </w:rPr>
        <w:t xml:space="preserve">at </w:t>
      </w:r>
      <w:hyperlink r:id="rId8" w:history="1">
        <w:r w:rsidR="00044451" w:rsidRPr="00A7137C">
          <w:rPr>
            <w:rStyle w:val="Hyperlink"/>
            <w:rFonts w:ascii="Garamond" w:hAnsi="Garamond"/>
            <w:sz w:val="28"/>
            <w:szCs w:val="28"/>
          </w:rPr>
          <w:t>loomthie@gmail.com</w:t>
        </w:r>
      </w:hyperlink>
      <w:r w:rsidR="00044451">
        <w:rPr>
          <w:rFonts w:ascii="Garamond" w:hAnsi="Garamond"/>
          <w:sz w:val="28"/>
          <w:szCs w:val="28"/>
        </w:rPr>
        <w:t xml:space="preserve">. I wish you the best of luck in your college careers and hope that one day you all will be able to </w:t>
      </w:r>
      <w:r w:rsidR="004861C8">
        <w:rPr>
          <w:rFonts w:ascii="Garamond" w:hAnsi="Garamond"/>
          <w:sz w:val="28"/>
          <w:szCs w:val="28"/>
        </w:rPr>
        <w:t>make a positive impact in the world like I hope to.</w:t>
      </w:r>
      <w:r w:rsidR="00F75851">
        <w:rPr>
          <w:rFonts w:ascii="Garamond" w:hAnsi="Garamond"/>
          <w:sz w:val="28"/>
          <w:szCs w:val="28"/>
        </w:rPr>
        <w:t xml:space="preserve"> </w:t>
      </w:r>
    </w:p>
    <w:p w14:paraId="7FDFFDE3" w14:textId="77777777" w:rsidR="004800CF" w:rsidRDefault="004800C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14:paraId="62D53F95" w14:textId="74B313E0" w:rsidR="004800CF" w:rsidRDefault="004800CF" w:rsidP="00B86D6D">
      <w:pPr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>GENERAL INFORMATION:</w:t>
      </w:r>
    </w:p>
    <w:p w14:paraId="150E6C11" w14:textId="13DBCE8A" w:rsidR="004800CF" w:rsidRDefault="001D78E3" w:rsidP="00B86D6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As of version 0.3.1, ENED_ToolKit is designed to assist with </w:t>
      </w:r>
      <w:r w:rsidR="00192E6C">
        <w:rPr>
          <w:rFonts w:ascii="Garamond" w:hAnsi="Garamond"/>
          <w:sz w:val="28"/>
          <w:szCs w:val="28"/>
        </w:rPr>
        <w:t xml:space="preserve">forces, displaying data in the form graphs, </w:t>
      </w:r>
      <w:r w:rsidR="00CB1146">
        <w:rPr>
          <w:rFonts w:ascii="Garamond" w:hAnsi="Garamond"/>
          <w:sz w:val="28"/>
          <w:szCs w:val="28"/>
        </w:rPr>
        <w:t xml:space="preserve">line charts, bar charts, and pie charts, </w:t>
      </w:r>
      <w:r w:rsidR="00102C60">
        <w:rPr>
          <w:rFonts w:ascii="Garamond" w:hAnsi="Garamond"/>
          <w:sz w:val="28"/>
          <w:szCs w:val="28"/>
        </w:rPr>
        <w:t xml:space="preserve">showing the properties of data as well as a line of best fit when applicable, and </w:t>
      </w:r>
      <w:r w:rsidR="00BF3291">
        <w:rPr>
          <w:rFonts w:ascii="Garamond" w:hAnsi="Garamond"/>
          <w:sz w:val="28"/>
          <w:szCs w:val="28"/>
        </w:rPr>
        <w:t xml:space="preserve">finally </w:t>
      </w:r>
      <w:r w:rsidR="00896DD7">
        <w:rPr>
          <w:rFonts w:ascii="Garamond" w:hAnsi="Garamond"/>
          <w:sz w:val="28"/>
          <w:szCs w:val="28"/>
        </w:rPr>
        <w:t xml:space="preserve">tools to solve static equilibrium problems. </w:t>
      </w:r>
      <w:r w:rsidR="000C43B9">
        <w:rPr>
          <w:rFonts w:ascii="Garamond" w:hAnsi="Garamond"/>
          <w:sz w:val="28"/>
          <w:szCs w:val="28"/>
        </w:rPr>
        <w:t xml:space="preserve">This is done by </w:t>
      </w:r>
      <w:r w:rsidR="00FB2142">
        <w:rPr>
          <w:rFonts w:ascii="Garamond" w:hAnsi="Garamond"/>
          <w:sz w:val="28"/>
          <w:szCs w:val="28"/>
        </w:rPr>
        <w:t xml:space="preserve">using a mix of </w:t>
      </w:r>
      <w:r w:rsidR="00D744F2">
        <w:rPr>
          <w:rFonts w:ascii="Garamond" w:hAnsi="Garamond"/>
          <w:sz w:val="28"/>
          <w:szCs w:val="28"/>
        </w:rPr>
        <w:t>class objects and functions</w:t>
      </w:r>
      <w:r w:rsidR="008A6351">
        <w:rPr>
          <w:rFonts w:ascii="Garamond" w:hAnsi="Garamond"/>
          <w:sz w:val="28"/>
          <w:szCs w:val="28"/>
        </w:rPr>
        <w:t xml:space="preserve"> which will create </w:t>
      </w:r>
      <w:r w:rsidR="00A81B16">
        <w:rPr>
          <w:rFonts w:ascii="Garamond" w:hAnsi="Garamond"/>
          <w:sz w:val="28"/>
          <w:szCs w:val="28"/>
        </w:rPr>
        <w:t>objects or display graphs of inputted data to help students visualize</w:t>
      </w:r>
      <w:r w:rsidR="00E43F38">
        <w:rPr>
          <w:rFonts w:ascii="Garamond" w:hAnsi="Garamond"/>
          <w:sz w:val="28"/>
          <w:szCs w:val="28"/>
        </w:rPr>
        <w:t xml:space="preserve"> </w:t>
      </w:r>
      <w:r w:rsidR="00A81B16">
        <w:rPr>
          <w:rFonts w:ascii="Garamond" w:hAnsi="Garamond"/>
          <w:sz w:val="28"/>
          <w:szCs w:val="28"/>
        </w:rPr>
        <w:t>what</w:t>
      </w:r>
      <w:r w:rsidR="00E43F38">
        <w:rPr>
          <w:rFonts w:ascii="Garamond" w:hAnsi="Garamond"/>
          <w:sz w:val="28"/>
          <w:szCs w:val="28"/>
        </w:rPr>
        <w:t xml:space="preserve"> is going on with the data or forces.</w:t>
      </w:r>
      <w:r w:rsidR="00E5632C">
        <w:rPr>
          <w:rFonts w:ascii="Garamond" w:hAnsi="Garamond"/>
          <w:sz w:val="28"/>
          <w:szCs w:val="28"/>
        </w:rPr>
        <w:t xml:space="preserve"> </w:t>
      </w:r>
    </w:p>
    <w:p w14:paraId="728F3D73" w14:textId="46894647" w:rsidR="00E5632C" w:rsidRDefault="00E5632C" w:rsidP="00B86D6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This package and the module </w:t>
      </w:r>
      <w:r w:rsidR="0026366B">
        <w:rPr>
          <w:rFonts w:ascii="Garamond" w:hAnsi="Garamond"/>
          <w:sz w:val="28"/>
          <w:szCs w:val="28"/>
        </w:rPr>
        <w:t xml:space="preserve">use a couple dependencies as well as some built in python libraries. The outside </w:t>
      </w:r>
      <w:r w:rsidR="00923E1C">
        <w:rPr>
          <w:rFonts w:ascii="Garamond" w:hAnsi="Garamond"/>
          <w:sz w:val="28"/>
          <w:szCs w:val="28"/>
        </w:rPr>
        <w:t xml:space="preserve">modules used for this package </w:t>
      </w:r>
      <w:r w:rsidR="000B61D9">
        <w:rPr>
          <w:rFonts w:ascii="Garamond" w:hAnsi="Garamond"/>
          <w:sz w:val="28"/>
          <w:szCs w:val="28"/>
        </w:rPr>
        <w:t xml:space="preserve">are, plotly, </w:t>
      </w:r>
      <w:r w:rsidR="00FC1CC3">
        <w:rPr>
          <w:rFonts w:ascii="Garamond" w:hAnsi="Garamond"/>
          <w:sz w:val="28"/>
          <w:szCs w:val="28"/>
        </w:rPr>
        <w:t>SymPy,</w:t>
      </w:r>
      <w:r w:rsidR="000B61D9">
        <w:rPr>
          <w:rFonts w:ascii="Garamond" w:hAnsi="Garamond"/>
          <w:sz w:val="28"/>
          <w:szCs w:val="28"/>
        </w:rPr>
        <w:t xml:space="preserve"> and pandas</w:t>
      </w:r>
      <w:r w:rsidR="003F2B05">
        <w:rPr>
          <w:rFonts w:ascii="Garamond" w:hAnsi="Garamond"/>
          <w:sz w:val="28"/>
          <w:szCs w:val="28"/>
        </w:rPr>
        <w:t>:</w:t>
      </w:r>
    </w:p>
    <w:p w14:paraId="59805CD1" w14:textId="37AF461A" w:rsidR="00766DDE" w:rsidRDefault="003F2B05" w:rsidP="00B86D6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From plotly, this </w:t>
      </w:r>
      <w:r w:rsidR="00E72D96">
        <w:rPr>
          <w:rFonts w:ascii="Garamond" w:hAnsi="Garamond"/>
          <w:sz w:val="28"/>
          <w:szCs w:val="28"/>
        </w:rPr>
        <w:t>package primarily focuses on the graph</w:t>
      </w:r>
      <w:r w:rsidR="00CF269A">
        <w:rPr>
          <w:rFonts w:ascii="Garamond" w:hAnsi="Garamond"/>
          <w:sz w:val="28"/>
          <w:szCs w:val="28"/>
        </w:rPr>
        <w:t xml:space="preserve">_objects module and the subplot package. </w:t>
      </w:r>
      <w:r w:rsidR="00766DDE">
        <w:rPr>
          <w:rFonts w:ascii="Garamond" w:hAnsi="Garamond"/>
          <w:sz w:val="28"/>
          <w:szCs w:val="28"/>
        </w:rPr>
        <w:t>These imports allow for graphs to be shown through an internet browser with an element of interactivity.</w:t>
      </w:r>
    </w:p>
    <w:p w14:paraId="5A213440" w14:textId="59AF2852" w:rsidR="00773DE2" w:rsidRDefault="00773DE2" w:rsidP="00B86D6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SymPy allows for equations to be returned as objects instead of just functions.</w:t>
      </w:r>
      <w:r w:rsidR="00300F33">
        <w:rPr>
          <w:rFonts w:ascii="Garamond" w:hAnsi="Garamond"/>
          <w:sz w:val="28"/>
          <w:szCs w:val="28"/>
        </w:rPr>
        <w:t xml:space="preserve"> T</w:t>
      </w:r>
      <w:r w:rsidR="00CB4106">
        <w:rPr>
          <w:rFonts w:ascii="Garamond" w:hAnsi="Garamond"/>
          <w:sz w:val="28"/>
          <w:szCs w:val="28"/>
        </w:rPr>
        <w:t xml:space="preserve">here is also a function that allows for differentiation </w:t>
      </w:r>
      <w:r w:rsidR="000C772C">
        <w:rPr>
          <w:rFonts w:ascii="Garamond" w:hAnsi="Garamond"/>
          <w:sz w:val="28"/>
          <w:szCs w:val="28"/>
        </w:rPr>
        <w:t>which is used in the dataManagement module</w:t>
      </w:r>
      <w:r w:rsidR="006D5538">
        <w:rPr>
          <w:rFonts w:ascii="Garamond" w:hAnsi="Garamond"/>
          <w:sz w:val="28"/>
          <w:szCs w:val="28"/>
        </w:rPr>
        <w:t xml:space="preserve"> for determining rate of change</w:t>
      </w:r>
      <w:r w:rsidR="000C772C">
        <w:rPr>
          <w:rFonts w:ascii="Garamond" w:hAnsi="Garamond"/>
          <w:sz w:val="28"/>
          <w:szCs w:val="28"/>
        </w:rPr>
        <w:t>.</w:t>
      </w:r>
    </w:p>
    <w:p w14:paraId="2FAAC973" w14:textId="3F8EFB93" w:rsidR="006D5538" w:rsidRDefault="00A97481" w:rsidP="00B86D6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Pandas allow for displaying data in the form of a data frame which helps users visualize </w:t>
      </w:r>
      <w:r w:rsidR="007C1B72">
        <w:rPr>
          <w:rFonts w:ascii="Garamond" w:hAnsi="Garamond"/>
          <w:sz w:val="28"/>
          <w:szCs w:val="28"/>
        </w:rPr>
        <w:t xml:space="preserve">the data through iterations. This package is meant </w:t>
      </w:r>
      <w:r w:rsidR="00681D33">
        <w:rPr>
          <w:rFonts w:ascii="Garamond" w:hAnsi="Garamond"/>
          <w:sz w:val="28"/>
          <w:szCs w:val="28"/>
        </w:rPr>
        <w:t xml:space="preserve">to </w:t>
      </w:r>
      <w:r w:rsidR="00680253">
        <w:rPr>
          <w:rFonts w:ascii="Garamond" w:hAnsi="Garamond"/>
          <w:sz w:val="28"/>
          <w:szCs w:val="28"/>
        </w:rPr>
        <w:t>help show trace tables and output them into the console</w:t>
      </w:r>
      <w:r w:rsidR="0070541E">
        <w:rPr>
          <w:rFonts w:ascii="Garamond" w:hAnsi="Garamond"/>
          <w:sz w:val="28"/>
          <w:szCs w:val="28"/>
        </w:rPr>
        <w:t>.</w:t>
      </w:r>
    </w:p>
    <w:p w14:paraId="6B56188E" w14:textId="1423DFFF" w:rsidR="00CA19F0" w:rsidRDefault="00C36962" w:rsidP="00B86D6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math library is also imported into the script for some of the modules</w:t>
      </w:r>
      <w:r w:rsidR="005A4251">
        <w:rPr>
          <w:rFonts w:ascii="Garamond" w:hAnsi="Garamond"/>
          <w:sz w:val="28"/>
          <w:szCs w:val="28"/>
        </w:rPr>
        <w:t xml:space="preserve">. </w:t>
      </w:r>
    </w:p>
    <w:p w14:paraId="65DD6CC0" w14:textId="6FEFB1AE" w:rsidR="003F2B05" w:rsidRPr="001D78E3" w:rsidRDefault="00766DDE" w:rsidP="00B86D6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sectPr w:rsidR="003F2B05" w:rsidRPr="001D78E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E9CB4" w14:textId="77777777" w:rsidR="00043010" w:rsidRDefault="00043010" w:rsidP="00B86D6D">
      <w:pPr>
        <w:spacing w:after="0" w:line="240" w:lineRule="auto"/>
      </w:pPr>
      <w:r>
        <w:separator/>
      </w:r>
    </w:p>
  </w:endnote>
  <w:endnote w:type="continuationSeparator" w:id="0">
    <w:p w14:paraId="0C1816B7" w14:textId="77777777" w:rsidR="00043010" w:rsidRDefault="00043010" w:rsidP="00B8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94452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555F9F" w14:textId="554BF337" w:rsidR="00B86D6D" w:rsidRDefault="00B86D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8AABDE" w14:textId="77777777" w:rsidR="00B86D6D" w:rsidRDefault="00B86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2ECD8" w14:textId="77777777" w:rsidR="00043010" w:rsidRDefault="00043010" w:rsidP="00B86D6D">
      <w:pPr>
        <w:spacing w:after="0" w:line="240" w:lineRule="auto"/>
      </w:pPr>
      <w:r>
        <w:separator/>
      </w:r>
    </w:p>
  </w:footnote>
  <w:footnote w:type="continuationSeparator" w:id="0">
    <w:p w14:paraId="03119D22" w14:textId="77777777" w:rsidR="00043010" w:rsidRDefault="00043010" w:rsidP="00B86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B5"/>
    <w:rsid w:val="00000FC7"/>
    <w:rsid w:val="00043010"/>
    <w:rsid w:val="00044451"/>
    <w:rsid w:val="00072AC6"/>
    <w:rsid w:val="000825D0"/>
    <w:rsid w:val="000921F5"/>
    <w:rsid w:val="000B61D9"/>
    <w:rsid w:val="000C3FA9"/>
    <w:rsid w:val="000C43B9"/>
    <w:rsid w:val="000C772C"/>
    <w:rsid w:val="000F489F"/>
    <w:rsid w:val="00102C60"/>
    <w:rsid w:val="00105A45"/>
    <w:rsid w:val="001137F3"/>
    <w:rsid w:val="00120BAE"/>
    <w:rsid w:val="00131459"/>
    <w:rsid w:val="0016116E"/>
    <w:rsid w:val="00166182"/>
    <w:rsid w:val="00192E6C"/>
    <w:rsid w:val="001A0489"/>
    <w:rsid w:val="001B42AD"/>
    <w:rsid w:val="001D78E3"/>
    <w:rsid w:val="0022609A"/>
    <w:rsid w:val="0026366B"/>
    <w:rsid w:val="00272689"/>
    <w:rsid w:val="00273D87"/>
    <w:rsid w:val="00285162"/>
    <w:rsid w:val="00286CEA"/>
    <w:rsid w:val="00296CFD"/>
    <w:rsid w:val="002A196A"/>
    <w:rsid w:val="002C3B70"/>
    <w:rsid w:val="002D413E"/>
    <w:rsid w:val="002F5D75"/>
    <w:rsid w:val="00300F33"/>
    <w:rsid w:val="0036171F"/>
    <w:rsid w:val="00362EB5"/>
    <w:rsid w:val="003C1332"/>
    <w:rsid w:val="003D0994"/>
    <w:rsid w:val="003E25B9"/>
    <w:rsid w:val="003F2B05"/>
    <w:rsid w:val="004071AA"/>
    <w:rsid w:val="00410679"/>
    <w:rsid w:val="00421192"/>
    <w:rsid w:val="0046096C"/>
    <w:rsid w:val="004800CF"/>
    <w:rsid w:val="004861C8"/>
    <w:rsid w:val="004B3D69"/>
    <w:rsid w:val="004C1F2A"/>
    <w:rsid w:val="00540E74"/>
    <w:rsid w:val="00541ACE"/>
    <w:rsid w:val="00552356"/>
    <w:rsid w:val="005615EE"/>
    <w:rsid w:val="0056565E"/>
    <w:rsid w:val="00592969"/>
    <w:rsid w:val="005A4251"/>
    <w:rsid w:val="005C709E"/>
    <w:rsid w:val="00600464"/>
    <w:rsid w:val="00633D1C"/>
    <w:rsid w:val="00680253"/>
    <w:rsid w:val="00681D33"/>
    <w:rsid w:val="00693806"/>
    <w:rsid w:val="006C2F3D"/>
    <w:rsid w:val="006C5176"/>
    <w:rsid w:val="006D5538"/>
    <w:rsid w:val="006D587D"/>
    <w:rsid w:val="007008AE"/>
    <w:rsid w:val="0070541E"/>
    <w:rsid w:val="00730D5A"/>
    <w:rsid w:val="00766DDE"/>
    <w:rsid w:val="00773DE2"/>
    <w:rsid w:val="0078564F"/>
    <w:rsid w:val="007904AE"/>
    <w:rsid w:val="007C1B72"/>
    <w:rsid w:val="007C71F5"/>
    <w:rsid w:val="007E4A69"/>
    <w:rsid w:val="00825081"/>
    <w:rsid w:val="00851451"/>
    <w:rsid w:val="00857FEB"/>
    <w:rsid w:val="0089064F"/>
    <w:rsid w:val="00896DD7"/>
    <w:rsid w:val="008A6351"/>
    <w:rsid w:val="008B086A"/>
    <w:rsid w:val="008D1F73"/>
    <w:rsid w:val="008E5B39"/>
    <w:rsid w:val="00923E1C"/>
    <w:rsid w:val="009321BF"/>
    <w:rsid w:val="00937193"/>
    <w:rsid w:val="00957518"/>
    <w:rsid w:val="00963C25"/>
    <w:rsid w:val="00966B34"/>
    <w:rsid w:val="00974C2B"/>
    <w:rsid w:val="009833B5"/>
    <w:rsid w:val="00A00B95"/>
    <w:rsid w:val="00A041C1"/>
    <w:rsid w:val="00A503F5"/>
    <w:rsid w:val="00A518E6"/>
    <w:rsid w:val="00A70683"/>
    <w:rsid w:val="00A70BAE"/>
    <w:rsid w:val="00A81B16"/>
    <w:rsid w:val="00A97481"/>
    <w:rsid w:val="00AD643A"/>
    <w:rsid w:val="00B34CCB"/>
    <w:rsid w:val="00B37911"/>
    <w:rsid w:val="00B4094A"/>
    <w:rsid w:val="00B4242D"/>
    <w:rsid w:val="00B441C0"/>
    <w:rsid w:val="00B56FEF"/>
    <w:rsid w:val="00B61225"/>
    <w:rsid w:val="00B85A53"/>
    <w:rsid w:val="00B86D6D"/>
    <w:rsid w:val="00B9578D"/>
    <w:rsid w:val="00BB4B01"/>
    <w:rsid w:val="00BC2A48"/>
    <w:rsid w:val="00BF3291"/>
    <w:rsid w:val="00BF73D9"/>
    <w:rsid w:val="00C36962"/>
    <w:rsid w:val="00CA19F0"/>
    <w:rsid w:val="00CA1F12"/>
    <w:rsid w:val="00CB1146"/>
    <w:rsid w:val="00CB4106"/>
    <w:rsid w:val="00CC6DB0"/>
    <w:rsid w:val="00CE35C6"/>
    <w:rsid w:val="00CF269A"/>
    <w:rsid w:val="00D31BBA"/>
    <w:rsid w:val="00D744F2"/>
    <w:rsid w:val="00D95794"/>
    <w:rsid w:val="00DE163D"/>
    <w:rsid w:val="00DF0501"/>
    <w:rsid w:val="00E43F38"/>
    <w:rsid w:val="00E5632C"/>
    <w:rsid w:val="00E72D96"/>
    <w:rsid w:val="00E9725F"/>
    <w:rsid w:val="00EF1830"/>
    <w:rsid w:val="00F30D07"/>
    <w:rsid w:val="00F547EE"/>
    <w:rsid w:val="00F75851"/>
    <w:rsid w:val="00FB2142"/>
    <w:rsid w:val="00FC1CC3"/>
    <w:rsid w:val="00FE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F1A1"/>
  <w15:chartTrackingRefBased/>
  <w15:docId w15:val="{F553EA3A-E373-422A-A11B-F04BE4CE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D6D"/>
  </w:style>
  <w:style w:type="paragraph" w:styleId="Footer">
    <w:name w:val="footer"/>
    <w:basedOn w:val="Normal"/>
    <w:link w:val="FooterChar"/>
    <w:uiPriority w:val="99"/>
    <w:unhideWhenUsed/>
    <w:rsid w:val="00B8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D6D"/>
  </w:style>
  <w:style w:type="character" w:styleId="Hyperlink">
    <w:name w:val="Hyperlink"/>
    <w:basedOn w:val="DefaultParagraphFont"/>
    <w:uiPriority w:val="99"/>
    <w:unhideWhenUsed/>
    <w:rsid w:val="00F75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omthi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7F8F7-087C-4631-8A46-ED6BA16A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McFarland</dc:creator>
  <cp:keywords/>
  <dc:description/>
  <cp:lastModifiedBy>Donald McFarland</cp:lastModifiedBy>
  <cp:revision>127</cp:revision>
  <dcterms:created xsi:type="dcterms:W3CDTF">2021-03-16T19:21:00Z</dcterms:created>
  <dcterms:modified xsi:type="dcterms:W3CDTF">2021-03-17T15:58:00Z</dcterms:modified>
</cp:coreProperties>
</file>