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Windows Subsystem for Linux (WSL)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Simply go to the Microsoft store and search for, download and install Ubuntu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Search for Ubuntu in the start menu and o</w:t>
      </w:r>
      <w:r w:rsidDel="00000000" w:rsidR="00000000" w:rsidRPr="00000000">
        <w:rPr>
          <w:rtl w:val="0"/>
        </w:rPr>
        <w:t xml:space="preserve">pen the app to access the linux terminal.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26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 make the Linux Challenge files accessible in Ubuntu, run the ‘explorer.exe .’ command.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will open a Windows file explorer window where you can then copy and paste the downloaded Linux challenge folder.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