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5"/>
        <w:gridCol w:w="4140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B50179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B50179" w:rsidRPr="00B501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B501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1D2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Formatos video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1D2AFB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1D2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1D2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02</w:t>
            </w:r>
          </w:p>
        </w:tc>
      </w:tr>
      <w:tr w:rsidR="001D2AFB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1D2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686647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1D2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6866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</w:t>
            </w:r>
            <w:r w:rsidR="001D2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Semanas</w:t>
            </w:r>
          </w:p>
        </w:tc>
      </w:tr>
      <w:tr w:rsidR="001D2AFB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1D2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1D2AFB">
              <w:t xml:space="preserve"> Se deben poder convertir los videos en el back office para mostrar los formatos adecuados en diferentes dispositivos clientes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p w:rsidR="00686647" w:rsidRDefault="00686647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686647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TA001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Formato video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Desarrollo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procesos conversión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686647" w:rsidRDefault="00686647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686647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 Formato video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Integrar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procesos conversión 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686647" w:rsidRDefault="00686647" w:rsidP="00E52988"/>
    <w:p w:rsidR="00686647" w:rsidRDefault="00686647">
      <w:r>
        <w:br w:type="page"/>
      </w:r>
    </w:p>
    <w:p w:rsidR="00686647" w:rsidRDefault="00686647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686647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 Formato video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Implementar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procesos conversión 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686647" w:rsidRDefault="00686647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686647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 Formato video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68664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Depurar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procesos conversión 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686647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686647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686647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86647" w:rsidRPr="006D6210" w:rsidRDefault="00686647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686647" w:rsidRDefault="00686647" w:rsidP="00E52988"/>
    <w:sectPr w:rsidR="00686647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1D2AFB"/>
    <w:rsid w:val="001E4B16"/>
    <w:rsid w:val="00686647"/>
    <w:rsid w:val="00876132"/>
    <w:rsid w:val="009D57A1"/>
    <w:rsid w:val="00B50179"/>
    <w:rsid w:val="00BA5B7C"/>
    <w:rsid w:val="00E52988"/>
    <w:rsid w:val="00F000EA"/>
    <w:rsid w:val="00F2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7</cp:revision>
  <dcterms:created xsi:type="dcterms:W3CDTF">2010-12-29T16:18:00Z</dcterms:created>
  <dcterms:modified xsi:type="dcterms:W3CDTF">2010-12-30T07:21:00Z</dcterms:modified>
</cp:coreProperties>
</file>