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7376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Державний вищий навчальний заклад </w:t>
      </w:r>
    </w:p>
    <w:p w14:paraId="01333DF4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Ужгородський національний університет </w:t>
      </w:r>
    </w:p>
    <w:p w14:paraId="25DC6314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Факультет інформаційних технологій</w:t>
      </w:r>
    </w:p>
    <w:p w14:paraId="12D1BAE7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Кафедра програмного забезпечення систем</w:t>
      </w:r>
    </w:p>
    <w:p w14:paraId="12FBFD96" w14:textId="3637470D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</w:p>
    <w:p w14:paraId="01AD8EA6" w14:textId="7A46305F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7FB93697" w14:textId="7F7031A4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0E2D6B46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683C0E29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62F838F6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/>
        </w:rPr>
        <w:t>ЛАБОРАТОРНА РОБОТА № 2</w:t>
      </w:r>
    </w:p>
    <w:p w14:paraId="67AE137A" w14:textId="4631141C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/>
        </w:rPr>
        <w:t>Тема:</w:t>
      </w:r>
      <w:r w:rsidRPr="00AE53C4">
        <w:rPr>
          <w:rFonts w:ascii="Times New Roman" w:eastAsia="Times New Roman" w:hAnsi="Times New Roman" w:cs="Times New Roman"/>
          <w:color w:val="000000"/>
          <w:sz w:val="36"/>
          <w:szCs w:val="36"/>
          <w:lang/>
        </w:rPr>
        <w:t xml:space="preserve"> </w:t>
      </w:r>
      <w:r w:rsidRPr="00AE53C4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  <w:lang/>
        </w:rPr>
        <w:t>Представлення дизайну веб-додатку</w:t>
      </w:r>
    </w:p>
    <w:p w14:paraId="1C2E0E8F" w14:textId="405DA7ED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</w:p>
    <w:p w14:paraId="6400003E" w14:textId="6F163FDC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439CC5FF" w14:textId="706490D7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5D1573B3" w14:textId="1B0493F0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19AC25F9" w14:textId="7C397561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469A93A0" w14:textId="63DD5FE5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3EB4B958" w14:textId="77777777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298C8A1F" w14:textId="0F9B841B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41D6ED27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2DF13242" w14:textId="77777777" w:rsidR="00AE53C4" w:rsidRPr="00AE53C4" w:rsidRDefault="00AE53C4" w:rsidP="00AE53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</w:p>
    <w:p w14:paraId="1921CB32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Виконав:</w:t>
      </w:r>
    </w:p>
    <w:p w14:paraId="407D0000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студент 3 курсу </w:t>
      </w:r>
    </w:p>
    <w:p w14:paraId="1675DABE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спеціальності: 121 Інженерія програмного забезпечення </w:t>
      </w:r>
    </w:p>
    <w:p w14:paraId="42555D3A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Поляк Віктор Юрійович</w:t>
      </w:r>
    </w:p>
    <w:p w14:paraId="5FE6485E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  <w:lang/>
        </w:rPr>
        <w:br/>
      </w:r>
    </w:p>
    <w:p w14:paraId="2073373C" w14:textId="77777777" w:rsidR="00AE53C4" w:rsidRPr="00AE53C4" w:rsidRDefault="00AE53C4" w:rsidP="00AE53C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/>
        </w:rPr>
      </w:pPr>
      <w:r w:rsidRPr="00AE53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Ужгород-2024</w:t>
      </w:r>
    </w:p>
    <w:p w14:paraId="126D7AD1" w14:textId="7ACC1EDD" w:rsidR="00AE53C4" w:rsidRPr="00AE53C4" w:rsidRDefault="00AE53C4">
      <w:pPr>
        <w:rPr>
          <w:rFonts w:ascii="Arial" w:hAnsi="Arial" w:cs="Arial"/>
          <w:sz w:val="28"/>
          <w:szCs w:val="28"/>
          <w:lang w:val="uk-UA"/>
        </w:rPr>
      </w:pPr>
      <w:r w:rsidRPr="00AE53C4">
        <w:rPr>
          <w:rFonts w:ascii="Arial" w:hAnsi="Arial" w:cs="Arial"/>
          <w:sz w:val="28"/>
          <w:szCs w:val="28"/>
          <w:lang w:val="uk-UA"/>
        </w:rPr>
        <w:lastRenderedPageBreak/>
        <w:t>Назва додатку – Мій Склад</w:t>
      </w:r>
    </w:p>
    <w:p w14:paraId="6A2AC64E" w14:textId="591A9A69" w:rsidR="007672B9" w:rsidRDefault="00AE53C4" w:rsidP="00AE53C4">
      <w:pPr>
        <w:jc w:val="both"/>
        <w:rPr>
          <w:rFonts w:ascii="Arial" w:hAnsi="Arial" w:cs="Arial"/>
          <w:sz w:val="28"/>
          <w:szCs w:val="28"/>
          <w:lang w:val="uk-UA"/>
        </w:rPr>
      </w:pPr>
      <w:r w:rsidRPr="00AE53C4">
        <w:rPr>
          <w:rFonts w:ascii="Arial" w:hAnsi="Arial" w:cs="Arial"/>
          <w:sz w:val="28"/>
          <w:szCs w:val="28"/>
          <w:lang w:val="uk-UA"/>
        </w:rPr>
        <w:t>Головна ідея додатку – спростити облік товару для представників малого бізнесу. Додаток матиме реєстрацію/авторизацію. В своєму акаунті користувач зможе самостійно створювати карточки з товарами. Після цього вони будуть зберігатися в базі даних, де їх можна буде переглядати, редагувати і видаляти. Також можна робити вибірку по існуючим категоріям і шукати за назвою. Також для спрощення інвентаризації є можливість роздрукувати вікно з активною таблицею. І в планах додати кнопку пошуку інформації за штрих-кодом</w:t>
      </w:r>
    </w:p>
    <w:p w14:paraId="6CA2A115" w14:textId="2424DBDB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9BA534" wp14:editId="3D3B9978">
            <wp:extent cx="5810250" cy="326830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5858" cy="32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336E" w14:textId="202D1EDB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1 Вікно реєстрації</w:t>
      </w:r>
    </w:p>
    <w:p w14:paraId="33361BF5" w14:textId="1AAE4A41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014B241" wp14:editId="645136C0">
            <wp:extent cx="5810250" cy="326830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2" cy="32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65AC" w14:textId="46D62611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2 Вікно авторизації</w:t>
      </w:r>
    </w:p>
    <w:p w14:paraId="207F2B53" w14:textId="2EEDB1C5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9767F7" wp14:editId="710D867F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A150" w14:textId="6F7D96FA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3 Робоче Вікно(розгорнутий сайдбар)</w:t>
      </w:r>
    </w:p>
    <w:p w14:paraId="4015DBEC" w14:textId="6F773D45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4C0797" wp14:editId="750582C9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81C4" w14:textId="5580D13E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>Рис. 4 Робоче вікно(згорнутий сайдбар)</w:t>
      </w:r>
    </w:p>
    <w:p w14:paraId="49E825AB" w14:textId="16ED022B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CA5EE8" wp14:editId="487A4D1C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DAAE" w14:textId="1A512A0E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5 Додавання продукту</w:t>
      </w:r>
    </w:p>
    <w:p w14:paraId="36C711A2" w14:textId="26B29D02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D43527" wp14:editId="036722E7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C32" w14:textId="341AC7DF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6 Перегляд/Зміна продукту</w:t>
      </w:r>
    </w:p>
    <w:p w14:paraId="02728404" w14:textId="7E3F444C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C2C1650" w14:textId="2260F1D3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7C2A01AB" w14:textId="728EEB0A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6FDBCA74" w14:textId="5DF2ACAA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41D6DE95" w14:textId="6B25D863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25EB3B23" w14:textId="4C487A37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3857B48" w14:textId="3895ABE4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F047FD8" wp14:editId="24E321D5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91FC" w14:textId="67B21CC6" w:rsidR="008468D1" w:rsidRDefault="008468D1" w:rsidP="008468D1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7 Друкування продуктів</w:t>
      </w:r>
    </w:p>
    <w:p w14:paraId="3706D3C9" w14:textId="1BF7A987" w:rsidR="008468D1" w:rsidRDefault="008468D1" w:rsidP="008468D1">
      <w:pPr>
        <w:rPr>
          <w:rFonts w:ascii="Arial" w:hAnsi="Arial" w:cs="Arial"/>
          <w:sz w:val="28"/>
          <w:szCs w:val="28"/>
          <w:lang w:val="uk-UA"/>
        </w:rPr>
      </w:pPr>
    </w:p>
    <w:p w14:paraId="072F5BEA" w14:textId="1592DE24" w:rsidR="008468D1" w:rsidRPr="008468D1" w:rsidRDefault="008468D1" w:rsidP="008468D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Висновок: На цій лабораторній роботі було розроблено і продемонстровано робочий дизайн проекту. Також було залито проект на </w:t>
      </w:r>
      <w:r>
        <w:rPr>
          <w:rFonts w:ascii="Arial" w:hAnsi="Arial" w:cs="Arial"/>
          <w:sz w:val="28"/>
          <w:szCs w:val="28"/>
          <w:lang w:val="en-US"/>
        </w:rPr>
        <w:t>GitHub.</w:t>
      </w:r>
    </w:p>
    <w:p w14:paraId="37972BF5" w14:textId="77777777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686096F" w14:textId="77777777" w:rsidR="00AE53C4" w:rsidRPr="00AE53C4" w:rsidRDefault="00AE53C4" w:rsidP="00AE53C4">
      <w:pPr>
        <w:jc w:val="both"/>
        <w:rPr>
          <w:rFonts w:ascii="Arial" w:hAnsi="Arial" w:cs="Arial"/>
          <w:sz w:val="28"/>
          <w:szCs w:val="28"/>
          <w:lang w:val="uk-UA"/>
        </w:rPr>
      </w:pPr>
    </w:p>
    <w:sectPr w:rsidR="00AE53C4" w:rsidRPr="00AE53C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9A"/>
    <w:rsid w:val="0006469A"/>
    <w:rsid w:val="007672B9"/>
    <w:rsid w:val="008468D1"/>
    <w:rsid w:val="00AE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AC0A6"/>
  <w15:chartTrackingRefBased/>
  <w15:docId w15:val="{0C395CA3-0B88-4263-9E9B-D58C8F584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 Поляк</dc:creator>
  <cp:keywords/>
  <dc:description/>
  <cp:lastModifiedBy>Віктор Поляк</cp:lastModifiedBy>
  <cp:revision>3</cp:revision>
  <dcterms:created xsi:type="dcterms:W3CDTF">2024-10-08T18:54:00Z</dcterms:created>
  <dcterms:modified xsi:type="dcterms:W3CDTF">2024-10-08T19:09:00Z</dcterms:modified>
</cp:coreProperties>
</file>