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DF1F5" w14:textId="77777777" w:rsidR="00DF0165" w:rsidRDefault="00DF0165">
      <w:pPr>
        <w:pStyle w:val="BodyText"/>
        <w:rPr>
          <w:sz w:val="20"/>
        </w:rPr>
      </w:pPr>
    </w:p>
    <w:p w14:paraId="5CCEE4C4" w14:textId="77777777" w:rsidR="00910ECE" w:rsidRDefault="00910ECE">
      <w:pPr>
        <w:pStyle w:val="BodyText"/>
        <w:rPr>
          <w:sz w:val="20"/>
        </w:rPr>
      </w:pPr>
    </w:p>
    <w:p w14:paraId="7A7184B2" w14:textId="77777777" w:rsidR="00910ECE" w:rsidRDefault="00910ECE">
      <w:pPr>
        <w:pStyle w:val="BodyText"/>
        <w:rPr>
          <w:sz w:val="20"/>
        </w:rPr>
      </w:pPr>
    </w:p>
    <w:p w14:paraId="46A099D5" w14:textId="77777777" w:rsidR="00910ECE" w:rsidRDefault="00910ECE">
      <w:pPr>
        <w:pStyle w:val="BodyText"/>
        <w:rPr>
          <w:sz w:val="20"/>
        </w:rPr>
      </w:pPr>
    </w:p>
    <w:p w14:paraId="495F4224" w14:textId="77777777" w:rsidR="00910ECE" w:rsidRDefault="00910ECE">
      <w:pPr>
        <w:pStyle w:val="BodyText"/>
        <w:rPr>
          <w:sz w:val="20"/>
        </w:rPr>
      </w:pPr>
    </w:p>
    <w:p w14:paraId="51BD75BC" w14:textId="77777777" w:rsidR="00910ECE" w:rsidRDefault="00910ECE">
      <w:pPr>
        <w:pStyle w:val="BodyText"/>
        <w:rPr>
          <w:sz w:val="20"/>
        </w:rPr>
      </w:pPr>
    </w:p>
    <w:p w14:paraId="6901CFBF" w14:textId="77777777" w:rsidR="00910ECE" w:rsidRDefault="00910ECE">
      <w:pPr>
        <w:pStyle w:val="BodyText"/>
        <w:rPr>
          <w:sz w:val="20"/>
        </w:rPr>
      </w:pPr>
    </w:p>
    <w:p w14:paraId="5C326988" w14:textId="77777777" w:rsidR="00910ECE" w:rsidRDefault="00910ECE">
      <w:pPr>
        <w:pStyle w:val="BodyText"/>
        <w:rPr>
          <w:sz w:val="20"/>
        </w:rPr>
      </w:pPr>
    </w:p>
    <w:p w14:paraId="592649FC" w14:textId="77777777" w:rsidR="00910ECE" w:rsidRDefault="00910ECE">
      <w:pPr>
        <w:pStyle w:val="BodyText"/>
        <w:rPr>
          <w:sz w:val="20"/>
        </w:rPr>
      </w:pPr>
    </w:p>
    <w:p w14:paraId="3D13DB5B" w14:textId="77777777" w:rsidR="00910ECE" w:rsidRDefault="00910ECE">
      <w:pPr>
        <w:pStyle w:val="BodyText"/>
        <w:rPr>
          <w:sz w:val="20"/>
        </w:rPr>
      </w:pPr>
    </w:p>
    <w:p w14:paraId="6595FB8D" w14:textId="77777777" w:rsidR="00910ECE" w:rsidRDefault="00910ECE">
      <w:pPr>
        <w:pStyle w:val="BodyText"/>
        <w:rPr>
          <w:sz w:val="20"/>
        </w:rPr>
      </w:pPr>
    </w:p>
    <w:p w14:paraId="4660DAF7" w14:textId="77777777" w:rsidR="00910ECE" w:rsidRDefault="00910ECE">
      <w:pPr>
        <w:pStyle w:val="BodyText"/>
        <w:rPr>
          <w:sz w:val="20"/>
        </w:rPr>
      </w:pPr>
    </w:p>
    <w:p w14:paraId="33483453" w14:textId="77777777" w:rsidR="00DF0165" w:rsidRDefault="00DF0165">
      <w:pPr>
        <w:pStyle w:val="BodyText"/>
        <w:rPr>
          <w:sz w:val="20"/>
        </w:rPr>
      </w:pPr>
    </w:p>
    <w:p w14:paraId="740C126A" w14:textId="77777777" w:rsidR="00DF0165" w:rsidRDefault="00DF0165">
      <w:pPr>
        <w:pStyle w:val="BodyText"/>
        <w:spacing w:before="225"/>
        <w:rPr>
          <w:sz w:val="20"/>
        </w:rPr>
      </w:pPr>
    </w:p>
    <w:p w14:paraId="292CB0E6" w14:textId="77777777" w:rsidR="00AA626B" w:rsidRDefault="00AA626B">
      <w:pPr>
        <w:pStyle w:val="BodyText"/>
        <w:spacing w:before="225"/>
        <w:rPr>
          <w:sz w:val="20"/>
        </w:rPr>
      </w:pPr>
    </w:p>
    <w:p w14:paraId="1ECC65BE" w14:textId="77777777" w:rsidR="00AA626B" w:rsidRDefault="00AA626B">
      <w:pPr>
        <w:pStyle w:val="BodyText"/>
        <w:spacing w:before="225"/>
        <w:rPr>
          <w:sz w:val="20"/>
        </w:rPr>
      </w:pPr>
    </w:p>
    <w:p w14:paraId="0E2B6A8A" w14:textId="68DF7CF0" w:rsidR="00DF0165" w:rsidRDefault="00DF0165">
      <w:pPr>
        <w:pStyle w:val="BodyText"/>
        <w:ind w:left="3494"/>
        <w:rPr>
          <w:sz w:val="20"/>
        </w:rPr>
      </w:pPr>
    </w:p>
    <w:p w14:paraId="72A583FC" w14:textId="15029357" w:rsidR="00DF0165" w:rsidRDefault="00000000">
      <w:pPr>
        <w:ind w:left="116" w:right="148"/>
        <w:jc w:val="center"/>
        <w:rPr>
          <w:spacing w:val="-2"/>
          <w:sz w:val="32"/>
        </w:rPr>
      </w:pPr>
      <w:r>
        <w:rPr>
          <w:spacing w:val="-2"/>
          <w:sz w:val="32"/>
        </w:rPr>
        <w:t>Report</w:t>
      </w:r>
      <w:r w:rsidR="00910ECE">
        <w:rPr>
          <w:spacing w:val="-2"/>
          <w:sz w:val="32"/>
        </w:rPr>
        <w:t xml:space="preserve"> On</w:t>
      </w:r>
    </w:p>
    <w:p w14:paraId="4C27CAEC" w14:textId="77777777" w:rsidR="00910ECE" w:rsidRDefault="00910ECE">
      <w:pPr>
        <w:ind w:left="116" w:right="148"/>
        <w:jc w:val="center"/>
        <w:rPr>
          <w:spacing w:val="-2"/>
          <w:sz w:val="32"/>
        </w:rPr>
      </w:pPr>
    </w:p>
    <w:p w14:paraId="0F18BF51" w14:textId="77777777" w:rsidR="00AA626B" w:rsidRDefault="00AA626B" w:rsidP="00AA626B">
      <w:pPr>
        <w:ind w:right="148"/>
        <w:jc w:val="center"/>
        <w:rPr>
          <w:b/>
          <w:bCs/>
          <w:sz w:val="32"/>
        </w:rPr>
      </w:pPr>
      <w:r w:rsidRPr="00AA626B">
        <w:rPr>
          <w:b/>
          <w:bCs/>
          <w:sz w:val="32"/>
        </w:rPr>
        <w:t xml:space="preserve">PREDICTING CREDIT RISK </w:t>
      </w:r>
    </w:p>
    <w:p w14:paraId="43A681E0" w14:textId="77777777" w:rsidR="00AA626B" w:rsidRDefault="00AA626B" w:rsidP="00AA626B">
      <w:pPr>
        <w:ind w:right="148"/>
        <w:jc w:val="center"/>
        <w:rPr>
          <w:b/>
          <w:bCs/>
          <w:sz w:val="32"/>
        </w:rPr>
      </w:pPr>
      <w:r w:rsidRPr="00AA626B">
        <w:rPr>
          <w:b/>
          <w:bCs/>
          <w:sz w:val="32"/>
        </w:rPr>
        <w:t>FOR</w:t>
      </w:r>
    </w:p>
    <w:p w14:paraId="1C4A3EA2" w14:textId="43703B7A" w:rsidR="00910ECE" w:rsidRPr="00AA626B" w:rsidRDefault="00AA626B" w:rsidP="00AA626B">
      <w:pPr>
        <w:ind w:right="148"/>
        <w:jc w:val="center"/>
        <w:rPr>
          <w:b/>
          <w:bCs/>
          <w:sz w:val="32"/>
        </w:rPr>
      </w:pPr>
      <w:r w:rsidRPr="00AA626B">
        <w:rPr>
          <w:b/>
          <w:bCs/>
          <w:sz w:val="32"/>
        </w:rPr>
        <w:t xml:space="preserve"> LOAN APPLICANTS</w:t>
      </w:r>
    </w:p>
    <w:p w14:paraId="6A0C066E" w14:textId="77777777" w:rsidR="00C74569" w:rsidRDefault="00C74569" w:rsidP="00C74569">
      <w:pPr>
        <w:pStyle w:val="Title"/>
        <w:spacing w:before="292"/>
        <w:ind w:right="255" w:firstLine="0"/>
        <w:jc w:val="center"/>
      </w:pPr>
    </w:p>
    <w:p w14:paraId="45FF9CB6" w14:textId="77777777" w:rsidR="00AA626B" w:rsidRDefault="00AA626B" w:rsidP="00C74569">
      <w:pPr>
        <w:pStyle w:val="Title"/>
        <w:spacing w:before="292"/>
        <w:ind w:right="255" w:firstLine="0"/>
        <w:jc w:val="center"/>
      </w:pPr>
    </w:p>
    <w:p w14:paraId="7E337C8D" w14:textId="77777777" w:rsidR="00AA626B" w:rsidRDefault="00AA626B" w:rsidP="00C74569">
      <w:pPr>
        <w:pStyle w:val="Title"/>
        <w:spacing w:before="292"/>
        <w:ind w:right="255" w:firstLine="0"/>
        <w:jc w:val="center"/>
      </w:pPr>
    </w:p>
    <w:p w14:paraId="22F190E6" w14:textId="77777777" w:rsidR="00AA626B" w:rsidRDefault="00AA626B" w:rsidP="00C74569">
      <w:pPr>
        <w:pStyle w:val="Title"/>
        <w:spacing w:before="292"/>
        <w:ind w:right="255" w:firstLine="0"/>
        <w:jc w:val="center"/>
      </w:pPr>
    </w:p>
    <w:p w14:paraId="7865476D" w14:textId="77777777" w:rsidR="00DF0165" w:rsidRDefault="00000000">
      <w:pPr>
        <w:pStyle w:val="Heading4"/>
        <w:spacing w:line="288" w:lineRule="exact"/>
        <w:ind w:left="0" w:right="27"/>
      </w:pPr>
      <w:r>
        <w:t>Done</w:t>
      </w:r>
      <w:r>
        <w:rPr>
          <w:spacing w:val="-14"/>
        </w:rPr>
        <w:t xml:space="preserve"> </w:t>
      </w:r>
      <w:r>
        <w:rPr>
          <w:spacing w:val="-5"/>
        </w:rPr>
        <w:t>by</w:t>
      </w:r>
    </w:p>
    <w:p w14:paraId="12396EA3" w14:textId="2267F075" w:rsidR="00DF0165" w:rsidRDefault="00345EBF" w:rsidP="00AA626B">
      <w:pPr>
        <w:spacing w:before="265"/>
        <w:ind w:left="118" w:right="148"/>
        <w:jc w:val="center"/>
        <w:rPr>
          <w:b/>
          <w:sz w:val="30"/>
        </w:rPr>
      </w:pPr>
      <w:r>
        <w:rPr>
          <w:b/>
          <w:sz w:val="30"/>
        </w:rPr>
        <w:t>Dona Jince</w:t>
      </w:r>
    </w:p>
    <w:p w14:paraId="40562B4C" w14:textId="5FB3FEE9" w:rsidR="00DF0165" w:rsidRDefault="00910ECE">
      <w:pPr>
        <w:ind w:right="29"/>
        <w:jc w:val="center"/>
        <w:rPr>
          <w:b/>
          <w:sz w:val="30"/>
        </w:rPr>
      </w:pPr>
      <w:r w:rsidRPr="00910ECE">
        <w:rPr>
          <w:b/>
          <w:sz w:val="30"/>
        </w:rPr>
        <w:t>DT20234893456</w:t>
      </w:r>
    </w:p>
    <w:p w14:paraId="44C7D268" w14:textId="77777777" w:rsidR="00DF0165" w:rsidRDefault="00DF0165">
      <w:pPr>
        <w:pStyle w:val="BodyText"/>
        <w:rPr>
          <w:b/>
          <w:sz w:val="30"/>
        </w:rPr>
      </w:pPr>
    </w:p>
    <w:p w14:paraId="40DFCAC7" w14:textId="77777777" w:rsidR="00DF0165" w:rsidRDefault="00DF0165">
      <w:pPr>
        <w:pStyle w:val="BodyText"/>
        <w:rPr>
          <w:b/>
          <w:sz w:val="30"/>
        </w:rPr>
      </w:pPr>
    </w:p>
    <w:p w14:paraId="3E5806D8" w14:textId="77777777" w:rsidR="00FE5E4A" w:rsidRPr="00FE5E4A" w:rsidRDefault="00FE5E4A" w:rsidP="00FE5E4A">
      <w:pPr>
        <w:rPr>
          <w:sz w:val="30"/>
        </w:rPr>
      </w:pPr>
    </w:p>
    <w:p w14:paraId="41441C81" w14:textId="77777777" w:rsidR="00910ECE" w:rsidRDefault="00910ECE" w:rsidP="00EC07EA">
      <w:pPr>
        <w:tabs>
          <w:tab w:val="left" w:pos="5564"/>
        </w:tabs>
        <w:rPr>
          <w:sz w:val="30"/>
        </w:rPr>
      </w:pPr>
    </w:p>
    <w:p w14:paraId="27C6FD95" w14:textId="77777777" w:rsidR="00910ECE" w:rsidRDefault="00910ECE" w:rsidP="00EC07EA">
      <w:pPr>
        <w:tabs>
          <w:tab w:val="left" w:pos="5564"/>
        </w:tabs>
        <w:rPr>
          <w:sz w:val="30"/>
        </w:rPr>
      </w:pPr>
    </w:p>
    <w:p w14:paraId="135A200D" w14:textId="77777777" w:rsidR="00910ECE" w:rsidRDefault="00910ECE" w:rsidP="00EC07EA">
      <w:pPr>
        <w:tabs>
          <w:tab w:val="left" w:pos="5564"/>
        </w:tabs>
        <w:rPr>
          <w:sz w:val="30"/>
        </w:rPr>
      </w:pPr>
    </w:p>
    <w:p w14:paraId="3631B26D" w14:textId="77777777" w:rsidR="00910ECE" w:rsidRDefault="00910ECE" w:rsidP="00EC07EA">
      <w:pPr>
        <w:tabs>
          <w:tab w:val="left" w:pos="5564"/>
        </w:tabs>
        <w:rPr>
          <w:sz w:val="30"/>
        </w:rPr>
      </w:pPr>
    </w:p>
    <w:p w14:paraId="5400FC4B" w14:textId="77777777" w:rsidR="00910ECE" w:rsidRDefault="00910ECE" w:rsidP="00EC07EA">
      <w:pPr>
        <w:tabs>
          <w:tab w:val="left" w:pos="5564"/>
        </w:tabs>
        <w:rPr>
          <w:sz w:val="30"/>
        </w:rPr>
      </w:pPr>
    </w:p>
    <w:p w14:paraId="377FA683" w14:textId="77777777" w:rsidR="00910ECE" w:rsidRDefault="00910ECE" w:rsidP="00EC07EA">
      <w:pPr>
        <w:tabs>
          <w:tab w:val="left" w:pos="5564"/>
        </w:tabs>
        <w:rPr>
          <w:sz w:val="30"/>
        </w:rPr>
      </w:pPr>
    </w:p>
    <w:p w14:paraId="71DF5F0C" w14:textId="77777777" w:rsidR="00910ECE" w:rsidRDefault="00910ECE" w:rsidP="00AD1986">
      <w:pPr>
        <w:tabs>
          <w:tab w:val="left" w:pos="5564"/>
        </w:tabs>
        <w:jc w:val="right"/>
        <w:rPr>
          <w:sz w:val="30"/>
        </w:rPr>
      </w:pPr>
    </w:p>
    <w:p w14:paraId="2742695F" w14:textId="77777777" w:rsidR="00AA626B" w:rsidRDefault="00AA626B" w:rsidP="00EC07EA">
      <w:pPr>
        <w:tabs>
          <w:tab w:val="left" w:pos="5564"/>
        </w:tabs>
        <w:rPr>
          <w:sz w:val="30"/>
        </w:rPr>
      </w:pPr>
    </w:p>
    <w:p w14:paraId="4AECCAC3" w14:textId="2432F9E1" w:rsidR="00DF0165" w:rsidRPr="00B54C35" w:rsidRDefault="00910ECE">
      <w:pPr>
        <w:pStyle w:val="ListParagraph"/>
        <w:numPr>
          <w:ilvl w:val="0"/>
          <w:numId w:val="2"/>
        </w:numPr>
        <w:tabs>
          <w:tab w:val="left" w:pos="929"/>
        </w:tabs>
        <w:spacing w:line="276" w:lineRule="auto"/>
        <w:rPr>
          <w:b/>
          <w:sz w:val="32"/>
        </w:rPr>
      </w:pPr>
      <w:r w:rsidRPr="00910ECE">
        <w:rPr>
          <w:b/>
          <w:spacing w:val="-2"/>
          <w:sz w:val="32"/>
        </w:rPr>
        <w:t>INTRODUCTION</w:t>
      </w:r>
    </w:p>
    <w:p w14:paraId="3E30F70F" w14:textId="5BD07854" w:rsidR="00B54C35" w:rsidRP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sidRPr="00B54C35">
        <w:rPr>
          <w:color w:val="000000" w:themeColor="text1"/>
          <w:sz w:val="24"/>
          <w:szCs w:val="24"/>
          <w:lang w:val="en-IN"/>
        </w:rPr>
        <w:t>Credit risk assessment is a fundamental process for financial institutions, serving as a cornerstone for informed lending decisions and financial stability. Accurately predicting the likelihood of loan default is crucial for mitigating potential losses and ensuring responsible lending practices. Traditional methods often rely on manual reviews, limited data points, and subjective judgments, which can lead to inefficiencies and biases. In recent years, the emergence of machine learning has revolutionized various industries, offering powerful tools for data analysis and prediction. This project leverages the potential of machine learning to develop a robust and accurate credit risk prediction model, addressing the limitations of traditional approaches and enhancing the overall efficiency and effectiveness of credit risk assessment.</w:t>
      </w:r>
    </w:p>
    <w:p w14:paraId="7782E30C" w14:textId="67A51B29" w:rsidR="00B54C35" w:rsidRP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sidRPr="00B54C35">
        <w:rPr>
          <w:color w:val="000000" w:themeColor="text1"/>
          <w:sz w:val="24"/>
          <w:szCs w:val="24"/>
          <w:lang w:val="en-IN"/>
        </w:rPr>
        <w:t>The German Credit Risk dataset, a publicly available dataset containing information about loan applicants and their creditworthiness, serves as the foundation for this project. This dataset provides a rich source of information, including demographic factors, financial history, and credit behavior, which are crucial for building a comprehensive credit risk model. By applying various machine learning techniques, this project aims to extract meaningful insights from this data and develop a model that can accurately predict the likelihood of loan default.</w:t>
      </w:r>
    </w:p>
    <w:p w14:paraId="734D3313" w14:textId="2F821DE1" w:rsidR="00B54C35" w:rsidRP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Pr>
          <w:color w:val="000000" w:themeColor="text1"/>
          <w:sz w:val="24"/>
          <w:szCs w:val="24"/>
          <w:lang w:val="en-IN"/>
        </w:rPr>
        <w:tab/>
      </w:r>
      <w:r w:rsidRPr="00B54C35">
        <w:rPr>
          <w:color w:val="000000" w:themeColor="text1"/>
          <w:sz w:val="24"/>
          <w:szCs w:val="24"/>
          <w:lang w:val="en-IN"/>
        </w:rPr>
        <w:t>The project involves a systematic approach encompassing data exploration, preprocessing, model development, and evaluation. Data exploration helps in understanding the underlying patterns and relationships within the dataset, providing valuable insights for feature engineering and model selection. Data preprocessing steps address issues such as missing values, outliers, and data imbalance, ensuring the quality and reliability of the data used for model training. Model development focuses on selecting an appropriate machine learning algorithm, such as a Random Forest classifier, which is known for its robustness and ability to handle complex datasets. Finally, model evaluation involves rigorously assessing the performance of the developed model using metrics such as accuracy, precision, recall, and F1-score. This evaluation ensures that the model meets the desired performance criteria and is suitable for practical application.</w:t>
      </w:r>
    </w:p>
    <w:p w14:paraId="73AD5982" w14:textId="2DC12046" w:rsidR="00B54C35" w:rsidRP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sidRPr="00B54C35">
        <w:rPr>
          <w:color w:val="000000" w:themeColor="text1"/>
          <w:sz w:val="24"/>
          <w:szCs w:val="24"/>
          <w:lang w:val="en-IN"/>
        </w:rPr>
        <w:t>The development of an accurate credit risk prediction model has significant implications for financial institutions and borrowers alike. For financial institutions, this model can automate the credit risk assessment process, reducing the time and effort required for manual reviews. This automation leads to faster loan approval decisions, improved operational efficiency, and reduced costs. Moreover, the model's ability to identify high-risk applicants can help mitigate potential financial losses due to loan defaults, enhancing the overall financial stability of the institution. For borrowers, this model can provide a more objective and transparent credit risk assessment, ensuring fair and unbiased lending practices. By streamlining the lending process, the model can also facilitate access to credit for those who might otherwise be excluded due to limitations in traditional credit scoring methods.</w:t>
      </w:r>
    </w:p>
    <w:p w14:paraId="5C4FC8EF" w14:textId="48651EC4" w:rsidR="00B54C35" w:rsidRDefault="00B54C35" w:rsidP="00B54C35">
      <w:pPr>
        <w:tabs>
          <w:tab w:val="left" w:pos="647"/>
        </w:tabs>
        <w:spacing w:before="167" w:line="276" w:lineRule="auto"/>
        <w:ind w:left="113" w:right="567"/>
        <w:jc w:val="both"/>
        <w:rPr>
          <w:color w:val="000000" w:themeColor="text1"/>
          <w:sz w:val="24"/>
          <w:szCs w:val="24"/>
          <w:lang w:val="en-IN"/>
        </w:rPr>
      </w:pPr>
      <w:r>
        <w:rPr>
          <w:color w:val="000000" w:themeColor="text1"/>
          <w:sz w:val="24"/>
          <w:szCs w:val="24"/>
          <w:lang w:val="en-IN"/>
        </w:rPr>
        <w:tab/>
      </w:r>
      <w:r w:rsidRPr="00B54C35">
        <w:rPr>
          <w:color w:val="000000" w:themeColor="text1"/>
          <w:sz w:val="24"/>
          <w:szCs w:val="24"/>
          <w:lang w:val="en-IN"/>
        </w:rPr>
        <w:t xml:space="preserve">In conclusion, this project presents a comprehensive approach to credit risk prediction using machine learning techniques. By leveraging the German Credit Risk dataset and employing rigorous data analysis and model development methodologies, the project aims to develop a robust and accurate credit risk prediction model. </w:t>
      </w:r>
    </w:p>
    <w:p w14:paraId="17BA3DB4" w14:textId="77777777" w:rsidR="00DF0A0A" w:rsidRPr="00B54C35" w:rsidRDefault="00DF0A0A" w:rsidP="00B54C35">
      <w:pPr>
        <w:tabs>
          <w:tab w:val="left" w:pos="647"/>
        </w:tabs>
        <w:spacing w:before="167" w:line="276" w:lineRule="auto"/>
        <w:ind w:left="113" w:right="567"/>
        <w:jc w:val="both"/>
        <w:rPr>
          <w:color w:val="000000" w:themeColor="text1"/>
          <w:sz w:val="24"/>
          <w:szCs w:val="24"/>
          <w:lang w:val="en-IN"/>
        </w:rPr>
      </w:pPr>
    </w:p>
    <w:p w14:paraId="34AC0151" w14:textId="6D63872F" w:rsidR="00DF0165" w:rsidRPr="00521C99" w:rsidRDefault="00521C99" w:rsidP="00FE35CB">
      <w:pPr>
        <w:tabs>
          <w:tab w:val="left" w:pos="647"/>
        </w:tabs>
        <w:spacing w:before="167" w:line="276" w:lineRule="auto"/>
        <w:ind w:left="113" w:right="567"/>
        <w:rPr>
          <w:b/>
          <w:sz w:val="32"/>
        </w:rPr>
      </w:pPr>
      <w:r>
        <w:rPr>
          <w:b/>
          <w:spacing w:val="-2"/>
          <w:sz w:val="32"/>
        </w:rPr>
        <w:lastRenderedPageBreak/>
        <w:t xml:space="preserve">  </w:t>
      </w:r>
      <w:r w:rsidR="00910ECE">
        <w:rPr>
          <w:b/>
          <w:spacing w:val="-2"/>
          <w:sz w:val="32"/>
        </w:rPr>
        <w:t>2</w:t>
      </w:r>
      <w:r>
        <w:rPr>
          <w:b/>
          <w:spacing w:val="-2"/>
          <w:sz w:val="32"/>
        </w:rPr>
        <w:t xml:space="preserve">. </w:t>
      </w:r>
      <w:r w:rsidR="00910ECE">
        <w:rPr>
          <w:b/>
          <w:spacing w:val="-2"/>
          <w:sz w:val="32"/>
        </w:rPr>
        <w:t>METHODOLOGY</w:t>
      </w:r>
    </w:p>
    <w:p w14:paraId="05AFE550" w14:textId="47FCEAC1" w:rsidR="00910ECE" w:rsidRPr="00910ECE" w:rsidRDefault="00910ECE">
      <w:pPr>
        <w:pStyle w:val="ListParagraph"/>
        <w:numPr>
          <w:ilvl w:val="0"/>
          <w:numId w:val="1"/>
        </w:numPr>
        <w:tabs>
          <w:tab w:val="left" w:pos="927"/>
        </w:tabs>
        <w:spacing w:before="241" w:line="276" w:lineRule="auto"/>
        <w:ind w:right="567"/>
        <w:jc w:val="both"/>
        <w:rPr>
          <w:bCs/>
          <w:sz w:val="24"/>
          <w:szCs w:val="18"/>
          <w:lang w:val="en-IN"/>
        </w:rPr>
      </w:pPr>
      <w:r w:rsidRPr="00910ECE">
        <w:rPr>
          <w:b/>
          <w:sz w:val="28"/>
          <w:szCs w:val="20"/>
          <w:lang w:val="en-IN"/>
        </w:rPr>
        <w:t>Data Collection and Exploration</w:t>
      </w:r>
    </w:p>
    <w:p w14:paraId="742E478C" w14:textId="40B2A6DF" w:rsidR="00910ECE" w:rsidRDefault="00910ECE" w:rsidP="00B54C35">
      <w:pPr>
        <w:tabs>
          <w:tab w:val="left" w:pos="927"/>
        </w:tabs>
        <w:spacing w:before="241" w:line="276" w:lineRule="auto"/>
        <w:ind w:left="720" w:right="567"/>
        <w:jc w:val="both"/>
        <w:rPr>
          <w:bCs/>
          <w:sz w:val="24"/>
          <w:szCs w:val="18"/>
          <w:lang w:val="en-IN"/>
        </w:rPr>
      </w:pPr>
      <w:r w:rsidRPr="00910ECE">
        <w:rPr>
          <w:bCs/>
          <w:sz w:val="24"/>
          <w:szCs w:val="18"/>
          <w:lang w:val="en-IN"/>
        </w:rPr>
        <w:t> </w:t>
      </w:r>
      <w:r w:rsidR="00B54C35">
        <w:rPr>
          <w:bCs/>
          <w:sz w:val="24"/>
          <w:szCs w:val="18"/>
          <w:lang w:val="en-IN"/>
        </w:rPr>
        <w:tab/>
      </w:r>
      <w:r w:rsidR="00B54C35">
        <w:rPr>
          <w:bCs/>
          <w:sz w:val="24"/>
          <w:szCs w:val="18"/>
          <w:lang w:val="en-IN"/>
        </w:rPr>
        <w:tab/>
      </w:r>
      <w:r w:rsidRPr="00910ECE">
        <w:rPr>
          <w:bCs/>
          <w:sz w:val="24"/>
          <w:szCs w:val="18"/>
          <w:lang w:val="en-IN"/>
        </w:rPr>
        <w:t>The German Credit Risk dataset was loaded and explored. Descriptive statistics and visualizations like histograms and box plots were used to understand the data's distribution and identify potential outliers. Missing data patterns were visualized using heatmaps. Categorical features like 'Sex', 'Housing', 'Saving accounts', etc., were analyzed against the 'Risk' variable to understand their relationship.</w:t>
      </w:r>
    </w:p>
    <w:p w14:paraId="45D15295" w14:textId="476E93DE" w:rsidR="00B54C35" w:rsidRDefault="00B54C35" w:rsidP="00B54C35">
      <w:pPr>
        <w:tabs>
          <w:tab w:val="left" w:pos="927"/>
        </w:tabs>
        <w:spacing w:before="241" w:line="276" w:lineRule="auto"/>
        <w:ind w:left="720" w:right="567"/>
        <w:jc w:val="center"/>
        <w:rPr>
          <w:bCs/>
          <w:sz w:val="24"/>
          <w:szCs w:val="18"/>
          <w:lang w:val="en-IN"/>
        </w:rPr>
      </w:pPr>
      <w:r w:rsidRPr="00B54C35">
        <w:rPr>
          <w:bCs/>
          <w:noProof/>
          <w:sz w:val="24"/>
          <w:szCs w:val="18"/>
          <w:lang w:val="en-IN"/>
        </w:rPr>
        <w:drawing>
          <wp:inline distT="0" distB="0" distL="0" distR="0" wp14:anchorId="782B961E" wp14:editId="2F561824">
            <wp:extent cx="5240740" cy="4389636"/>
            <wp:effectExtent l="0" t="0" r="0" b="0"/>
            <wp:docPr id="79156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65487" name=""/>
                    <pic:cNvPicPr/>
                  </pic:nvPicPr>
                  <pic:blipFill>
                    <a:blip r:embed="rId8"/>
                    <a:stretch>
                      <a:fillRect/>
                    </a:stretch>
                  </pic:blipFill>
                  <pic:spPr>
                    <a:xfrm>
                      <a:off x="0" y="0"/>
                      <a:ext cx="5256086" cy="4402490"/>
                    </a:xfrm>
                    <a:prstGeom prst="rect">
                      <a:avLst/>
                    </a:prstGeom>
                  </pic:spPr>
                </pic:pic>
              </a:graphicData>
            </a:graphic>
          </wp:inline>
        </w:drawing>
      </w:r>
    </w:p>
    <w:p w14:paraId="7C3AFDE9" w14:textId="6BD03A59" w:rsidR="00B54C35" w:rsidRPr="008D4536" w:rsidRDefault="00B54C35" w:rsidP="00B54C35">
      <w:pPr>
        <w:tabs>
          <w:tab w:val="left" w:pos="927"/>
        </w:tabs>
        <w:spacing w:before="241" w:line="276" w:lineRule="auto"/>
        <w:ind w:left="720" w:right="567"/>
        <w:jc w:val="center"/>
        <w:rPr>
          <w:b/>
          <w:sz w:val="24"/>
          <w:szCs w:val="18"/>
          <w:lang w:val="en-IN"/>
        </w:rPr>
      </w:pPr>
      <w:r w:rsidRPr="008D4536">
        <w:rPr>
          <w:b/>
          <w:sz w:val="24"/>
          <w:szCs w:val="18"/>
          <w:lang w:val="en-IN"/>
        </w:rPr>
        <w:t>Figure 2.1</w:t>
      </w:r>
      <w:r w:rsidR="003761E1">
        <w:rPr>
          <w:b/>
          <w:sz w:val="24"/>
          <w:szCs w:val="18"/>
          <w:lang w:val="en-IN"/>
        </w:rPr>
        <w:t xml:space="preserve"> Dataset</w:t>
      </w:r>
    </w:p>
    <w:p w14:paraId="5714A7E4" w14:textId="6879F0F7" w:rsidR="00B54C35" w:rsidRDefault="00B54C35" w:rsidP="00B54C35">
      <w:pPr>
        <w:tabs>
          <w:tab w:val="left" w:pos="927"/>
        </w:tabs>
        <w:spacing w:before="241" w:line="276" w:lineRule="auto"/>
        <w:ind w:left="720" w:right="567"/>
        <w:jc w:val="both"/>
        <w:rPr>
          <w:bCs/>
          <w:sz w:val="24"/>
          <w:szCs w:val="18"/>
          <w:lang w:val="en-IN"/>
        </w:rPr>
      </w:pPr>
      <w:r>
        <w:rPr>
          <w:bCs/>
          <w:sz w:val="24"/>
          <w:szCs w:val="18"/>
          <w:lang w:val="en-IN"/>
        </w:rPr>
        <w:t>Figure 2.1 shows the dataset. It has 1000 entries and 11 columns. Target variable is Risk.</w:t>
      </w:r>
    </w:p>
    <w:p w14:paraId="045840DD" w14:textId="2BDD5264" w:rsidR="00B54C35" w:rsidRDefault="00B54C35" w:rsidP="00B54C35">
      <w:pPr>
        <w:tabs>
          <w:tab w:val="left" w:pos="927"/>
        </w:tabs>
        <w:spacing w:before="241" w:line="276" w:lineRule="auto"/>
        <w:ind w:left="720" w:right="567"/>
        <w:jc w:val="center"/>
        <w:rPr>
          <w:bCs/>
          <w:sz w:val="24"/>
          <w:szCs w:val="18"/>
          <w:lang w:val="en-IN"/>
        </w:rPr>
      </w:pPr>
      <w:r w:rsidRPr="00B54C35">
        <w:rPr>
          <w:bCs/>
          <w:noProof/>
          <w:sz w:val="24"/>
          <w:szCs w:val="18"/>
          <w:lang w:val="en-IN"/>
        </w:rPr>
        <w:drawing>
          <wp:inline distT="0" distB="0" distL="0" distR="0" wp14:anchorId="64AE878D" wp14:editId="4B1A5C47">
            <wp:extent cx="1572223" cy="1392072"/>
            <wp:effectExtent l="0" t="0" r="9525" b="0"/>
            <wp:docPr id="18455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857" name=""/>
                    <pic:cNvPicPr/>
                  </pic:nvPicPr>
                  <pic:blipFill>
                    <a:blip r:embed="rId9"/>
                    <a:stretch>
                      <a:fillRect/>
                    </a:stretch>
                  </pic:blipFill>
                  <pic:spPr>
                    <a:xfrm>
                      <a:off x="0" y="0"/>
                      <a:ext cx="1572223" cy="1392072"/>
                    </a:xfrm>
                    <a:prstGeom prst="rect">
                      <a:avLst/>
                    </a:prstGeom>
                  </pic:spPr>
                </pic:pic>
              </a:graphicData>
            </a:graphic>
          </wp:inline>
        </w:drawing>
      </w:r>
    </w:p>
    <w:p w14:paraId="487DA53B" w14:textId="1580D76F" w:rsidR="00B54C35" w:rsidRDefault="008D4536" w:rsidP="00B54C35">
      <w:pPr>
        <w:tabs>
          <w:tab w:val="left" w:pos="927"/>
        </w:tabs>
        <w:spacing w:before="241" w:line="276" w:lineRule="auto"/>
        <w:ind w:left="720" w:right="567"/>
        <w:jc w:val="center"/>
        <w:rPr>
          <w:bCs/>
          <w:sz w:val="24"/>
          <w:szCs w:val="18"/>
          <w:lang w:val="en-IN"/>
        </w:rPr>
      </w:pPr>
      <w:r w:rsidRPr="008D4536">
        <w:rPr>
          <w:b/>
          <w:sz w:val="24"/>
          <w:szCs w:val="18"/>
          <w:lang w:val="en-IN"/>
        </w:rPr>
        <w:t xml:space="preserve">Figure </w:t>
      </w:r>
      <w:r>
        <w:rPr>
          <w:b/>
          <w:sz w:val="24"/>
          <w:szCs w:val="18"/>
          <w:lang w:val="en-IN"/>
        </w:rPr>
        <w:t>2.2</w:t>
      </w:r>
      <w:r w:rsidR="003761E1">
        <w:rPr>
          <w:b/>
          <w:sz w:val="24"/>
          <w:szCs w:val="18"/>
          <w:lang w:val="en-IN"/>
        </w:rPr>
        <w:t xml:space="preserve"> Target Variable</w:t>
      </w:r>
    </w:p>
    <w:p w14:paraId="0002273A" w14:textId="0068E506" w:rsidR="00B54C35" w:rsidRDefault="00B54C35" w:rsidP="00B54C35">
      <w:pPr>
        <w:tabs>
          <w:tab w:val="left" w:pos="927"/>
        </w:tabs>
        <w:spacing w:before="241" w:line="276" w:lineRule="auto"/>
        <w:ind w:left="720" w:right="567"/>
        <w:jc w:val="both"/>
        <w:rPr>
          <w:bCs/>
          <w:sz w:val="24"/>
          <w:szCs w:val="18"/>
          <w:lang w:val="en-IN"/>
        </w:rPr>
      </w:pPr>
      <w:r>
        <w:rPr>
          <w:bCs/>
          <w:sz w:val="24"/>
          <w:szCs w:val="18"/>
          <w:lang w:val="en-IN"/>
        </w:rPr>
        <w:lastRenderedPageBreak/>
        <w:t>Figure 2.2 shows the target variable Risk which is categorical.It has two values, good and bad. There are 700 entries for predicting good and 300 for predicting bad.</w:t>
      </w:r>
      <w:r w:rsidR="00BD386A">
        <w:rPr>
          <w:bCs/>
          <w:sz w:val="24"/>
          <w:szCs w:val="18"/>
          <w:lang w:val="en-IN"/>
        </w:rPr>
        <w:t xml:space="preserve"> </w:t>
      </w:r>
      <w:r>
        <w:rPr>
          <w:bCs/>
          <w:sz w:val="24"/>
          <w:szCs w:val="18"/>
          <w:lang w:val="en-IN"/>
        </w:rPr>
        <w:t>So the dataset is unbalanced.</w:t>
      </w:r>
    </w:p>
    <w:p w14:paraId="31A1E8FA" w14:textId="1F6A2B8F" w:rsidR="00230C6A" w:rsidRDefault="00230C6A" w:rsidP="00230C6A">
      <w:pPr>
        <w:tabs>
          <w:tab w:val="left" w:pos="927"/>
        </w:tabs>
        <w:spacing w:before="241" w:line="276" w:lineRule="auto"/>
        <w:ind w:left="720" w:right="567"/>
        <w:jc w:val="center"/>
        <w:rPr>
          <w:bCs/>
          <w:sz w:val="24"/>
          <w:szCs w:val="18"/>
          <w:lang w:val="en-IN"/>
        </w:rPr>
      </w:pPr>
      <w:r w:rsidRPr="00230C6A">
        <w:rPr>
          <w:bCs/>
          <w:noProof/>
          <w:sz w:val="24"/>
          <w:szCs w:val="18"/>
          <w:lang w:val="en-IN"/>
        </w:rPr>
        <w:drawing>
          <wp:inline distT="0" distB="0" distL="0" distR="0" wp14:anchorId="4715CD3D" wp14:editId="4775EF0E">
            <wp:extent cx="3289465" cy="2992572"/>
            <wp:effectExtent l="0" t="0" r="6350" b="0"/>
            <wp:docPr id="214039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96268" name=""/>
                    <pic:cNvPicPr/>
                  </pic:nvPicPr>
                  <pic:blipFill>
                    <a:blip r:embed="rId10"/>
                    <a:stretch>
                      <a:fillRect/>
                    </a:stretch>
                  </pic:blipFill>
                  <pic:spPr>
                    <a:xfrm>
                      <a:off x="0" y="0"/>
                      <a:ext cx="3324534" cy="3024476"/>
                    </a:xfrm>
                    <a:prstGeom prst="rect">
                      <a:avLst/>
                    </a:prstGeom>
                  </pic:spPr>
                </pic:pic>
              </a:graphicData>
            </a:graphic>
          </wp:inline>
        </w:drawing>
      </w:r>
    </w:p>
    <w:p w14:paraId="71D5909B" w14:textId="2E8CEEE8" w:rsidR="00E95531"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3</w:t>
      </w:r>
      <w:r w:rsidR="003761E1">
        <w:rPr>
          <w:b/>
          <w:sz w:val="24"/>
          <w:szCs w:val="18"/>
          <w:lang w:val="en-IN"/>
        </w:rPr>
        <w:t xml:space="preserve"> Dataset Information</w:t>
      </w:r>
    </w:p>
    <w:p w14:paraId="040B5606" w14:textId="67C05AEA" w:rsidR="0062160F" w:rsidRPr="0062160F" w:rsidRDefault="0062160F" w:rsidP="0062160F">
      <w:pPr>
        <w:tabs>
          <w:tab w:val="left" w:pos="927"/>
        </w:tabs>
        <w:spacing w:before="241" w:line="276" w:lineRule="auto"/>
        <w:ind w:left="720" w:right="567"/>
        <w:jc w:val="both"/>
        <w:rPr>
          <w:bCs/>
          <w:sz w:val="24"/>
          <w:szCs w:val="18"/>
          <w:lang w:val="en-IN"/>
        </w:rPr>
      </w:pPr>
      <w:r w:rsidRPr="0062160F">
        <w:rPr>
          <w:bCs/>
          <w:sz w:val="24"/>
          <w:szCs w:val="18"/>
          <w:lang w:val="en-IN"/>
        </w:rPr>
        <w:t>Figure 2.3 shows the additional information about dataset such as the type of columns,non-null values count.</w:t>
      </w:r>
    </w:p>
    <w:p w14:paraId="0B9D4223" w14:textId="77777777" w:rsidR="0062160F" w:rsidRDefault="00E95531" w:rsidP="0062160F">
      <w:pPr>
        <w:tabs>
          <w:tab w:val="left" w:pos="927"/>
        </w:tabs>
        <w:spacing w:before="241" w:line="276" w:lineRule="auto"/>
        <w:ind w:left="720" w:right="567"/>
        <w:jc w:val="center"/>
        <w:rPr>
          <w:bCs/>
          <w:sz w:val="24"/>
          <w:szCs w:val="18"/>
          <w:lang w:val="en-IN"/>
        </w:rPr>
      </w:pPr>
      <w:r w:rsidRPr="00E95531">
        <w:rPr>
          <w:bCs/>
          <w:noProof/>
          <w:sz w:val="24"/>
          <w:szCs w:val="18"/>
          <w:lang w:val="en-IN"/>
        </w:rPr>
        <w:drawing>
          <wp:inline distT="0" distB="0" distL="0" distR="0" wp14:anchorId="6CB5D79D" wp14:editId="1606CA26">
            <wp:extent cx="3705101" cy="3546103"/>
            <wp:effectExtent l="0" t="0" r="0" b="0"/>
            <wp:docPr id="179094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6162" name=""/>
                    <pic:cNvPicPr/>
                  </pic:nvPicPr>
                  <pic:blipFill>
                    <a:blip r:embed="rId11"/>
                    <a:stretch>
                      <a:fillRect/>
                    </a:stretch>
                  </pic:blipFill>
                  <pic:spPr>
                    <a:xfrm>
                      <a:off x="0" y="0"/>
                      <a:ext cx="3745765" cy="3585022"/>
                    </a:xfrm>
                    <a:prstGeom prst="rect">
                      <a:avLst/>
                    </a:prstGeom>
                  </pic:spPr>
                </pic:pic>
              </a:graphicData>
            </a:graphic>
          </wp:inline>
        </w:drawing>
      </w:r>
    </w:p>
    <w:p w14:paraId="482C3DCB" w14:textId="3971DCA2" w:rsidR="00173F53" w:rsidRDefault="008D4536" w:rsidP="0062160F">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4</w:t>
      </w:r>
      <w:r w:rsidR="003761E1">
        <w:rPr>
          <w:b/>
          <w:sz w:val="24"/>
          <w:szCs w:val="18"/>
          <w:lang w:val="en-IN"/>
        </w:rPr>
        <w:t xml:space="preserve"> Missing Values Visualization</w:t>
      </w:r>
    </w:p>
    <w:p w14:paraId="7B136AE8" w14:textId="77777777" w:rsidR="0062160F" w:rsidRDefault="0062160F" w:rsidP="0062160F">
      <w:pPr>
        <w:tabs>
          <w:tab w:val="left" w:pos="927"/>
        </w:tabs>
        <w:spacing w:before="241" w:line="276" w:lineRule="auto"/>
        <w:ind w:left="720" w:right="567"/>
        <w:jc w:val="center"/>
        <w:rPr>
          <w:b/>
          <w:sz w:val="24"/>
          <w:szCs w:val="18"/>
          <w:lang w:val="en-IN"/>
        </w:rPr>
      </w:pPr>
    </w:p>
    <w:p w14:paraId="135CD705" w14:textId="58BB816A" w:rsidR="0062160F" w:rsidRPr="0062160F" w:rsidRDefault="0062160F" w:rsidP="0062160F">
      <w:pPr>
        <w:tabs>
          <w:tab w:val="left" w:pos="927"/>
        </w:tabs>
        <w:spacing w:before="241" w:line="276" w:lineRule="auto"/>
        <w:ind w:left="720" w:right="567"/>
        <w:jc w:val="both"/>
        <w:rPr>
          <w:bCs/>
          <w:sz w:val="24"/>
          <w:szCs w:val="18"/>
          <w:lang w:val="en-IN"/>
        </w:rPr>
      </w:pPr>
      <w:r w:rsidRPr="0062160F">
        <w:rPr>
          <w:bCs/>
          <w:sz w:val="24"/>
          <w:szCs w:val="18"/>
          <w:lang w:val="en-IN"/>
        </w:rPr>
        <w:lastRenderedPageBreak/>
        <w:t>Figure 2.4 shows the missing value</w:t>
      </w:r>
      <w:r w:rsidR="003761E1">
        <w:rPr>
          <w:bCs/>
          <w:sz w:val="24"/>
          <w:szCs w:val="18"/>
          <w:lang w:val="en-IN"/>
        </w:rPr>
        <w:t>s</w:t>
      </w:r>
      <w:r w:rsidRPr="0062160F">
        <w:rPr>
          <w:bCs/>
          <w:sz w:val="24"/>
          <w:szCs w:val="18"/>
          <w:lang w:val="en-IN"/>
        </w:rPr>
        <w:t xml:space="preserve"> pattern in the dataset.</w:t>
      </w:r>
      <w:r w:rsidR="003761E1">
        <w:rPr>
          <w:bCs/>
          <w:sz w:val="24"/>
          <w:szCs w:val="18"/>
          <w:lang w:val="en-IN"/>
        </w:rPr>
        <w:t xml:space="preserve"> </w:t>
      </w:r>
      <w:r w:rsidRPr="0062160F">
        <w:rPr>
          <w:bCs/>
          <w:sz w:val="24"/>
          <w:szCs w:val="18"/>
          <w:lang w:val="en-IN"/>
        </w:rPr>
        <w:t>Columns Saving accounts and Checking account has missing values.</w:t>
      </w:r>
    </w:p>
    <w:p w14:paraId="3E0654D8" w14:textId="4244D7FE" w:rsidR="00173F53" w:rsidRDefault="00173F53" w:rsidP="00230C6A">
      <w:pPr>
        <w:tabs>
          <w:tab w:val="left" w:pos="927"/>
        </w:tabs>
        <w:spacing w:before="241" w:line="276" w:lineRule="auto"/>
        <w:ind w:left="720" w:right="567"/>
        <w:jc w:val="center"/>
        <w:rPr>
          <w:bCs/>
          <w:sz w:val="24"/>
          <w:szCs w:val="18"/>
          <w:lang w:val="en-IN"/>
        </w:rPr>
      </w:pPr>
      <w:r w:rsidRPr="00173F53">
        <w:rPr>
          <w:bCs/>
          <w:noProof/>
          <w:sz w:val="24"/>
          <w:szCs w:val="18"/>
          <w:lang w:val="en-IN"/>
        </w:rPr>
        <w:drawing>
          <wp:inline distT="0" distB="0" distL="0" distR="0" wp14:anchorId="661F08B5" wp14:editId="5AEC8867">
            <wp:extent cx="2770408" cy="2415654"/>
            <wp:effectExtent l="0" t="0" r="0" b="3810"/>
            <wp:docPr id="197093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35139" name=""/>
                    <pic:cNvPicPr/>
                  </pic:nvPicPr>
                  <pic:blipFill>
                    <a:blip r:embed="rId12"/>
                    <a:stretch>
                      <a:fillRect/>
                    </a:stretch>
                  </pic:blipFill>
                  <pic:spPr>
                    <a:xfrm>
                      <a:off x="0" y="0"/>
                      <a:ext cx="2780895" cy="2424798"/>
                    </a:xfrm>
                    <a:prstGeom prst="rect">
                      <a:avLst/>
                    </a:prstGeom>
                  </pic:spPr>
                </pic:pic>
              </a:graphicData>
            </a:graphic>
          </wp:inline>
        </w:drawing>
      </w:r>
    </w:p>
    <w:p w14:paraId="71C9FFA4" w14:textId="3D225FE6" w:rsidR="00173F53"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5</w:t>
      </w:r>
      <w:r w:rsidR="003761E1">
        <w:rPr>
          <w:b/>
          <w:sz w:val="24"/>
          <w:szCs w:val="18"/>
          <w:lang w:val="en-IN"/>
        </w:rPr>
        <w:t xml:space="preserve"> Histogram of Saving accounts</w:t>
      </w:r>
    </w:p>
    <w:p w14:paraId="41C7F323" w14:textId="4C5FABAA" w:rsidR="00173F53" w:rsidRDefault="00E97642" w:rsidP="00E97642">
      <w:pPr>
        <w:tabs>
          <w:tab w:val="left" w:pos="927"/>
        </w:tabs>
        <w:spacing w:before="241" w:line="276" w:lineRule="auto"/>
        <w:ind w:left="720" w:right="567"/>
        <w:jc w:val="both"/>
        <w:rPr>
          <w:sz w:val="24"/>
          <w:szCs w:val="18"/>
        </w:rPr>
      </w:pPr>
      <w:r w:rsidRPr="00E97642">
        <w:rPr>
          <w:sz w:val="24"/>
          <w:szCs w:val="18"/>
        </w:rPr>
        <w:t>Figure 2.5 shows that the majority of customers have "little" savings, indicating a skewed distribution in the Saving accounts feature.</w:t>
      </w:r>
    </w:p>
    <w:p w14:paraId="09EFB6F8" w14:textId="77777777" w:rsidR="00E97642" w:rsidRPr="00E97642" w:rsidRDefault="00E97642" w:rsidP="00E97642">
      <w:pPr>
        <w:tabs>
          <w:tab w:val="left" w:pos="927"/>
        </w:tabs>
        <w:spacing w:before="241" w:line="276" w:lineRule="auto"/>
        <w:ind w:left="720" w:right="567"/>
        <w:jc w:val="both"/>
        <w:rPr>
          <w:sz w:val="24"/>
          <w:szCs w:val="18"/>
          <w:lang w:val="en-IN"/>
        </w:rPr>
      </w:pPr>
    </w:p>
    <w:p w14:paraId="2F0EBA43" w14:textId="4129EA02" w:rsidR="00173F53" w:rsidRDefault="00173F53" w:rsidP="00230C6A">
      <w:pPr>
        <w:tabs>
          <w:tab w:val="left" w:pos="927"/>
        </w:tabs>
        <w:spacing w:before="241" w:line="276" w:lineRule="auto"/>
        <w:ind w:left="720" w:right="567"/>
        <w:jc w:val="center"/>
        <w:rPr>
          <w:bCs/>
          <w:sz w:val="24"/>
          <w:szCs w:val="18"/>
          <w:lang w:val="en-IN"/>
        </w:rPr>
      </w:pPr>
      <w:r w:rsidRPr="00173F53">
        <w:rPr>
          <w:bCs/>
          <w:noProof/>
          <w:sz w:val="24"/>
          <w:szCs w:val="18"/>
          <w:lang w:val="en-IN"/>
        </w:rPr>
        <w:drawing>
          <wp:inline distT="0" distB="0" distL="0" distR="0" wp14:anchorId="00031A1C" wp14:editId="62B44269">
            <wp:extent cx="2841767" cy="2479554"/>
            <wp:effectExtent l="0" t="0" r="0" b="0"/>
            <wp:docPr id="75626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4733" name=""/>
                    <pic:cNvPicPr/>
                  </pic:nvPicPr>
                  <pic:blipFill>
                    <a:blip r:embed="rId13"/>
                    <a:stretch>
                      <a:fillRect/>
                    </a:stretch>
                  </pic:blipFill>
                  <pic:spPr>
                    <a:xfrm>
                      <a:off x="0" y="0"/>
                      <a:ext cx="2844821" cy="2482219"/>
                    </a:xfrm>
                    <a:prstGeom prst="rect">
                      <a:avLst/>
                    </a:prstGeom>
                  </pic:spPr>
                </pic:pic>
              </a:graphicData>
            </a:graphic>
          </wp:inline>
        </w:drawing>
      </w:r>
    </w:p>
    <w:p w14:paraId="4F048096" w14:textId="446901BB" w:rsidR="008D4536"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6</w:t>
      </w:r>
      <w:r w:rsidR="003761E1">
        <w:rPr>
          <w:b/>
          <w:sz w:val="24"/>
          <w:szCs w:val="18"/>
          <w:lang w:val="en-IN"/>
        </w:rPr>
        <w:t xml:space="preserve"> Histogram of Checking accounts</w:t>
      </w:r>
    </w:p>
    <w:p w14:paraId="591C8274" w14:textId="1EC37E32" w:rsidR="00E97642" w:rsidRDefault="00E97642" w:rsidP="00F43036">
      <w:pPr>
        <w:tabs>
          <w:tab w:val="left" w:pos="927"/>
        </w:tabs>
        <w:spacing w:before="241" w:line="276" w:lineRule="auto"/>
        <w:ind w:left="720" w:right="567"/>
        <w:jc w:val="both"/>
        <w:rPr>
          <w:bCs/>
          <w:sz w:val="24"/>
          <w:szCs w:val="18"/>
          <w:lang w:val="en-IN"/>
        </w:rPr>
      </w:pPr>
      <w:r w:rsidRPr="00E97642">
        <w:rPr>
          <w:sz w:val="24"/>
          <w:szCs w:val="18"/>
        </w:rPr>
        <w:t>Figure 2.</w:t>
      </w:r>
      <w:r>
        <w:rPr>
          <w:sz w:val="24"/>
          <w:szCs w:val="18"/>
        </w:rPr>
        <w:t>6</w:t>
      </w:r>
      <w:r w:rsidRPr="00E97642">
        <w:rPr>
          <w:sz w:val="24"/>
          <w:szCs w:val="18"/>
        </w:rPr>
        <w:t xml:space="preserve"> shows  that </w:t>
      </w:r>
      <w:r w:rsidR="00F43036" w:rsidRPr="00E97642">
        <w:rPr>
          <w:sz w:val="24"/>
          <w:szCs w:val="18"/>
        </w:rPr>
        <w:t>the majority of customers have</w:t>
      </w:r>
      <w:r w:rsidRPr="00E97642">
        <w:rPr>
          <w:sz w:val="24"/>
          <w:szCs w:val="18"/>
        </w:rPr>
        <w:t xml:space="preserve"> lower checking account balances</w:t>
      </w:r>
      <w:r w:rsidR="00F43036">
        <w:rPr>
          <w:sz w:val="24"/>
          <w:szCs w:val="18"/>
        </w:rPr>
        <w:t>.</w:t>
      </w:r>
    </w:p>
    <w:p w14:paraId="0644D917" w14:textId="7EA63AFC" w:rsidR="00173F53" w:rsidRDefault="00173F53" w:rsidP="00230C6A">
      <w:pPr>
        <w:tabs>
          <w:tab w:val="left" w:pos="927"/>
        </w:tabs>
        <w:spacing w:before="241" w:line="276" w:lineRule="auto"/>
        <w:ind w:left="720" w:right="567"/>
        <w:jc w:val="center"/>
        <w:rPr>
          <w:bCs/>
          <w:sz w:val="24"/>
          <w:szCs w:val="18"/>
          <w:lang w:val="en-IN"/>
        </w:rPr>
      </w:pPr>
      <w:r w:rsidRPr="00173F53">
        <w:rPr>
          <w:bCs/>
          <w:noProof/>
          <w:sz w:val="24"/>
          <w:szCs w:val="18"/>
          <w:lang w:val="en-IN"/>
        </w:rPr>
        <w:lastRenderedPageBreak/>
        <w:drawing>
          <wp:inline distT="0" distB="0" distL="0" distR="0" wp14:anchorId="4A31E0C3" wp14:editId="7479784A">
            <wp:extent cx="3380853" cy="3215471"/>
            <wp:effectExtent l="0" t="0" r="0" b="4445"/>
            <wp:docPr id="50708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8600" name=""/>
                    <pic:cNvPicPr/>
                  </pic:nvPicPr>
                  <pic:blipFill>
                    <a:blip r:embed="rId14"/>
                    <a:stretch>
                      <a:fillRect/>
                    </a:stretch>
                  </pic:blipFill>
                  <pic:spPr>
                    <a:xfrm>
                      <a:off x="0" y="0"/>
                      <a:ext cx="3386696" cy="3221028"/>
                    </a:xfrm>
                    <a:prstGeom prst="rect">
                      <a:avLst/>
                    </a:prstGeom>
                  </pic:spPr>
                </pic:pic>
              </a:graphicData>
            </a:graphic>
          </wp:inline>
        </w:drawing>
      </w:r>
    </w:p>
    <w:p w14:paraId="5AFD19C6" w14:textId="0B74441E" w:rsidR="008D4536"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7</w:t>
      </w:r>
      <w:r w:rsidR="003761E1">
        <w:rPr>
          <w:b/>
          <w:sz w:val="24"/>
          <w:szCs w:val="18"/>
          <w:lang w:val="en-IN"/>
        </w:rPr>
        <w:t xml:space="preserve"> Histogram of Purpose </w:t>
      </w:r>
    </w:p>
    <w:p w14:paraId="0628327E" w14:textId="69EBA001" w:rsidR="00E97642" w:rsidRPr="00745290" w:rsidRDefault="00E97642" w:rsidP="00745290">
      <w:pPr>
        <w:tabs>
          <w:tab w:val="left" w:pos="927"/>
        </w:tabs>
        <w:spacing w:before="241" w:line="276" w:lineRule="auto"/>
        <w:ind w:left="720" w:right="567"/>
        <w:jc w:val="both"/>
        <w:rPr>
          <w:bCs/>
          <w:sz w:val="24"/>
          <w:szCs w:val="18"/>
          <w:lang w:val="en-IN"/>
        </w:rPr>
      </w:pPr>
      <w:r w:rsidRPr="00745290">
        <w:rPr>
          <w:bCs/>
          <w:sz w:val="24"/>
          <w:szCs w:val="18"/>
          <w:lang w:val="en-IN"/>
        </w:rPr>
        <w:t xml:space="preserve">Figure 2.7 shows that the majority of customers </w:t>
      </w:r>
      <w:r w:rsidR="00745290" w:rsidRPr="00745290">
        <w:rPr>
          <w:bCs/>
          <w:sz w:val="24"/>
          <w:szCs w:val="18"/>
          <w:lang w:val="en-IN"/>
        </w:rPr>
        <w:t>request loan for buying cars.</w:t>
      </w:r>
    </w:p>
    <w:p w14:paraId="2DD8C042" w14:textId="3C5830CD" w:rsidR="00173F53" w:rsidRDefault="00173F53" w:rsidP="00230C6A">
      <w:pPr>
        <w:tabs>
          <w:tab w:val="left" w:pos="927"/>
        </w:tabs>
        <w:spacing w:before="241" w:line="276" w:lineRule="auto"/>
        <w:ind w:left="720" w:right="567"/>
        <w:jc w:val="center"/>
        <w:rPr>
          <w:bCs/>
          <w:sz w:val="24"/>
          <w:szCs w:val="18"/>
          <w:lang w:val="en-IN"/>
        </w:rPr>
      </w:pPr>
      <w:r w:rsidRPr="00173F53">
        <w:rPr>
          <w:bCs/>
          <w:noProof/>
          <w:sz w:val="24"/>
          <w:szCs w:val="18"/>
          <w:lang w:val="en-IN"/>
        </w:rPr>
        <w:drawing>
          <wp:inline distT="0" distB="0" distL="0" distR="0" wp14:anchorId="1E54EC5C" wp14:editId="0F644C37">
            <wp:extent cx="3781956" cy="3289110"/>
            <wp:effectExtent l="0" t="0" r="9525" b="6985"/>
            <wp:docPr id="213953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37248" name=""/>
                    <pic:cNvPicPr/>
                  </pic:nvPicPr>
                  <pic:blipFill>
                    <a:blip r:embed="rId15"/>
                    <a:stretch>
                      <a:fillRect/>
                    </a:stretch>
                  </pic:blipFill>
                  <pic:spPr>
                    <a:xfrm>
                      <a:off x="0" y="0"/>
                      <a:ext cx="3791602" cy="3297499"/>
                    </a:xfrm>
                    <a:prstGeom prst="rect">
                      <a:avLst/>
                    </a:prstGeom>
                  </pic:spPr>
                </pic:pic>
              </a:graphicData>
            </a:graphic>
          </wp:inline>
        </w:drawing>
      </w:r>
    </w:p>
    <w:p w14:paraId="3D72D6E8" w14:textId="1E22774F" w:rsidR="008D4536" w:rsidRDefault="008D4536" w:rsidP="00230C6A">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8</w:t>
      </w:r>
      <w:r w:rsidR="003761E1">
        <w:rPr>
          <w:b/>
          <w:sz w:val="24"/>
          <w:szCs w:val="18"/>
          <w:lang w:val="en-IN"/>
        </w:rPr>
        <w:t xml:space="preserve"> </w:t>
      </w:r>
      <w:r w:rsidR="00176E2A">
        <w:rPr>
          <w:b/>
          <w:sz w:val="24"/>
          <w:szCs w:val="18"/>
        </w:rPr>
        <w:t>count</w:t>
      </w:r>
      <w:r w:rsidR="003761E1" w:rsidRPr="003761E1">
        <w:rPr>
          <w:b/>
          <w:sz w:val="24"/>
          <w:szCs w:val="18"/>
        </w:rPr>
        <w:t xml:space="preserve"> plot showing </w:t>
      </w:r>
      <w:r w:rsidR="003761E1" w:rsidRPr="003761E1">
        <w:rPr>
          <w:b/>
          <w:bCs/>
          <w:sz w:val="24"/>
          <w:szCs w:val="18"/>
        </w:rPr>
        <w:t>Saving accounts vs. Risk</w:t>
      </w:r>
    </w:p>
    <w:p w14:paraId="1BDDB332" w14:textId="083C1DAF" w:rsidR="008D4536" w:rsidRPr="00293BE0" w:rsidRDefault="00293BE0" w:rsidP="00293BE0">
      <w:pPr>
        <w:tabs>
          <w:tab w:val="left" w:pos="927"/>
        </w:tabs>
        <w:spacing w:before="241" w:line="276" w:lineRule="auto"/>
        <w:ind w:left="720" w:right="567"/>
        <w:jc w:val="both"/>
        <w:rPr>
          <w:b/>
          <w:sz w:val="24"/>
          <w:szCs w:val="18"/>
          <w:lang w:val="en-IN"/>
        </w:rPr>
      </w:pPr>
      <w:r w:rsidRPr="00745290">
        <w:rPr>
          <w:bCs/>
          <w:sz w:val="24"/>
          <w:szCs w:val="18"/>
          <w:lang w:val="en-IN"/>
        </w:rPr>
        <w:t>Figure 2.</w:t>
      </w:r>
      <w:r>
        <w:rPr>
          <w:bCs/>
          <w:sz w:val="24"/>
          <w:szCs w:val="18"/>
          <w:lang w:val="en-IN"/>
        </w:rPr>
        <w:t>8 shows that when the savings are super rich, the chances of the risk being good is  very high.</w:t>
      </w:r>
    </w:p>
    <w:p w14:paraId="493E5130" w14:textId="77777777" w:rsidR="008D4536" w:rsidRDefault="00173F53" w:rsidP="00230C6A">
      <w:pPr>
        <w:tabs>
          <w:tab w:val="left" w:pos="927"/>
        </w:tabs>
        <w:spacing w:before="241" w:line="276" w:lineRule="auto"/>
        <w:ind w:left="720" w:right="567"/>
        <w:jc w:val="center"/>
        <w:rPr>
          <w:b/>
          <w:sz w:val="24"/>
          <w:szCs w:val="18"/>
          <w:lang w:val="en-IN"/>
        </w:rPr>
      </w:pPr>
      <w:r w:rsidRPr="00173F53">
        <w:rPr>
          <w:bCs/>
          <w:noProof/>
          <w:sz w:val="24"/>
          <w:szCs w:val="18"/>
          <w:lang w:val="en-IN"/>
        </w:rPr>
        <w:lastRenderedPageBreak/>
        <w:drawing>
          <wp:inline distT="0" distB="0" distL="0" distR="0" wp14:anchorId="7FC4B35A" wp14:editId="6E712876">
            <wp:extent cx="3735695" cy="3241157"/>
            <wp:effectExtent l="0" t="0" r="0" b="0"/>
            <wp:docPr id="212404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46452" name=""/>
                    <pic:cNvPicPr/>
                  </pic:nvPicPr>
                  <pic:blipFill>
                    <a:blip r:embed="rId16"/>
                    <a:stretch>
                      <a:fillRect/>
                    </a:stretch>
                  </pic:blipFill>
                  <pic:spPr>
                    <a:xfrm>
                      <a:off x="0" y="0"/>
                      <a:ext cx="3739882" cy="3244789"/>
                    </a:xfrm>
                    <a:prstGeom prst="rect">
                      <a:avLst/>
                    </a:prstGeom>
                  </pic:spPr>
                </pic:pic>
              </a:graphicData>
            </a:graphic>
          </wp:inline>
        </w:drawing>
      </w:r>
      <w:r w:rsidR="008D4536" w:rsidRPr="008D4536">
        <w:rPr>
          <w:b/>
          <w:sz w:val="24"/>
          <w:szCs w:val="18"/>
          <w:lang w:val="en-IN"/>
        </w:rPr>
        <w:t xml:space="preserve"> </w:t>
      </w:r>
    </w:p>
    <w:p w14:paraId="3CC399B2" w14:textId="653CC4C3" w:rsidR="00173F53" w:rsidRDefault="008D4536" w:rsidP="00230C6A">
      <w:pPr>
        <w:tabs>
          <w:tab w:val="left" w:pos="927"/>
        </w:tabs>
        <w:spacing w:before="241" w:line="276" w:lineRule="auto"/>
        <w:ind w:left="720" w:right="567"/>
        <w:jc w:val="center"/>
        <w:rPr>
          <w:b/>
          <w:bCs/>
          <w:sz w:val="24"/>
          <w:szCs w:val="18"/>
        </w:rPr>
      </w:pPr>
      <w:r w:rsidRPr="008D4536">
        <w:rPr>
          <w:b/>
          <w:sz w:val="24"/>
          <w:szCs w:val="18"/>
          <w:lang w:val="en-IN"/>
        </w:rPr>
        <w:t>Figure 2.</w:t>
      </w:r>
      <w:r>
        <w:rPr>
          <w:b/>
          <w:sz w:val="24"/>
          <w:szCs w:val="18"/>
          <w:lang w:val="en-IN"/>
        </w:rPr>
        <w:t>9</w:t>
      </w:r>
      <w:r w:rsidR="003761E1">
        <w:rPr>
          <w:b/>
          <w:sz w:val="24"/>
          <w:szCs w:val="18"/>
          <w:lang w:val="en-IN"/>
        </w:rPr>
        <w:t xml:space="preserve"> </w:t>
      </w:r>
      <w:r w:rsidR="00176E2A">
        <w:rPr>
          <w:b/>
          <w:sz w:val="24"/>
          <w:szCs w:val="18"/>
        </w:rPr>
        <w:t>count</w:t>
      </w:r>
      <w:r w:rsidR="003761E1" w:rsidRPr="003761E1">
        <w:rPr>
          <w:b/>
          <w:sz w:val="24"/>
          <w:szCs w:val="18"/>
        </w:rPr>
        <w:t xml:space="preserve"> plot showing </w:t>
      </w:r>
      <w:r w:rsidR="003761E1">
        <w:rPr>
          <w:b/>
          <w:bCs/>
          <w:sz w:val="24"/>
          <w:szCs w:val="18"/>
        </w:rPr>
        <w:t>Checking</w:t>
      </w:r>
      <w:r w:rsidR="003761E1" w:rsidRPr="003761E1">
        <w:rPr>
          <w:b/>
          <w:bCs/>
          <w:sz w:val="24"/>
          <w:szCs w:val="18"/>
        </w:rPr>
        <w:t xml:space="preserve"> accounts vs. Risk</w:t>
      </w:r>
    </w:p>
    <w:p w14:paraId="65F3954D" w14:textId="23962328" w:rsidR="00173F53" w:rsidRPr="00293BE0" w:rsidRDefault="00293BE0" w:rsidP="00293BE0">
      <w:pPr>
        <w:tabs>
          <w:tab w:val="left" w:pos="927"/>
        </w:tabs>
        <w:spacing w:before="241" w:line="276" w:lineRule="auto"/>
        <w:ind w:left="720" w:right="567"/>
        <w:jc w:val="both"/>
      </w:pPr>
      <w:r w:rsidRPr="00745290">
        <w:rPr>
          <w:bCs/>
          <w:sz w:val="24"/>
          <w:szCs w:val="18"/>
          <w:lang w:val="en-IN"/>
        </w:rPr>
        <w:t>Figure 2.</w:t>
      </w:r>
      <w:r>
        <w:rPr>
          <w:bCs/>
          <w:sz w:val="24"/>
          <w:szCs w:val="18"/>
          <w:lang w:val="en-IN"/>
        </w:rPr>
        <w:t xml:space="preserve">9 </w:t>
      </w:r>
      <w:r w:rsidRPr="00293BE0">
        <w:rPr>
          <w:bCs/>
          <w:sz w:val="24"/>
          <w:szCs w:val="18"/>
        </w:rPr>
        <w:t>shows a higher proportion of 'bad risk' among applicants with 'little' or lower checking account balances.</w:t>
      </w:r>
    </w:p>
    <w:p w14:paraId="1EFAC5BA" w14:textId="6C48C62C" w:rsidR="00173F53" w:rsidRDefault="00173F53" w:rsidP="00173F53">
      <w:pPr>
        <w:tabs>
          <w:tab w:val="left" w:pos="927"/>
        </w:tabs>
        <w:spacing w:before="241" w:line="276" w:lineRule="auto"/>
        <w:ind w:left="283" w:right="567"/>
        <w:jc w:val="center"/>
        <w:rPr>
          <w:bCs/>
          <w:sz w:val="24"/>
          <w:szCs w:val="18"/>
          <w:lang w:val="en-IN"/>
        </w:rPr>
      </w:pPr>
      <w:r w:rsidRPr="00173F53">
        <w:rPr>
          <w:bCs/>
          <w:noProof/>
          <w:sz w:val="24"/>
          <w:szCs w:val="18"/>
          <w:lang w:val="en-IN"/>
        </w:rPr>
        <w:drawing>
          <wp:inline distT="0" distB="0" distL="0" distR="0" wp14:anchorId="3EE78942" wp14:editId="0DB174A6">
            <wp:extent cx="5936776" cy="3575520"/>
            <wp:effectExtent l="0" t="0" r="6985" b="6350"/>
            <wp:docPr id="35906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64543" name=""/>
                    <pic:cNvPicPr/>
                  </pic:nvPicPr>
                  <pic:blipFill>
                    <a:blip r:embed="rId17"/>
                    <a:stretch>
                      <a:fillRect/>
                    </a:stretch>
                  </pic:blipFill>
                  <pic:spPr>
                    <a:xfrm>
                      <a:off x="0" y="0"/>
                      <a:ext cx="6000356" cy="3613812"/>
                    </a:xfrm>
                    <a:prstGeom prst="rect">
                      <a:avLst/>
                    </a:prstGeom>
                  </pic:spPr>
                </pic:pic>
              </a:graphicData>
            </a:graphic>
          </wp:inline>
        </w:drawing>
      </w:r>
    </w:p>
    <w:p w14:paraId="5E5A265A" w14:textId="7C86E544" w:rsidR="008D4536" w:rsidRDefault="008D4536" w:rsidP="00173F53">
      <w:pPr>
        <w:tabs>
          <w:tab w:val="left" w:pos="927"/>
        </w:tabs>
        <w:spacing w:before="241" w:line="276" w:lineRule="auto"/>
        <w:ind w:left="283" w:right="567"/>
        <w:jc w:val="center"/>
        <w:rPr>
          <w:b/>
          <w:sz w:val="24"/>
          <w:szCs w:val="18"/>
          <w:lang w:val="en-IN"/>
        </w:rPr>
      </w:pPr>
      <w:r w:rsidRPr="008D4536">
        <w:rPr>
          <w:b/>
          <w:sz w:val="24"/>
          <w:szCs w:val="18"/>
          <w:lang w:val="en-IN"/>
        </w:rPr>
        <w:t>Figure 2.</w:t>
      </w:r>
      <w:r>
        <w:rPr>
          <w:b/>
          <w:sz w:val="24"/>
          <w:szCs w:val="18"/>
          <w:lang w:val="en-IN"/>
        </w:rPr>
        <w:t>10</w:t>
      </w:r>
      <w:r w:rsidR="003761E1">
        <w:rPr>
          <w:b/>
          <w:sz w:val="24"/>
          <w:szCs w:val="18"/>
          <w:lang w:val="en-IN"/>
        </w:rPr>
        <w:t xml:space="preserve"> Outlier Detection</w:t>
      </w:r>
    </w:p>
    <w:p w14:paraId="1D13425E" w14:textId="44A60A21" w:rsidR="00293BE0" w:rsidRPr="00293BE0" w:rsidRDefault="00293BE0" w:rsidP="00293BE0">
      <w:pPr>
        <w:tabs>
          <w:tab w:val="left" w:pos="927"/>
        </w:tabs>
        <w:spacing w:before="241" w:line="276" w:lineRule="auto"/>
        <w:ind w:left="283" w:right="567"/>
        <w:jc w:val="both"/>
        <w:rPr>
          <w:bCs/>
          <w:sz w:val="24"/>
          <w:szCs w:val="18"/>
          <w:lang w:val="en-IN"/>
        </w:rPr>
      </w:pPr>
      <w:r w:rsidRPr="00293BE0">
        <w:rPr>
          <w:bCs/>
          <w:sz w:val="24"/>
          <w:szCs w:val="18"/>
          <w:lang w:val="en-IN"/>
        </w:rPr>
        <w:t>Figure 2.10 shows that feature credit amount  has outliers.</w:t>
      </w:r>
    </w:p>
    <w:p w14:paraId="3F069732" w14:textId="77777777" w:rsidR="008D4536" w:rsidRDefault="008D4536" w:rsidP="00173F53">
      <w:pPr>
        <w:tabs>
          <w:tab w:val="left" w:pos="927"/>
        </w:tabs>
        <w:spacing w:before="241" w:line="276" w:lineRule="auto"/>
        <w:ind w:left="283" w:right="567"/>
        <w:jc w:val="center"/>
        <w:rPr>
          <w:b/>
          <w:sz w:val="24"/>
          <w:szCs w:val="18"/>
          <w:lang w:val="en-IN"/>
        </w:rPr>
      </w:pPr>
    </w:p>
    <w:p w14:paraId="1C31F49D" w14:textId="10243057" w:rsidR="00910ECE" w:rsidRPr="00293BE0" w:rsidRDefault="00910ECE">
      <w:pPr>
        <w:pStyle w:val="ListParagraph"/>
        <w:numPr>
          <w:ilvl w:val="0"/>
          <w:numId w:val="1"/>
        </w:numPr>
        <w:tabs>
          <w:tab w:val="left" w:pos="927"/>
        </w:tabs>
        <w:spacing w:before="241" w:line="276" w:lineRule="auto"/>
        <w:ind w:right="567"/>
        <w:jc w:val="both"/>
        <w:rPr>
          <w:bCs/>
          <w:sz w:val="28"/>
          <w:szCs w:val="20"/>
          <w:lang w:val="en-IN"/>
        </w:rPr>
      </w:pPr>
      <w:r w:rsidRPr="00293BE0">
        <w:rPr>
          <w:b/>
          <w:bCs/>
          <w:sz w:val="28"/>
          <w:szCs w:val="20"/>
          <w:lang w:val="en-IN"/>
        </w:rPr>
        <w:lastRenderedPageBreak/>
        <w:t>Data Preprocessing</w:t>
      </w:r>
    </w:p>
    <w:p w14:paraId="76F49CFA" w14:textId="4AAEF0CE" w:rsidR="00910ECE" w:rsidRDefault="00B54C35" w:rsidP="00B54C35">
      <w:pPr>
        <w:pStyle w:val="ListParagraph"/>
        <w:tabs>
          <w:tab w:val="left" w:pos="927"/>
        </w:tabs>
        <w:spacing w:before="241" w:line="276" w:lineRule="auto"/>
        <w:ind w:left="720" w:right="567" w:firstLine="0"/>
        <w:jc w:val="both"/>
        <w:rPr>
          <w:bCs/>
          <w:sz w:val="24"/>
          <w:szCs w:val="18"/>
          <w:lang w:val="en-IN"/>
        </w:rPr>
      </w:pPr>
      <w:r>
        <w:rPr>
          <w:bCs/>
          <w:sz w:val="24"/>
          <w:szCs w:val="18"/>
          <w:lang w:val="en-IN"/>
        </w:rPr>
        <w:tab/>
      </w:r>
      <w:r>
        <w:rPr>
          <w:bCs/>
          <w:sz w:val="24"/>
          <w:szCs w:val="18"/>
          <w:lang w:val="en-IN"/>
        </w:rPr>
        <w:tab/>
      </w:r>
      <w:r w:rsidR="00910ECE" w:rsidRPr="00910ECE">
        <w:rPr>
          <w:bCs/>
          <w:sz w:val="24"/>
          <w:szCs w:val="18"/>
          <w:lang w:val="en-IN"/>
        </w:rPr>
        <w:t> </w:t>
      </w:r>
      <w:r w:rsidR="00230C6A">
        <w:rPr>
          <w:bCs/>
          <w:sz w:val="24"/>
          <w:szCs w:val="18"/>
          <w:lang w:val="en-IN"/>
        </w:rPr>
        <w:t xml:space="preserve">Unwanted columns are dropped. </w:t>
      </w:r>
      <w:r w:rsidR="00910ECE" w:rsidRPr="00910ECE">
        <w:rPr>
          <w:bCs/>
          <w:sz w:val="24"/>
          <w:szCs w:val="18"/>
          <w:lang w:val="en-IN"/>
        </w:rPr>
        <w:t>Missing categorical values were imputed using the mode. Categorical features were converted into numerical using Label Encoding. Outliers in 'Credit amount' were identified and removed. To balance the dataset and address the class imbalance in the 'Risk' variable, the SMOTE (Synthetic Minority Over-sampling Technique) was applied. This process helps avoid bias in model training.</w:t>
      </w:r>
    </w:p>
    <w:p w14:paraId="5358B5B5" w14:textId="31C1E8D8" w:rsidR="00230C6A" w:rsidRDefault="00230C6A" w:rsidP="00230C6A">
      <w:pPr>
        <w:pStyle w:val="ListParagraph"/>
        <w:tabs>
          <w:tab w:val="left" w:pos="927"/>
        </w:tabs>
        <w:spacing w:before="241" w:line="276" w:lineRule="auto"/>
        <w:ind w:left="720" w:right="567" w:firstLine="0"/>
        <w:jc w:val="center"/>
        <w:rPr>
          <w:bCs/>
          <w:sz w:val="24"/>
          <w:szCs w:val="18"/>
          <w:lang w:val="en-IN"/>
        </w:rPr>
      </w:pPr>
      <w:r w:rsidRPr="00230C6A">
        <w:rPr>
          <w:bCs/>
          <w:noProof/>
          <w:sz w:val="24"/>
          <w:szCs w:val="18"/>
          <w:lang w:val="en-IN"/>
        </w:rPr>
        <w:drawing>
          <wp:inline distT="0" distB="0" distL="0" distR="0" wp14:anchorId="770E73CB" wp14:editId="3C4F8D4D">
            <wp:extent cx="3259257" cy="321707"/>
            <wp:effectExtent l="0" t="0" r="0" b="2540"/>
            <wp:docPr id="82240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9439" name=""/>
                    <pic:cNvPicPr/>
                  </pic:nvPicPr>
                  <pic:blipFill>
                    <a:blip r:embed="rId18"/>
                    <a:stretch>
                      <a:fillRect/>
                    </a:stretch>
                  </pic:blipFill>
                  <pic:spPr>
                    <a:xfrm>
                      <a:off x="0" y="0"/>
                      <a:ext cx="3377674" cy="333395"/>
                    </a:xfrm>
                    <a:prstGeom prst="rect">
                      <a:avLst/>
                    </a:prstGeom>
                  </pic:spPr>
                </pic:pic>
              </a:graphicData>
            </a:graphic>
          </wp:inline>
        </w:drawing>
      </w:r>
    </w:p>
    <w:p w14:paraId="265698C7" w14:textId="203CC12F" w:rsidR="008D4536" w:rsidRDefault="008D4536" w:rsidP="00230C6A">
      <w:pPr>
        <w:pStyle w:val="ListParagraph"/>
        <w:tabs>
          <w:tab w:val="left" w:pos="927"/>
        </w:tabs>
        <w:spacing w:before="241" w:line="276" w:lineRule="auto"/>
        <w:ind w:left="720" w:right="567" w:firstLine="0"/>
        <w:jc w:val="center"/>
        <w:rPr>
          <w:b/>
          <w:sz w:val="24"/>
          <w:szCs w:val="18"/>
          <w:lang w:val="en-IN"/>
        </w:rPr>
      </w:pPr>
      <w:r w:rsidRPr="008D4536">
        <w:rPr>
          <w:b/>
          <w:sz w:val="24"/>
          <w:szCs w:val="18"/>
          <w:lang w:val="en-IN"/>
        </w:rPr>
        <w:t>Figure 2.</w:t>
      </w:r>
      <w:r>
        <w:rPr>
          <w:b/>
          <w:sz w:val="24"/>
          <w:szCs w:val="18"/>
          <w:lang w:val="en-IN"/>
        </w:rPr>
        <w:t>11</w:t>
      </w:r>
      <w:r w:rsidR="003761E1">
        <w:rPr>
          <w:b/>
          <w:sz w:val="24"/>
          <w:szCs w:val="18"/>
          <w:lang w:val="en-IN"/>
        </w:rPr>
        <w:t xml:space="preserve"> Code snippet for dropping unwanted column</w:t>
      </w:r>
    </w:p>
    <w:p w14:paraId="67F06CB2" w14:textId="35AC309A" w:rsidR="00293BE0" w:rsidRPr="00293BE0" w:rsidRDefault="00293BE0" w:rsidP="00293BE0">
      <w:pPr>
        <w:pStyle w:val="ListParagraph"/>
        <w:tabs>
          <w:tab w:val="left" w:pos="927"/>
        </w:tabs>
        <w:spacing w:before="241" w:line="276" w:lineRule="auto"/>
        <w:ind w:left="720" w:right="567" w:firstLine="0"/>
        <w:jc w:val="both"/>
        <w:rPr>
          <w:bCs/>
          <w:sz w:val="24"/>
          <w:szCs w:val="18"/>
          <w:lang w:val="en-IN"/>
        </w:rPr>
      </w:pPr>
      <w:r w:rsidRPr="00293BE0">
        <w:rPr>
          <w:bCs/>
          <w:sz w:val="24"/>
          <w:szCs w:val="18"/>
          <w:lang w:val="en-IN"/>
        </w:rPr>
        <w:t>Figure 2.11  shows the Code snippet for removing unwanted column ‘Unnamed: 0’.</w:t>
      </w:r>
    </w:p>
    <w:p w14:paraId="5A6B27AE" w14:textId="77777777" w:rsidR="00230C6A" w:rsidRDefault="00230C6A" w:rsidP="00230C6A">
      <w:pPr>
        <w:pStyle w:val="ListParagraph"/>
        <w:tabs>
          <w:tab w:val="left" w:pos="927"/>
        </w:tabs>
        <w:spacing w:before="241" w:line="276" w:lineRule="auto"/>
        <w:ind w:left="720" w:right="567" w:firstLine="0"/>
        <w:jc w:val="center"/>
        <w:rPr>
          <w:bCs/>
          <w:sz w:val="24"/>
          <w:szCs w:val="18"/>
          <w:lang w:val="en-IN"/>
        </w:rPr>
      </w:pPr>
    </w:p>
    <w:p w14:paraId="76528E18" w14:textId="03C19351" w:rsidR="00230C6A" w:rsidRDefault="00230C6A" w:rsidP="00230C6A">
      <w:pPr>
        <w:pStyle w:val="ListParagraph"/>
        <w:tabs>
          <w:tab w:val="left" w:pos="927"/>
        </w:tabs>
        <w:spacing w:before="241" w:line="276" w:lineRule="auto"/>
        <w:ind w:left="720" w:right="567" w:firstLine="0"/>
        <w:jc w:val="center"/>
        <w:rPr>
          <w:bCs/>
          <w:sz w:val="24"/>
          <w:szCs w:val="18"/>
          <w:lang w:val="en-IN"/>
        </w:rPr>
      </w:pPr>
      <w:r w:rsidRPr="00230C6A">
        <w:rPr>
          <w:bCs/>
          <w:noProof/>
          <w:sz w:val="24"/>
          <w:szCs w:val="18"/>
          <w:lang w:val="en-IN"/>
        </w:rPr>
        <w:drawing>
          <wp:inline distT="0" distB="0" distL="0" distR="0" wp14:anchorId="343D4911" wp14:editId="101A6271">
            <wp:extent cx="3508931" cy="2456597"/>
            <wp:effectExtent l="0" t="0" r="0" b="1270"/>
            <wp:docPr id="7953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7275" name=""/>
                    <pic:cNvPicPr/>
                  </pic:nvPicPr>
                  <pic:blipFill>
                    <a:blip r:embed="rId19"/>
                    <a:stretch>
                      <a:fillRect/>
                    </a:stretch>
                  </pic:blipFill>
                  <pic:spPr>
                    <a:xfrm>
                      <a:off x="0" y="0"/>
                      <a:ext cx="3512013" cy="2458754"/>
                    </a:xfrm>
                    <a:prstGeom prst="rect">
                      <a:avLst/>
                    </a:prstGeom>
                  </pic:spPr>
                </pic:pic>
              </a:graphicData>
            </a:graphic>
          </wp:inline>
        </w:drawing>
      </w:r>
    </w:p>
    <w:p w14:paraId="685EDEBB" w14:textId="6A58F21C" w:rsidR="008D4536" w:rsidRDefault="008D4536" w:rsidP="00230C6A">
      <w:pPr>
        <w:pStyle w:val="ListParagraph"/>
        <w:tabs>
          <w:tab w:val="left" w:pos="927"/>
        </w:tabs>
        <w:spacing w:before="241" w:line="276" w:lineRule="auto"/>
        <w:ind w:left="720" w:right="567" w:firstLine="0"/>
        <w:jc w:val="center"/>
        <w:rPr>
          <w:b/>
          <w:sz w:val="24"/>
          <w:szCs w:val="18"/>
          <w:lang w:val="en-IN"/>
        </w:rPr>
      </w:pPr>
      <w:r w:rsidRPr="008D4536">
        <w:rPr>
          <w:b/>
          <w:sz w:val="24"/>
          <w:szCs w:val="18"/>
          <w:lang w:val="en-IN"/>
        </w:rPr>
        <w:t>Figure 2.</w:t>
      </w:r>
      <w:r>
        <w:rPr>
          <w:b/>
          <w:sz w:val="24"/>
          <w:szCs w:val="18"/>
          <w:lang w:val="en-IN"/>
        </w:rPr>
        <w:t>12</w:t>
      </w:r>
      <w:r w:rsidR="003761E1">
        <w:rPr>
          <w:b/>
          <w:sz w:val="24"/>
          <w:szCs w:val="18"/>
          <w:lang w:val="en-IN"/>
        </w:rPr>
        <w:t xml:space="preserve"> Count of missing values</w:t>
      </w:r>
    </w:p>
    <w:p w14:paraId="0CDD1F47" w14:textId="1185F53F" w:rsidR="00293BE0" w:rsidRPr="00293BE0" w:rsidRDefault="00293BE0" w:rsidP="00293BE0">
      <w:pPr>
        <w:pStyle w:val="ListParagraph"/>
        <w:tabs>
          <w:tab w:val="left" w:pos="927"/>
        </w:tabs>
        <w:spacing w:before="241" w:line="276" w:lineRule="auto"/>
        <w:ind w:left="720" w:right="567" w:firstLine="0"/>
        <w:jc w:val="both"/>
        <w:rPr>
          <w:bCs/>
          <w:sz w:val="24"/>
          <w:szCs w:val="18"/>
          <w:lang w:val="en-IN"/>
        </w:rPr>
      </w:pPr>
      <w:r w:rsidRPr="00293BE0">
        <w:rPr>
          <w:bCs/>
          <w:sz w:val="24"/>
          <w:szCs w:val="18"/>
          <w:lang w:val="en-IN"/>
        </w:rPr>
        <w:t>Figure 2.12  shows the count of missing values</w:t>
      </w:r>
      <w:r>
        <w:rPr>
          <w:bCs/>
          <w:sz w:val="24"/>
          <w:szCs w:val="18"/>
          <w:lang w:val="en-IN"/>
        </w:rPr>
        <w:t>.</w:t>
      </w:r>
    </w:p>
    <w:p w14:paraId="009C7264" w14:textId="77777777" w:rsidR="00293BE0" w:rsidRDefault="00293BE0" w:rsidP="00230C6A">
      <w:pPr>
        <w:pStyle w:val="ListParagraph"/>
        <w:tabs>
          <w:tab w:val="left" w:pos="927"/>
        </w:tabs>
        <w:spacing w:before="241" w:line="276" w:lineRule="auto"/>
        <w:ind w:left="720" w:right="567" w:firstLine="0"/>
        <w:jc w:val="center"/>
        <w:rPr>
          <w:bCs/>
          <w:sz w:val="24"/>
          <w:szCs w:val="18"/>
          <w:lang w:val="en-IN"/>
        </w:rPr>
      </w:pPr>
    </w:p>
    <w:p w14:paraId="1ADBF7DE" w14:textId="0DD74979" w:rsidR="00230C6A" w:rsidRDefault="00293BE0" w:rsidP="00230C6A">
      <w:pPr>
        <w:pStyle w:val="ListParagraph"/>
        <w:tabs>
          <w:tab w:val="left" w:pos="927"/>
        </w:tabs>
        <w:spacing w:before="241" w:line="276" w:lineRule="auto"/>
        <w:ind w:left="227" w:right="567" w:firstLine="0"/>
        <w:jc w:val="center"/>
        <w:rPr>
          <w:bCs/>
          <w:sz w:val="24"/>
          <w:szCs w:val="18"/>
          <w:lang w:val="en-IN"/>
        </w:rPr>
      </w:pPr>
      <w:r w:rsidRPr="00293BE0">
        <w:rPr>
          <w:bCs/>
          <w:noProof/>
          <w:sz w:val="24"/>
          <w:szCs w:val="18"/>
          <w:lang w:val="en-IN"/>
        </w:rPr>
        <w:drawing>
          <wp:inline distT="0" distB="0" distL="0" distR="0" wp14:anchorId="172A58DD" wp14:editId="3F411B93">
            <wp:extent cx="5801096" cy="486410"/>
            <wp:effectExtent l="0" t="0" r="9525" b="8890"/>
            <wp:docPr id="74553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8133" name=""/>
                    <pic:cNvPicPr/>
                  </pic:nvPicPr>
                  <pic:blipFill>
                    <a:blip r:embed="rId20"/>
                    <a:stretch>
                      <a:fillRect/>
                    </a:stretch>
                  </pic:blipFill>
                  <pic:spPr>
                    <a:xfrm>
                      <a:off x="0" y="0"/>
                      <a:ext cx="5802808" cy="486554"/>
                    </a:xfrm>
                    <a:prstGeom prst="rect">
                      <a:avLst/>
                    </a:prstGeom>
                  </pic:spPr>
                </pic:pic>
              </a:graphicData>
            </a:graphic>
          </wp:inline>
        </w:drawing>
      </w:r>
    </w:p>
    <w:p w14:paraId="2264656D" w14:textId="12EF234D"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13</w:t>
      </w:r>
      <w:r w:rsidR="003761E1">
        <w:rPr>
          <w:b/>
          <w:sz w:val="24"/>
          <w:szCs w:val="18"/>
          <w:lang w:val="en-IN"/>
        </w:rPr>
        <w:t xml:space="preserve"> Code snippet for treating missing values</w:t>
      </w:r>
    </w:p>
    <w:p w14:paraId="58EBF83B" w14:textId="77777777" w:rsidR="00293BE0" w:rsidRDefault="00293BE0" w:rsidP="00230C6A">
      <w:pPr>
        <w:pStyle w:val="ListParagraph"/>
        <w:tabs>
          <w:tab w:val="left" w:pos="927"/>
        </w:tabs>
        <w:spacing w:before="241" w:line="276" w:lineRule="auto"/>
        <w:ind w:left="227" w:right="567" w:firstLine="0"/>
        <w:jc w:val="center"/>
        <w:rPr>
          <w:b/>
          <w:sz w:val="24"/>
          <w:szCs w:val="18"/>
          <w:lang w:val="en-IN"/>
        </w:rPr>
      </w:pPr>
    </w:p>
    <w:p w14:paraId="29558B8E" w14:textId="5EFF60D3" w:rsidR="00293BE0" w:rsidRPr="00293BE0" w:rsidRDefault="00293BE0" w:rsidP="00293BE0">
      <w:pPr>
        <w:pStyle w:val="ListParagraph"/>
        <w:tabs>
          <w:tab w:val="left" w:pos="927"/>
        </w:tabs>
        <w:spacing w:before="241" w:line="276" w:lineRule="auto"/>
        <w:ind w:left="227" w:right="567" w:firstLine="0"/>
        <w:jc w:val="both"/>
        <w:rPr>
          <w:bCs/>
          <w:sz w:val="24"/>
          <w:szCs w:val="18"/>
          <w:lang w:val="en-IN"/>
        </w:rPr>
      </w:pPr>
      <w:r w:rsidRPr="00293BE0">
        <w:rPr>
          <w:bCs/>
          <w:sz w:val="24"/>
          <w:szCs w:val="18"/>
          <w:lang w:val="en-IN"/>
        </w:rPr>
        <w:t>Figure 2.13 shows the code snippet for treating missing values.</w:t>
      </w:r>
      <w:r>
        <w:rPr>
          <w:bCs/>
          <w:sz w:val="24"/>
          <w:szCs w:val="18"/>
          <w:lang w:val="en-IN"/>
        </w:rPr>
        <w:t xml:space="preserve"> </w:t>
      </w:r>
      <w:r w:rsidRPr="00293BE0">
        <w:rPr>
          <w:bCs/>
          <w:sz w:val="24"/>
          <w:szCs w:val="18"/>
          <w:lang w:val="en-IN"/>
        </w:rPr>
        <w:t>It is done by replacing it with the mode of each feature.</w:t>
      </w:r>
    </w:p>
    <w:p w14:paraId="22C7EF19" w14:textId="77777777" w:rsidR="00293BE0" w:rsidRDefault="00293BE0" w:rsidP="00230C6A">
      <w:pPr>
        <w:pStyle w:val="ListParagraph"/>
        <w:tabs>
          <w:tab w:val="left" w:pos="927"/>
        </w:tabs>
        <w:spacing w:before="241" w:line="276" w:lineRule="auto"/>
        <w:ind w:left="227" w:right="567" w:firstLine="0"/>
        <w:jc w:val="center"/>
        <w:rPr>
          <w:bCs/>
          <w:sz w:val="24"/>
          <w:szCs w:val="18"/>
          <w:lang w:val="en-IN"/>
        </w:rPr>
      </w:pPr>
    </w:p>
    <w:p w14:paraId="32A17110" w14:textId="0C39DC5F" w:rsidR="00230C6A" w:rsidRDefault="00230C6A" w:rsidP="00230C6A">
      <w:pPr>
        <w:pStyle w:val="ListParagraph"/>
        <w:tabs>
          <w:tab w:val="left" w:pos="927"/>
        </w:tabs>
        <w:spacing w:before="241" w:line="276" w:lineRule="auto"/>
        <w:ind w:left="227" w:right="567" w:firstLine="0"/>
        <w:jc w:val="center"/>
        <w:rPr>
          <w:bCs/>
          <w:sz w:val="24"/>
          <w:szCs w:val="18"/>
          <w:lang w:val="en-IN"/>
        </w:rPr>
      </w:pPr>
      <w:r w:rsidRPr="00230C6A">
        <w:rPr>
          <w:bCs/>
          <w:noProof/>
          <w:sz w:val="24"/>
          <w:szCs w:val="18"/>
          <w:lang w:val="en-IN"/>
        </w:rPr>
        <w:lastRenderedPageBreak/>
        <w:drawing>
          <wp:inline distT="0" distB="0" distL="0" distR="0" wp14:anchorId="0BFC2B1E" wp14:editId="08FBE139">
            <wp:extent cx="4067298" cy="3784669"/>
            <wp:effectExtent l="0" t="0" r="9525" b="6350"/>
            <wp:docPr id="114223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8683" name=""/>
                    <pic:cNvPicPr/>
                  </pic:nvPicPr>
                  <pic:blipFill>
                    <a:blip r:embed="rId21"/>
                    <a:stretch>
                      <a:fillRect/>
                    </a:stretch>
                  </pic:blipFill>
                  <pic:spPr>
                    <a:xfrm>
                      <a:off x="0" y="0"/>
                      <a:ext cx="4074902" cy="3791745"/>
                    </a:xfrm>
                    <a:prstGeom prst="rect">
                      <a:avLst/>
                    </a:prstGeom>
                  </pic:spPr>
                </pic:pic>
              </a:graphicData>
            </a:graphic>
          </wp:inline>
        </w:drawing>
      </w:r>
    </w:p>
    <w:p w14:paraId="3E0D9AB3" w14:textId="27874D35"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14</w:t>
      </w:r>
      <w:r w:rsidR="003761E1">
        <w:rPr>
          <w:b/>
          <w:sz w:val="24"/>
          <w:szCs w:val="18"/>
          <w:lang w:val="en-IN"/>
        </w:rPr>
        <w:t xml:space="preserve"> Code snippet for converting categorical to numerical</w:t>
      </w:r>
    </w:p>
    <w:p w14:paraId="1616E826" w14:textId="05358150" w:rsidR="00293BE0" w:rsidRPr="00CB4385" w:rsidRDefault="00293BE0"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 xml:space="preserve">Figure 2.14 </w:t>
      </w:r>
      <w:r w:rsidR="00CB4385" w:rsidRPr="00CB4385">
        <w:rPr>
          <w:bCs/>
          <w:sz w:val="24"/>
          <w:szCs w:val="18"/>
          <w:lang w:val="en-IN"/>
        </w:rPr>
        <w:t xml:space="preserve"> shows the c</w:t>
      </w:r>
      <w:r w:rsidRPr="00CB4385">
        <w:rPr>
          <w:bCs/>
          <w:sz w:val="24"/>
          <w:szCs w:val="18"/>
          <w:lang w:val="en-IN"/>
        </w:rPr>
        <w:t>ode snippet for converting categorical to numerical</w:t>
      </w:r>
      <w:r w:rsidR="00CB4385" w:rsidRPr="00CB4385">
        <w:rPr>
          <w:bCs/>
          <w:sz w:val="24"/>
          <w:szCs w:val="18"/>
          <w:lang w:val="en-IN"/>
        </w:rPr>
        <w:t xml:space="preserve"> features using labelencoder.</w:t>
      </w:r>
    </w:p>
    <w:p w14:paraId="4F9E3048" w14:textId="77777777" w:rsidR="00173F53" w:rsidRPr="00CB4385" w:rsidRDefault="00173F53" w:rsidP="00CB4385">
      <w:pPr>
        <w:tabs>
          <w:tab w:val="left" w:pos="927"/>
        </w:tabs>
        <w:spacing w:before="241" w:line="276" w:lineRule="auto"/>
        <w:ind w:right="567"/>
        <w:rPr>
          <w:bCs/>
          <w:sz w:val="24"/>
          <w:szCs w:val="18"/>
          <w:lang w:val="en-IN"/>
        </w:rPr>
      </w:pPr>
    </w:p>
    <w:p w14:paraId="3CBCC624" w14:textId="77777777" w:rsidR="008D4536" w:rsidRDefault="00173F53" w:rsidP="00230C6A">
      <w:pPr>
        <w:pStyle w:val="ListParagraph"/>
        <w:tabs>
          <w:tab w:val="left" w:pos="927"/>
        </w:tabs>
        <w:spacing w:before="241" w:line="276" w:lineRule="auto"/>
        <w:ind w:left="227" w:right="567" w:firstLine="0"/>
        <w:jc w:val="center"/>
        <w:rPr>
          <w:bCs/>
          <w:sz w:val="24"/>
          <w:szCs w:val="18"/>
          <w:lang w:val="en-IN"/>
        </w:rPr>
      </w:pPr>
      <w:r w:rsidRPr="00173F53">
        <w:rPr>
          <w:bCs/>
          <w:noProof/>
          <w:sz w:val="24"/>
          <w:szCs w:val="18"/>
          <w:lang w:val="en-IN"/>
        </w:rPr>
        <w:drawing>
          <wp:inline distT="0" distB="0" distL="0" distR="0" wp14:anchorId="1A1229D4" wp14:editId="74735C20">
            <wp:extent cx="3064096" cy="2395182"/>
            <wp:effectExtent l="0" t="0" r="3175" b="5715"/>
            <wp:docPr id="94114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8495" name=""/>
                    <pic:cNvPicPr/>
                  </pic:nvPicPr>
                  <pic:blipFill>
                    <a:blip r:embed="rId22"/>
                    <a:stretch>
                      <a:fillRect/>
                    </a:stretch>
                  </pic:blipFill>
                  <pic:spPr>
                    <a:xfrm>
                      <a:off x="0" y="0"/>
                      <a:ext cx="3079362" cy="2407115"/>
                    </a:xfrm>
                    <a:prstGeom prst="rect">
                      <a:avLst/>
                    </a:prstGeom>
                  </pic:spPr>
                </pic:pic>
              </a:graphicData>
            </a:graphic>
          </wp:inline>
        </w:drawing>
      </w:r>
    </w:p>
    <w:p w14:paraId="6F52DA91" w14:textId="1E3851FF"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15</w:t>
      </w:r>
      <w:r w:rsidR="003761E1">
        <w:rPr>
          <w:b/>
          <w:sz w:val="24"/>
          <w:szCs w:val="18"/>
          <w:lang w:val="en-IN"/>
        </w:rPr>
        <w:t xml:space="preserve"> Before SMOTE</w:t>
      </w:r>
    </w:p>
    <w:p w14:paraId="05C498EF" w14:textId="78419D34" w:rsidR="00CB4385" w:rsidRPr="00CB4385" w:rsidRDefault="00CB4385"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Figure 2.15  shows the distribution of the feature Risk before SMOTE.</w:t>
      </w:r>
    </w:p>
    <w:p w14:paraId="273A61BF" w14:textId="77777777" w:rsidR="00CB4385" w:rsidRDefault="00CB4385" w:rsidP="00230C6A">
      <w:pPr>
        <w:pStyle w:val="ListParagraph"/>
        <w:tabs>
          <w:tab w:val="left" w:pos="927"/>
        </w:tabs>
        <w:spacing w:before="241" w:line="276" w:lineRule="auto"/>
        <w:ind w:left="227" w:right="567" w:firstLine="0"/>
        <w:jc w:val="center"/>
        <w:rPr>
          <w:bCs/>
          <w:sz w:val="24"/>
          <w:szCs w:val="18"/>
          <w:lang w:val="en-IN"/>
        </w:rPr>
      </w:pPr>
    </w:p>
    <w:p w14:paraId="7CBF643F" w14:textId="77777777" w:rsidR="00CB4385" w:rsidRDefault="00CB4385" w:rsidP="00230C6A">
      <w:pPr>
        <w:pStyle w:val="ListParagraph"/>
        <w:tabs>
          <w:tab w:val="left" w:pos="927"/>
        </w:tabs>
        <w:spacing w:before="241" w:line="276" w:lineRule="auto"/>
        <w:ind w:left="227" w:right="567" w:firstLine="0"/>
        <w:jc w:val="center"/>
        <w:rPr>
          <w:bCs/>
          <w:sz w:val="24"/>
          <w:szCs w:val="18"/>
          <w:lang w:val="en-IN"/>
        </w:rPr>
      </w:pPr>
    </w:p>
    <w:p w14:paraId="4C94AFAB" w14:textId="445B46FE" w:rsidR="00173F53" w:rsidRDefault="00173F53" w:rsidP="00230C6A">
      <w:pPr>
        <w:pStyle w:val="ListParagraph"/>
        <w:tabs>
          <w:tab w:val="left" w:pos="927"/>
        </w:tabs>
        <w:spacing w:before="241" w:line="276" w:lineRule="auto"/>
        <w:ind w:left="227" w:right="567" w:firstLine="0"/>
        <w:jc w:val="center"/>
        <w:rPr>
          <w:bCs/>
          <w:sz w:val="24"/>
          <w:szCs w:val="18"/>
          <w:lang w:val="en-IN"/>
        </w:rPr>
      </w:pPr>
      <w:r w:rsidRPr="00173F53">
        <w:rPr>
          <w:bCs/>
          <w:noProof/>
          <w:sz w:val="24"/>
          <w:szCs w:val="18"/>
          <w:lang w:val="en-IN"/>
        </w:rPr>
        <w:lastRenderedPageBreak/>
        <w:drawing>
          <wp:inline distT="0" distB="0" distL="0" distR="0" wp14:anchorId="13D0328B" wp14:editId="606D052E">
            <wp:extent cx="3190328" cy="2490717"/>
            <wp:effectExtent l="0" t="0" r="0" b="5080"/>
            <wp:docPr id="136097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0418" name=""/>
                    <pic:cNvPicPr/>
                  </pic:nvPicPr>
                  <pic:blipFill>
                    <a:blip r:embed="rId23"/>
                    <a:stretch>
                      <a:fillRect/>
                    </a:stretch>
                  </pic:blipFill>
                  <pic:spPr>
                    <a:xfrm>
                      <a:off x="0" y="0"/>
                      <a:ext cx="3200544" cy="2498693"/>
                    </a:xfrm>
                    <a:prstGeom prst="rect">
                      <a:avLst/>
                    </a:prstGeom>
                  </pic:spPr>
                </pic:pic>
              </a:graphicData>
            </a:graphic>
          </wp:inline>
        </w:drawing>
      </w:r>
    </w:p>
    <w:p w14:paraId="4C90C830" w14:textId="359A2C48"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w:t>
      </w:r>
      <w:r w:rsidR="003761E1">
        <w:rPr>
          <w:b/>
          <w:sz w:val="24"/>
          <w:szCs w:val="18"/>
          <w:lang w:val="en-IN"/>
        </w:rPr>
        <w:t>6 After SMOTE</w:t>
      </w:r>
    </w:p>
    <w:p w14:paraId="050538BD" w14:textId="332B3A74" w:rsidR="00CB4385" w:rsidRPr="00CB4385" w:rsidRDefault="00CB4385"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 xml:space="preserve">Figure 2.15  shows the distribution of the feature Risk </w:t>
      </w:r>
      <w:r>
        <w:rPr>
          <w:bCs/>
          <w:sz w:val="24"/>
          <w:szCs w:val="18"/>
          <w:lang w:val="en-IN"/>
        </w:rPr>
        <w:t>after</w:t>
      </w:r>
      <w:r w:rsidRPr="00CB4385">
        <w:rPr>
          <w:bCs/>
          <w:sz w:val="24"/>
          <w:szCs w:val="18"/>
          <w:lang w:val="en-IN"/>
        </w:rPr>
        <w:t xml:space="preserve"> SMOTE.</w:t>
      </w:r>
    </w:p>
    <w:p w14:paraId="534B2632" w14:textId="77777777" w:rsidR="00CB4385" w:rsidRDefault="00CB4385" w:rsidP="00230C6A">
      <w:pPr>
        <w:pStyle w:val="ListParagraph"/>
        <w:tabs>
          <w:tab w:val="left" w:pos="927"/>
        </w:tabs>
        <w:spacing w:before="241" w:line="276" w:lineRule="auto"/>
        <w:ind w:left="227" w:right="567" w:firstLine="0"/>
        <w:jc w:val="center"/>
        <w:rPr>
          <w:bCs/>
          <w:sz w:val="24"/>
          <w:szCs w:val="18"/>
          <w:lang w:val="en-IN"/>
        </w:rPr>
      </w:pPr>
    </w:p>
    <w:p w14:paraId="7B5E1F69" w14:textId="77777777" w:rsidR="006045BD" w:rsidRDefault="006045BD" w:rsidP="00230C6A">
      <w:pPr>
        <w:pStyle w:val="ListParagraph"/>
        <w:tabs>
          <w:tab w:val="left" w:pos="927"/>
        </w:tabs>
        <w:spacing w:before="241" w:line="276" w:lineRule="auto"/>
        <w:ind w:left="227" w:right="567" w:firstLine="0"/>
        <w:jc w:val="center"/>
        <w:rPr>
          <w:bCs/>
          <w:sz w:val="24"/>
          <w:szCs w:val="18"/>
          <w:lang w:val="en-IN"/>
        </w:rPr>
      </w:pPr>
    </w:p>
    <w:p w14:paraId="32169845" w14:textId="386AD731" w:rsidR="006045BD"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drawing>
          <wp:inline distT="0" distB="0" distL="0" distR="0" wp14:anchorId="75CE38DB" wp14:editId="7EA6F4B7">
            <wp:extent cx="4227015" cy="3371627"/>
            <wp:effectExtent l="0" t="0" r="2540" b="635"/>
            <wp:docPr id="40162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5533" name=""/>
                    <pic:cNvPicPr/>
                  </pic:nvPicPr>
                  <pic:blipFill>
                    <a:blip r:embed="rId24"/>
                    <a:stretch>
                      <a:fillRect/>
                    </a:stretch>
                  </pic:blipFill>
                  <pic:spPr>
                    <a:xfrm>
                      <a:off x="0" y="0"/>
                      <a:ext cx="4241248" cy="3382979"/>
                    </a:xfrm>
                    <a:prstGeom prst="rect">
                      <a:avLst/>
                    </a:prstGeom>
                  </pic:spPr>
                </pic:pic>
              </a:graphicData>
            </a:graphic>
          </wp:inline>
        </w:drawing>
      </w:r>
    </w:p>
    <w:p w14:paraId="6D1B1B97" w14:textId="5E216A22" w:rsidR="008D4536" w:rsidRDefault="008D4536" w:rsidP="00230C6A">
      <w:pPr>
        <w:pStyle w:val="ListParagraph"/>
        <w:tabs>
          <w:tab w:val="left" w:pos="927"/>
        </w:tabs>
        <w:spacing w:before="241" w:line="276" w:lineRule="auto"/>
        <w:ind w:left="227" w:right="567" w:firstLine="0"/>
        <w:jc w:val="center"/>
        <w:rPr>
          <w:bCs/>
          <w:sz w:val="24"/>
          <w:szCs w:val="18"/>
          <w:lang w:val="en-IN"/>
        </w:rPr>
      </w:pPr>
      <w:r w:rsidRPr="008D4536">
        <w:rPr>
          <w:b/>
          <w:sz w:val="24"/>
          <w:szCs w:val="18"/>
          <w:lang w:val="en-IN"/>
        </w:rPr>
        <w:t>Figure 2.</w:t>
      </w:r>
      <w:r>
        <w:rPr>
          <w:b/>
          <w:sz w:val="24"/>
          <w:szCs w:val="18"/>
          <w:lang w:val="en-IN"/>
        </w:rPr>
        <w:t>17</w:t>
      </w:r>
      <w:r w:rsidR="003761E1">
        <w:rPr>
          <w:b/>
          <w:sz w:val="24"/>
          <w:szCs w:val="18"/>
          <w:lang w:val="en-IN"/>
        </w:rPr>
        <w:t xml:space="preserve"> Age Distribution</w:t>
      </w:r>
    </w:p>
    <w:p w14:paraId="0CA01278" w14:textId="3273BFD4" w:rsidR="006045BD" w:rsidRPr="00CB4385" w:rsidRDefault="00CB4385"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 xml:space="preserve">Figure 2.17  </w:t>
      </w:r>
      <w:r w:rsidRPr="00CB4385">
        <w:rPr>
          <w:bCs/>
          <w:sz w:val="24"/>
          <w:szCs w:val="18"/>
        </w:rPr>
        <w:t>shows  most individuals are younger, with fewer older individuals</w:t>
      </w:r>
      <w:r>
        <w:rPr>
          <w:bCs/>
          <w:sz w:val="24"/>
          <w:szCs w:val="18"/>
        </w:rPr>
        <w:t xml:space="preserve"> and there is a </w:t>
      </w:r>
      <w:r w:rsidRPr="00CB4385">
        <w:rPr>
          <w:sz w:val="24"/>
          <w:szCs w:val="18"/>
        </w:rPr>
        <w:t>gradual decline</w:t>
      </w:r>
      <w:r w:rsidRPr="00CB4385">
        <w:rPr>
          <w:bCs/>
          <w:sz w:val="24"/>
          <w:szCs w:val="18"/>
        </w:rPr>
        <w:t xml:space="preserve"> in frequency as age increases beyond 30.</w:t>
      </w:r>
    </w:p>
    <w:p w14:paraId="169417C3" w14:textId="77777777" w:rsidR="008D4536"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lastRenderedPageBreak/>
        <w:drawing>
          <wp:inline distT="0" distB="0" distL="0" distR="0" wp14:anchorId="6DD555A8" wp14:editId="6206EEFA">
            <wp:extent cx="3436814" cy="2722728"/>
            <wp:effectExtent l="0" t="0" r="0" b="1905"/>
            <wp:docPr id="21061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7571" name=""/>
                    <pic:cNvPicPr/>
                  </pic:nvPicPr>
                  <pic:blipFill>
                    <a:blip r:embed="rId25"/>
                    <a:stretch>
                      <a:fillRect/>
                    </a:stretch>
                  </pic:blipFill>
                  <pic:spPr>
                    <a:xfrm>
                      <a:off x="0" y="0"/>
                      <a:ext cx="3443066" cy="2727681"/>
                    </a:xfrm>
                    <a:prstGeom prst="rect">
                      <a:avLst/>
                    </a:prstGeom>
                  </pic:spPr>
                </pic:pic>
              </a:graphicData>
            </a:graphic>
          </wp:inline>
        </w:drawing>
      </w:r>
    </w:p>
    <w:p w14:paraId="6B54B7D2" w14:textId="322F4F96" w:rsidR="008D4536" w:rsidRDefault="008D4536" w:rsidP="00230C6A">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18</w:t>
      </w:r>
      <w:r w:rsidR="003761E1">
        <w:rPr>
          <w:b/>
          <w:sz w:val="24"/>
          <w:szCs w:val="18"/>
          <w:lang w:val="en-IN"/>
        </w:rPr>
        <w:t xml:space="preserve"> Credit Amount Distribution</w:t>
      </w:r>
    </w:p>
    <w:p w14:paraId="293FD3D1" w14:textId="55737071" w:rsidR="00CB4385" w:rsidRPr="00CB4385" w:rsidRDefault="00CB4385" w:rsidP="00CB4385">
      <w:pPr>
        <w:pStyle w:val="ListParagraph"/>
        <w:tabs>
          <w:tab w:val="left" w:pos="927"/>
        </w:tabs>
        <w:spacing w:before="241" w:line="276" w:lineRule="auto"/>
        <w:ind w:left="227" w:right="567" w:firstLine="0"/>
        <w:jc w:val="both"/>
        <w:rPr>
          <w:bCs/>
          <w:sz w:val="24"/>
          <w:szCs w:val="18"/>
          <w:lang w:val="en-IN"/>
        </w:rPr>
      </w:pPr>
      <w:r w:rsidRPr="00CB4385">
        <w:rPr>
          <w:bCs/>
          <w:sz w:val="24"/>
          <w:szCs w:val="18"/>
          <w:lang w:val="en-IN"/>
        </w:rPr>
        <w:t>Figure 2.18  shows that t</w:t>
      </w:r>
      <w:r w:rsidRPr="00CB4385">
        <w:rPr>
          <w:bCs/>
          <w:sz w:val="24"/>
          <w:szCs w:val="18"/>
        </w:rPr>
        <w:t>he most frequent credit range is around 1,500–2,000 units.</w:t>
      </w:r>
    </w:p>
    <w:p w14:paraId="3720A672" w14:textId="58C4F266" w:rsidR="006045BD"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drawing>
          <wp:inline distT="0" distB="0" distL="0" distR="0" wp14:anchorId="398EA056" wp14:editId="5EFA47DC">
            <wp:extent cx="5491534" cy="4913194"/>
            <wp:effectExtent l="0" t="0" r="0" b="1905"/>
            <wp:docPr id="176687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9034" name=""/>
                    <pic:cNvPicPr/>
                  </pic:nvPicPr>
                  <pic:blipFill>
                    <a:blip r:embed="rId26"/>
                    <a:stretch>
                      <a:fillRect/>
                    </a:stretch>
                  </pic:blipFill>
                  <pic:spPr>
                    <a:xfrm>
                      <a:off x="0" y="0"/>
                      <a:ext cx="5517714" cy="4936617"/>
                    </a:xfrm>
                    <a:prstGeom prst="rect">
                      <a:avLst/>
                    </a:prstGeom>
                  </pic:spPr>
                </pic:pic>
              </a:graphicData>
            </a:graphic>
          </wp:inline>
        </w:drawing>
      </w:r>
    </w:p>
    <w:p w14:paraId="0ABD293F" w14:textId="3B2ABD12" w:rsidR="008D4536" w:rsidRDefault="008D4536" w:rsidP="00230C6A">
      <w:pPr>
        <w:pStyle w:val="ListParagraph"/>
        <w:tabs>
          <w:tab w:val="left" w:pos="927"/>
        </w:tabs>
        <w:spacing w:before="241" w:line="276" w:lineRule="auto"/>
        <w:ind w:left="227" w:right="567" w:firstLine="0"/>
        <w:jc w:val="center"/>
        <w:rPr>
          <w:bCs/>
          <w:sz w:val="24"/>
          <w:szCs w:val="18"/>
          <w:lang w:val="en-IN"/>
        </w:rPr>
      </w:pPr>
      <w:r w:rsidRPr="008D4536">
        <w:rPr>
          <w:b/>
          <w:sz w:val="24"/>
          <w:szCs w:val="18"/>
          <w:lang w:val="en-IN"/>
        </w:rPr>
        <w:t>Figure 2.</w:t>
      </w:r>
      <w:r>
        <w:rPr>
          <w:b/>
          <w:sz w:val="24"/>
          <w:szCs w:val="18"/>
          <w:lang w:val="en-IN"/>
        </w:rPr>
        <w:t>19</w:t>
      </w:r>
      <w:r w:rsidR="003761E1">
        <w:rPr>
          <w:b/>
          <w:sz w:val="24"/>
          <w:szCs w:val="18"/>
          <w:lang w:val="en-IN"/>
        </w:rPr>
        <w:t xml:space="preserve"> Correlation Heatmap</w:t>
      </w:r>
    </w:p>
    <w:p w14:paraId="2846856A" w14:textId="110CBA18" w:rsidR="006045BD" w:rsidRPr="00227AFE" w:rsidRDefault="00227AFE" w:rsidP="00227AFE">
      <w:pPr>
        <w:pStyle w:val="ListParagraph"/>
        <w:tabs>
          <w:tab w:val="left" w:pos="927"/>
        </w:tabs>
        <w:spacing w:before="241" w:line="276" w:lineRule="auto"/>
        <w:ind w:left="227" w:right="567" w:firstLine="0"/>
        <w:jc w:val="both"/>
        <w:rPr>
          <w:bCs/>
          <w:sz w:val="24"/>
          <w:szCs w:val="18"/>
          <w:lang w:val="en-IN"/>
        </w:rPr>
      </w:pPr>
      <w:r w:rsidRPr="00227AFE">
        <w:rPr>
          <w:bCs/>
          <w:sz w:val="24"/>
          <w:szCs w:val="18"/>
          <w:lang w:val="en-IN"/>
        </w:rPr>
        <w:lastRenderedPageBreak/>
        <w:t>Figure 2.19 shows the correlation heatmap that implies n</w:t>
      </w:r>
      <w:r w:rsidRPr="00227AFE">
        <w:rPr>
          <w:bCs/>
          <w:sz w:val="24"/>
          <w:szCs w:val="18"/>
        </w:rPr>
        <w:t>o feature is highly correlated with the target (Risk), suggesting that a combination of multiple features might be important for model performance.</w:t>
      </w:r>
    </w:p>
    <w:p w14:paraId="233B5E6B" w14:textId="37A20291" w:rsidR="006045BD"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drawing>
          <wp:inline distT="0" distB="0" distL="0" distR="0" wp14:anchorId="5D494A64" wp14:editId="5FB7D6BC">
            <wp:extent cx="6020700" cy="641350"/>
            <wp:effectExtent l="0" t="0" r="0" b="6350"/>
            <wp:docPr id="13060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8218" name=""/>
                    <pic:cNvPicPr/>
                  </pic:nvPicPr>
                  <pic:blipFill>
                    <a:blip r:embed="rId27"/>
                    <a:stretch>
                      <a:fillRect/>
                    </a:stretch>
                  </pic:blipFill>
                  <pic:spPr>
                    <a:xfrm>
                      <a:off x="0" y="0"/>
                      <a:ext cx="6085242" cy="648225"/>
                    </a:xfrm>
                    <a:prstGeom prst="rect">
                      <a:avLst/>
                    </a:prstGeom>
                  </pic:spPr>
                </pic:pic>
              </a:graphicData>
            </a:graphic>
          </wp:inline>
        </w:drawing>
      </w:r>
    </w:p>
    <w:p w14:paraId="05F4C2F3" w14:textId="36746400" w:rsidR="00227AFE" w:rsidRPr="00227AFE" w:rsidRDefault="008D4536" w:rsidP="00227AFE">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20</w:t>
      </w:r>
      <w:r w:rsidR="003761E1">
        <w:rPr>
          <w:b/>
          <w:sz w:val="24"/>
          <w:szCs w:val="18"/>
          <w:lang w:val="en-IN"/>
        </w:rPr>
        <w:t xml:space="preserve"> Code snippet for splitting the dataset</w:t>
      </w:r>
    </w:p>
    <w:p w14:paraId="64709BE3" w14:textId="0C8E976F" w:rsidR="00227AFE" w:rsidRPr="00227AFE" w:rsidRDefault="00227AFE" w:rsidP="00227AFE">
      <w:pPr>
        <w:pStyle w:val="ListParagraph"/>
        <w:tabs>
          <w:tab w:val="left" w:pos="927"/>
        </w:tabs>
        <w:spacing w:before="241" w:line="276" w:lineRule="auto"/>
        <w:ind w:left="227" w:right="567" w:firstLine="0"/>
        <w:jc w:val="both"/>
        <w:rPr>
          <w:bCs/>
          <w:sz w:val="24"/>
          <w:szCs w:val="18"/>
          <w:lang w:val="en-IN"/>
        </w:rPr>
      </w:pPr>
      <w:r w:rsidRPr="00227AFE">
        <w:rPr>
          <w:bCs/>
          <w:sz w:val="24"/>
          <w:szCs w:val="18"/>
          <w:lang w:val="en-IN"/>
        </w:rPr>
        <w:t>Figure 2.20 shows the code snippet for splitting the dataset</w:t>
      </w:r>
    </w:p>
    <w:p w14:paraId="371181F2" w14:textId="34790ED9" w:rsidR="006045BD" w:rsidRDefault="006045BD" w:rsidP="00230C6A">
      <w:pPr>
        <w:pStyle w:val="ListParagraph"/>
        <w:tabs>
          <w:tab w:val="left" w:pos="927"/>
        </w:tabs>
        <w:spacing w:before="241" w:line="276" w:lineRule="auto"/>
        <w:ind w:left="227" w:right="567" w:firstLine="0"/>
        <w:jc w:val="center"/>
        <w:rPr>
          <w:bCs/>
          <w:sz w:val="24"/>
          <w:szCs w:val="18"/>
          <w:lang w:val="en-IN"/>
        </w:rPr>
      </w:pPr>
      <w:r w:rsidRPr="006045BD">
        <w:rPr>
          <w:bCs/>
          <w:noProof/>
          <w:sz w:val="24"/>
          <w:szCs w:val="18"/>
          <w:lang w:val="en-IN"/>
        </w:rPr>
        <w:drawing>
          <wp:inline distT="0" distB="0" distL="0" distR="0" wp14:anchorId="22181C34" wp14:editId="11FEACE5">
            <wp:extent cx="4763165" cy="1238423"/>
            <wp:effectExtent l="0" t="0" r="0" b="0"/>
            <wp:docPr id="74731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11913" name=""/>
                    <pic:cNvPicPr/>
                  </pic:nvPicPr>
                  <pic:blipFill>
                    <a:blip r:embed="rId28"/>
                    <a:stretch>
                      <a:fillRect/>
                    </a:stretch>
                  </pic:blipFill>
                  <pic:spPr>
                    <a:xfrm>
                      <a:off x="0" y="0"/>
                      <a:ext cx="4763165" cy="1238423"/>
                    </a:xfrm>
                    <a:prstGeom prst="rect">
                      <a:avLst/>
                    </a:prstGeom>
                  </pic:spPr>
                </pic:pic>
              </a:graphicData>
            </a:graphic>
          </wp:inline>
        </w:drawing>
      </w:r>
    </w:p>
    <w:p w14:paraId="0369889D" w14:textId="5A7F5FF3" w:rsidR="006045BD" w:rsidRDefault="008D4536" w:rsidP="008D4536">
      <w:pPr>
        <w:pStyle w:val="ListParagraph"/>
        <w:tabs>
          <w:tab w:val="left" w:pos="927"/>
        </w:tabs>
        <w:spacing w:before="241" w:line="276" w:lineRule="auto"/>
        <w:ind w:left="227" w:right="567" w:firstLine="0"/>
        <w:jc w:val="center"/>
        <w:rPr>
          <w:b/>
          <w:sz w:val="24"/>
          <w:szCs w:val="18"/>
          <w:lang w:val="en-IN"/>
        </w:rPr>
      </w:pPr>
      <w:r w:rsidRPr="008D4536">
        <w:rPr>
          <w:b/>
          <w:sz w:val="24"/>
          <w:szCs w:val="18"/>
          <w:lang w:val="en-IN"/>
        </w:rPr>
        <w:t>Figure 2.</w:t>
      </w:r>
      <w:r>
        <w:rPr>
          <w:b/>
          <w:sz w:val="24"/>
          <w:szCs w:val="18"/>
          <w:lang w:val="en-IN"/>
        </w:rPr>
        <w:t>21</w:t>
      </w:r>
      <w:r w:rsidR="003761E1">
        <w:rPr>
          <w:b/>
          <w:sz w:val="24"/>
          <w:szCs w:val="18"/>
          <w:lang w:val="en-IN"/>
        </w:rPr>
        <w:t xml:space="preserve"> Code snippet for standardizing the values</w:t>
      </w:r>
    </w:p>
    <w:p w14:paraId="67D04910" w14:textId="4DFB28D9" w:rsidR="00227AFE" w:rsidRPr="00227AFE" w:rsidRDefault="00227AFE" w:rsidP="00227AFE">
      <w:pPr>
        <w:pStyle w:val="ListParagraph"/>
        <w:tabs>
          <w:tab w:val="left" w:pos="927"/>
        </w:tabs>
        <w:spacing w:before="241" w:line="276" w:lineRule="auto"/>
        <w:ind w:left="227" w:right="567" w:firstLine="0"/>
        <w:jc w:val="both"/>
        <w:rPr>
          <w:bCs/>
          <w:sz w:val="24"/>
          <w:szCs w:val="18"/>
          <w:lang w:val="en-IN"/>
        </w:rPr>
      </w:pPr>
      <w:r w:rsidRPr="00227AFE">
        <w:rPr>
          <w:bCs/>
          <w:sz w:val="24"/>
          <w:szCs w:val="18"/>
          <w:lang w:val="en-IN"/>
        </w:rPr>
        <w:t>Figure 2.2</w:t>
      </w:r>
      <w:r>
        <w:rPr>
          <w:bCs/>
          <w:sz w:val="24"/>
          <w:szCs w:val="18"/>
          <w:lang w:val="en-IN"/>
        </w:rPr>
        <w:t>1</w:t>
      </w:r>
      <w:r w:rsidRPr="00227AFE">
        <w:rPr>
          <w:bCs/>
          <w:sz w:val="24"/>
          <w:szCs w:val="18"/>
          <w:lang w:val="en-IN"/>
        </w:rPr>
        <w:t xml:space="preserve"> shows the code snippet for s</w:t>
      </w:r>
      <w:r>
        <w:rPr>
          <w:bCs/>
          <w:sz w:val="24"/>
          <w:szCs w:val="18"/>
          <w:lang w:val="en-IN"/>
        </w:rPr>
        <w:t>tandardizing</w:t>
      </w:r>
      <w:r w:rsidRPr="00227AFE">
        <w:rPr>
          <w:bCs/>
          <w:sz w:val="24"/>
          <w:szCs w:val="18"/>
          <w:lang w:val="en-IN"/>
        </w:rPr>
        <w:t xml:space="preserve"> the dataset</w:t>
      </w:r>
    </w:p>
    <w:p w14:paraId="069FA678" w14:textId="12134BDF" w:rsidR="006045BD" w:rsidRPr="006045BD" w:rsidRDefault="00910ECE">
      <w:pPr>
        <w:pStyle w:val="ListParagraph"/>
        <w:numPr>
          <w:ilvl w:val="0"/>
          <w:numId w:val="1"/>
        </w:numPr>
        <w:tabs>
          <w:tab w:val="left" w:pos="927"/>
        </w:tabs>
        <w:spacing w:before="241" w:line="276" w:lineRule="auto"/>
        <w:ind w:right="567"/>
        <w:jc w:val="both"/>
        <w:rPr>
          <w:bCs/>
          <w:sz w:val="28"/>
          <w:szCs w:val="20"/>
          <w:lang w:val="en-IN"/>
        </w:rPr>
      </w:pPr>
      <w:r w:rsidRPr="006045BD">
        <w:rPr>
          <w:b/>
          <w:bCs/>
          <w:sz w:val="28"/>
          <w:szCs w:val="20"/>
          <w:lang w:val="en-IN"/>
        </w:rPr>
        <w:t>Model Selection</w:t>
      </w:r>
      <w:r w:rsidR="006045BD" w:rsidRPr="006045BD">
        <w:rPr>
          <w:b/>
          <w:bCs/>
          <w:sz w:val="28"/>
          <w:szCs w:val="20"/>
          <w:lang w:val="en-IN"/>
        </w:rPr>
        <w:t>,</w:t>
      </w:r>
      <w:r w:rsidRPr="006045BD">
        <w:rPr>
          <w:b/>
          <w:bCs/>
          <w:sz w:val="28"/>
          <w:szCs w:val="20"/>
          <w:lang w:val="en-IN"/>
        </w:rPr>
        <w:t>Training</w:t>
      </w:r>
      <w:r w:rsidR="006045BD" w:rsidRPr="006045BD">
        <w:rPr>
          <w:b/>
          <w:bCs/>
          <w:sz w:val="28"/>
          <w:szCs w:val="20"/>
          <w:lang w:val="en-IN"/>
        </w:rPr>
        <w:t xml:space="preserve"> and Hyperparameter Tuning</w:t>
      </w:r>
    </w:p>
    <w:p w14:paraId="58F4699F" w14:textId="1FC5A313" w:rsidR="00910ECE" w:rsidRDefault="00910ECE" w:rsidP="006045BD">
      <w:pPr>
        <w:tabs>
          <w:tab w:val="left" w:pos="927"/>
        </w:tabs>
        <w:spacing w:before="241" w:line="276" w:lineRule="auto"/>
        <w:ind w:left="720" w:right="567"/>
        <w:jc w:val="both"/>
        <w:rPr>
          <w:bCs/>
          <w:sz w:val="24"/>
          <w:szCs w:val="18"/>
          <w:lang w:val="en-IN"/>
        </w:rPr>
      </w:pPr>
      <w:r w:rsidRPr="00910ECE">
        <w:rPr>
          <w:bCs/>
          <w:sz w:val="24"/>
          <w:szCs w:val="18"/>
          <w:lang w:val="en-IN"/>
        </w:rPr>
        <w:t>A Random Forest classifier was chosen due to its ability to handle both numerical and categorical data and its robustness to overfitting. The model was trained using the preprocessed and balanced data.</w:t>
      </w:r>
      <w:r w:rsidR="006045BD">
        <w:rPr>
          <w:bCs/>
          <w:sz w:val="24"/>
          <w:szCs w:val="18"/>
          <w:lang w:val="en-IN"/>
        </w:rPr>
        <w:t xml:space="preserve"> </w:t>
      </w:r>
      <w:r w:rsidRPr="00910ECE">
        <w:rPr>
          <w:bCs/>
          <w:sz w:val="24"/>
          <w:szCs w:val="18"/>
          <w:lang w:val="en-IN"/>
        </w:rPr>
        <w:t>GridSearchCV was employed to find the best hyperparameter values for the Random Forest model, optimizing for accuracy. This helps fine-tune the model for better performance.</w:t>
      </w:r>
    </w:p>
    <w:p w14:paraId="06A40E66" w14:textId="3E4FC532" w:rsidR="006045BD" w:rsidRDefault="006045BD" w:rsidP="006E4AA7">
      <w:pPr>
        <w:tabs>
          <w:tab w:val="left" w:pos="927"/>
        </w:tabs>
        <w:spacing w:before="241" w:line="276" w:lineRule="auto"/>
        <w:ind w:left="720" w:right="567"/>
        <w:jc w:val="both"/>
        <w:rPr>
          <w:bCs/>
          <w:sz w:val="28"/>
          <w:szCs w:val="20"/>
          <w:lang w:val="en-IN"/>
        </w:rPr>
      </w:pPr>
      <w:r w:rsidRPr="006045BD">
        <w:rPr>
          <w:bCs/>
          <w:noProof/>
          <w:sz w:val="28"/>
          <w:szCs w:val="20"/>
          <w:lang w:val="en-IN"/>
        </w:rPr>
        <w:drawing>
          <wp:inline distT="0" distB="0" distL="0" distR="0" wp14:anchorId="154CD42D" wp14:editId="7C59AEA9">
            <wp:extent cx="5605455" cy="2463421"/>
            <wp:effectExtent l="0" t="0" r="0" b="0"/>
            <wp:docPr id="52908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81878" name=""/>
                    <pic:cNvPicPr/>
                  </pic:nvPicPr>
                  <pic:blipFill>
                    <a:blip r:embed="rId29"/>
                    <a:stretch>
                      <a:fillRect/>
                    </a:stretch>
                  </pic:blipFill>
                  <pic:spPr>
                    <a:xfrm>
                      <a:off x="0" y="0"/>
                      <a:ext cx="5619248" cy="2469483"/>
                    </a:xfrm>
                    <a:prstGeom prst="rect">
                      <a:avLst/>
                    </a:prstGeom>
                  </pic:spPr>
                </pic:pic>
              </a:graphicData>
            </a:graphic>
          </wp:inline>
        </w:drawing>
      </w:r>
    </w:p>
    <w:p w14:paraId="603314D5" w14:textId="68215CD6" w:rsidR="008D4536" w:rsidRDefault="008D4536" w:rsidP="008D4536">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22</w:t>
      </w:r>
      <w:r w:rsidR="003761E1">
        <w:rPr>
          <w:b/>
          <w:sz w:val="24"/>
          <w:szCs w:val="18"/>
          <w:lang w:val="en-IN"/>
        </w:rPr>
        <w:t xml:space="preserve"> Code snippet for Model training and Hyperparameter tuning</w:t>
      </w:r>
    </w:p>
    <w:p w14:paraId="1F3D60FE" w14:textId="77777777" w:rsidR="00227AFE" w:rsidRDefault="00227AFE" w:rsidP="008D4536">
      <w:pPr>
        <w:tabs>
          <w:tab w:val="left" w:pos="927"/>
        </w:tabs>
        <w:spacing w:before="241" w:line="276" w:lineRule="auto"/>
        <w:ind w:left="720" w:right="567"/>
        <w:jc w:val="center"/>
        <w:rPr>
          <w:b/>
          <w:sz w:val="24"/>
          <w:szCs w:val="18"/>
          <w:lang w:val="en-IN"/>
        </w:rPr>
      </w:pPr>
    </w:p>
    <w:p w14:paraId="1C95BAFB" w14:textId="78926A10" w:rsidR="00227AFE" w:rsidRPr="00910ECE" w:rsidRDefault="00227AFE" w:rsidP="00227AFE">
      <w:pPr>
        <w:tabs>
          <w:tab w:val="left" w:pos="927"/>
        </w:tabs>
        <w:spacing w:before="241" w:line="276" w:lineRule="auto"/>
        <w:ind w:left="720" w:right="567"/>
        <w:jc w:val="both"/>
        <w:rPr>
          <w:bCs/>
          <w:sz w:val="24"/>
          <w:szCs w:val="18"/>
          <w:lang w:val="en-IN"/>
        </w:rPr>
      </w:pPr>
      <w:r w:rsidRPr="00227AFE">
        <w:rPr>
          <w:bCs/>
          <w:sz w:val="24"/>
          <w:szCs w:val="18"/>
          <w:lang w:val="en-IN"/>
        </w:rPr>
        <w:lastRenderedPageBreak/>
        <w:t xml:space="preserve">Figure 2.22 shows the code snippet for Model training and Hyperparameter tuning.Best hyperparameters are </w:t>
      </w:r>
      <w:r w:rsidRPr="00227AFE">
        <w:rPr>
          <w:bCs/>
          <w:sz w:val="24"/>
          <w:szCs w:val="18"/>
        </w:rPr>
        <w:t>'max_depth': None, 'min_samples_leaf': 1, 'min_samples_split': 2, 'n_estimators': 200</w:t>
      </w:r>
    </w:p>
    <w:p w14:paraId="077F3557" w14:textId="77777777" w:rsidR="00910ECE" w:rsidRPr="00B54C35" w:rsidRDefault="00910ECE">
      <w:pPr>
        <w:numPr>
          <w:ilvl w:val="0"/>
          <w:numId w:val="1"/>
        </w:numPr>
        <w:tabs>
          <w:tab w:val="left" w:pos="927"/>
        </w:tabs>
        <w:spacing w:before="241" w:line="276" w:lineRule="auto"/>
        <w:ind w:right="567"/>
        <w:jc w:val="both"/>
        <w:rPr>
          <w:bCs/>
          <w:sz w:val="28"/>
          <w:szCs w:val="20"/>
          <w:lang w:val="en-IN"/>
        </w:rPr>
      </w:pPr>
      <w:r w:rsidRPr="00910ECE">
        <w:rPr>
          <w:b/>
          <w:bCs/>
          <w:sz w:val="28"/>
          <w:szCs w:val="20"/>
          <w:lang w:val="en-IN"/>
        </w:rPr>
        <w:t>Model Evaluation</w:t>
      </w:r>
    </w:p>
    <w:p w14:paraId="3384DB38" w14:textId="66022749" w:rsidR="00910ECE" w:rsidRDefault="00B54C35" w:rsidP="00B54C35">
      <w:pPr>
        <w:tabs>
          <w:tab w:val="left" w:pos="927"/>
        </w:tabs>
        <w:spacing w:before="241" w:line="276" w:lineRule="auto"/>
        <w:ind w:left="720" w:right="567"/>
        <w:jc w:val="both"/>
        <w:rPr>
          <w:bCs/>
          <w:sz w:val="24"/>
          <w:szCs w:val="18"/>
          <w:lang w:val="en-IN"/>
        </w:rPr>
      </w:pPr>
      <w:r>
        <w:rPr>
          <w:bCs/>
          <w:sz w:val="24"/>
          <w:szCs w:val="18"/>
          <w:lang w:val="en-IN"/>
        </w:rPr>
        <w:tab/>
      </w:r>
      <w:r>
        <w:rPr>
          <w:bCs/>
          <w:sz w:val="24"/>
          <w:szCs w:val="18"/>
          <w:lang w:val="en-IN"/>
        </w:rPr>
        <w:tab/>
      </w:r>
      <w:r w:rsidR="00910ECE" w:rsidRPr="00910ECE">
        <w:rPr>
          <w:bCs/>
          <w:sz w:val="24"/>
          <w:szCs w:val="18"/>
          <w:lang w:val="en-IN"/>
        </w:rPr>
        <w:t>The model's performance was evaluated using key metrics like accuracy, precision, recall, and F1-score. A confusion matrix was visualized to understand the model's performance in classifying different risk categories.</w:t>
      </w:r>
    </w:p>
    <w:p w14:paraId="33377115" w14:textId="4ACABBFD" w:rsidR="008D4536" w:rsidRDefault="008D4536">
      <w:pPr>
        <w:pStyle w:val="ListParagraph"/>
        <w:numPr>
          <w:ilvl w:val="0"/>
          <w:numId w:val="1"/>
        </w:numPr>
        <w:tabs>
          <w:tab w:val="left" w:pos="927"/>
        </w:tabs>
        <w:spacing w:before="241" w:line="276" w:lineRule="auto"/>
        <w:ind w:right="567"/>
        <w:jc w:val="both"/>
        <w:rPr>
          <w:b/>
          <w:sz w:val="28"/>
          <w:szCs w:val="20"/>
          <w:lang w:val="en-IN"/>
        </w:rPr>
      </w:pPr>
      <w:r w:rsidRPr="008D4536">
        <w:rPr>
          <w:b/>
          <w:sz w:val="28"/>
          <w:szCs w:val="20"/>
          <w:lang w:val="en-IN"/>
        </w:rPr>
        <w:t>Model Integration with UI</w:t>
      </w:r>
    </w:p>
    <w:p w14:paraId="2ABC08C1" w14:textId="1F1A06F7" w:rsidR="008D4536" w:rsidRPr="008D4536" w:rsidRDefault="008D4536" w:rsidP="008D4536">
      <w:pPr>
        <w:pStyle w:val="ListParagraph"/>
        <w:tabs>
          <w:tab w:val="left" w:pos="927"/>
        </w:tabs>
        <w:spacing w:before="241" w:line="276" w:lineRule="auto"/>
        <w:ind w:left="720" w:right="567" w:firstLine="0"/>
        <w:jc w:val="both"/>
        <w:rPr>
          <w:bCs/>
          <w:sz w:val="24"/>
          <w:szCs w:val="18"/>
          <w:lang w:val="en-IN"/>
        </w:rPr>
      </w:pPr>
      <w:r>
        <w:rPr>
          <w:bCs/>
          <w:sz w:val="24"/>
          <w:szCs w:val="18"/>
          <w:lang w:val="en-IN"/>
        </w:rPr>
        <w:tab/>
      </w:r>
      <w:r>
        <w:rPr>
          <w:bCs/>
          <w:sz w:val="24"/>
          <w:szCs w:val="18"/>
          <w:lang w:val="en-IN"/>
        </w:rPr>
        <w:tab/>
        <w:t>An interactive UI is created and integrated with the model for inputing values and to display the  result by the trained model.</w:t>
      </w:r>
    </w:p>
    <w:p w14:paraId="28463BAE" w14:textId="3F4D9734" w:rsidR="008D4536" w:rsidRPr="008D4536" w:rsidRDefault="008D4536" w:rsidP="00910ECE">
      <w:pPr>
        <w:spacing w:line="276" w:lineRule="auto"/>
        <w:rPr>
          <w:bCs/>
          <w:sz w:val="24"/>
          <w:szCs w:val="18"/>
          <w:lang w:val="en-IN"/>
        </w:rPr>
        <w:sectPr w:rsidR="008D4536" w:rsidRPr="008D4536" w:rsidSect="00AD1986">
          <w:headerReference w:type="default" r:id="rId30"/>
          <w:footerReference w:type="default" r:id="rId31"/>
          <w:footerReference w:type="first" r:id="rId32"/>
          <w:pgSz w:w="11940" w:h="16860"/>
          <w:pgMar w:top="1260" w:right="640" w:bottom="1120" w:left="1140" w:header="612" w:footer="920" w:gutter="0"/>
          <w:pgBorders w:display="firstPage" w:offsetFrom="page">
            <w:top w:val="single" w:sz="12" w:space="24" w:color="auto"/>
            <w:left w:val="single" w:sz="12" w:space="24" w:color="auto"/>
            <w:bottom w:val="single" w:sz="12" w:space="24" w:color="auto"/>
            <w:right w:val="single" w:sz="12" w:space="24" w:color="auto"/>
          </w:pgBorders>
          <w:pgNumType w:start="1"/>
          <w:cols w:space="720"/>
          <w:titlePg/>
          <w:docGrid w:linePitch="299"/>
        </w:sectPr>
      </w:pPr>
    </w:p>
    <w:p w14:paraId="73F3E5DB" w14:textId="0A8EC272" w:rsidR="00950BBE" w:rsidRDefault="00950BBE">
      <w:pPr>
        <w:pStyle w:val="Heading1"/>
        <w:numPr>
          <w:ilvl w:val="0"/>
          <w:numId w:val="2"/>
        </w:numPr>
        <w:tabs>
          <w:tab w:val="left" w:pos="647"/>
        </w:tabs>
        <w:spacing w:before="0" w:line="276" w:lineRule="auto"/>
        <w:rPr>
          <w:spacing w:val="-2"/>
        </w:rPr>
      </w:pPr>
      <w:bookmarkStart w:id="0" w:name="_TOC_250008"/>
      <w:r>
        <w:lastRenderedPageBreak/>
        <w:t>RESULTS</w:t>
      </w:r>
      <w:r>
        <w:rPr>
          <w:spacing w:val="-11"/>
        </w:rPr>
        <w:t xml:space="preserve"> </w:t>
      </w:r>
      <w:r>
        <w:t>AND</w:t>
      </w:r>
      <w:r>
        <w:rPr>
          <w:spacing w:val="-9"/>
        </w:rPr>
        <w:t xml:space="preserve"> </w:t>
      </w:r>
      <w:bookmarkEnd w:id="0"/>
      <w:r>
        <w:rPr>
          <w:spacing w:val="-2"/>
        </w:rPr>
        <w:t>DISCUSSION</w:t>
      </w:r>
    </w:p>
    <w:p w14:paraId="7159513F" w14:textId="77777777" w:rsidR="00227AFE" w:rsidRPr="00A40276" w:rsidRDefault="00227AFE" w:rsidP="00227AFE">
      <w:pPr>
        <w:pStyle w:val="Heading1"/>
        <w:tabs>
          <w:tab w:val="left" w:pos="647"/>
        </w:tabs>
        <w:spacing w:before="0" w:line="276" w:lineRule="auto"/>
        <w:ind w:left="593"/>
        <w:rPr>
          <w:spacing w:val="-2"/>
        </w:rPr>
      </w:pPr>
    </w:p>
    <w:p w14:paraId="6EC5EC48" w14:textId="467185C9" w:rsidR="00230C6A" w:rsidRPr="004D15BB" w:rsidRDefault="00F54750" w:rsidP="00230C6A">
      <w:pPr>
        <w:pStyle w:val="Heading1"/>
        <w:tabs>
          <w:tab w:val="left" w:pos="647"/>
        </w:tabs>
        <w:spacing w:line="276" w:lineRule="auto"/>
        <w:ind w:left="221" w:right="510" w:firstLine="100"/>
        <w:jc w:val="both"/>
        <w:rPr>
          <w:sz w:val="24"/>
          <w:szCs w:val="24"/>
        </w:rPr>
      </w:pPr>
      <w:r>
        <w:rPr>
          <w:b w:val="0"/>
          <w:bCs w:val="0"/>
          <w:sz w:val="24"/>
          <w:szCs w:val="24"/>
        </w:rPr>
        <w:tab/>
      </w:r>
    </w:p>
    <w:p w14:paraId="285C5B7C" w14:textId="30B80FA8" w:rsidR="00950BBE" w:rsidRDefault="0062160F" w:rsidP="0062160F">
      <w:pPr>
        <w:spacing w:line="276" w:lineRule="auto"/>
        <w:ind w:left="220" w:right="680"/>
        <w:jc w:val="center"/>
        <w:rPr>
          <w:sz w:val="24"/>
          <w:szCs w:val="24"/>
        </w:rPr>
      </w:pPr>
      <w:r w:rsidRPr="0062160F">
        <w:rPr>
          <w:noProof/>
          <w:sz w:val="24"/>
          <w:szCs w:val="24"/>
        </w:rPr>
        <w:drawing>
          <wp:inline distT="0" distB="0" distL="0" distR="0" wp14:anchorId="33221B72" wp14:editId="56B91860">
            <wp:extent cx="3061060" cy="2724150"/>
            <wp:effectExtent l="0" t="0" r="6350" b="0"/>
            <wp:docPr id="18989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51351" name=""/>
                    <pic:cNvPicPr/>
                  </pic:nvPicPr>
                  <pic:blipFill>
                    <a:blip r:embed="rId33"/>
                    <a:stretch>
                      <a:fillRect/>
                    </a:stretch>
                  </pic:blipFill>
                  <pic:spPr>
                    <a:xfrm>
                      <a:off x="0" y="0"/>
                      <a:ext cx="3065283" cy="2727909"/>
                    </a:xfrm>
                    <a:prstGeom prst="rect">
                      <a:avLst/>
                    </a:prstGeom>
                  </pic:spPr>
                </pic:pic>
              </a:graphicData>
            </a:graphic>
          </wp:inline>
        </w:drawing>
      </w:r>
    </w:p>
    <w:p w14:paraId="7BF8C05B" w14:textId="1A8651A6" w:rsidR="003761E1" w:rsidRDefault="003761E1" w:rsidP="003761E1">
      <w:pPr>
        <w:tabs>
          <w:tab w:val="left" w:pos="927"/>
        </w:tabs>
        <w:spacing w:before="241" w:line="276" w:lineRule="auto"/>
        <w:ind w:left="720" w:right="567"/>
        <w:jc w:val="center"/>
        <w:rPr>
          <w:b/>
          <w:sz w:val="24"/>
          <w:szCs w:val="18"/>
          <w:lang w:val="en-IN"/>
        </w:rPr>
      </w:pPr>
      <w:r w:rsidRPr="008D4536">
        <w:rPr>
          <w:b/>
          <w:sz w:val="24"/>
          <w:szCs w:val="18"/>
          <w:lang w:val="en-IN"/>
        </w:rPr>
        <w:t>Figure 2.</w:t>
      </w:r>
      <w:r>
        <w:rPr>
          <w:b/>
          <w:sz w:val="24"/>
          <w:szCs w:val="18"/>
          <w:lang w:val="en-IN"/>
        </w:rPr>
        <w:t>23 Evaluation metrics result</w:t>
      </w:r>
    </w:p>
    <w:p w14:paraId="2241C367" w14:textId="58A8DE98" w:rsidR="00227AFE" w:rsidRPr="00227AFE" w:rsidRDefault="00227AFE" w:rsidP="00227AFE">
      <w:pPr>
        <w:tabs>
          <w:tab w:val="left" w:pos="927"/>
        </w:tabs>
        <w:spacing w:before="241" w:line="276" w:lineRule="auto"/>
        <w:ind w:left="720" w:right="567"/>
        <w:jc w:val="both"/>
        <w:rPr>
          <w:bCs/>
          <w:sz w:val="24"/>
          <w:szCs w:val="18"/>
          <w:lang w:val="en-IN"/>
        </w:rPr>
      </w:pPr>
      <w:r w:rsidRPr="00227AFE">
        <w:rPr>
          <w:bCs/>
          <w:sz w:val="24"/>
          <w:szCs w:val="18"/>
          <w:lang w:val="en-IN"/>
        </w:rPr>
        <w:t>Figure 2.23 shows the different evaluation metrics result.</w:t>
      </w:r>
    </w:p>
    <w:p w14:paraId="7488184D" w14:textId="77777777" w:rsidR="00227AFE" w:rsidRPr="00910ECE" w:rsidRDefault="00227AFE" w:rsidP="003761E1">
      <w:pPr>
        <w:tabs>
          <w:tab w:val="left" w:pos="927"/>
        </w:tabs>
        <w:spacing w:before="241" w:line="276" w:lineRule="auto"/>
        <w:ind w:left="720" w:right="567"/>
        <w:jc w:val="center"/>
        <w:rPr>
          <w:bCs/>
          <w:sz w:val="28"/>
          <w:szCs w:val="20"/>
          <w:lang w:val="en-IN"/>
        </w:rPr>
      </w:pPr>
    </w:p>
    <w:p w14:paraId="7270668F" w14:textId="77777777" w:rsidR="003761E1" w:rsidRDefault="003761E1" w:rsidP="0062160F">
      <w:pPr>
        <w:spacing w:line="276" w:lineRule="auto"/>
        <w:ind w:left="220" w:right="680"/>
        <w:jc w:val="center"/>
        <w:rPr>
          <w:sz w:val="24"/>
          <w:szCs w:val="24"/>
        </w:rPr>
      </w:pPr>
    </w:p>
    <w:p w14:paraId="27D10A69" w14:textId="77777777" w:rsidR="0062160F" w:rsidRDefault="0062160F" w:rsidP="0062160F">
      <w:pPr>
        <w:spacing w:line="276" w:lineRule="auto"/>
        <w:ind w:left="220" w:right="680"/>
        <w:jc w:val="center"/>
        <w:rPr>
          <w:sz w:val="24"/>
          <w:szCs w:val="24"/>
        </w:rPr>
      </w:pPr>
    </w:p>
    <w:p w14:paraId="3580CEED" w14:textId="506B07B7" w:rsidR="0062160F" w:rsidRDefault="0062160F" w:rsidP="0062160F">
      <w:pPr>
        <w:spacing w:line="276" w:lineRule="auto"/>
        <w:ind w:left="220" w:right="680"/>
        <w:jc w:val="center"/>
        <w:rPr>
          <w:sz w:val="24"/>
          <w:szCs w:val="24"/>
        </w:rPr>
      </w:pPr>
      <w:r w:rsidRPr="0062160F">
        <w:rPr>
          <w:noProof/>
          <w:sz w:val="24"/>
          <w:szCs w:val="24"/>
        </w:rPr>
        <w:drawing>
          <wp:inline distT="0" distB="0" distL="0" distR="0" wp14:anchorId="3513DFEE" wp14:editId="355FB815">
            <wp:extent cx="2889250" cy="2435103"/>
            <wp:effectExtent l="0" t="0" r="6350" b="3810"/>
            <wp:docPr id="176247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76633" name=""/>
                    <pic:cNvPicPr/>
                  </pic:nvPicPr>
                  <pic:blipFill>
                    <a:blip r:embed="rId34"/>
                    <a:stretch>
                      <a:fillRect/>
                    </a:stretch>
                  </pic:blipFill>
                  <pic:spPr>
                    <a:xfrm>
                      <a:off x="0" y="0"/>
                      <a:ext cx="2897088" cy="2441709"/>
                    </a:xfrm>
                    <a:prstGeom prst="rect">
                      <a:avLst/>
                    </a:prstGeom>
                  </pic:spPr>
                </pic:pic>
              </a:graphicData>
            </a:graphic>
          </wp:inline>
        </w:drawing>
      </w:r>
    </w:p>
    <w:p w14:paraId="2FE95690" w14:textId="34EE1496" w:rsidR="003761E1" w:rsidRPr="00910ECE" w:rsidRDefault="003761E1" w:rsidP="003761E1">
      <w:pPr>
        <w:tabs>
          <w:tab w:val="left" w:pos="927"/>
        </w:tabs>
        <w:spacing w:before="241" w:line="276" w:lineRule="auto"/>
        <w:ind w:left="720" w:right="567"/>
        <w:jc w:val="center"/>
        <w:rPr>
          <w:bCs/>
          <w:sz w:val="28"/>
          <w:szCs w:val="20"/>
          <w:lang w:val="en-IN"/>
        </w:rPr>
      </w:pPr>
      <w:r w:rsidRPr="008D4536">
        <w:rPr>
          <w:b/>
          <w:sz w:val="24"/>
          <w:szCs w:val="18"/>
          <w:lang w:val="en-IN"/>
        </w:rPr>
        <w:t>Figure 2.</w:t>
      </w:r>
      <w:r>
        <w:rPr>
          <w:b/>
          <w:sz w:val="24"/>
          <w:szCs w:val="18"/>
          <w:lang w:val="en-IN"/>
        </w:rPr>
        <w:t>24 Confusion matrix</w:t>
      </w:r>
    </w:p>
    <w:p w14:paraId="77D48B1A" w14:textId="77777777" w:rsidR="003761E1" w:rsidRDefault="003761E1" w:rsidP="0062160F">
      <w:pPr>
        <w:spacing w:line="276" w:lineRule="auto"/>
        <w:ind w:left="220" w:right="680"/>
        <w:jc w:val="center"/>
        <w:rPr>
          <w:sz w:val="24"/>
          <w:szCs w:val="24"/>
        </w:rPr>
      </w:pPr>
    </w:p>
    <w:p w14:paraId="2E768FB1" w14:textId="4BD9D910" w:rsidR="00227AFE" w:rsidRPr="00910ECE" w:rsidRDefault="00227AFE" w:rsidP="00227AFE">
      <w:pPr>
        <w:tabs>
          <w:tab w:val="left" w:pos="927"/>
        </w:tabs>
        <w:spacing w:before="241" w:line="276" w:lineRule="auto"/>
        <w:ind w:left="720" w:right="567"/>
        <w:jc w:val="both"/>
        <w:rPr>
          <w:bCs/>
          <w:sz w:val="28"/>
          <w:szCs w:val="20"/>
          <w:lang w:val="en-IN"/>
        </w:rPr>
      </w:pPr>
      <w:r w:rsidRPr="00227AFE">
        <w:rPr>
          <w:bCs/>
          <w:sz w:val="24"/>
          <w:szCs w:val="18"/>
          <w:lang w:val="en-IN"/>
        </w:rPr>
        <w:t>Figure 2.24  shows the Confusion matrix</w:t>
      </w:r>
      <w:r>
        <w:rPr>
          <w:bCs/>
          <w:sz w:val="24"/>
          <w:szCs w:val="18"/>
          <w:lang w:val="en-IN"/>
        </w:rPr>
        <w:t>.</w:t>
      </w:r>
    </w:p>
    <w:p w14:paraId="63DFA7CD" w14:textId="77777777" w:rsidR="0062160F" w:rsidRDefault="0062160F" w:rsidP="0062160F">
      <w:pPr>
        <w:spacing w:line="276" w:lineRule="auto"/>
        <w:ind w:left="220" w:right="680"/>
        <w:jc w:val="center"/>
        <w:rPr>
          <w:sz w:val="24"/>
          <w:szCs w:val="24"/>
        </w:rPr>
      </w:pPr>
    </w:p>
    <w:p w14:paraId="7DFF3430" w14:textId="77777777" w:rsidR="00227AFE" w:rsidRDefault="00227AFE" w:rsidP="0062160F">
      <w:pPr>
        <w:spacing w:line="276" w:lineRule="auto"/>
        <w:ind w:left="220" w:right="680"/>
        <w:jc w:val="center"/>
        <w:rPr>
          <w:sz w:val="24"/>
          <w:szCs w:val="24"/>
        </w:rPr>
      </w:pPr>
    </w:p>
    <w:p w14:paraId="1491EB52" w14:textId="77777777" w:rsidR="0062160F" w:rsidRDefault="0062160F" w:rsidP="00227AFE">
      <w:pPr>
        <w:spacing w:line="276" w:lineRule="auto"/>
        <w:ind w:right="680"/>
        <w:rPr>
          <w:sz w:val="24"/>
          <w:szCs w:val="24"/>
        </w:rPr>
      </w:pPr>
    </w:p>
    <w:p w14:paraId="3DAA852C" w14:textId="2F7E951C" w:rsidR="0062160F" w:rsidRPr="0062160F" w:rsidRDefault="0062160F" w:rsidP="0062160F">
      <w:pPr>
        <w:spacing w:line="276" w:lineRule="auto"/>
        <w:ind w:left="220" w:right="680"/>
        <w:jc w:val="both"/>
        <w:rPr>
          <w:sz w:val="24"/>
          <w:szCs w:val="24"/>
          <w:lang w:val="en-IN"/>
        </w:rPr>
      </w:pPr>
      <w:r w:rsidRPr="0062160F">
        <w:rPr>
          <w:sz w:val="24"/>
          <w:szCs w:val="24"/>
          <w:lang w:val="en-IN"/>
        </w:rPr>
        <w:lastRenderedPageBreak/>
        <w:t>The confusion matrix (Figure 2</w:t>
      </w:r>
      <w:r w:rsidR="00E97642">
        <w:rPr>
          <w:sz w:val="24"/>
          <w:szCs w:val="24"/>
          <w:lang w:val="en-IN"/>
        </w:rPr>
        <w:t>.24</w:t>
      </w:r>
      <w:r w:rsidRPr="0062160F">
        <w:rPr>
          <w:sz w:val="24"/>
          <w:szCs w:val="24"/>
          <w:lang w:val="en-IN"/>
        </w:rPr>
        <w:t>) shows:</w:t>
      </w:r>
    </w:p>
    <w:p w14:paraId="51C3BA5B" w14:textId="77777777" w:rsidR="0062160F" w:rsidRPr="0062160F" w:rsidRDefault="0062160F">
      <w:pPr>
        <w:numPr>
          <w:ilvl w:val="0"/>
          <w:numId w:val="4"/>
        </w:numPr>
        <w:spacing w:line="276" w:lineRule="auto"/>
        <w:ind w:right="680"/>
        <w:jc w:val="both"/>
        <w:rPr>
          <w:sz w:val="24"/>
          <w:szCs w:val="24"/>
          <w:lang w:val="en-IN"/>
        </w:rPr>
      </w:pPr>
      <w:r w:rsidRPr="0062160F">
        <w:rPr>
          <w:sz w:val="24"/>
          <w:szCs w:val="24"/>
          <w:lang w:val="en-IN"/>
        </w:rPr>
        <w:t>True Negatives (Good risk correctly predicted as good): 161</w:t>
      </w:r>
    </w:p>
    <w:p w14:paraId="5CD118F0" w14:textId="77777777" w:rsidR="0062160F" w:rsidRPr="0062160F" w:rsidRDefault="0062160F">
      <w:pPr>
        <w:numPr>
          <w:ilvl w:val="0"/>
          <w:numId w:val="4"/>
        </w:numPr>
        <w:spacing w:line="276" w:lineRule="auto"/>
        <w:ind w:right="680"/>
        <w:jc w:val="both"/>
        <w:rPr>
          <w:sz w:val="24"/>
          <w:szCs w:val="24"/>
          <w:lang w:val="en-IN"/>
        </w:rPr>
      </w:pPr>
      <w:r w:rsidRPr="0062160F">
        <w:rPr>
          <w:sz w:val="24"/>
          <w:szCs w:val="24"/>
          <w:lang w:val="en-IN"/>
        </w:rPr>
        <w:t>False Positives (Good risk predicted as bad): 54</w:t>
      </w:r>
    </w:p>
    <w:p w14:paraId="5CB68DE5" w14:textId="77777777" w:rsidR="0062160F" w:rsidRPr="0062160F" w:rsidRDefault="0062160F">
      <w:pPr>
        <w:numPr>
          <w:ilvl w:val="0"/>
          <w:numId w:val="4"/>
        </w:numPr>
        <w:spacing w:line="276" w:lineRule="auto"/>
        <w:ind w:right="680"/>
        <w:jc w:val="both"/>
        <w:rPr>
          <w:sz w:val="24"/>
          <w:szCs w:val="24"/>
          <w:lang w:val="en-IN"/>
        </w:rPr>
      </w:pPr>
      <w:r w:rsidRPr="0062160F">
        <w:rPr>
          <w:sz w:val="24"/>
          <w:szCs w:val="24"/>
          <w:lang w:val="en-IN"/>
        </w:rPr>
        <w:t>False Negatives (Bad risk predicted as good): 56</w:t>
      </w:r>
    </w:p>
    <w:p w14:paraId="626E7ACF" w14:textId="77777777" w:rsidR="0062160F" w:rsidRPr="0062160F" w:rsidRDefault="0062160F">
      <w:pPr>
        <w:numPr>
          <w:ilvl w:val="0"/>
          <w:numId w:val="4"/>
        </w:numPr>
        <w:spacing w:line="276" w:lineRule="auto"/>
        <w:ind w:right="680"/>
        <w:jc w:val="both"/>
        <w:rPr>
          <w:sz w:val="24"/>
          <w:szCs w:val="24"/>
          <w:lang w:val="en-IN"/>
        </w:rPr>
      </w:pPr>
      <w:r w:rsidRPr="0062160F">
        <w:rPr>
          <w:sz w:val="24"/>
          <w:szCs w:val="24"/>
          <w:lang w:val="en-IN"/>
        </w:rPr>
        <w:t>True Positives (Bad risk correctly predicted as bad): 148</w:t>
      </w:r>
    </w:p>
    <w:p w14:paraId="436A3143" w14:textId="77777777" w:rsidR="0062160F" w:rsidRPr="0062160F" w:rsidRDefault="0062160F" w:rsidP="0062160F">
      <w:pPr>
        <w:spacing w:line="276" w:lineRule="auto"/>
        <w:ind w:left="220" w:right="680"/>
        <w:jc w:val="both"/>
        <w:rPr>
          <w:sz w:val="24"/>
          <w:szCs w:val="24"/>
          <w:lang w:val="en-IN"/>
        </w:rPr>
      </w:pPr>
      <w:r w:rsidRPr="0062160F">
        <w:rPr>
          <w:sz w:val="24"/>
          <w:szCs w:val="24"/>
          <w:lang w:val="en-IN"/>
        </w:rPr>
        <w:t>The associated performance metrics are:</w:t>
      </w:r>
    </w:p>
    <w:p w14:paraId="5BF0BDEA" w14:textId="77777777" w:rsidR="0062160F" w:rsidRPr="0062160F" w:rsidRDefault="0062160F">
      <w:pPr>
        <w:numPr>
          <w:ilvl w:val="0"/>
          <w:numId w:val="5"/>
        </w:numPr>
        <w:spacing w:line="276" w:lineRule="auto"/>
        <w:ind w:right="680"/>
        <w:jc w:val="both"/>
        <w:rPr>
          <w:sz w:val="24"/>
          <w:szCs w:val="24"/>
          <w:lang w:val="en-IN"/>
        </w:rPr>
      </w:pPr>
      <w:r w:rsidRPr="0062160F">
        <w:rPr>
          <w:sz w:val="24"/>
          <w:szCs w:val="24"/>
          <w:lang w:val="en-IN"/>
        </w:rPr>
        <w:t>Accuracy: 0.74</w:t>
      </w:r>
    </w:p>
    <w:p w14:paraId="3DB2AD66" w14:textId="77777777" w:rsidR="0062160F" w:rsidRPr="0062160F" w:rsidRDefault="0062160F">
      <w:pPr>
        <w:numPr>
          <w:ilvl w:val="0"/>
          <w:numId w:val="5"/>
        </w:numPr>
        <w:spacing w:line="276" w:lineRule="auto"/>
        <w:ind w:right="680"/>
        <w:jc w:val="both"/>
        <w:rPr>
          <w:sz w:val="24"/>
          <w:szCs w:val="24"/>
          <w:lang w:val="en-IN"/>
        </w:rPr>
      </w:pPr>
      <w:r w:rsidRPr="0062160F">
        <w:rPr>
          <w:sz w:val="24"/>
          <w:szCs w:val="24"/>
          <w:lang w:val="en-IN"/>
        </w:rPr>
        <w:t>Precision: 0.73</w:t>
      </w:r>
    </w:p>
    <w:p w14:paraId="0AB2F168" w14:textId="77777777" w:rsidR="0062160F" w:rsidRPr="0062160F" w:rsidRDefault="0062160F">
      <w:pPr>
        <w:numPr>
          <w:ilvl w:val="0"/>
          <w:numId w:val="5"/>
        </w:numPr>
        <w:spacing w:line="276" w:lineRule="auto"/>
        <w:ind w:right="680"/>
        <w:jc w:val="both"/>
        <w:rPr>
          <w:sz w:val="24"/>
          <w:szCs w:val="24"/>
          <w:lang w:val="en-IN"/>
        </w:rPr>
      </w:pPr>
      <w:r w:rsidRPr="0062160F">
        <w:rPr>
          <w:sz w:val="24"/>
          <w:szCs w:val="24"/>
          <w:lang w:val="en-IN"/>
        </w:rPr>
        <w:t>Recall: 0.73</w:t>
      </w:r>
    </w:p>
    <w:p w14:paraId="0DE3E3F9" w14:textId="77777777" w:rsidR="0062160F" w:rsidRPr="0062160F" w:rsidRDefault="0062160F">
      <w:pPr>
        <w:numPr>
          <w:ilvl w:val="0"/>
          <w:numId w:val="5"/>
        </w:numPr>
        <w:spacing w:line="276" w:lineRule="auto"/>
        <w:ind w:right="680"/>
        <w:jc w:val="both"/>
        <w:rPr>
          <w:sz w:val="24"/>
          <w:szCs w:val="24"/>
          <w:lang w:val="en-IN"/>
        </w:rPr>
      </w:pPr>
      <w:r w:rsidRPr="0062160F">
        <w:rPr>
          <w:sz w:val="24"/>
          <w:szCs w:val="24"/>
          <w:lang w:val="en-IN"/>
        </w:rPr>
        <w:t>F1-score: 0.73</w:t>
      </w:r>
    </w:p>
    <w:p w14:paraId="7AAD7BFA" w14:textId="77777777" w:rsidR="0062160F" w:rsidRPr="0062160F" w:rsidRDefault="0062160F" w:rsidP="0062160F">
      <w:pPr>
        <w:spacing w:line="276" w:lineRule="auto"/>
        <w:ind w:left="220" w:right="680"/>
        <w:jc w:val="both"/>
        <w:rPr>
          <w:sz w:val="24"/>
          <w:szCs w:val="24"/>
          <w:lang w:val="en-IN"/>
        </w:rPr>
      </w:pPr>
      <w:r w:rsidRPr="0062160F">
        <w:rPr>
          <w:sz w:val="24"/>
          <w:szCs w:val="24"/>
          <w:lang w:val="en-IN"/>
        </w:rPr>
        <w:t>These results indicate a reasonably balanced model with equal treatment of both good and bad risk predictions. Specifically:</w:t>
      </w:r>
    </w:p>
    <w:p w14:paraId="6C7A32AF" w14:textId="77777777" w:rsidR="0062160F" w:rsidRPr="0062160F" w:rsidRDefault="0062160F">
      <w:pPr>
        <w:numPr>
          <w:ilvl w:val="0"/>
          <w:numId w:val="6"/>
        </w:numPr>
        <w:spacing w:line="276" w:lineRule="auto"/>
        <w:ind w:right="680"/>
        <w:jc w:val="both"/>
        <w:rPr>
          <w:sz w:val="24"/>
          <w:szCs w:val="24"/>
          <w:lang w:val="en-IN"/>
        </w:rPr>
      </w:pPr>
      <w:r w:rsidRPr="0062160F">
        <w:rPr>
          <w:sz w:val="24"/>
          <w:szCs w:val="24"/>
          <w:lang w:val="en-IN"/>
        </w:rPr>
        <w:t>Precision (0.73) reflects that 73% of applicants predicted to be high-risk (bad) were actually high-risk.</w:t>
      </w:r>
    </w:p>
    <w:p w14:paraId="26F74FFF" w14:textId="77777777" w:rsidR="0062160F" w:rsidRPr="0062160F" w:rsidRDefault="0062160F">
      <w:pPr>
        <w:numPr>
          <w:ilvl w:val="0"/>
          <w:numId w:val="6"/>
        </w:numPr>
        <w:spacing w:line="276" w:lineRule="auto"/>
        <w:ind w:right="680"/>
        <w:jc w:val="both"/>
        <w:rPr>
          <w:sz w:val="24"/>
          <w:szCs w:val="24"/>
          <w:lang w:val="en-IN"/>
        </w:rPr>
      </w:pPr>
      <w:r w:rsidRPr="0062160F">
        <w:rPr>
          <w:sz w:val="24"/>
          <w:szCs w:val="24"/>
          <w:lang w:val="en-IN"/>
        </w:rPr>
        <w:t>Recall (0.73) shows that 73% of actual high-risk applicants were correctly identified by the model.</w:t>
      </w:r>
    </w:p>
    <w:p w14:paraId="78C4BD2E" w14:textId="77777777" w:rsidR="0062160F" w:rsidRPr="0062160F" w:rsidRDefault="0062160F">
      <w:pPr>
        <w:numPr>
          <w:ilvl w:val="0"/>
          <w:numId w:val="6"/>
        </w:numPr>
        <w:spacing w:line="276" w:lineRule="auto"/>
        <w:ind w:right="680"/>
        <w:jc w:val="both"/>
        <w:rPr>
          <w:sz w:val="24"/>
          <w:szCs w:val="24"/>
          <w:lang w:val="en-IN"/>
        </w:rPr>
      </w:pPr>
      <w:r w:rsidRPr="0062160F">
        <w:rPr>
          <w:sz w:val="24"/>
          <w:szCs w:val="24"/>
          <w:lang w:val="en-IN"/>
        </w:rPr>
        <w:t>An F1-score of 0.73 indicates a good trade-off between precision and recall.</w:t>
      </w:r>
    </w:p>
    <w:p w14:paraId="2E9A7BDB" w14:textId="77777777" w:rsidR="0062160F" w:rsidRDefault="0062160F" w:rsidP="0062160F">
      <w:pPr>
        <w:spacing w:line="276" w:lineRule="auto"/>
        <w:ind w:left="220" w:right="680"/>
        <w:jc w:val="both"/>
        <w:rPr>
          <w:sz w:val="24"/>
          <w:szCs w:val="24"/>
          <w:lang w:val="en-IN"/>
        </w:rPr>
      </w:pPr>
      <w:r w:rsidRPr="0062160F">
        <w:rPr>
          <w:sz w:val="24"/>
          <w:szCs w:val="24"/>
          <w:lang w:val="en-IN"/>
        </w:rPr>
        <w:t>The slightly lower number of false negatives (56) compared to false positives (54) suggests that the model leans very slightly toward over-predicting good risks, which in a real-world credit setting might pose a moderate risk to lenders if not addressed.</w:t>
      </w:r>
    </w:p>
    <w:p w14:paraId="00810B54" w14:textId="77777777" w:rsidR="00227AFE" w:rsidRDefault="00227AFE" w:rsidP="0062160F">
      <w:pPr>
        <w:spacing w:line="276" w:lineRule="auto"/>
        <w:ind w:left="220" w:right="680"/>
        <w:jc w:val="both"/>
        <w:rPr>
          <w:sz w:val="24"/>
          <w:szCs w:val="24"/>
          <w:lang w:val="en-IN"/>
        </w:rPr>
      </w:pPr>
    </w:p>
    <w:p w14:paraId="75A10F3F" w14:textId="0FF63AE5" w:rsidR="00227AFE" w:rsidRPr="0062160F" w:rsidRDefault="00227AFE" w:rsidP="0062160F">
      <w:pPr>
        <w:spacing w:line="276" w:lineRule="auto"/>
        <w:ind w:left="220" w:right="680"/>
        <w:jc w:val="both"/>
        <w:rPr>
          <w:sz w:val="24"/>
          <w:szCs w:val="24"/>
          <w:lang w:val="en-IN"/>
        </w:rPr>
      </w:pPr>
      <w:r w:rsidRPr="00227AFE">
        <w:rPr>
          <w:noProof/>
          <w:sz w:val="24"/>
          <w:szCs w:val="24"/>
          <w:lang w:val="en-IN"/>
        </w:rPr>
        <w:drawing>
          <wp:inline distT="0" distB="0" distL="0" distR="0" wp14:anchorId="743E0D60" wp14:editId="50000931">
            <wp:extent cx="5764640" cy="3807726"/>
            <wp:effectExtent l="0" t="0" r="7620" b="2540"/>
            <wp:docPr id="49588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84394" name=""/>
                    <pic:cNvPicPr/>
                  </pic:nvPicPr>
                  <pic:blipFill>
                    <a:blip r:embed="rId35"/>
                    <a:stretch>
                      <a:fillRect/>
                    </a:stretch>
                  </pic:blipFill>
                  <pic:spPr>
                    <a:xfrm>
                      <a:off x="0" y="0"/>
                      <a:ext cx="5774695" cy="3814367"/>
                    </a:xfrm>
                    <a:prstGeom prst="rect">
                      <a:avLst/>
                    </a:prstGeom>
                  </pic:spPr>
                </pic:pic>
              </a:graphicData>
            </a:graphic>
          </wp:inline>
        </w:drawing>
      </w:r>
    </w:p>
    <w:p w14:paraId="6677149F" w14:textId="77777777" w:rsidR="0062160F" w:rsidRPr="0062160F" w:rsidRDefault="0062160F" w:rsidP="0062160F">
      <w:pPr>
        <w:spacing w:line="276" w:lineRule="auto"/>
        <w:ind w:left="220" w:right="680"/>
        <w:jc w:val="both"/>
        <w:rPr>
          <w:sz w:val="24"/>
          <w:szCs w:val="24"/>
        </w:rPr>
      </w:pPr>
    </w:p>
    <w:p w14:paraId="5B949F0D" w14:textId="77777777" w:rsidR="0062160F" w:rsidRDefault="00227AFE" w:rsidP="00227AFE">
      <w:pPr>
        <w:spacing w:line="276" w:lineRule="auto"/>
        <w:ind w:left="220" w:right="680"/>
        <w:jc w:val="center"/>
        <w:rPr>
          <w:b/>
          <w:sz w:val="24"/>
          <w:szCs w:val="18"/>
          <w:lang w:val="en-IN"/>
        </w:rPr>
      </w:pPr>
      <w:r w:rsidRPr="008D4536">
        <w:rPr>
          <w:b/>
          <w:sz w:val="24"/>
          <w:szCs w:val="18"/>
          <w:lang w:val="en-IN"/>
        </w:rPr>
        <w:t>Figure 2.</w:t>
      </w:r>
      <w:r>
        <w:rPr>
          <w:b/>
          <w:sz w:val="24"/>
          <w:szCs w:val="18"/>
          <w:lang w:val="en-IN"/>
        </w:rPr>
        <w:t>25   UI  Design</w:t>
      </w:r>
    </w:p>
    <w:p w14:paraId="653E2558" w14:textId="77777777" w:rsidR="00227AFE" w:rsidRDefault="00227AFE" w:rsidP="00227AFE">
      <w:pPr>
        <w:spacing w:line="276" w:lineRule="auto"/>
        <w:ind w:left="220" w:right="680"/>
        <w:jc w:val="center"/>
        <w:rPr>
          <w:b/>
          <w:sz w:val="24"/>
          <w:szCs w:val="18"/>
          <w:lang w:val="en-IN"/>
        </w:rPr>
      </w:pPr>
    </w:p>
    <w:p w14:paraId="6FA69C86" w14:textId="14A85171" w:rsidR="00227AFE" w:rsidRPr="00227AFE" w:rsidRDefault="00227AFE" w:rsidP="00227AFE">
      <w:pPr>
        <w:spacing w:line="276" w:lineRule="auto"/>
        <w:ind w:left="220" w:right="680"/>
        <w:jc w:val="both"/>
        <w:rPr>
          <w:bCs/>
          <w:sz w:val="24"/>
          <w:szCs w:val="24"/>
        </w:rPr>
        <w:sectPr w:rsidR="00227AFE" w:rsidRPr="00227AFE" w:rsidSect="00227AFE">
          <w:pgSz w:w="11940" w:h="16860"/>
          <w:pgMar w:top="1260" w:right="640" w:bottom="1120" w:left="1140" w:header="612" w:footer="920" w:gutter="0"/>
          <w:cols w:space="720"/>
        </w:sectPr>
      </w:pPr>
      <w:r w:rsidRPr="00227AFE">
        <w:rPr>
          <w:bCs/>
          <w:sz w:val="24"/>
          <w:szCs w:val="18"/>
          <w:lang w:val="en-IN"/>
        </w:rPr>
        <w:t xml:space="preserve">Figure 2.25  </w:t>
      </w:r>
      <w:r>
        <w:rPr>
          <w:bCs/>
          <w:sz w:val="24"/>
          <w:szCs w:val="18"/>
          <w:lang w:val="en-IN"/>
        </w:rPr>
        <w:t xml:space="preserve">shows the </w:t>
      </w:r>
      <w:r w:rsidRPr="00227AFE">
        <w:rPr>
          <w:bCs/>
          <w:sz w:val="24"/>
          <w:szCs w:val="18"/>
          <w:lang w:val="en-IN"/>
        </w:rPr>
        <w:t xml:space="preserve"> UI  Design</w:t>
      </w:r>
      <w:r>
        <w:rPr>
          <w:bCs/>
          <w:sz w:val="24"/>
          <w:szCs w:val="18"/>
          <w:lang w:val="en-IN"/>
        </w:rPr>
        <w:t xml:space="preserve"> to which we input values and  get the corresponding results</w:t>
      </w:r>
      <w:r w:rsidR="00AA626B">
        <w:rPr>
          <w:bCs/>
          <w:sz w:val="24"/>
          <w:szCs w:val="18"/>
          <w:lang w:val="en-IN"/>
        </w:rPr>
        <w:t>.</w:t>
      </w:r>
    </w:p>
    <w:p w14:paraId="7E2FF2A0" w14:textId="77777777" w:rsidR="00950BBE" w:rsidRDefault="00950BBE" w:rsidP="00950BBE">
      <w:pPr>
        <w:pStyle w:val="BodyText"/>
        <w:spacing w:line="276" w:lineRule="auto"/>
        <w:rPr>
          <w:sz w:val="20"/>
        </w:rPr>
      </w:pPr>
    </w:p>
    <w:p w14:paraId="5B15DAF6" w14:textId="67BF02BB" w:rsidR="00950BBE" w:rsidRDefault="0062160F" w:rsidP="00950BBE">
      <w:pPr>
        <w:pStyle w:val="Heading1"/>
        <w:tabs>
          <w:tab w:val="left" w:pos="618"/>
        </w:tabs>
        <w:spacing w:line="276" w:lineRule="auto"/>
        <w:ind w:left="220"/>
      </w:pPr>
      <w:bookmarkStart w:id="1" w:name="_TOC_250005"/>
      <w:bookmarkEnd w:id="1"/>
      <w:r>
        <w:rPr>
          <w:spacing w:val="-2"/>
        </w:rPr>
        <w:t>4</w:t>
      </w:r>
      <w:r w:rsidR="00950BBE">
        <w:rPr>
          <w:spacing w:val="-2"/>
        </w:rPr>
        <w:t>. CONCLUSION</w:t>
      </w:r>
    </w:p>
    <w:p w14:paraId="707DF1AC" w14:textId="77777777" w:rsidR="00950BBE" w:rsidRPr="00F42172" w:rsidRDefault="00950BBE" w:rsidP="00950BBE">
      <w:pPr>
        <w:spacing w:line="276" w:lineRule="auto"/>
        <w:jc w:val="both"/>
        <w:rPr>
          <w:sz w:val="24"/>
          <w:szCs w:val="24"/>
        </w:rPr>
      </w:pPr>
    </w:p>
    <w:p w14:paraId="68BFF104"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This project demonstrated the successful application of machine learning techniques for credit risk prediction using the German Credit dataset. A Random Forest classifier was selected as the core model due to its superior performance in classification tasks, robustness against overfitting, and its ability to model complex interactions between features. Unlike linear models, Random Forest handles both categorical and numerical variables well and automatically accounts for feature importance, making it a strong choice for financial datasets with mixed data types.</w:t>
      </w:r>
    </w:p>
    <w:p w14:paraId="268E1B6B"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To ensure the effectiveness of the model, comprehensive data preprocessing steps were carried out. These included handling missing values, encoding categorical variables, and applying feature scaling. These steps were crucial for preparing the data and ensuring consistency in the learning process. Additionally, hyperparameter tuning using Grid Search was performed to fine-tune the model, thereby improving generalization and accuracy on unseen data.</w:t>
      </w:r>
    </w:p>
    <w:p w14:paraId="34BEA01A" w14:textId="221C2665"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One of the key challenges with credit risk datasets is class imbalance, where the number of ‘good risk’ applicants significantly outweighs ‘bad risk’ applicants. To address this, the SMOTE algorithm was applied to balance the dataset. This strategy helped the model learn from minority class patterns, resulting in improved recall and F1-scores, especially for the 'bad risk' category.</w:t>
      </w:r>
    </w:p>
    <w:p w14:paraId="1010E32F"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The final model achieved an accuracy, precision, recall, and F1-score of approximately 0.73, indicating reliable and balanced performance in classifying both risk categories. Insights drawn from visualizations, such as the correlation between savings and risk level, also aligned with practical expectations—showing that applicants with lower savings are generally more likely to be high-risk.</w:t>
      </w:r>
    </w:p>
    <w:p w14:paraId="72E83E77"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The implemented machine learning approach shows promising potential for automating credit risk assessment in financial institutions. By using a data-driven model, banks and lenders can reduce manual effort, minimize subjective decision-making, and make faster, more consistent lending decisions. This not only reduces financial losses due to defaults but also supports financial inclusion by making credit assessments more accessible and efficient.</w:t>
      </w:r>
    </w:p>
    <w:p w14:paraId="52B14481" w14:textId="77777777" w:rsidR="00AA626B" w:rsidRPr="00AA626B" w:rsidRDefault="00AA626B" w:rsidP="00AA626B">
      <w:pPr>
        <w:pStyle w:val="BodyText"/>
        <w:spacing w:before="162"/>
        <w:ind w:left="227" w:right="567" w:firstLine="493"/>
        <w:jc w:val="both"/>
        <w:rPr>
          <w:sz w:val="24"/>
          <w:szCs w:val="24"/>
          <w:lang w:val="en-IN"/>
        </w:rPr>
      </w:pPr>
      <w:r w:rsidRPr="00AA626B">
        <w:rPr>
          <w:sz w:val="24"/>
          <w:szCs w:val="24"/>
          <w:lang w:val="en-IN"/>
        </w:rPr>
        <w:t>In conclusion, the selected Random Forest-based approach, combined with rigorous data handling and optimization, provided a reliable and interpretable solution for credit risk prediction. This work highlights the power of machine learning in transforming traditional credit assessment processes and demonstrates how thoughtful model selection and preprocessing can significantly improve real-world decision-making in the financial sector.</w:t>
      </w:r>
    </w:p>
    <w:p w14:paraId="2798E66B" w14:textId="77777777" w:rsidR="00DF0165" w:rsidRDefault="00DF0165" w:rsidP="00AA626B">
      <w:pPr>
        <w:pStyle w:val="BodyText"/>
        <w:spacing w:before="162"/>
        <w:ind w:left="227" w:right="567" w:firstLine="493"/>
        <w:jc w:val="both"/>
        <w:rPr>
          <w:sz w:val="30"/>
        </w:rPr>
      </w:pPr>
    </w:p>
    <w:sectPr w:rsidR="00DF0165" w:rsidSect="00F422AA">
      <w:headerReference w:type="default" r:id="rId36"/>
      <w:footerReference w:type="default" r:id="rId37"/>
      <w:pgSz w:w="11940" w:h="16860"/>
      <w:pgMar w:top="1260" w:right="640" w:bottom="1120" w:left="1140" w:header="612"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9F4E68" w14:textId="77777777" w:rsidR="00E85638" w:rsidRDefault="00E85638">
      <w:r>
        <w:separator/>
      </w:r>
    </w:p>
  </w:endnote>
  <w:endnote w:type="continuationSeparator" w:id="0">
    <w:p w14:paraId="02CF7052" w14:textId="77777777" w:rsidR="00E85638" w:rsidRDefault="00E85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0CCF0" w14:textId="6BFFE19D" w:rsidR="00DF0165"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0B1894B8" wp14:editId="490E04D9">
              <wp:simplePos x="0" y="0"/>
              <wp:positionH relativeFrom="page">
                <wp:posOffset>822960</wp:posOffset>
              </wp:positionH>
              <wp:positionV relativeFrom="page">
                <wp:posOffset>9987915</wp:posOffset>
              </wp:positionV>
              <wp:extent cx="6032500" cy="4508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0" cy="45085"/>
                      </a:xfrm>
                      <a:custGeom>
                        <a:avLst/>
                        <a:gdLst/>
                        <a:ahLst/>
                        <a:cxnLst/>
                        <a:rect l="l" t="t" r="r" b="b"/>
                        <a:pathLst>
                          <a:path w="6032500" h="45085">
                            <a:moveTo>
                              <a:pt x="0" y="0"/>
                            </a:moveTo>
                            <a:lnTo>
                              <a:pt x="0" y="19075"/>
                            </a:lnTo>
                            <a:lnTo>
                              <a:pt x="6032499" y="45084"/>
                            </a:lnTo>
                            <a:lnTo>
                              <a:pt x="6032499" y="26009"/>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17E2BC" id="Graphic 8" o:spid="_x0000_s1026" style="position:absolute;margin-left:64.8pt;margin-top:786.45pt;width:475pt;height:3.55pt;z-index:-251658240;visibility:visible;mso-wrap-style:square;mso-wrap-distance-left:0;mso-wrap-distance-top:0;mso-wrap-distance-right:0;mso-wrap-distance-bottom:0;mso-position-horizontal:absolute;mso-position-horizontal-relative:page;mso-position-vertical:absolute;mso-position-vertical-relative:page;v-text-anchor:top" coordsize="60325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" path="m,l,19075,6032499,45084r,-19075l,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39DCE6E7" wp14:editId="6A92FF3C">
              <wp:simplePos x="0" y="0"/>
              <wp:positionH relativeFrom="page">
                <wp:posOffset>863904</wp:posOffset>
              </wp:positionH>
              <wp:positionV relativeFrom="page">
                <wp:posOffset>10060770</wp:posOffset>
              </wp:positionV>
              <wp:extent cx="288480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805" cy="194310"/>
                      </a:xfrm>
                      <a:prstGeom prst="rect">
                        <a:avLst/>
                      </a:prstGeom>
                    </wps:spPr>
                    <wps:txbx>
                      <w:txbxContent>
                        <w:p w14:paraId="09DC316A" w14:textId="5459DFCF" w:rsidR="00DF0165" w:rsidRDefault="00DF0165">
                          <w:pPr>
                            <w:spacing w:before="10"/>
                            <w:ind w:left="20"/>
                            <w:rPr>
                              <w:sz w:val="24"/>
                            </w:rPr>
                          </w:pPr>
                        </w:p>
                      </w:txbxContent>
                    </wps:txbx>
                    <wps:bodyPr wrap="square" lIns="0" tIns="0" rIns="0" bIns="0" rtlCol="0">
                      <a:noAutofit/>
                    </wps:bodyPr>
                  </wps:wsp>
                </a:graphicData>
              </a:graphic>
            </wp:anchor>
          </w:drawing>
        </mc:Choice>
        <mc:Fallback>
          <w:pict>
            <v:shapetype w14:anchorId="39DCE6E7" id="_x0000_t202" coordsize="21600,21600" o:spt="202" path="m,l,21600r21600,l21600,xe">
              <v:stroke joinstyle="miter"/>
              <v:path gradientshapeok="t" o:connecttype="rect"/>
            </v:shapetype>
            <v:shape id="Textbox 9" o:spid="_x0000_s1027" type="#_x0000_t202" style="position:absolute;margin-left:68pt;margin-top:792.2pt;width:227.1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" filled="f" stroked="f">
              <v:textbox inset="0,0,0,0">
                <w:txbxContent>
                  <w:p w14:paraId="09DC316A" w14:textId="5459DFCF" w:rsidR="00DF0165" w:rsidRDefault="00DF0165">
                    <w:pPr>
                      <w:spacing w:before="10"/>
                      <w:ind w:left="20"/>
                      <w:rPr>
                        <w:sz w:val="2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FA645" w14:textId="3137728F" w:rsidR="00DF0A0A" w:rsidRDefault="00DF0A0A">
    <w:pPr>
      <w:pStyle w:val="Footer"/>
      <w:jc w:val="right"/>
    </w:pPr>
  </w:p>
  <w:p w14:paraId="03B41EFF" w14:textId="77777777" w:rsidR="00DF0A0A" w:rsidRDefault="00DF0A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5F159" w14:textId="7BA5D7B8" w:rsidR="00F422AA" w:rsidRDefault="00F422AA">
    <w:pPr>
      <w:pStyle w:val="BodyText"/>
      <w:spacing w:line="14" w:lineRule="auto"/>
      <w:rPr>
        <w:sz w:val="20"/>
      </w:rPr>
    </w:pPr>
    <w:r>
      <w:rPr>
        <w:noProof/>
      </w:rPr>
      <mc:AlternateContent>
        <mc:Choice Requires="wps">
          <w:drawing>
            <wp:anchor distT="0" distB="0" distL="0" distR="0" simplePos="0" relativeHeight="486872576" behindDoc="1" locked="0" layoutInCell="1" allowOverlap="1" wp14:anchorId="2D509A3D" wp14:editId="0839F3E6">
              <wp:simplePos x="0" y="0"/>
              <wp:positionH relativeFrom="page">
                <wp:posOffset>871219</wp:posOffset>
              </wp:positionH>
              <wp:positionV relativeFrom="page">
                <wp:posOffset>9988550</wp:posOffset>
              </wp:positionV>
              <wp:extent cx="6026785" cy="45085"/>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785" cy="45085"/>
                      </a:xfrm>
                      <a:custGeom>
                        <a:avLst/>
                        <a:gdLst/>
                        <a:ahLst/>
                        <a:cxnLst/>
                        <a:rect l="l" t="t" r="r" b="b"/>
                        <a:pathLst>
                          <a:path w="6026785" h="45085">
                            <a:moveTo>
                              <a:pt x="6026784" y="0"/>
                            </a:moveTo>
                            <a:lnTo>
                              <a:pt x="0" y="26009"/>
                            </a:lnTo>
                            <a:lnTo>
                              <a:pt x="0" y="45084"/>
                            </a:lnTo>
                            <a:lnTo>
                              <a:pt x="6026784" y="19075"/>
                            </a:lnTo>
                            <a:lnTo>
                              <a:pt x="60267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5DB107" id="Graphic 77" o:spid="_x0000_s1026" style="position:absolute;margin-left:68.6pt;margin-top:786.5pt;width:474.55pt;height:3.55pt;z-index:-16443904;visibility:visible;mso-wrap-style:square;mso-wrap-distance-left:0;mso-wrap-distance-top:0;mso-wrap-distance-right:0;mso-wrap-distance-bottom:0;mso-position-horizontal:absolute;mso-position-horizontal-relative:page;mso-position-vertical:absolute;mso-position-vertical-relative:page;v-text-anchor:top" coordsize="602678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" path="m6026784,l,26009,,45084,6026784,19075r,-19075xe" fillcolor="black" stroked="f">
              <v:path arrowok="t"/>
              <w10:wrap anchorx="page" anchory="page"/>
            </v:shape>
          </w:pict>
        </mc:Fallback>
      </mc:AlternateContent>
    </w:r>
    <w:r>
      <w:rPr>
        <w:noProof/>
      </w:rPr>
      <mc:AlternateContent>
        <mc:Choice Requires="wps">
          <w:drawing>
            <wp:anchor distT="0" distB="0" distL="0" distR="0" simplePos="0" relativeHeight="486874624" behindDoc="1" locked="0" layoutInCell="1" allowOverlap="1" wp14:anchorId="3E4F3625" wp14:editId="2451A342">
              <wp:simplePos x="0" y="0"/>
              <wp:positionH relativeFrom="page">
                <wp:posOffset>863904</wp:posOffset>
              </wp:positionH>
              <wp:positionV relativeFrom="page">
                <wp:posOffset>10034862</wp:posOffset>
              </wp:positionV>
              <wp:extent cx="2884805" cy="19431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805" cy="194310"/>
                      </a:xfrm>
                      <a:prstGeom prst="rect">
                        <a:avLst/>
                      </a:prstGeom>
                    </wps:spPr>
                    <wps:txbx>
                      <w:txbxContent>
                        <w:p w14:paraId="7C32DB95" w14:textId="076CFDE3" w:rsidR="00F422AA" w:rsidRDefault="00F422AA">
                          <w:pPr>
                            <w:spacing w:before="10"/>
                            <w:ind w:left="20"/>
                            <w:rPr>
                              <w:sz w:val="24"/>
                            </w:rPr>
                          </w:pPr>
                        </w:p>
                      </w:txbxContent>
                    </wps:txbx>
                    <wps:bodyPr wrap="square" lIns="0" tIns="0" rIns="0" bIns="0" rtlCol="0">
                      <a:noAutofit/>
                    </wps:bodyPr>
                  </wps:wsp>
                </a:graphicData>
              </a:graphic>
            </wp:anchor>
          </w:drawing>
        </mc:Choice>
        <mc:Fallback>
          <w:pict>
            <v:shapetype w14:anchorId="3E4F3625" id="_x0000_t202" coordsize="21600,21600" o:spt="202" path="m,l,21600r21600,l21600,xe">
              <v:stroke joinstyle="miter"/>
              <v:path gradientshapeok="t" o:connecttype="rect"/>
            </v:shapetype>
            <v:shape id="Textbox 79" o:spid="_x0000_s1029" type="#_x0000_t202" style="position:absolute;margin-left:68pt;margin-top:790.15pt;width:227.15pt;height:15.3pt;z-index:-164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" filled="f" stroked="f">
              <v:textbox inset="0,0,0,0">
                <w:txbxContent>
                  <w:p w14:paraId="7C32DB95" w14:textId="076CFDE3" w:rsidR="00F422AA" w:rsidRDefault="00F422AA">
                    <w:pPr>
                      <w:spacing w:before="10"/>
                      <w:ind w:left="20"/>
                      <w:rPr>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5F7D5" w14:textId="77777777" w:rsidR="00E85638" w:rsidRDefault="00E85638">
      <w:r>
        <w:separator/>
      </w:r>
    </w:p>
  </w:footnote>
  <w:footnote w:type="continuationSeparator" w:id="0">
    <w:p w14:paraId="041073E1" w14:textId="77777777" w:rsidR="00E85638" w:rsidRDefault="00E856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1FC0BD" w14:textId="22D03DF2" w:rsidR="00DF0165" w:rsidRDefault="00626DE9">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7DF1478E" wp14:editId="0A9D0571">
              <wp:simplePos x="0" y="0"/>
              <wp:positionH relativeFrom="page">
                <wp:posOffset>3985147</wp:posOffset>
              </wp:positionH>
              <wp:positionV relativeFrom="page">
                <wp:posOffset>409433</wp:posOffset>
              </wp:positionV>
              <wp:extent cx="3775644" cy="173838"/>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5644" cy="173838"/>
                      </a:xfrm>
                      <a:prstGeom prst="rect">
                        <a:avLst/>
                      </a:prstGeom>
                    </wps:spPr>
                    <wps:txbx>
                      <w:txbxContent>
                        <w:p w14:paraId="1E505D09" w14:textId="5368717D" w:rsidR="00DF0165" w:rsidRPr="00DF0A0A" w:rsidRDefault="00DF0A0A">
                          <w:pPr>
                            <w:spacing w:before="10"/>
                            <w:ind w:left="20"/>
                            <w:rPr>
                              <w:b/>
                              <w:bCs/>
                              <w:sz w:val="20"/>
                              <w:szCs w:val="18"/>
                            </w:rPr>
                          </w:pPr>
                          <w:r w:rsidRPr="00DF0A0A">
                            <w:rPr>
                              <w:b/>
                              <w:bCs/>
                              <w:sz w:val="24"/>
                              <w:szCs w:val="18"/>
                            </w:rPr>
                            <w:t xml:space="preserve">Predicting </w:t>
                          </w:r>
                          <w:r>
                            <w:rPr>
                              <w:b/>
                              <w:bCs/>
                              <w:sz w:val="24"/>
                              <w:szCs w:val="18"/>
                            </w:rPr>
                            <w:t>C</w:t>
                          </w:r>
                          <w:r w:rsidRPr="00DF0A0A">
                            <w:rPr>
                              <w:b/>
                              <w:bCs/>
                              <w:sz w:val="24"/>
                              <w:szCs w:val="18"/>
                            </w:rPr>
                            <w:t xml:space="preserve">redit </w:t>
                          </w:r>
                          <w:r>
                            <w:rPr>
                              <w:b/>
                              <w:bCs/>
                              <w:sz w:val="24"/>
                              <w:szCs w:val="18"/>
                            </w:rPr>
                            <w:t>R</w:t>
                          </w:r>
                          <w:r w:rsidRPr="00DF0A0A">
                            <w:rPr>
                              <w:b/>
                              <w:bCs/>
                              <w:sz w:val="24"/>
                              <w:szCs w:val="18"/>
                            </w:rPr>
                            <w:t xml:space="preserve">isk for </w:t>
                          </w:r>
                          <w:r>
                            <w:rPr>
                              <w:b/>
                              <w:bCs/>
                              <w:sz w:val="24"/>
                              <w:szCs w:val="18"/>
                            </w:rPr>
                            <w:t>L</w:t>
                          </w:r>
                          <w:r w:rsidRPr="00DF0A0A">
                            <w:rPr>
                              <w:b/>
                              <w:bCs/>
                              <w:sz w:val="24"/>
                              <w:szCs w:val="18"/>
                            </w:rPr>
                            <w:t xml:space="preserve">oan </w:t>
                          </w:r>
                          <w:r>
                            <w:rPr>
                              <w:b/>
                              <w:bCs/>
                              <w:sz w:val="24"/>
                              <w:szCs w:val="18"/>
                            </w:rPr>
                            <w:t>A</w:t>
                          </w:r>
                          <w:r w:rsidRPr="00DF0A0A">
                            <w:rPr>
                              <w:b/>
                              <w:bCs/>
                              <w:sz w:val="24"/>
                              <w:szCs w:val="18"/>
                            </w:rPr>
                            <w:t>pplicants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DF1478E" id="_x0000_t202" coordsize="21600,21600" o:spt="202" path="m,l,21600r21600,l21600,xe">
              <v:stroke joinstyle="miter"/>
              <v:path gradientshapeok="t" o:connecttype="rect"/>
            </v:shapetype>
            <v:shape id="Textbox 7" o:spid="_x0000_s1026" type="#_x0000_t202" style="position:absolute;margin-left:313.8pt;margin-top:32.25pt;width:297.3pt;height:13.7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" filled="f" stroked="f">
              <v:textbox inset="0,0,0,0">
                <w:txbxContent>
                  <w:p w14:paraId="1E505D09" w14:textId="5368717D" w:rsidR="00DF0165" w:rsidRPr="00DF0A0A" w:rsidRDefault="00DF0A0A">
                    <w:pPr>
                      <w:spacing w:before="10"/>
                      <w:ind w:left="20"/>
                      <w:rPr>
                        <w:b/>
                        <w:bCs/>
                        <w:sz w:val="20"/>
                        <w:szCs w:val="18"/>
                      </w:rPr>
                    </w:pPr>
                    <w:r w:rsidRPr="00DF0A0A">
                      <w:rPr>
                        <w:b/>
                        <w:bCs/>
                        <w:sz w:val="24"/>
                        <w:szCs w:val="18"/>
                      </w:rPr>
                      <w:t xml:space="preserve">Predicting </w:t>
                    </w:r>
                    <w:r>
                      <w:rPr>
                        <w:b/>
                        <w:bCs/>
                        <w:sz w:val="24"/>
                        <w:szCs w:val="18"/>
                      </w:rPr>
                      <w:t>C</w:t>
                    </w:r>
                    <w:r w:rsidRPr="00DF0A0A">
                      <w:rPr>
                        <w:b/>
                        <w:bCs/>
                        <w:sz w:val="24"/>
                        <w:szCs w:val="18"/>
                      </w:rPr>
                      <w:t xml:space="preserve">redit </w:t>
                    </w:r>
                    <w:r>
                      <w:rPr>
                        <w:b/>
                        <w:bCs/>
                        <w:sz w:val="24"/>
                        <w:szCs w:val="18"/>
                      </w:rPr>
                      <w:t>R</w:t>
                    </w:r>
                    <w:r w:rsidRPr="00DF0A0A">
                      <w:rPr>
                        <w:b/>
                        <w:bCs/>
                        <w:sz w:val="24"/>
                        <w:szCs w:val="18"/>
                      </w:rPr>
                      <w:t xml:space="preserve">isk for </w:t>
                    </w:r>
                    <w:r>
                      <w:rPr>
                        <w:b/>
                        <w:bCs/>
                        <w:sz w:val="24"/>
                        <w:szCs w:val="18"/>
                      </w:rPr>
                      <w:t>L</w:t>
                    </w:r>
                    <w:r w:rsidRPr="00DF0A0A">
                      <w:rPr>
                        <w:b/>
                        <w:bCs/>
                        <w:sz w:val="24"/>
                        <w:szCs w:val="18"/>
                      </w:rPr>
                      <w:t xml:space="preserve">oan </w:t>
                    </w:r>
                    <w:r>
                      <w:rPr>
                        <w:b/>
                        <w:bCs/>
                        <w:sz w:val="24"/>
                        <w:szCs w:val="18"/>
                      </w:rPr>
                      <w:t>A</w:t>
                    </w:r>
                    <w:r w:rsidRPr="00DF0A0A">
                      <w:rPr>
                        <w:b/>
                        <w:bCs/>
                        <w:sz w:val="24"/>
                        <w:szCs w:val="18"/>
                      </w:rPr>
                      <w:t>pplicants</w:t>
                    </w: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41ABB62E" wp14:editId="5EA4F171">
              <wp:simplePos x="0" y="0"/>
              <wp:positionH relativeFrom="page">
                <wp:posOffset>864235</wp:posOffset>
              </wp:positionH>
              <wp:positionV relativeFrom="page">
                <wp:posOffset>607694</wp:posOffset>
              </wp:positionV>
              <wp:extent cx="6025515" cy="4508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5515" cy="45085"/>
                      </a:xfrm>
                      <a:custGeom>
                        <a:avLst/>
                        <a:gdLst/>
                        <a:ahLst/>
                        <a:cxnLst/>
                        <a:rect l="l" t="t" r="r" b="b"/>
                        <a:pathLst>
                          <a:path w="6025515" h="45085">
                            <a:moveTo>
                              <a:pt x="0" y="0"/>
                            </a:moveTo>
                            <a:lnTo>
                              <a:pt x="0" y="19050"/>
                            </a:lnTo>
                            <a:lnTo>
                              <a:pt x="6025515" y="45084"/>
                            </a:lnTo>
                            <a:lnTo>
                              <a:pt x="6025515" y="26034"/>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CD6F32" id="Graphic 6" o:spid="_x0000_s1026" style="position:absolute;margin-left:68.05pt;margin-top:47.85pt;width:474.45pt;height:3.55pt;z-index:-251662336;visibility:visible;mso-wrap-style:square;mso-wrap-distance-left:0;mso-wrap-distance-top:0;mso-wrap-distance-right:0;mso-wrap-distance-bottom:0;mso-position-horizontal:absolute;mso-position-horizontal-relative:page;mso-position-vertical:absolute;mso-position-vertical-relative:page;v-text-anchor:top" coordsize="602551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" path="m,l,19050,6025515,45084r,-19050l,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ED458" w14:textId="57572DE2" w:rsidR="00F422AA" w:rsidRDefault="00DF0A0A">
    <w:pPr>
      <w:pStyle w:val="BodyText"/>
      <w:spacing w:line="14" w:lineRule="auto"/>
      <w:rPr>
        <w:sz w:val="20"/>
      </w:rPr>
    </w:pPr>
    <w:r>
      <w:rPr>
        <w:noProof/>
      </w:rPr>
      <mc:AlternateContent>
        <mc:Choice Requires="wps">
          <w:drawing>
            <wp:anchor distT="0" distB="0" distL="0" distR="0" simplePos="0" relativeHeight="486871552" behindDoc="1" locked="0" layoutInCell="1" allowOverlap="1" wp14:anchorId="14E56F90" wp14:editId="60ACFF0F">
              <wp:simplePos x="0" y="0"/>
              <wp:positionH relativeFrom="page">
                <wp:posOffset>3985146</wp:posOffset>
              </wp:positionH>
              <wp:positionV relativeFrom="page">
                <wp:posOffset>436728</wp:posOffset>
              </wp:positionV>
              <wp:extent cx="3009464" cy="201134"/>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9464" cy="201134"/>
                      </a:xfrm>
                      <a:prstGeom prst="rect">
                        <a:avLst/>
                      </a:prstGeom>
                    </wps:spPr>
                    <wps:txbx>
                      <w:txbxContent>
                        <w:p w14:paraId="5EF3990F" w14:textId="0366B59D" w:rsidR="00DF0A0A" w:rsidRPr="00DF0A0A" w:rsidRDefault="00DF0A0A" w:rsidP="00DF0A0A">
                          <w:pPr>
                            <w:spacing w:before="10"/>
                            <w:ind w:left="20"/>
                            <w:rPr>
                              <w:b/>
                              <w:bCs/>
                              <w:sz w:val="20"/>
                              <w:szCs w:val="18"/>
                            </w:rPr>
                          </w:pPr>
                          <w:r w:rsidRPr="00DF0A0A">
                            <w:rPr>
                              <w:b/>
                              <w:bCs/>
                              <w:sz w:val="24"/>
                              <w:szCs w:val="18"/>
                            </w:rPr>
                            <w:t xml:space="preserve">Predicting </w:t>
                          </w:r>
                          <w:r>
                            <w:rPr>
                              <w:b/>
                              <w:bCs/>
                              <w:sz w:val="24"/>
                              <w:szCs w:val="18"/>
                            </w:rPr>
                            <w:t>C</w:t>
                          </w:r>
                          <w:r w:rsidRPr="00DF0A0A">
                            <w:rPr>
                              <w:b/>
                              <w:bCs/>
                              <w:sz w:val="24"/>
                              <w:szCs w:val="18"/>
                            </w:rPr>
                            <w:t xml:space="preserve">redit </w:t>
                          </w:r>
                          <w:r>
                            <w:rPr>
                              <w:b/>
                              <w:bCs/>
                              <w:sz w:val="24"/>
                              <w:szCs w:val="18"/>
                            </w:rPr>
                            <w:t>R</w:t>
                          </w:r>
                          <w:r w:rsidRPr="00DF0A0A">
                            <w:rPr>
                              <w:b/>
                              <w:bCs/>
                              <w:sz w:val="24"/>
                              <w:szCs w:val="18"/>
                            </w:rPr>
                            <w:t xml:space="preserve">isk for </w:t>
                          </w:r>
                          <w:r>
                            <w:rPr>
                              <w:b/>
                              <w:bCs/>
                              <w:sz w:val="24"/>
                              <w:szCs w:val="18"/>
                            </w:rPr>
                            <w:t>L</w:t>
                          </w:r>
                          <w:r w:rsidRPr="00DF0A0A">
                            <w:rPr>
                              <w:b/>
                              <w:bCs/>
                              <w:sz w:val="24"/>
                              <w:szCs w:val="18"/>
                            </w:rPr>
                            <w:t xml:space="preserve">oan </w:t>
                          </w:r>
                          <w:r>
                            <w:rPr>
                              <w:b/>
                              <w:bCs/>
                              <w:sz w:val="24"/>
                              <w:szCs w:val="18"/>
                            </w:rPr>
                            <w:t>A</w:t>
                          </w:r>
                          <w:r w:rsidRPr="00DF0A0A">
                            <w:rPr>
                              <w:b/>
                              <w:bCs/>
                              <w:sz w:val="24"/>
                              <w:szCs w:val="18"/>
                            </w:rPr>
                            <w:t>pplicants</w:t>
                          </w:r>
                        </w:p>
                        <w:p w14:paraId="02BC7974" w14:textId="4243B422" w:rsidR="00F422AA" w:rsidRDefault="00DF0A0A">
                          <w:pPr>
                            <w:spacing w:before="10"/>
                            <w:ind w:left="20"/>
                            <w:rPr>
                              <w:sz w:val="24"/>
                            </w:rPr>
                          </w:pPr>
                          <w:r>
                            <w:rPr>
                              <w:sz w:val="24"/>
                            </w:rPr>
                            <w:tab/>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4E56F90" id="_x0000_t202" coordsize="21600,21600" o:spt="202" path="m,l,21600r21600,l21600,xe">
              <v:stroke joinstyle="miter"/>
              <v:path gradientshapeok="t" o:connecttype="rect"/>
            </v:shapetype>
            <v:shape id="Textbox 76" o:spid="_x0000_s1028" type="#_x0000_t202" style="position:absolute;margin-left:313.8pt;margin-top:34.4pt;width:236.95pt;height:15.85pt;z-index:-16444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" filled="f" stroked="f">
              <v:textbox inset="0,0,0,0">
                <w:txbxContent>
                  <w:p w14:paraId="5EF3990F" w14:textId="0366B59D" w:rsidR="00DF0A0A" w:rsidRPr="00DF0A0A" w:rsidRDefault="00DF0A0A" w:rsidP="00DF0A0A">
                    <w:pPr>
                      <w:spacing w:before="10"/>
                      <w:ind w:left="20"/>
                      <w:rPr>
                        <w:b/>
                        <w:bCs/>
                        <w:sz w:val="20"/>
                        <w:szCs w:val="18"/>
                      </w:rPr>
                    </w:pPr>
                    <w:r w:rsidRPr="00DF0A0A">
                      <w:rPr>
                        <w:b/>
                        <w:bCs/>
                        <w:sz w:val="24"/>
                        <w:szCs w:val="18"/>
                      </w:rPr>
                      <w:t xml:space="preserve">Predicting </w:t>
                    </w:r>
                    <w:r>
                      <w:rPr>
                        <w:b/>
                        <w:bCs/>
                        <w:sz w:val="24"/>
                        <w:szCs w:val="18"/>
                      </w:rPr>
                      <w:t>C</w:t>
                    </w:r>
                    <w:r w:rsidRPr="00DF0A0A">
                      <w:rPr>
                        <w:b/>
                        <w:bCs/>
                        <w:sz w:val="24"/>
                        <w:szCs w:val="18"/>
                      </w:rPr>
                      <w:t xml:space="preserve">redit </w:t>
                    </w:r>
                    <w:r>
                      <w:rPr>
                        <w:b/>
                        <w:bCs/>
                        <w:sz w:val="24"/>
                        <w:szCs w:val="18"/>
                      </w:rPr>
                      <w:t>R</w:t>
                    </w:r>
                    <w:r w:rsidRPr="00DF0A0A">
                      <w:rPr>
                        <w:b/>
                        <w:bCs/>
                        <w:sz w:val="24"/>
                        <w:szCs w:val="18"/>
                      </w:rPr>
                      <w:t xml:space="preserve">isk for </w:t>
                    </w:r>
                    <w:r>
                      <w:rPr>
                        <w:b/>
                        <w:bCs/>
                        <w:sz w:val="24"/>
                        <w:szCs w:val="18"/>
                      </w:rPr>
                      <w:t>L</w:t>
                    </w:r>
                    <w:r w:rsidRPr="00DF0A0A">
                      <w:rPr>
                        <w:b/>
                        <w:bCs/>
                        <w:sz w:val="24"/>
                        <w:szCs w:val="18"/>
                      </w:rPr>
                      <w:t xml:space="preserve">oan </w:t>
                    </w:r>
                    <w:r>
                      <w:rPr>
                        <w:b/>
                        <w:bCs/>
                        <w:sz w:val="24"/>
                        <w:szCs w:val="18"/>
                      </w:rPr>
                      <w:t>A</w:t>
                    </w:r>
                    <w:r w:rsidRPr="00DF0A0A">
                      <w:rPr>
                        <w:b/>
                        <w:bCs/>
                        <w:sz w:val="24"/>
                        <w:szCs w:val="18"/>
                      </w:rPr>
                      <w:t>pplicants</w:t>
                    </w:r>
                  </w:p>
                  <w:p w14:paraId="02BC7974" w14:textId="4243B422" w:rsidR="00F422AA" w:rsidRDefault="00DF0A0A">
                    <w:pPr>
                      <w:spacing w:before="10"/>
                      <w:ind w:left="20"/>
                      <w:rPr>
                        <w:sz w:val="24"/>
                      </w:rPr>
                    </w:pPr>
                    <w:r>
                      <w:rPr>
                        <w:sz w:val="24"/>
                      </w:rPr>
                      <w:tab/>
                    </w:r>
                  </w:p>
                </w:txbxContent>
              </v:textbox>
              <w10:wrap anchorx="page" anchory="page"/>
            </v:shape>
          </w:pict>
        </mc:Fallback>
      </mc:AlternateContent>
    </w:r>
    <w:r w:rsidR="00F422AA">
      <w:rPr>
        <w:noProof/>
      </w:rPr>
      <mc:AlternateContent>
        <mc:Choice Requires="wps">
          <w:drawing>
            <wp:anchor distT="0" distB="0" distL="0" distR="0" simplePos="0" relativeHeight="486870528" behindDoc="1" locked="0" layoutInCell="1" allowOverlap="1" wp14:anchorId="2FC7287F" wp14:editId="544CABE4">
              <wp:simplePos x="0" y="0"/>
              <wp:positionH relativeFrom="page">
                <wp:posOffset>831850</wp:posOffset>
              </wp:positionH>
              <wp:positionV relativeFrom="page">
                <wp:posOffset>628015</wp:posOffset>
              </wp:positionV>
              <wp:extent cx="6066155" cy="45085"/>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6155" cy="45085"/>
                      </a:xfrm>
                      <a:custGeom>
                        <a:avLst/>
                        <a:gdLst/>
                        <a:ahLst/>
                        <a:cxnLst/>
                        <a:rect l="l" t="t" r="r" b="b"/>
                        <a:pathLst>
                          <a:path w="6066155" h="45085">
                            <a:moveTo>
                              <a:pt x="0" y="0"/>
                            </a:moveTo>
                            <a:lnTo>
                              <a:pt x="0" y="19050"/>
                            </a:lnTo>
                            <a:lnTo>
                              <a:pt x="6066155" y="45084"/>
                            </a:lnTo>
                            <a:lnTo>
                              <a:pt x="6066155" y="26034"/>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EDB2E7" id="Graphic 75" o:spid="_x0000_s1026" style="position:absolute;margin-left:65.5pt;margin-top:49.45pt;width:477.65pt;height:3.55pt;z-index:-16445952;visibility:visible;mso-wrap-style:square;mso-wrap-distance-left:0;mso-wrap-distance-top:0;mso-wrap-distance-right:0;mso-wrap-distance-bottom:0;mso-position-horizontal:absolute;mso-position-horizontal-relative:page;mso-position-vertical:absolute;mso-position-vertical-relative:page;v-text-anchor:top" coordsize="60661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" path="m,l,19050,6066155,45084r,-19050l,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F5327"/>
    <w:multiLevelType w:val="hybridMultilevel"/>
    <w:tmpl w:val="F22AD3E2"/>
    <w:lvl w:ilvl="0" w:tplc="9E2EF872">
      <w:start w:val="1"/>
      <w:numFmt w:val="decimal"/>
      <w:lvlText w:val="%1."/>
      <w:lvlJc w:val="left"/>
      <w:pPr>
        <w:ind w:left="593" w:hanging="360"/>
      </w:pPr>
      <w:rPr>
        <w:rFonts w:hint="default"/>
      </w:rPr>
    </w:lvl>
    <w:lvl w:ilvl="1" w:tplc="40090019" w:tentative="1">
      <w:start w:val="1"/>
      <w:numFmt w:val="lowerLetter"/>
      <w:lvlText w:val="%2."/>
      <w:lvlJc w:val="left"/>
      <w:pPr>
        <w:ind w:left="1313" w:hanging="360"/>
      </w:pPr>
    </w:lvl>
    <w:lvl w:ilvl="2" w:tplc="4009001B" w:tentative="1">
      <w:start w:val="1"/>
      <w:numFmt w:val="lowerRoman"/>
      <w:lvlText w:val="%3."/>
      <w:lvlJc w:val="right"/>
      <w:pPr>
        <w:ind w:left="2033" w:hanging="180"/>
      </w:pPr>
    </w:lvl>
    <w:lvl w:ilvl="3" w:tplc="4009000F" w:tentative="1">
      <w:start w:val="1"/>
      <w:numFmt w:val="decimal"/>
      <w:lvlText w:val="%4."/>
      <w:lvlJc w:val="left"/>
      <w:pPr>
        <w:ind w:left="2753" w:hanging="360"/>
      </w:pPr>
    </w:lvl>
    <w:lvl w:ilvl="4" w:tplc="40090019" w:tentative="1">
      <w:start w:val="1"/>
      <w:numFmt w:val="lowerLetter"/>
      <w:lvlText w:val="%5."/>
      <w:lvlJc w:val="left"/>
      <w:pPr>
        <w:ind w:left="3473" w:hanging="360"/>
      </w:pPr>
    </w:lvl>
    <w:lvl w:ilvl="5" w:tplc="4009001B" w:tentative="1">
      <w:start w:val="1"/>
      <w:numFmt w:val="lowerRoman"/>
      <w:lvlText w:val="%6."/>
      <w:lvlJc w:val="right"/>
      <w:pPr>
        <w:ind w:left="4193" w:hanging="180"/>
      </w:pPr>
    </w:lvl>
    <w:lvl w:ilvl="6" w:tplc="4009000F" w:tentative="1">
      <w:start w:val="1"/>
      <w:numFmt w:val="decimal"/>
      <w:lvlText w:val="%7."/>
      <w:lvlJc w:val="left"/>
      <w:pPr>
        <w:ind w:left="4913" w:hanging="360"/>
      </w:pPr>
    </w:lvl>
    <w:lvl w:ilvl="7" w:tplc="40090019" w:tentative="1">
      <w:start w:val="1"/>
      <w:numFmt w:val="lowerLetter"/>
      <w:lvlText w:val="%8."/>
      <w:lvlJc w:val="left"/>
      <w:pPr>
        <w:ind w:left="5633" w:hanging="360"/>
      </w:pPr>
    </w:lvl>
    <w:lvl w:ilvl="8" w:tplc="4009001B" w:tentative="1">
      <w:start w:val="1"/>
      <w:numFmt w:val="lowerRoman"/>
      <w:lvlText w:val="%9."/>
      <w:lvlJc w:val="right"/>
      <w:pPr>
        <w:ind w:left="6353" w:hanging="180"/>
      </w:pPr>
    </w:lvl>
  </w:abstractNum>
  <w:abstractNum w:abstractNumId="1" w15:restartNumberingAfterBreak="0">
    <w:nsid w:val="17FA15DD"/>
    <w:multiLevelType w:val="multilevel"/>
    <w:tmpl w:val="D388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0E7622"/>
    <w:multiLevelType w:val="multilevel"/>
    <w:tmpl w:val="919E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012AB2"/>
    <w:multiLevelType w:val="hybridMultilevel"/>
    <w:tmpl w:val="5F522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F06B5E"/>
    <w:multiLevelType w:val="multilevel"/>
    <w:tmpl w:val="8FC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1E5F81"/>
    <w:multiLevelType w:val="multilevel"/>
    <w:tmpl w:val="4686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6112672">
    <w:abstractNumId w:val="3"/>
  </w:num>
  <w:num w:numId="2" w16cid:durableId="1999770526">
    <w:abstractNumId w:val="0"/>
  </w:num>
  <w:num w:numId="3" w16cid:durableId="100927875">
    <w:abstractNumId w:val="5"/>
  </w:num>
  <w:num w:numId="4" w16cid:durableId="576863938">
    <w:abstractNumId w:val="1"/>
  </w:num>
  <w:num w:numId="5" w16cid:durableId="684399451">
    <w:abstractNumId w:val="4"/>
  </w:num>
  <w:num w:numId="6" w16cid:durableId="2365070">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165"/>
    <w:rsid w:val="0000786D"/>
    <w:rsid w:val="00026558"/>
    <w:rsid w:val="000572C1"/>
    <w:rsid w:val="000A66DE"/>
    <w:rsid w:val="000B12F7"/>
    <w:rsid w:val="000C69F3"/>
    <w:rsid w:val="000C6B1D"/>
    <w:rsid w:val="000D1026"/>
    <w:rsid w:val="000D2359"/>
    <w:rsid w:val="000E2AB6"/>
    <w:rsid w:val="00106E76"/>
    <w:rsid w:val="00106EDA"/>
    <w:rsid w:val="00127B8F"/>
    <w:rsid w:val="001444D7"/>
    <w:rsid w:val="0015266B"/>
    <w:rsid w:val="001600BC"/>
    <w:rsid w:val="001639C0"/>
    <w:rsid w:val="0016729E"/>
    <w:rsid w:val="00173F53"/>
    <w:rsid w:val="00176E2A"/>
    <w:rsid w:val="00193078"/>
    <w:rsid w:val="001A1546"/>
    <w:rsid w:val="001D3FC0"/>
    <w:rsid w:val="00205177"/>
    <w:rsid w:val="002130BD"/>
    <w:rsid w:val="00217249"/>
    <w:rsid w:val="00221CFA"/>
    <w:rsid w:val="00227AFE"/>
    <w:rsid w:val="00230C6A"/>
    <w:rsid w:val="00231BF7"/>
    <w:rsid w:val="00260885"/>
    <w:rsid w:val="00280251"/>
    <w:rsid w:val="002853E1"/>
    <w:rsid w:val="00291B1C"/>
    <w:rsid w:val="00293BE0"/>
    <w:rsid w:val="002A469A"/>
    <w:rsid w:val="002B67F1"/>
    <w:rsid w:val="002D7294"/>
    <w:rsid w:val="00300DEF"/>
    <w:rsid w:val="0031243D"/>
    <w:rsid w:val="003144F7"/>
    <w:rsid w:val="003212E5"/>
    <w:rsid w:val="003250C9"/>
    <w:rsid w:val="00334F51"/>
    <w:rsid w:val="00344FC6"/>
    <w:rsid w:val="00345EBF"/>
    <w:rsid w:val="00355BB6"/>
    <w:rsid w:val="00355E80"/>
    <w:rsid w:val="00364D77"/>
    <w:rsid w:val="0036624C"/>
    <w:rsid w:val="003761E1"/>
    <w:rsid w:val="0037734B"/>
    <w:rsid w:val="003824EE"/>
    <w:rsid w:val="003A3024"/>
    <w:rsid w:val="003A4554"/>
    <w:rsid w:val="003C4671"/>
    <w:rsid w:val="003C50AE"/>
    <w:rsid w:val="003C70C6"/>
    <w:rsid w:val="003C7882"/>
    <w:rsid w:val="003D3715"/>
    <w:rsid w:val="003E065A"/>
    <w:rsid w:val="003E3782"/>
    <w:rsid w:val="00406AF7"/>
    <w:rsid w:val="00414904"/>
    <w:rsid w:val="00436555"/>
    <w:rsid w:val="004477A8"/>
    <w:rsid w:val="00477C66"/>
    <w:rsid w:val="004A740C"/>
    <w:rsid w:val="004D15BB"/>
    <w:rsid w:val="004F011C"/>
    <w:rsid w:val="004F33E0"/>
    <w:rsid w:val="004F74F2"/>
    <w:rsid w:val="0051306E"/>
    <w:rsid w:val="005154F2"/>
    <w:rsid w:val="00521C99"/>
    <w:rsid w:val="00547CB5"/>
    <w:rsid w:val="005519FB"/>
    <w:rsid w:val="005800DB"/>
    <w:rsid w:val="00582020"/>
    <w:rsid w:val="005839A8"/>
    <w:rsid w:val="005C53DE"/>
    <w:rsid w:val="005C65A9"/>
    <w:rsid w:val="005C7D8D"/>
    <w:rsid w:val="005D02BD"/>
    <w:rsid w:val="005D0C9F"/>
    <w:rsid w:val="005D572E"/>
    <w:rsid w:val="005E3F64"/>
    <w:rsid w:val="006045BD"/>
    <w:rsid w:val="0062160F"/>
    <w:rsid w:val="006220DA"/>
    <w:rsid w:val="006233C2"/>
    <w:rsid w:val="00626DE9"/>
    <w:rsid w:val="00636E31"/>
    <w:rsid w:val="00641C48"/>
    <w:rsid w:val="0065533C"/>
    <w:rsid w:val="00691770"/>
    <w:rsid w:val="006B1121"/>
    <w:rsid w:val="006B2182"/>
    <w:rsid w:val="006B435B"/>
    <w:rsid w:val="006B6DF9"/>
    <w:rsid w:val="006C1855"/>
    <w:rsid w:val="006C747B"/>
    <w:rsid w:val="006E3CF4"/>
    <w:rsid w:val="006E462C"/>
    <w:rsid w:val="006E4AA7"/>
    <w:rsid w:val="006F2E20"/>
    <w:rsid w:val="00707053"/>
    <w:rsid w:val="00707B66"/>
    <w:rsid w:val="00745290"/>
    <w:rsid w:val="007467EE"/>
    <w:rsid w:val="0076295A"/>
    <w:rsid w:val="00765978"/>
    <w:rsid w:val="00787A0C"/>
    <w:rsid w:val="007967A9"/>
    <w:rsid w:val="007A648B"/>
    <w:rsid w:val="007E5366"/>
    <w:rsid w:val="007E61A9"/>
    <w:rsid w:val="008036F0"/>
    <w:rsid w:val="00806747"/>
    <w:rsid w:val="00807B2D"/>
    <w:rsid w:val="008100BA"/>
    <w:rsid w:val="00823D08"/>
    <w:rsid w:val="00837D7F"/>
    <w:rsid w:val="00840B4A"/>
    <w:rsid w:val="00846613"/>
    <w:rsid w:val="00881FEF"/>
    <w:rsid w:val="008D4536"/>
    <w:rsid w:val="008D47A0"/>
    <w:rsid w:val="008F1A25"/>
    <w:rsid w:val="008F2119"/>
    <w:rsid w:val="00901F76"/>
    <w:rsid w:val="00910ECE"/>
    <w:rsid w:val="009219FC"/>
    <w:rsid w:val="0092471C"/>
    <w:rsid w:val="00933F75"/>
    <w:rsid w:val="00943F5D"/>
    <w:rsid w:val="0095058C"/>
    <w:rsid w:val="00950BBE"/>
    <w:rsid w:val="00961D15"/>
    <w:rsid w:val="0098420A"/>
    <w:rsid w:val="00986E82"/>
    <w:rsid w:val="009B662A"/>
    <w:rsid w:val="009D6303"/>
    <w:rsid w:val="009E00BB"/>
    <w:rsid w:val="009E7A38"/>
    <w:rsid w:val="009F2623"/>
    <w:rsid w:val="00A14A61"/>
    <w:rsid w:val="00A40276"/>
    <w:rsid w:val="00A5200E"/>
    <w:rsid w:val="00A66F1D"/>
    <w:rsid w:val="00A93B67"/>
    <w:rsid w:val="00A93F9A"/>
    <w:rsid w:val="00AA0CB0"/>
    <w:rsid w:val="00AA5278"/>
    <w:rsid w:val="00AA626B"/>
    <w:rsid w:val="00AA7ABA"/>
    <w:rsid w:val="00AC40F2"/>
    <w:rsid w:val="00AD1986"/>
    <w:rsid w:val="00B00EC0"/>
    <w:rsid w:val="00B06325"/>
    <w:rsid w:val="00B4450D"/>
    <w:rsid w:val="00B54C35"/>
    <w:rsid w:val="00B82A42"/>
    <w:rsid w:val="00B83BDA"/>
    <w:rsid w:val="00B841BD"/>
    <w:rsid w:val="00B9257D"/>
    <w:rsid w:val="00BA402A"/>
    <w:rsid w:val="00BB00FE"/>
    <w:rsid w:val="00BB6F0B"/>
    <w:rsid w:val="00BD386A"/>
    <w:rsid w:val="00BD6CFB"/>
    <w:rsid w:val="00BE75FB"/>
    <w:rsid w:val="00BF4EEA"/>
    <w:rsid w:val="00C000D0"/>
    <w:rsid w:val="00C0072E"/>
    <w:rsid w:val="00C01A58"/>
    <w:rsid w:val="00C537B3"/>
    <w:rsid w:val="00C74569"/>
    <w:rsid w:val="00CA2C0C"/>
    <w:rsid w:val="00CB4385"/>
    <w:rsid w:val="00CC1071"/>
    <w:rsid w:val="00CE23F3"/>
    <w:rsid w:val="00CF08CE"/>
    <w:rsid w:val="00D0395B"/>
    <w:rsid w:val="00D2788F"/>
    <w:rsid w:val="00D517E0"/>
    <w:rsid w:val="00D81142"/>
    <w:rsid w:val="00D823FF"/>
    <w:rsid w:val="00D87EB9"/>
    <w:rsid w:val="00D923C9"/>
    <w:rsid w:val="00DA00EB"/>
    <w:rsid w:val="00DA53AF"/>
    <w:rsid w:val="00DB1356"/>
    <w:rsid w:val="00DB2471"/>
    <w:rsid w:val="00DB2D57"/>
    <w:rsid w:val="00DB7E84"/>
    <w:rsid w:val="00DC235A"/>
    <w:rsid w:val="00DD7C91"/>
    <w:rsid w:val="00DF0165"/>
    <w:rsid w:val="00DF0A0A"/>
    <w:rsid w:val="00DF5046"/>
    <w:rsid w:val="00DF73D4"/>
    <w:rsid w:val="00E02647"/>
    <w:rsid w:val="00E12804"/>
    <w:rsid w:val="00E300D5"/>
    <w:rsid w:val="00E45394"/>
    <w:rsid w:val="00E52E18"/>
    <w:rsid w:val="00E72E18"/>
    <w:rsid w:val="00E85638"/>
    <w:rsid w:val="00E95531"/>
    <w:rsid w:val="00E97642"/>
    <w:rsid w:val="00EA2ECE"/>
    <w:rsid w:val="00EC07EA"/>
    <w:rsid w:val="00ED2469"/>
    <w:rsid w:val="00ED3543"/>
    <w:rsid w:val="00EE0559"/>
    <w:rsid w:val="00F20F93"/>
    <w:rsid w:val="00F42172"/>
    <w:rsid w:val="00F422AA"/>
    <w:rsid w:val="00F42BAD"/>
    <w:rsid w:val="00F43036"/>
    <w:rsid w:val="00F46E0A"/>
    <w:rsid w:val="00F54750"/>
    <w:rsid w:val="00F553A2"/>
    <w:rsid w:val="00F56E47"/>
    <w:rsid w:val="00F6623F"/>
    <w:rsid w:val="00F84366"/>
    <w:rsid w:val="00F859A9"/>
    <w:rsid w:val="00FA2BC5"/>
    <w:rsid w:val="00FA5FD6"/>
    <w:rsid w:val="00FC558C"/>
    <w:rsid w:val="00FC7858"/>
    <w:rsid w:val="00FD0398"/>
    <w:rsid w:val="00FE35CB"/>
    <w:rsid w:val="00FE543E"/>
    <w:rsid w:val="00FE5E4A"/>
    <w:rsid w:val="00FF0C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1723F"/>
  <w15:docId w15:val="{CB80499F-4BE4-4EB7-974E-5D2A144A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647"/>
      <w:outlineLvl w:val="0"/>
    </w:pPr>
    <w:rPr>
      <w:b/>
      <w:bCs/>
      <w:sz w:val="32"/>
      <w:szCs w:val="32"/>
    </w:rPr>
  </w:style>
  <w:style w:type="paragraph" w:styleId="Heading2">
    <w:name w:val="heading 2"/>
    <w:basedOn w:val="Normal"/>
    <w:link w:val="Heading2Char"/>
    <w:uiPriority w:val="9"/>
    <w:unhideWhenUsed/>
    <w:qFormat/>
    <w:pPr>
      <w:ind w:left="929"/>
      <w:outlineLvl w:val="1"/>
    </w:pPr>
    <w:rPr>
      <w:b/>
      <w:bCs/>
      <w:sz w:val="30"/>
      <w:szCs w:val="30"/>
    </w:rPr>
  </w:style>
  <w:style w:type="paragraph" w:styleId="Heading3">
    <w:name w:val="heading 3"/>
    <w:basedOn w:val="Normal"/>
    <w:uiPriority w:val="9"/>
    <w:unhideWhenUsed/>
    <w:qFormat/>
    <w:pPr>
      <w:ind w:left="918" w:hanging="697"/>
      <w:outlineLvl w:val="2"/>
    </w:pPr>
    <w:rPr>
      <w:b/>
      <w:bCs/>
      <w:sz w:val="28"/>
      <w:szCs w:val="28"/>
    </w:rPr>
  </w:style>
  <w:style w:type="paragraph" w:styleId="Heading4">
    <w:name w:val="heading 4"/>
    <w:basedOn w:val="Normal"/>
    <w:uiPriority w:val="9"/>
    <w:unhideWhenUsed/>
    <w:qFormat/>
    <w:pPr>
      <w:ind w:left="221"/>
      <w:jc w:val="center"/>
      <w:outlineLvl w:val="3"/>
    </w:pPr>
    <w:rPr>
      <w:sz w:val="28"/>
      <w:szCs w:val="28"/>
    </w:rPr>
  </w:style>
  <w:style w:type="paragraph" w:styleId="Heading5">
    <w:name w:val="heading 5"/>
    <w:basedOn w:val="Normal"/>
    <w:uiPriority w:val="9"/>
    <w:unhideWhenUsed/>
    <w:qFormat/>
    <w:pPr>
      <w:spacing w:before="238"/>
      <w:ind w:left="444" w:hanging="326"/>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1"/>
      <w:ind w:left="444" w:hanging="326"/>
    </w:pPr>
    <w:rPr>
      <w:b/>
      <w:bCs/>
      <w:sz w:val="26"/>
      <w:szCs w:val="26"/>
    </w:rPr>
  </w:style>
  <w:style w:type="paragraph" w:styleId="TOC2">
    <w:name w:val="toc 2"/>
    <w:basedOn w:val="Normal"/>
    <w:uiPriority w:val="39"/>
    <w:qFormat/>
    <w:pPr>
      <w:spacing w:before="138"/>
      <w:ind w:left="1183" w:hanging="715"/>
    </w:pPr>
    <w:rPr>
      <w:sz w:val="26"/>
      <w:szCs w:val="26"/>
    </w:rPr>
  </w:style>
  <w:style w:type="paragraph" w:styleId="TOC3">
    <w:name w:val="toc 3"/>
    <w:basedOn w:val="Normal"/>
    <w:uiPriority w:val="39"/>
    <w:qFormat/>
    <w:pPr>
      <w:spacing w:before="72"/>
      <w:ind w:left="1734" w:hanging="649"/>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82" w:right="148" w:hanging="1020"/>
    </w:pPr>
    <w:rPr>
      <w:b/>
      <w:bCs/>
      <w:sz w:val="40"/>
      <w:szCs w:val="40"/>
    </w:rPr>
  </w:style>
  <w:style w:type="paragraph" w:styleId="ListParagraph">
    <w:name w:val="List Paragraph"/>
    <w:basedOn w:val="Normal"/>
    <w:uiPriority w:val="1"/>
    <w:qFormat/>
    <w:pPr>
      <w:ind w:left="648" w:hanging="359"/>
    </w:pPr>
  </w:style>
  <w:style w:type="paragraph" w:customStyle="1" w:styleId="TableParagraph">
    <w:name w:val="Table Paragraph"/>
    <w:basedOn w:val="Normal"/>
    <w:uiPriority w:val="1"/>
    <w:qFormat/>
  </w:style>
  <w:style w:type="character" w:styleId="Emphasis">
    <w:name w:val="Emphasis"/>
    <w:basedOn w:val="DefaultParagraphFont"/>
    <w:uiPriority w:val="20"/>
    <w:qFormat/>
    <w:rsid w:val="00C01A58"/>
    <w:rPr>
      <w:i/>
      <w:iCs/>
    </w:rPr>
  </w:style>
  <w:style w:type="paragraph" w:styleId="Header">
    <w:name w:val="header"/>
    <w:basedOn w:val="Normal"/>
    <w:link w:val="HeaderChar"/>
    <w:uiPriority w:val="99"/>
    <w:unhideWhenUsed/>
    <w:rsid w:val="00626DE9"/>
    <w:pPr>
      <w:tabs>
        <w:tab w:val="center" w:pos="4513"/>
        <w:tab w:val="right" w:pos="9026"/>
      </w:tabs>
    </w:pPr>
  </w:style>
  <w:style w:type="character" w:customStyle="1" w:styleId="HeaderChar">
    <w:name w:val="Header Char"/>
    <w:basedOn w:val="DefaultParagraphFont"/>
    <w:link w:val="Header"/>
    <w:uiPriority w:val="99"/>
    <w:rsid w:val="00626DE9"/>
    <w:rPr>
      <w:rFonts w:ascii="Times New Roman" w:eastAsia="Times New Roman" w:hAnsi="Times New Roman" w:cs="Times New Roman"/>
    </w:rPr>
  </w:style>
  <w:style w:type="paragraph" w:styleId="Footer">
    <w:name w:val="footer"/>
    <w:basedOn w:val="Normal"/>
    <w:link w:val="FooterChar"/>
    <w:uiPriority w:val="99"/>
    <w:unhideWhenUsed/>
    <w:rsid w:val="00626DE9"/>
    <w:pPr>
      <w:tabs>
        <w:tab w:val="center" w:pos="4513"/>
        <w:tab w:val="right" w:pos="9026"/>
      </w:tabs>
    </w:pPr>
  </w:style>
  <w:style w:type="character" w:customStyle="1" w:styleId="FooterChar">
    <w:name w:val="Footer Char"/>
    <w:basedOn w:val="DefaultParagraphFont"/>
    <w:link w:val="Footer"/>
    <w:uiPriority w:val="99"/>
    <w:rsid w:val="00626DE9"/>
    <w:rPr>
      <w:rFonts w:ascii="Times New Roman" w:eastAsia="Times New Roman" w:hAnsi="Times New Roman" w:cs="Times New Roman"/>
    </w:rPr>
  </w:style>
  <w:style w:type="character" w:styleId="Hyperlink">
    <w:name w:val="Hyperlink"/>
    <w:basedOn w:val="DefaultParagraphFont"/>
    <w:uiPriority w:val="99"/>
    <w:unhideWhenUsed/>
    <w:rsid w:val="00406AF7"/>
    <w:rPr>
      <w:color w:val="0000FF" w:themeColor="hyperlink"/>
      <w:u w:val="single"/>
    </w:rPr>
  </w:style>
  <w:style w:type="character" w:customStyle="1" w:styleId="Heading2Char">
    <w:name w:val="Heading 2 Char"/>
    <w:basedOn w:val="DefaultParagraphFont"/>
    <w:link w:val="Heading2"/>
    <w:uiPriority w:val="9"/>
    <w:rsid w:val="00C537B3"/>
    <w:rPr>
      <w:rFonts w:ascii="Times New Roman" w:eastAsia="Times New Roman" w:hAnsi="Times New Roman" w:cs="Times New Roman"/>
      <w:b/>
      <w:bCs/>
      <w:sz w:val="30"/>
      <w:szCs w:val="30"/>
    </w:rPr>
  </w:style>
  <w:style w:type="table" w:styleId="TableGrid">
    <w:name w:val="Table Grid"/>
    <w:basedOn w:val="TableNormal"/>
    <w:uiPriority w:val="39"/>
    <w:rsid w:val="00EA2ECE"/>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74F2"/>
    <w:pPr>
      <w:widowControl/>
      <w:autoSpaceDE/>
      <w:autoSpaceDN/>
      <w:spacing w:before="100" w:beforeAutospacing="1" w:after="100" w:afterAutospacing="1"/>
    </w:pPr>
    <w:rPr>
      <w:sz w:val="24"/>
      <w:szCs w:val="24"/>
    </w:rPr>
  </w:style>
  <w:style w:type="character" w:customStyle="1" w:styleId="c1">
    <w:name w:val="c1"/>
    <w:basedOn w:val="DefaultParagraphFont"/>
    <w:rsid w:val="004F74F2"/>
  </w:style>
  <w:style w:type="character" w:styleId="Strong">
    <w:name w:val="Strong"/>
    <w:basedOn w:val="DefaultParagraphFont"/>
    <w:uiPriority w:val="22"/>
    <w:qFormat/>
    <w:rsid w:val="007E61A9"/>
    <w:rPr>
      <w:b/>
      <w:bCs/>
    </w:rPr>
  </w:style>
  <w:style w:type="paragraph" w:styleId="HTMLPreformatted">
    <w:name w:val="HTML Preformatted"/>
    <w:basedOn w:val="Normal"/>
    <w:link w:val="HTMLPreformattedChar"/>
    <w:uiPriority w:val="99"/>
    <w:unhideWhenUsed/>
    <w:rsid w:val="002172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17249"/>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724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54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158209">
      <w:bodyDiv w:val="1"/>
      <w:marLeft w:val="0"/>
      <w:marRight w:val="0"/>
      <w:marTop w:val="0"/>
      <w:marBottom w:val="0"/>
      <w:divBdr>
        <w:top w:val="none" w:sz="0" w:space="0" w:color="auto"/>
        <w:left w:val="none" w:sz="0" w:space="0" w:color="auto"/>
        <w:bottom w:val="none" w:sz="0" w:space="0" w:color="auto"/>
        <w:right w:val="none" w:sz="0" w:space="0" w:color="auto"/>
      </w:divBdr>
      <w:divsChild>
        <w:div w:id="1032001361">
          <w:marLeft w:val="0"/>
          <w:marRight w:val="0"/>
          <w:marTop w:val="0"/>
          <w:marBottom w:val="0"/>
          <w:divBdr>
            <w:top w:val="none" w:sz="0" w:space="0" w:color="auto"/>
            <w:left w:val="none" w:sz="0" w:space="0" w:color="auto"/>
            <w:bottom w:val="none" w:sz="0" w:space="0" w:color="auto"/>
            <w:right w:val="none" w:sz="0" w:space="0" w:color="auto"/>
          </w:divBdr>
          <w:divsChild>
            <w:div w:id="106942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1543">
      <w:bodyDiv w:val="1"/>
      <w:marLeft w:val="0"/>
      <w:marRight w:val="0"/>
      <w:marTop w:val="0"/>
      <w:marBottom w:val="0"/>
      <w:divBdr>
        <w:top w:val="none" w:sz="0" w:space="0" w:color="auto"/>
        <w:left w:val="none" w:sz="0" w:space="0" w:color="auto"/>
        <w:bottom w:val="none" w:sz="0" w:space="0" w:color="auto"/>
        <w:right w:val="none" w:sz="0" w:space="0" w:color="auto"/>
      </w:divBdr>
    </w:div>
    <w:div w:id="216472943">
      <w:bodyDiv w:val="1"/>
      <w:marLeft w:val="0"/>
      <w:marRight w:val="0"/>
      <w:marTop w:val="0"/>
      <w:marBottom w:val="0"/>
      <w:divBdr>
        <w:top w:val="none" w:sz="0" w:space="0" w:color="auto"/>
        <w:left w:val="none" w:sz="0" w:space="0" w:color="auto"/>
        <w:bottom w:val="none" w:sz="0" w:space="0" w:color="auto"/>
        <w:right w:val="none" w:sz="0" w:space="0" w:color="auto"/>
      </w:divBdr>
    </w:div>
    <w:div w:id="252016518">
      <w:bodyDiv w:val="1"/>
      <w:marLeft w:val="0"/>
      <w:marRight w:val="0"/>
      <w:marTop w:val="0"/>
      <w:marBottom w:val="0"/>
      <w:divBdr>
        <w:top w:val="none" w:sz="0" w:space="0" w:color="auto"/>
        <w:left w:val="none" w:sz="0" w:space="0" w:color="auto"/>
        <w:bottom w:val="none" w:sz="0" w:space="0" w:color="auto"/>
        <w:right w:val="none" w:sz="0" w:space="0" w:color="auto"/>
      </w:divBdr>
    </w:div>
    <w:div w:id="304704830">
      <w:bodyDiv w:val="1"/>
      <w:marLeft w:val="0"/>
      <w:marRight w:val="0"/>
      <w:marTop w:val="0"/>
      <w:marBottom w:val="0"/>
      <w:divBdr>
        <w:top w:val="none" w:sz="0" w:space="0" w:color="auto"/>
        <w:left w:val="none" w:sz="0" w:space="0" w:color="auto"/>
        <w:bottom w:val="none" w:sz="0" w:space="0" w:color="auto"/>
        <w:right w:val="none" w:sz="0" w:space="0" w:color="auto"/>
      </w:divBdr>
    </w:div>
    <w:div w:id="358748729">
      <w:bodyDiv w:val="1"/>
      <w:marLeft w:val="0"/>
      <w:marRight w:val="0"/>
      <w:marTop w:val="0"/>
      <w:marBottom w:val="0"/>
      <w:divBdr>
        <w:top w:val="none" w:sz="0" w:space="0" w:color="auto"/>
        <w:left w:val="none" w:sz="0" w:space="0" w:color="auto"/>
        <w:bottom w:val="none" w:sz="0" w:space="0" w:color="auto"/>
        <w:right w:val="none" w:sz="0" w:space="0" w:color="auto"/>
      </w:divBdr>
    </w:div>
    <w:div w:id="390006703">
      <w:bodyDiv w:val="1"/>
      <w:marLeft w:val="0"/>
      <w:marRight w:val="0"/>
      <w:marTop w:val="0"/>
      <w:marBottom w:val="0"/>
      <w:divBdr>
        <w:top w:val="none" w:sz="0" w:space="0" w:color="auto"/>
        <w:left w:val="none" w:sz="0" w:space="0" w:color="auto"/>
        <w:bottom w:val="none" w:sz="0" w:space="0" w:color="auto"/>
        <w:right w:val="none" w:sz="0" w:space="0" w:color="auto"/>
      </w:divBdr>
    </w:div>
    <w:div w:id="428502751">
      <w:bodyDiv w:val="1"/>
      <w:marLeft w:val="0"/>
      <w:marRight w:val="0"/>
      <w:marTop w:val="0"/>
      <w:marBottom w:val="0"/>
      <w:divBdr>
        <w:top w:val="none" w:sz="0" w:space="0" w:color="auto"/>
        <w:left w:val="none" w:sz="0" w:space="0" w:color="auto"/>
        <w:bottom w:val="none" w:sz="0" w:space="0" w:color="auto"/>
        <w:right w:val="none" w:sz="0" w:space="0" w:color="auto"/>
      </w:divBdr>
    </w:div>
    <w:div w:id="444472582">
      <w:bodyDiv w:val="1"/>
      <w:marLeft w:val="0"/>
      <w:marRight w:val="0"/>
      <w:marTop w:val="0"/>
      <w:marBottom w:val="0"/>
      <w:divBdr>
        <w:top w:val="none" w:sz="0" w:space="0" w:color="auto"/>
        <w:left w:val="none" w:sz="0" w:space="0" w:color="auto"/>
        <w:bottom w:val="none" w:sz="0" w:space="0" w:color="auto"/>
        <w:right w:val="none" w:sz="0" w:space="0" w:color="auto"/>
      </w:divBdr>
    </w:div>
    <w:div w:id="471139216">
      <w:bodyDiv w:val="1"/>
      <w:marLeft w:val="0"/>
      <w:marRight w:val="0"/>
      <w:marTop w:val="0"/>
      <w:marBottom w:val="0"/>
      <w:divBdr>
        <w:top w:val="none" w:sz="0" w:space="0" w:color="auto"/>
        <w:left w:val="none" w:sz="0" w:space="0" w:color="auto"/>
        <w:bottom w:val="none" w:sz="0" w:space="0" w:color="auto"/>
        <w:right w:val="none" w:sz="0" w:space="0" w:color="auto"/>
      </w:divBdr>
    </w:div>
    <w:div w:id="476457255">
      <w:bodyDiv w:val="1"/>
      <w:marLeft w:val="0"/>
      <w:marRight w:val="0"/>
      <w:marTop w:val="0"/>
      <w:marBottom w:val="0"/>
      <w:divBdr>
        <w:top w:val="none" w:sz="0" w:space="0" w:color="auto"/>
        <w:left w:val="none" w:sz="0" w:space="0" w:color="auto"/>
        <w:bottom w:val="none" w:sz="0" w:space="0" w:color="auto"/>
        <w:right w:val="none" w:sz="0" w:space="0" w:color="auto"/>
      </w:divBdr>
    </w:div>
    <w:div w:id="508063020">
      <w:bodyDiv w:val="1"/>
      <w:marLeft w:val="0"/>
      <w:marRight w:val="0"/>
      <w:marTop w:val="0"/>
      <w:marBottom w:val="0"/>
      <w:divBdr>
        <w:top w:val="none" w:sz="0" w:space="0" w:color="auto"/>
        <w:left w:val="none" w:sz="0" w:space="0" w:color="auto"/>
        <w:bottom w:val="none" w:sz="0" w:space="0" w:color="auto"/>
        <w:right w:val="none" w:sz="0" w:space="0" w:color="auto"/>
      </w:divBdr>
    </w:div>
    <w:div w:id="523713877">
      <w:bodyDiv w:val="1"/>
      <w:marLeft w:val="0"/>
      <w:marRight w:val="0"/>
      <w:marTop w:val="0"/>
      <w:marBottom w:val="0"/>
      <w:divBdr>
        <w:top w:val="none" w:sz="0" w:space="0" w:color="auto"/>
        <w:left w:val="none" w:sz="0" w:space="0" w:color="auto"/>
        <w:bottom w:val="none" w:sz="0" w:space="0" w:color="auto"/>
        <w:right w:val="none" w:sz="0" w:space="0" w:color="auto"/>
      </w:divBdr>
    </w:div>
    <w:div w:id="559173410">
      <w:bodyDiv w:val="1"/>
      <w:marLeft w:val="0"/>
      <w:marRight w:val="0"/>
      <w:marTop w:val="0"/>
      <w:marBottom w:val="0"/>
      <w:divBdr>
        <w:top w:val="none" w:sz="0" w:space="0" w:color="auto"/>
        <w:left w:val="none" w:sz="0" w:space="0" w:color="auto"/>
        <w:bottom w:val="none" w:sz="0" w:space="0" w:color="auto"/>
        <w:right w:val="none" w:sz="0" w:space="0" w:color="auto"/>
      </w:divBdr>
    </w:div>
    <w:div w:id="673611155">
      <w:bodyDiv w:val="1"/>
      <w:marLeft w:val="0"/>
      <w:marRight w:val="0"/>
      <w:marTop w:val="0"/>
      <w:marBottom w:val="0"/>
      <w:divBdr>
        <w:top w:val="none" w:sz="0" w:space="0" w:color="auto"/>
        <w:left w:val="none" w:sz="0" w:space="0" w:color="auto"/>
        <w:bottom w:val="none" w:sz="0" w:space="0" w:color="auto"/>
        <w:right w:val="none" w:sz="0" w:space="0" w:color="auto"/>
      </w:divBdr>
    </w:div>
    <w:div w:id="728185156">
      <w:bodyDiv w:val="1"/>
      <w:marLeft w:val="0"/>
      <w:marRight w:val="0"/>
      <w:marTop w:val="0"/>
      <w:marBottom w:val="0"/>
      <w:divBdr>
        <w:top w:val="none" w:sz="0" w:space="0" w:color="auto"/>
        <w:left w:val="none" w:sz="0" w:space="0" w:color="auto"/>
        <w:bottom w:val="none" w:sz="0" w:space="0" w:color="auto"/>
        <w:right w:val="none" w:sz="0" w:space="0" w:color="auto"/>
      </w:divBdr>
    </w:div>
    <w:div w:id="752166134">
      <w:bodyDiv w:val="1"/>
      <w:marLeft w:val="0"/>
      <w:marRight w:val="0"/>
      <w:marTop w:val="0"/>
      <w:marBottom w:val="0"/>
      <w:divBdr>
        <w:top w:val="none" w:sz="0" w:space="0" w:color="auto"/>
        <w:left w:val="none" w:sz="0" w:space="0" w:color="auto"/>
        <w:bottom w:val="none" w:sz="0" w:space="0" w:color="auto"/>
        <w:right w:val="none" w:sz="0" w:space="0" w:color="auto"/>
      </w:divBdr>
    </w:div>
    <w:div w:id="756554863">
      <w:bodyDiv w:val="1"/>
      <w:marLeft w:val="0"/>
      <w:marRight w:val="0"/>
      <w:marTop w:val="0"/>
      <w:marBottom w:val="0"/>
      <w:divBdr>
        <w:top w:val="none" w:sz="0" w:space="0" w:color="auto"/>
        <w:left w:val="none" w:sz="0" w:space="0" w:color="auto"/>
        <w:bottom w:val="none" w:sz="0" w:space="0" w:color="auto"/>
        <w:right w:val="none" w:sz="0" w:space="0" w:color="auto"/>
      </w:divBdr>
    </w:div>
    <w:div w:id="817920587">
      <w:bodyDiv w:val="1"/>
      <w:marLeft w:val="0"/>
      <w:marRight w:val="0"/>
      <w:marTop w:val="0"/>
      <w:marBottom w:val="0"/>
      <w:divBdr>
        <w:top w:val="none" w:sz="0" w:space="0" w:color="auto"/>
        <w:left w:val="none" w:sz="0" w:space="0" w:color="auto"/>
        <w:bottom w:val="none" w:sz="0" w:space="0" w:color="auto"/>
        <w:right w:val="none" w:sz="0" w:space="0" w:color="auto"/>
      </w:divBdr>
      <w:divsChild>
        <w:div w:id="1364286688">
          <w:marLeft w:val="0"/>
          <w:marRight w:val="0"/>
          <w:marTop w:val="0"/>
          <w:marBottom w:val="0"/>
          <w:divBdr>
            <w:top w:val="none" w:sz="0" w:space="0" w:color="auto"/>
            <w:left w:val="none" w:sz="0" w:space="0" w:color="auto"/>
            <w:bottom w:val="none" w:sz="0" w:space="0" w:color="auto"/>
            <w:right w:val="none" w:sz="0" w:space="0" w:color="auto"/>
          </w:divBdr>
          <w:divsChild>
            <w:div w:id="11695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9970">
      <w:bodyDiv w:val="1"/>
      <w:marLeft w:val="0"/>
      <w:marRight w:val="0"/>
      <w:marTop w:val="0"/>
      <w:marBottom w:val="0"/>
      <w:divBdr>
        <w:top w:val="none" w:sz="0" w:space="0" w:color="auto"/>
        <w:left w:val="none" w:sz="0" w:space="0" w:color="auto"/>
        <w:bottom w:val="none" w:sz="0" w:space="0" w:color="auto"/>
        <w:right w:val="none" w:sz="0" w:space="0" w:color="auto"/>
      </w:divBdr>
      <w:divsChild>
        <w:div w:id="48455354">
          <w:marLeft w:val="0"/>
          <w:marRight w:val="0"/>
          <w:marTop w:val="0"/>
          <w:marBottom w:val="0"/>
          <w:divBdr>
            <w:top w:val="none" w:sz="0" w:space="0" w:color="auto"/>
            <w:left w:val="none" w:sz="0" w:space="0" w:color="auto"/>
            <w:bottom w:val="none" w:sz="0" w:space="0" w:color="auto"/>
            <w:right w:val="none" w:sz="0" w:space="0" w:color="auto"/>
          </w:divBdr>
          <w:divsChild>
            <w:div w:id="2054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4998">
      <w:bodyDiv w:val="1"/>
      <w:marLeft w:val="0"/>
      <w:marRight w:val="0"/>
      <w:marTop w:val="0"/>
      <w:marBottom w:val="0"/>
      <w:divBdr>
        <w:top w:val="none" w:sz="0" w:space="0" w:color="auto"/>
        <w:left w:val="none" w:sz="0" w:space="0" w:color="auto"/>
        <w:bottom w:val="none" w:sz="0" w:space="0" w:color="auto"/>
        <w:right w:val="none" w:sz="0" w:space="0" w:color="auto"/>
      </w:divBdr>
    </w:div>
    <w:div w:id="940142806">
      <w:bodyDiv w:val="1"/>
      <w:marLeft w:val="0"/>
      <w:marRight w:val="0"/>
      <w:marTop w:val="0"/>
      <w:marBottom w:val="0"/>
      <w:divBdr>
        <w:top w:val="none" w:sz="0" w:space="0" w:color="auto"/>
        <w:left w:val="none" w:sz="0" w:space="0" w:color="auto"/>
        <w:bottom w:val="none" w:sz="0" w:space="0" w:color="auto"/>
        <w:right w:val="none" w:sz="0" w:space="0" w:color="auto"/>
      </w:divBdr>
    </w:div>
    <w:div w:id="973218772">
      <w:bodyDiv w:val="1"/>
      <w:marLeft w:val="0"/>
      <w:marRight w:val="0"/>
      <w:marTop w:val="0"/>
      <w:marBottom w:val="0"/>
      <w:divBdr>
        <w:top w:val="none" w:sz="0" w:space="0" w:color="auto"/>
        <w:left w:val="none" w:sz="0" w:space="0" w:color="auto"/>
        <w:bottom w:val="none" w:sz="0" w:space="0" w:color="auto"/>
        <w:right w:val="none" w:sz="0" w:space="0" w:color="auto"/>
      </w:divBdr>
    </w:div>
    <w:div w:id="996810261">
      <w:bodyDiv w:val="1"/>
      <w:marLeft w:val="0"/>
      <w:marRight w:val="0"/>
      <w:marTop w:val="0"/>
      <w:marBottom w:val="0"/>
      <w:divBdr>
        <w:top w:val="none" w:sz="0" w:space="0" w:color="auto"/>
        <w:left w:val="none" w:sz="0" w:space="0" w:color="auto"/>
        <w:bottom w:val="none" w:sz="0" w:space="0" w:color="auto"/>
        <w:right w:val="none" w:sz="0" w:space="0" w:color="auto"/>
      </w:divBdr>
      <w:divsChild>
        <w:div w:id="356394729">
          <w:marLeft w:val="0"/>
          <w:marRight w:val="0"/>
          <w:marTop w:val="0"/>
          <w:marBottom w:val="0"/>
          <w:divBdr>
            <w:top w:val="none" w:sz="0" w:space="0" w:color="auto"/>
            <w:left w:val="none" w:sz="0" w:space="0" w:color="auto"/>
            <w:bottom w:val="none" w:sz="0" w:space="0" w:color="auto"/>
            <w:right w:val="none" w:sz="0" w:space="0" w:color="auto"/>
          </w:divBdr>
          <w:divsChild>
            <w:div w:id="1030642688">
              <w:marLeft w:val="0"/>
              <w:marRight w:val="0"/>
              <w:marTop w:val="0"/>
              <w:marBottom w:val="0"/>
              <w:divBdr>
                <w:top w:val="none" w:sz="0" w:space="0" w:color="auto"/>
                <w:left w:val="none" w:sz="0" w:space="0" w:color="auto"/>
                <w:bottom w:val="none" w:sz="0" w:space="0" w:color="auto"/>
                <w:right w:val="none" w:sz="0" w:space="0" w:color="auto"/>
              </w:divBdr>
              <w:divsChild>
                <w:div w:id="1590305516">
                  <w:marLeft w:val="0"/>
                  <w:marRight w:val="0"/>
                  <w:marTop w:val="0"/>
                  <w:marBottom w:val="0"/>
                  <w:divBdr>
                    <w:top w:val="none" w:sz="0" w:space="0" w:color="auto"/>
                    <w:left w:val="none" w:sz="0" w:space="0" w:color="auto"/>
                    <w:bottom w:val="none" w:sz="0" w:space="0" w:color="auto"/>
                    <w:right w:val="none" w:sz="0" w:space="0" w:color="auto"/>
                  </w:divBdr>
                  <w:divsChild>
                    <w:div w:id="153420382">
                      <w:marLeft w:val="0"/>
                      <w:marRight w:val="0"/>
                      <w:marTop w:val="0"/>
                      <w:marBottom w:val="0"/>
                      <w:divBdr>
                        <w:top w:val="none" w:sz="0" w:space="0" w:color="auto"/>
                        <w:left w:val="none" w:sz="0" w:space="0" w:color="auto"/>
                        <w:bottom w:val="none" w:sz="0" w:space="0" w:color="auto"/>
                        <w:right w:val="none" w:sz="0" w:space="0" w:color="auto"/>
                      </w:divBdr>
                      <w:divsChild>
                        <w:div w:id="851846520">
                          <w:marLeft w:val="0"/>
                          <w:marRight w:val="0"/>
                          <w:marTop w:val="0"/>
                          <w:marBottom w:val="0"/>
                          <w:divBdr>
                            <w:top w:val="none" w:sz="0" w:space="0" w:color="auto"/>
                            <w:left w:val="none" w:sz="0" w:space="0" w:color="auto"/>
                            <w:bottom w:val="none" w:sz="0" w:space="0" w:color="auto"/>
                            <w:right w:val="none" w:sz="0" w:space="0" w:color="auto"/>
                          </w:divBdr>
                          <w:divsChild>
                            <w:div w:id="3413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998022">
      <w:bodyDiv w:val="1"/>
      <w:marLeft w:val="0"/>
      <w:marRight w:val="0"/>
      <w:marTop w:val="0"/>
      <w:marBottom w:val="0"/>
      <w:divBdr>
        <w:top w:val="none" w:sz="0" w:space="0" w:color="auto"/>
        <w:left w:val="none" w:sz="0" w:space="0" w:color="auto"/>
        <w:bottom w:val="none" w:sz="0" w:space="0" w:color="auto"/>
        <w:right w:val="none" w:sz="0" w:space="0" w:color="auto"/>
      </w:divBdr>
    </w:div>
    <w:div w:id="1021122477">
      <w:bodyDiv w:val="1"/>
      <w:marLeft w:val="0"/>
      <w:marRight w:val="0"/>
      <w:marTop w:val="0"/>
      <w:marBottom w:val="0"/>
      <w:divBdr>
        <w:top w:val="none" w:sz="0" w:space="0" w:color="auto"/>
        <w:left w:val="none" w:sz="0" w:space="0" w:color="auto"/>
        <w:bottom w:val="none" w:sz="0" w:space="0" w:color="auto"/>
        <w:right w:val="none" w:sz="0" w:space="0" w:color="auto"/>
      </w:divBdr>
    </w:div>
    <w:div w:id="1042940925">
      <w:bodyDiv w:val="1"/>
      <w:marLeft w:val="0"/>
      <w:marRight w:val="0"/>
      <w:marTop w:val="0"/>
      <w:marBottom w:val="0"/>
      <w:divBdr>
        <w:top w:val="none" w:sz="0" w:space="0" w:color="auto"/>
        <w:left w:val="none" w:sz="0" w:space="0" w:color="auto"/>
        <w:bottom w:val="none" w:sz="0" w:space="0" w:color="auto"/>
        <w:right w:val="none" w:sz="0" w:space="0" w:color="auto"/>
      </w:divBdr>
    </w:div>
    <w:div w:id="1052539866">
      <w:bodyDiv w:val="1"/>
      <w:marLeft w:val="0"/>
      <w:marRight w:val="0"/>
      <w:marTop w:val="0"/>
      <w:marBottom w:val="0"/>
      <w:divBdr>
        <w:top w:val="none" w:sz="0" w:space="0" w:color="auto"/>
        <w:left w:val="none" w:sz="0" w:space="0" w:color="auto"/>
        <w:bottom w:val="none" w:sz="0" w:space="0" w:color="auto"/>
        <w:right w:val="none" w:sz="0" w:space="0" w:color="auto"/>
      </w:divBdr>
    </w:div>
    <w:div w:id="1173842133">
      <w:bodyDiv w:val="1"/>
      <w:marLeft w:val="0"/>
      <w:marRight w:val="0"/>
      <w:marTop w:val="0"/>
      <w:marBottom w:val="0"/>
      <w:divBdr>
        <w:top w:val="none" w:sz="0" w:space="0" w:color="auto"/>
        <w:left w:val="none" w:sz="0" w:space="0" w:color="auto"/>
        <w:bottom w:val="none" w:sz="0" w:space="0" w:color="auto"/>
        <w:right w:val="none" w:sz="0" w:space="0" w:color="auto"/>
      </w:divBdr>
    </w:div>
    <w:div w:id="1298340607">
      <w:bodyDiv w:val="1"/>
      <w:marLeft w:val="0"/>
      <w:marRight w:val="0"/>
      <w:marTop w:val="0"/>
      <w:marBottom w:val="0"/>
      <w:divBdr>
        <w:top w:val="none" w:sz="0" w:space="0" w:color="auto"/>
        <w:left w:val="none" w:sz="0" w:space="0" w:color="auto"/>
        <w:bottom w:val="none" w:sz="0" w:space="0" w:color="auto"/>
        <w:right w:val="none" w:sz="0" w:space="0" w:color="auto"/>
      </w:divBdr>
    </w:div>
    <w:div w:id="1337419407">
      <w:bodyDiv w:val="1"/>
      <w:marLeft w:val="0"/>
      <w:marRight w:val="0"/>
      <w:marTop w:val="0"/>
      <w:marBottom w:val="0"/>
      <w:divBdr>
        <w:top w:val="none" w:sz="0" w:space="0" w:color="auto"/>
        <w:left w:val="none" w:sz="0" w:space="0" w:color="auto"/>
        <w:bottom w:val="none" w:sz="0" w:space="0" w:color="auto"/>
        <w:right w:val="none" w:sz="0" w:space="0" w:color="auto"/>
      </w:divBdr>
    </w:div>
    <w:div w:id="1343429756">
      <w:bodyDiv w:val="1"/>
      <w:marLeft w:val="0"/>
      <w:marRight w:val="0"/>
      <w:marTop w:val="0"/>
      <w:marBottom w:val="0"/>
      <w:divBdr>
        <w:top w:val="none" w:sz="0" w:space="0" w:color="auto"/>
        <w:left w:val="none" w:sz="0" w:space="0" w:color="auto"/>
        <w:bottom w:val="none" w:sz="0" w:space="0" w:color="auto"/>
        <w:right w:val="none" w:sz="0" w:space="0" w:color="auto"/>
      </w:divBdr>
      <w:divsChild>
        <w:div w:id="1104497111">
          <w:marLeft w:val="0"/>
          <w:marRight w:val="0"/>
          <w:marTop w:val="0"/>
          <w:marBottom w:val="0"/>
          <w:divBdr>
            <w:top w:val="none" w:sz="0" w:space="0" w:color="auto"/>
            <w:left w:val="none" w:sz="0" w:space="0" w:color="auto"/>
            <w:bottom w:val="none" w:sz="0" w:space="0" w:color="auto"/>
            <w:right w:val="none" w:sz="0" w:space="0" w:color="auto"/>
          </w:divBdr>
          <w:divsChild>
            <w:div w:id="6418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2761">
      <w:bodyDiv w:val="1"/>
      <w:marLeft w:val="0"/>
      <w:marRight w:val="0"/>
      <w:marTop w:val="0"/>
      <w:marBottom w:val="0"/>
      <w:divBdr>
        <w:top w:val="none" w:sz="0" w:space="0" w:color="auto"/>
        <w:left w:val="none" w:sz="0" w:space="0" w:color="auto"/>
        <w:bottom w:val="none" w:sz="0" w:space="0" w:color="auto"/>
        <w:right w:val="none" w:sz="0" w:space="0" w:color="auto"/>
      </w:divBdr>
    </w:div>
    <w:div w:id="1485315551">
      <w:bodyDiv w:val="1"/>
      <w:marLeft w:val="0"/>
      <w:marRight w:val="0"/>
      <w:marTop w:val="0"/>
      <w:marBottom w:val="0"/>
      <w:divBdr>
        <w:top w:val="none" w:sz="0" w:space="0" w:color="auto"/>
        <w:left w:val="none" w:sz="0" w:space="0" w:color="auto"/>
        <w:bottom w:val="none" w:sz="0" w:space="0" w:color="auto"/>
        <w:right w:val="none" w:sz="0" w:space="0" w:color="auto"/>
      </w:divBdr>
    </w:div>
    <w:div w:id="1534070897">
      <w:bodyDiv w:val="1"/>
      <w:marLeft w:val="0"/>
      <w:marRight w:val="0"/>
      <w:marTop w:val="0"/>
      <w:marBottom w:val="0"/>
      <w:divBdr>
        <w:top w:val="none" w:sz="0" w:space="0" w:color="auto"/>
        <w:left w:val="none" w:sz="0" w:space="0" w:color="auto"/>
        <w:bottom w:val="none" w:sz="0" w:space="0" w:color="auto"/>
        <w:right w:val="none" w:sz="0" w:space="0" w:color="auto"/>
      </w:divBdr>
    </w:div>
    <w:div w:id="1584752902">
      <w:bodyDiv w:val="1"/>
      <w:marLeft w:val="0"/>
      <w:marRight w:val="0"/>
      <w:marTop w:val="0"/>
      <w:marBottom w:val="0"/>
      <w:divBdr>
        <w:top w:val="none" w:sz="0" w:space="0" w:color="auto"/>
        <w:left w:val="none" w:sz="0" w:space="0" w:color="auto"/>
        <w:bottom w:val="none" w:sz="0" w:space="0" w:color="auto"/>
        <w:right w:val="none" w:sz="0" w:space="0" w:color="auto"/>
      </w:divBdr>
    </w:div>
    <w:div w:id="1597204719">
      <w:bodyDiv w:val="1"/>
      <w:marLeft w:val="0"/>
      <w:marRight w:val="0"/>
      <w:marTop w:val="0"/>
      <w:marBottom w:val="0"/>
      <w:divBdr>
        <w:top w:val="none" w:sz="0" w:space="0" w:color="auto"/>
        <w:left w:val="none" w:sz="0" w:space="0" w:color="auto"/>
        <w:bottom w:val="none" w:sz="0" w:space="0" w:color="auto"/>
        <w:right w:val="none" w:sz="0" w:space="0" w:color="auto"/>
      </w:divBdr>
    </w:div>
    <w:div w:id="1716343600">
      <w:bodyDiv w:val="1"/>
      <w:marLeft w:val="0"/>
      <w:marRight w:val="0"/>
      <w:marTop w:val="0"/>
      <w:marBottom w:val="0"/>
      <w:divBdr>
        <w:top w:val="none" w:sz="0" w:space="0" w:color="auto"/>
        <w:left w:val="none" w:sz="0" w:space="0" w:color="auto"/>
        <w:bottom w:val="none" w:sz="0" w:space="0" w:color="auto"/>
        <w:right w:val="none" w:sz="0" w:space="0" w:color="auto"/>
      </w:divBdr>
    </w:div>
    <w:div w:id="1739134923">
      <w:bodyDiv w:val="1"/>
      <w:marLeft w:val="0"/>
      <w:marRight w:val="0"/>
      <w:marTop w:val="0"/>
      <w:marBottom w:val="0"/>
      <w:divBdr>
        <w:top w:val="none" w:sz="0" w:space="0" w:color="auto"/>
        <w:left w:val="none" w:sz="0" w:space="0" w:color="auto"/>
        <w:bottom w:val="none" w:sz="0" w:space="0" w:color="auto"/>
        <w:right w:val="none" w:sz="0" w:space="0" w:color="auto"/>
      </w:divBdr>
    </w:div>
    <w:div w:id="1768892092">
      <w:bodyDiv w:val="1"/>
      <w:marLeft w:val="0"/>
      <w:marRight w:val="0"/>
      <w:marTop w:val="0"/>
      <w:marBottom w:val="0"/>
      <w:divBdr>
        <w:top w:val="none" w:sz="0" w:space="0" w:color="auto"/>
        <w:left w:val="none" w:sz="0" w:space="0" w:color="auto"/>
        <w:bottom w:val="none" w:sz="0" w:space="0" w:color="auto"/>
        <w:right w:val="none" w:sz="0" w:space="0" w:color="auto"/>
      </w:divBdr>
    </w:div>
    <w:div w:id="1852521614">
      <w:bodyDiv w:val="1"/>
      <w:marLeft w:val="0"/>
      <w:marRight w:val="0"/>
      <w:marTop w:val="0"/>
      <w:marBottom w:val="0"/>
      <w:divBdr>
        <w:top w:val="none" w:sz="0" w:space="0" w:color="auto"/>
        <w:left w:val="none" w:sz="0" w:space="0" w:color="auto"/>
        <w:bottom w:val="none" w:sz="0" w:space="0" w:color="auto"/>
        <w:right w:val="none" w:sz="0" w:space="0" w:color="auto"/>
      </w:divBdr>
      <w:divsChild>
        <w:div w:id="1832059153">
          <w:marLeft w:val="0"/>
          <w:marRight w:val="0"/>
          <w:marTop w:val="0"/>
          <w:marBottom w:val="0"/>
          <w:divBdr>
            <w:top w:val="none" w:sz="0" w:space="0" w:color="auto"/>
            <w:left w:val="none" w:sz="0" w:space="0" w:color="auto"/>
            <w:bottom w:val="none" w:sz="0" w:space="0" w:color="auto"/>
            <w:right w:val="none" w:sz="0" w:space="0" w:color="auto"/>
          </w:divBdr>
          <w:divsChild>
            <w:div w:id="11659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6657">
      <w:bodyDiv w:val="1"/>
      <w:marLeft w:val="0"/>
      <w:marRight w:val="0"/>
      <w:marTop w:val="0"/>
      <w:marBottom w:val="0"/>
      <w:divBdr>
        <w:top w:val="none" w:sz="0" w:space="0" w:color="auto"/>
        <w:left w:val="none" w:sz="0" w:space="0" w:color="auto"/>
        <w:bottom w:val="none" w:sz="0" w:space="0" w:color="auto"/>
        <w:right w:val="none" w:sz="0" w:space="0" w:color="auto"/>
      </w:divBdr>
    </w:div>
    <w:div w:id="1921787903">
      <w:bodyDiv w:val="1"/>
      <w:marLeft w:val="0"/>
      <w:marRight w:val="0"/>
      <w:marTop w:val="0"/>
      <w:marBottom w:val="0"/>
      <w:divBdr>
        <w:top w:val="none" w:sz="0" w:space="0" w:color="auto"/>
        <w:left w:val="none" w:sz="0" w:space="0" w:color="auto"/>
        <w:bottom w:val="none" w:sz="0" w:space="0" w:color="auto"/>
        <w:right w:val="none" w:sz="0" w:space="0" w:color="auto"/>
      </w:divBdr>
    </w:div>
    <w:div w:id="1961184110">
      <w:bodyDiv w:val="1"/>
      <w:marLeft w:val="0"/>
      <w:marRight w:val="0"/>
      <w:marTop w:val="0"/>
      <w:marBottom w:val="0"/>
      <w:divBdr>
        <w:top w:val="none" w:sz="0" w:space="0" w:color="auto"/>
        <w:left w:val="none" w:sz="0" w:space="0" w:color="auto"/>
        <w:bottom w:val="none" w:sz="0" w:space="0" w:color="auto"/>
        <w:right w:val="none" w:sz="0" w:space="0" w:color="auto"/>
      </w:divBdr>
      <w:divsChild>
        <w:div w:id="841703874">
          <w:marLeft w:val="0"/>
          <w:marRight w:val="0"/>
          <w:marTop w:val="0"/>
          <w:marBottom w:val="0"/>
          <w:divBdr>
            <w:top w:val="none" w:sz="0" w:space="0" w:color="auto"/>
            <w:left w:val="none" w:sz="0" w:space="0" w:color="auto"/>
            <w:bottom w:val="none" w:sz="0" w:space="0" w:color="auto"/>
            <w:right w:val="none" w:sz="0" w:space="0" w:color="auto"/>
          </w:divBdr>
          <w:divsChild>
            <w:div w:id="5703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7799">
      <w:bodyDiv w:val="1"/>
      <w:marLeft w:val="0"/>
      <w:marRight w:val="0"/>
      <w:marTop w:val="0"/>
      <w:marBottom w:val="0"/>
      <w:divBdr>
        <w:top w:val="none" w:sz="0" w:space="0" w:color="auto"/>
        <w:left w:val="none" w:sz="0" w:space="0" w:color="auto"/>
        <w:bottom w:val="none" w:sz="0" w:space="0" w:color="auto"/>
        <w:right w:val="none" w:sz="0" w:space="0" w:color="auto"/>
      </w:divBdr>
    </w:div>
    <w:div w:id="2014409439">
      <w:bodyDiv w:val="1"/>
      <w:marLeft w:val="0"/>
      <w:marRight w:val="0"/>
      <w:marTop w:val="0"/>
      <w:marBottom w:val="0"/>
      <w:divBdr>
        <w:top w:val="none" w:sz="0" w:space="0" w:color="auto"/>
        <w:left w:val="none" w:sz="0" w:space="0" w:color="auto"/>
        <w:bottom w:val="none" w:sz="0" w:space="0" w:color="auto"/>
        <w:right w:val="none" w:sz="0" w:space="0" w:color="auto"/>
      </w:divBdr>
    </w:div>
    <w:div w:id="2056804773">
      <w:bodyDiv w:val="1"/>
      <w:marLeft w:val="0"/>
      <w:marRight w:val="0"/>
      <w:marTop w:val="0"/>
      <w:marBottom w:val="0"/>
      <w:divBdr>
        <w:top w:val="none" w:sz="0" w:space="0" w:color="auto"/>
        <w:left w:val="none" w:sz="0" w:space="0" w:color="auto"/>
        <w:bottom w:val="none" w:sz="0" w:space="0" w:color="auto"/>
        <w:right w:val="none" w:sz="0" w:space="0" w:color="auto"/>
      </w:divBdr>
    </w:div>
    <w:div w:id="2090227044">
      <w:bodyDiv w:val="1"/>
      <w:marLeft w:val="0"/>
      <w:marRight w:val="0"/>
      <w:marTop w:val="0"/>
      <w:marBottom w:val="0"/>
      <w:divBdr>
        <w:top w:val="none" w:sz="0" w:space="0" w:color="auto"/>
        <w:left w:val="none" w:sz="0" w:space="0" w:color="auto"/>
        <w:bottom w:val="none" w:sz="0" w:space="0" w:color="auto"/>
        <w:right w:val="none" w:sz="0" w:space="0" w:color="auto"/>
      </w:divBdr>
      <w:divsChild>
        <w:div w:id="358969188">
          <w:marLeft w:val="0"/>
          <w:marRight w:val="0"/>
          <w:marTop w:val="0"/>
          <w:marBottom w:val="0"/>
          <w:divBdr>
            <w:top w:val="none" w:sz="0" w:space="0" w:color="auto"/>
            <w:left w:val="none" w:sz="0" w:space="0" w:color="auto"/>
            <w:bottom w:val="none" w:sz="0" w:space="0" w:color="auto"/>
            <w:right w:val="none" w:sz="0" w:space="0" w:color="auto"/>
          </w:divBdr>
          <w:divsChild>
            <w:div w:id="940718371">
              <w:marLeft w:val="0"/>
              <w:marRight w:val="0"/>
              <w:marTop w:val="0"/>
              <w:marBottom w:val="0"/>
              <w:divBdr>
                <w:top w:val="none" w:sz="0" w:space="0" w:color="auto"/>
                <w:left w:val="none" w:sz="0" w:space="0" w:color="auto"/>
                <w:bottom w:val="none" w:sz="0" w:space="0" w:color="auto"/>
                <w:right w:val="none" w:sz="0" w:space="0" w:color="auto"/>
              </w:divBdr>
              <w:divsChild>
                <w:div w:id="273944989">
                  <w:marLeft w:val="0"/>
                  <w:marRight w:val="0"/>
                  <w:marTop w:val="0"/>
                  <w:marBottom w:val="0"/>
                  <w:divBdr>
                    <w:top w:val="none" w:sz="0" w:space="0" w:color="auto"/>
                    <w:left w:val="none" w:sz="0" w:space="0" w:color="auto"/>
                    <w:bottom w:val="none" w:sz="0" w:space="0" w:color="auto"/>
                    <w:right w:val="none" w:sz="0" w:space="0" w:color="auto"/>
                  </w:divBdr>
                  <w:divsChild>
                    <w:div w:id="1168716740">
                      <w:marLeft w:val="0"/>
                      <w:marRight w:val="0"/>
                      <w:marTop w:val="0"/>
                      <w:marBottom w:val="0"/>
                      <w:divBdr>
                        <w:top w:val="none" w:sz="0" w:space="0" w:color="auto"/>
                        <w:left w:val="none" w:sz="0" w:space="0" w:color="auto"/>
                        <w:bottom w:val="none" w:sz="0" w:space="0" w:color="auto"/>
                        <w:right w:val="none" w:sz="0" w:space="0" w:color="auto"/>
                      </w:divBdr>
                      <w:divsChild>
                        <w:div w:id="1964770122">
                          <w:marLeft w:val="0"/>
                          <w:marRight w:val="0"/>
                          <w:marTop w:val="0"/>
                          <w:marBottom w:val="0"/>
                          <w:divBdr>
                            <w:top w:val="none" w:sz="0" w:space="0" w:color="auto"/>
                            <w:left w:val="none" w:sz="0" w:space="0" w:color="auto"/>
                            <w:bottom w:val="none" w:sz="0" w:space="0" w:color="auto"/>
                            <w:right w:val="none" w:sz="0" w:space="0" w:color="auto"/>
                          </w:divBdr>
                          <w:divsChild>
                            <w:div w:id="19577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73070">
      <w:bodyDiv w:val="1"/>
      <w:marLeft w:val="0"/>
      <w:marRight w:val="0"/>
      <w:marTop w:val="0"/>
      <w:marBottom w:val="0"/>
      <w:divBdr>
        <w:top w:val="none" w:sz="0" w:space="0" w:color="auto"/>
        <w:left w:val="none" w:sz="0" w:space="0" w:color="auto"/>
        <w:bottom w:val="none" w:sz="0" w:space="0" w:color="auto"/>
        <w:right w:val="none" w:sz="0" w:space="0" w:color="auto"/>
      </w:divBdr>
    </w:div>
    <w:div w:id="2143497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A6A8D-6B58-40E9-944C-EEBCC67ED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16</Pages>
  <Words>1910</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Dona Jince</cp:lastModifiedBy>
  <cp:revision>10</cp:revision>
  <cp:lastPrinted>2024-10-28T17:20:00Z</cp:lastPrinted>
  <dcterms:created xsi:type="dcterms:W3CDTF">2025-04-24T16:02:00Z</dcterms:created>
  <dcterms:modified xsi:type="dcterms:W3CDTF">2025-04-25T05:55:00Z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2019</vt:lpwstr>
  </property>
  <property fmtid="{D5CDD505-2E9C-101B-9397-08002B2CF9AE}" pid="4" name="LastSaved">
    <vt:filetime>2024-10-24T00:00:00Z</vt:filetime>
  </property>
  <property fmtid="{D5CDD505-2E9C-101B-9397-08002B2CF9AE}" pid="5" name="Producer">
    <vt:lpwstr>Microsoft® Word 2019</vt:lpwstr>
  </property>
</Properties>
</file>