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52A8" w14:textId="77777777" w:rsidR="00805DA5" w:rsidRDefault="00000000">
      <w:pPr>
        <w:pStyle w:val="Textbody"/>
        <w:spacing w:line="266" w:lineRule="auto"/>
        <w:rPr>
          <w:color w:val="000000"/>
        </w:rPr>
      </w:pPr>
      <w:bookmarkStart w:id="0" w:name="_Hlk130996088"/>
      <w:bookmarkEnd w:id="0"/>
      <w:r>
        <w:rPr>
          <w:color w:val="000000"/>
        </w:rPr>
        <w:t xml:space="preserve">Lyon Poussette GPS : </w:t>
      </w:r>
      <w:proofErr w:type="spellStart"/>
      <w:r>
        <w:rPr>
          <w:color w:val="000000"/>
        </w:rPr>
        <w:t>Schraen</w:t>
      </w:r>
      <w:proofErr w:type="spellEnd"/>
      <w:r>
        <w:rPr>
          <w:color w:val="000000"/>
        </w:rPr>
        <w:t xml:space="preserve"> Matthias / Dufour Tim / Coron Valentin / </w:t>
      </w:r>
      <w:proofErr w:type="spellStart"/>
      <w:r>
        <w:rPr>
          <w:color w:val="000000"/>
        </w:rPr>
        <w:t>Donadey</w:t>
      </w:r>
      <w:proofErr w:type="spellEnd"/>
      <w:r>
        <w:rPr>
          <w:color w:val="000000"/>
        </w:rPr>
        <w:t xml:space="preserve"> Remi</w:t>
      </w:r>
    </w:p>
    <w:p w14:paraId="78E5D12B" w14:textId="77777777" w:rsidR="00805DA5" w:rsidRDefault="00000000">
      <w:pPr>
        <w:pStyle w:val="Textbody"/>
        <w:spacing w:after="0" w:line="266" w:lineRule="auto"/>
        <w:jc w:val="center"/>
        <w:rPr>
          <w:b/>
          <w:color w:val="000000"/>
          <w:sz w:val="36"/>
          <w:u w:val="single"/>
        </w:rPr>
      </w:pPr>
      <w:r>
        <w:rPr>
          <w:b/>
          <w:color w:val="000000"/>
          <w:sz w:val="36"/>
          <w:u w:val="single"/>
        </w:rPr>
        <w:t>Découpage Fonctionnel</w:t>
      </w:r>
    </w:p>
    <w:p w14:paraId="23964C2B" w14:textId="77777777" w:rsidR="00805DA5" w:rsidRDefault="00805DA5">
      <w:pPr>
        <w:pStyle w:val="Textbody"/>
        <w:spacing w:after="0" w:line="266" w:lineRule="auto"/>
        <w:jc w:val="center"/>
        <w:rPr>
          <w:color w:val="FF3131"/>
          <w:u w:val="single"/>
        </w:rPr>
      </w:pPr>
    </w:p>
    <w:p w14:paraId="57F4D6AD" w14:textId="77777777" w:rsidR="00805DA5" w:rsidRDefault="00000000">
      <w:pPr>
        <w:pStyle w:val="Textbody"/>
        <w:spacing w:after="0" w:line="266" w:lineRule="auto"/>
        <w:jc w:val="center"/>
        <w:rPr>
          <w:color w:val="FF3131"/>
          <w:sz w:val="32"/>
          <w:szCs w:val="32"/>
        </w:rPr>
      </w:pPr>
      <w:r>
        <w:rPr>
          <w:color w:val="FF3131"/>
          <w:sz w:val="32"/>
          <w:szCs w:val="32"/>
        </w:rPr>
        <w:t>Fichier principal (Projet_Poussette.py)</w:t>
      </w:r>
    </w:p>
    <w:p w14:paraId="66DC8882" w14:textId="77777777" w:rsidR="00805DA5" w:rsidRDefault="00805DA5">
      <w:pPr>
        <w:pStyle w:val="Textbody"/>
        <w:spacing w:after="0" w:line="266" w:lineRule="auto"/>
        <w:jc w:val="center"/>
        <w:rPr>
          <w:color w:val="000000"/>
        </w:rPr>
      </w:pPr>
    </w:p>
    <w:p w14:paraId="356DBF04" w14:textId="77777777" w:rsidR="00805DA5" w:rsidRDefault="00000000">
      <w:pPr>
        <w:pStyle w:val="Textbody"/>
        <w:spacing w:after="0" w:line="266" w:lineRule="auto"/>
        <w:jc w:val="center"/>
        <w:rPr>
          <w:color w:val="000000"/>
          <w:sz w:val="28"/>
          <w:szCs w:val="28"/>
        </w:rPr>
      </w:pPr>
      <w:r>
        <w:rPr>
          <w:color w:val="000000"/>
          <w:sz w:val="28"/>
          <w:szCs w:val="28"/>
        </w:rPr>
        <w:t>Fenêtre principale</w:t>
      </w:r>
    </w:p>
    <w:p w14:paraId="4E45C37C" w14:textId="77777777" w:rsidR="00805DA5" w:rsidRDefault="00805DA5">
      <w:pPr>
        <w:pStyle w:val="Textbody"/>
        <w:spacing w:after="0" w:line="266" w:lineRule="auto"/>
        <w:rPr>
          <w:color w:val="000000"/>
        </w:rPr>
      </w:pPr>
    </w:p>
    <w:p w14:paraId="65694D60" w14:textId="77777777" w:rsidR="00805DA5" w:rsidRDefault="00000000">
      <w:pPr>
        <w:pStyle w:val="Textbody"/>
        <w:spacing w:after="0" w:line="266" w:lineRule="auto"/>
      </w:pPr>
      <w:proofErr w:type="gramStart"/>
      <w:r>
        <w:rPr>
          <w:color w:val="5271FF"/>
        </w:rPr>
        <w:t>classe</w:t>
      </w:r>
      <w:proofErr w:type="gramEnd"/>
      <w:r>
        <w:rPr>
          <w:color w:val="000000"/>
        </w:rPr>
        <w:t xml:space="preserve"> </w:t>
      </w:r>
      <w:proofErr w:type="spellStart"/>
      <w:r>
        <w:rPr>
          <w:color w:val="000000"/>
        </w:rPr>
        <w:t>Mainwindow</w:t>
      </w:r>
      <w:proofErr w:type="spellEnd"/>
      <w:r>
        <w:rPr>
          <w:color w:val="000000"/>
        </w:rPr>
        <w:t>() :</w:t>
      </w:r>
    </w:p>
    <w:p w14:paraId="13CA5A35" w14:textId="77777777" w:rsidR="00805DA5" w:rsidRDefault="00805DA5">
      <w:pPr>
        <w:pStyle w:val="Textbody"/>
        <w:spacing w:after="0" w:line="266" w:lineRule="auto"/>
        <w:rPr>
          <w:color w:val="8C52FF"/>
        </w:rPr>
      </w:pPr>
    </w:p>
    <w:p w14:paraId="54F3602B" w14:textId="77777777" w:rsidR="00805DA5" w:rsidRDefault="00000000">
      <w:pPr>
        <w:pStyle w:val="Textbody"/>
        <w:spacing w:after="0" w:line="266" w:lineRule="auto"/>
      </w:pPr>
      <w:proofErr w:type="gramStart"/>
      <w:r>
        <w:rPr>
          <w:color w:val="8C52FF"/>
        </w:rPr>
        <w:t>méthodes</w:t>
      </w:r>
      <w:proofErr w:type="gramEnd"/>
      <w:r>
        <w:rPr>
          <w:color w:val="8C52FF"/>
        </w:rPr>
        <w:t xml:space="preserve"> de classes :</w:t>
      </w:r>
    </w:p>
    <w:p w14:paraId="17BD4550" w14:textId="77777777" w:rsidR="00805DA5" w:rsidRDefault="00805DA5">
      <w:pPr>
        <w:pStyle w:val="Textbody"/>
        <w:spacing w:after="0" w:line="266" w:lineRule="auto"/>
        <w:rPr>
          <w:color w:val="000000"/>
        </w:rPr>
      </w:pPr>
    </w:p>
    <w:p w14:paraId="5318D2EC" w14:textId="77777777" w:rsidR="00805DA5" w:rsidRDefault="00000000">
      <w:pPr>
        <w:pStyle w:val="Textbody"/>
        <w:spacing w:after="0" w:line="266" w:lineRule="auto"/>
      </w:pPr>
      <w:r>
        <w:rPr>
          <w:color w:val="000000"/>
        </w:rPr>
        <w:t xml:space="preserve">- </w:t>
      </w:r>
      <w:proofErr w:type="spellStart"/>
      <w:r>
        <w:rPr>
          <w:color w:val="FF860D"/>
        </w:rPr>
        <w:t>initWidget</w:t>
      </w:r>
      <w:proofErr w:type="spellEnd"/>
      <w:r>
        <w:rPr>
          <w:color w:val="FF860D"/>
        </w:rPr>
        <w:t>(</w:t>
      </w:r>
      <w:r>
        <w:rPr>
          <w:color w:val="3465A4"/>
        </w:rPr>
        <w:t>self</w:t>
      </w:r>
      <w:r>
        <w:rPr>
          <w:color w:val="FF860D"/>
        </w:rPr>
        <w:t>)</w:t>
      </w:r>
      <w:r>
        <w:rPr>
          <w:color w:val="000000"/>
        </w:rPr>
        <w:t xml:space="preserve"> → initialise l'ensemble des widgets sur la fenêtre principale et les place</w:t>
      </w:r>
    </w:p>
    <w:p w14:paraId="7A607ECC" w14:textId="77777777" w:rsidR="00805DA5" w:rsidRDefault="00805DA5">
      <w:pPr>
        <w:pStyle w:val="Textbody"/>
        <w:spacing w:after="0" w:line="266" w:lineRule="auto"/>
        <w:rPr>
          <w:color w:val="000000"/>
        </w:rPr>
      </w:pPr>
    </w:p>
    <w:p w14:paraId="62ED5ADC" w14:textId="77777777" w:rsidR="00805DA5" w:rsidRDefault="00000000">
      <w:pPr>
        <w:pStyle w:val="Textbody"/>
        <w:spacing w:after="0" w:line="266" w:lineRule="auto"/>
      </w:pPr>
      <w:r>
        <w:rPr>
          <w:color w:val="000000"/>
        </w:rPr>
        <w:t xml:space="preserve">- </w:t>
      </w:r>
      <w:proofErr w:type="spellStart"/>
      <w:r>
        <w:rPr>
          <w:color w:val="FF860D"/>
        </w:rPr>
        <w:t>loop</w:t>
      </w:r>
      <w:proofErr w:type="spellEnd"/>
      <w:r>
        <w:rPr>
          <w:color w:val="FF860D"/>
        </w:rPr>
        <w:t>(</w:t>
      </w:r>
      <w:r>
        <w:rPr>
          <w:color w:val="3465A4"/>
        </w:rPr>
        <w:t>self</w:t>
      </w:r>
      <w:r>
        <w:rPr>
          <w:color w:val="FF860D"/>
        </w:rPr>
        <w:t>)</w:t>
      </w:r>
      <w:r>
        <w:rPr>
          <w:color w:val="000000"/>
        </w:rPr>
        <w:t xml:space="preserve"> → lance la boucle principale d'attente des événements de la fenêtre</w:t>
      </w:r>
    </w:p>
    <w:p w14:paraId="46C38269" w14:textId="77777777" w:rsidR="00805DA5" w:rsidRDefault="00805DA5">
      <w:pPr>
        <w:pStyle w:val="Textbody"/>
        <w:spacing w:after="0" w:line="266" w:lineRule="auto"/>
        <w:rPr>
          <w:color w:val="000000"/>
        </w:rPr>
      </w:pPr>
    </w:p>
    <w:p w14:paraId="556EE3D7" w14:textId="77777777" w:rsidR="00805DA5" w:rsidRDefault="00000000">
      <w:pPr>
        <w:pStyle w:val="Textbody"/>
        <w:spacing w:after="0" w:line="266" w:lineRule="auto"/>
      </w:pPr>
      <w:r>
        <w:rPr>
          <w:color w:val="000000"/>
        </w:rPr>
        <w:t xml:space="preserve">- </w:t>
      </w:r>
      <w:proofErr w:type="spellStart"/>
      <w:r>
        <w:rPr>
          <w:color w:val="FF860D"/>
        </w:rPr>
        <w:t>bouton_param_</w:t>
      </w:r>
      <w:proofErr w:type="gramStart"/>
      <w:r>
        <w:rPr>
          <w:color w:val="FF860D"/>
        </w:rPr>
        <w:t>av</w:t>
      </w:r>
      <w:proofErr w:type="spellEnd"/>
      <w:r>
        <w:rPr>
          <w:color w:val="FF860D"/>
        </w:rPr>
        <w:t>(</w:t>
      </w:r>
      <w:proofErr w:type="gramEnd"/>
      <w:r>
        <w:rPr>
          <w:color w:val="3465A4"/>
        </w:rPr>
        <w:t xml:space="preserve">self, </w:t>
      </w:r>
      <w:proofErr w:type="spellStart"/>
      <w:r>
        <w:rPr>
          <w:color w:val="3465A4"/>
        </w:rPr>
        <w:t>event</w:t>
      </w:r>
      <w:proofErr w:type="spellEnd"/>
      <w:r>
        <w:rPr>
          <w:color w:val="FF860D"/>
        </w:rPr>
        <w:t>)</w:t>
      </w:r>
      <w:r>
        <w:rPr>
          <w:color w:val="000000"/>
        </w:rPr>
        <w:t xml:space="preserve"> → fonction callback pour le bouton des paramètres avancés. Lance l'ouverture de la fenêtre des paramètres avancés</w:t>
      </w:r>
    </w:p>
    <w:p w14:paraId="1A2785F3" w14:textId="77777777" w:rsidR="00805DA5" w:rsidRDefault="00805DA5">
      <w:pPr>
        <w:pStyle w:val="Textbody"/>
        <w:spacing w:after="0" w:line="266" w:lineRule="auto"/>
        <w:rPr>
          <w:color w:val="000000"/>
        </w:rPr>
      </w:pPr>
    </w:p>
    <w:p w14:paraId="794A82C1" w14:textId="77777777" w:rsidR="00805DA5" w:rsidRDefault="00000000">
      <w:pPr>
        <w:pStyle w:val="Textbody"/>
        <w:spacing w:after="0" w:line="266" w:lineRule="auto"/>
      </w:pPr>
      <w:r>
        <w:rPr>
          <w:color w:val="000000"/>
        </w:rPr>
        <w:t xml:space="preserve">- </w:t>
      </w:r>
      <w:proofErr w:type="spellStart"/>
      <w:r>
        <w:rPr>
          <w:color w:val="FF860D"/>
        </w:rPr>
        <w:t>bouton_change_</w:t>
      </w:r>
      <w:proofErr w:type="gramStart"/>
      <w:r>
        <w:rPr>
          <w:color w:val="FF860D"/>
        </w:rPr>
        <w:t>iti</w:t>
      </w:r>
      <w:proofErr w:type="spellEnd"/>
      <w:r>
        <w:rPr>
          <w:color w:val="FF860D"/>
        </w:rPr>
        <w:t>(</w:t>
      </w:r>
      <w:proofErr w:type="gramEnd"/>
      <w:r>
        <w:rPr>
          <w:color w:val="3465A4"/>
        </w:rPr>
        <w:t xml:space="preserve">self, </w:t>
      </w:r>
      <w:proofErr w:type="spellStart"/>
      <w:r>
        <w:rPr>
          <w:color w:val="3465A4"/>
        </w:rPr>
        <w:t>event</w:t>
      </w:r>
      <w:proofErr w:type="spellEnd"/>
      <w:r>
        <w:rPr>
          <w:color w:val="FF860D"/>
        </w:rPr>
        <w:t>)</w:t>
      </w:r>
      <w:r>
        <w:rPr>
          <w:color w:val="000000"/>
        </w:rPr>
        <w:t xml:space="preserve"> → fonction callback pour le bouton qui permet de changer d'itinéraire. Ferme la fenêtre trajet si elle est ouverte et affiche le menu d’accueil de la fenêtre principale.</w:t>
      </w:r>
    </w:p>
    <w:p w14:paraId="3A873141" w14:textId="77777777" w:rsidR="00805DA5" w:rsidRDefault="00805DA5">
      <w:pPr>
        <w:pStyle w:val="Textbody"/>
        <w:spacing w:after="0" w:line="266" w:lineRule="auto"/>
        <w:rPr>
          <w:color w:val="000000"/>
        </w:rPr>
      </w:pPr>
    </w:p>
    <w:p w14:paraId="6F79704A" w14:textId="77777777" w:rsidR="00805DA5" w:rsidRDefault="00000000">
      <w:pPr>
        <w:pStyle w:val="Textbody"/>
        <w:spacing w:after="0" w:line="266" w:lineRule="auto"/>
      </w:pPr>
      <w:r>
        <w:rPr>
          <w:color w:val="000000"/>
        </w:rPr>
        <w:t xml:space="preserve">- </w:t>
      </w:r>
      <w:proofErr w:type="spellStart"/>
      <w:r>
        <w:rPr>
          <w:color w:val="FF860D"/>
        </w:rPr>
        <w:t>start_</w:t>
      </w:r>
      <w:proofErr w:type="gramStart"/>
      <w:r>
        <w:rPr>
          <w:color w:val="FF860D"/>
        </w:rPr>
        <w:t>research</w:t>
      </w:r>
      <w:proofErr w:type="spellEnd"/>
      <w:r>
        <w:rPr>
          <w:color w:val="FF860D"/>
        </w:rPr>
        <w:t>(</w:t>
      </w:r>
      <w:proofErr w:type="gramEnd"/>
      <w:r>
        <w:rPr>
          <w:color w:val="3465A4"/>
        </w:rPr>
        <w:t xml:space="preserve">self, </w:t>
      </w:r>
      <w:proofErr w:type="spellStart"/>
      <w:r>
        <w:rPr>
          <w:color w:val="3465A4"/>
        </w:rPr>
        <w:t>event</w:t>
      </w:r>
      <w:proofErr w:type="spellEnd"/>
      <w:r>
        <w:rPr>
          <w:color w:val="FF860D"/>
        </w:rPr>
        <w:t>)</w:t>
      </w:r>
      <w:r>
        <w:rPr>
          <w:color w:val="000000"/>
        </w:rPr>
        <w:t xml:space="preserve"> → fonction callback du bouton « calcul itinéraire ». Lance le calcul de l’itinéraire, change les widgets de la fenêtre principale.</w:t>
      </w:r>
    </w:p>
    <w:p w14:paraId="20D5B362" w14:textId="77777777" w:rsidR="00805DA5" w:rsidRPr="00FC4967" w:rsidRDefault="00000000">
      <w:pPr>
        <w:pStyle w:val="Textbody"/>
        <w:spacing w:after="0" w:line="266" w:lineRule="auto"/>
        <w:rPr>
          <w:lang w:val="en-US"/>
        </w:rPr>
      </w:pPr>
      <w:proofErr w:type="spellStart"/>
      <w:proofErr w:type="gramStart"/>
      <w:r>
        <w:rPr>
          <w:color w:val="5EB91E"/>
          <w:lang w:val="en-US"/>
        </w:rPr>
        <w:t>Appelle</w:t>
      </w:r>
      <w:proofErr w:type="spellEnd"/>
      <w:r>
        <w:rPr>
          <w:color w:val="5EB91E"/>
          <w:lang w:val="en-US"/>
        </w:rPr>
        <w:t xml:space="preserve"> :</w:t>
      </w:r>
      <w:proofErr w:type="gramEnd"/>
      <w:r>
        <w:rPr>
          <w:color w:val="000000"/>
          <w:lang w:val="en-US"/>
        </w:rPr>
        <w:t xml:space="preserve"> </w:t>
      </w:r>
      <w:proofErr w:type="spellStart"/>
      <w:r>
        <w:rPr>
          <w:color w:val="000000"/>
          <w:lang w:val="en-US"/>
        </w:rPr>
        <w:t>setup_adjacence_param</w:t>
      </w:r>
      <w:proofErr w:type="spellEnd"/>
      <w:r>
        <w:rPr>
          <w:color w:val="000000"/>
          <w:lang w:val="en-US"/>
        </w:rPr>
        <w:t xml:space="preserve">, </w:t>
      </w:r>
      <w:proofErr w:type="spellStart"/>
      <w:r>
        <w:rPr>
          <w:color w:val="000000"/>
          <w:lang w:val="en-US"/>
        </w:rPr>
        <w:t>compute_iti</w:t>
      </w:r>
      <w:proofErr w:type="spellEnd"/>
      <w:r>
        <w:rPr>
          <w:color w:val="000000"/>
          <w:lang w:val="en-US"/>
        </w:rPr>
        <w:t xml:space="preserve">, </w:t>
      </w:r>
      <w:proofErr w:type="spellStart"/>
      <w:r>
        <w:rPr>
          <w:color w:val="000000"/>
          <w:lang w:val="en-US"/>
        </w:rPr>
        <w:t>draw_iti_gene</w:t>
      </w:r>
      <w:proofErr w:type="spellEnd"/>
    </w:p>
    <w:p w14:paraId="414F6AAD" w14:textId="77777777" w:rsidR="00805DA5" w:rsidRDefault="00805DA5">
      <w:pPr>
        <w:pStyle w:val="Textbody"/>
        <w:spacing w:after="0" w:line="266" w:lineRule="auto"/>
        <w:rPr>
          <w:color w:val="000000"/>
          <w:lang w:val="en-US"/>
        </w:rPr>
      </w:pPr>
    </w:p>
    <w:p w14:paraId="1EBC51E8" w14:textId="77777777" w:rsidR="00805DA5" w:rsidRDefault="00000000">
      <w:pPr>
        <w:pStyle w:val="Textbody"/>
        <w:spacing w:after="0" w:line="266" w:lineRule="auto"/>
      </w:pPr>
      <w:r>
        <w:rPr>
          <w:color w:val="000000"/>
        </w:rPr>
        <w:t xml:space="preserve">- </w:t>
      </w:r>
      <w:proofErr w:type="spellStart"/>
      <w:r>
        <w:rPr>
          <w:color w:val="FF860D"/>
        </w:rPr>
        <w:t>load_all_datas</w:t>
      </w:r>
      <w:proofErr w:type="spellEnd"/>
      <w:r>
        <w:rPr>
          <w:color w:val="FF860D"/>
        </w:rPr>
        <w:t>(</w:t>
      </w:r>
      <w:r>
        <w:rPr>
          <w:color w:val="3465A4"/>
        </w:rPr>
        <w:t>self</w:t>
      </w:r>
      <w:r>
        <w:rPr>
          <w:color w:val="FF860D"/>
        </w:rPr>
        <w:t>)</w:t>
      </w:r>
      <w:r>
        <w:rPr>
          <w:color w:val="000000"/>
        </w:rPr>
        <w:t xml:space="preserve"> → charge les données (une seule fois en début de programme, lors de l'ouverture de la fenêtre car assez couteux de charger l'ensemble des fichiers).</w:t>
      </w:r>
    </w:p>
    <w:p w14:paraId="399EE9B4" w14:textId="77777777" w:rsidR="00805DA5" w:rsidRDefault="00000000">
      <w:pPr>
        <w:pStyle w:val="Textbody"/>
        <w:spacing w:after="0" w:line="266" w:lineRule="auto"/>
      </w:pPr>
      <w:r w:rsidRPr="00FC4967">
        <w:rPr>
          <w:color w:val="5EB91E"/>
        </w:rPr>
        <w:t>Appelle :</w:t>
      </w:r>
      <w:r w:rsidRPr="00FC4967">
        <w:rPr>
          <w:color w:val="000000"/>
        </w:rPr>
        <w:t xml:space="preserve"> </w:t>
      </w:r>
      <w:proofErr w:type="spellStart"/>
      <w:r w:rsidRPr="00FC4967">
        <w:rPr>
          <w:color w:val="000000"/>
        </w:rPr>
        <w:t>charger_donnees</w:t>
      </w:r>
      <w:proofErr w:type="spellEnd"/>
    </w:p>
    <w:p w14:paraId="20786F9D" w14:textId="77777777" w:rsidR="00805DA5" w:rsidRPr="00FC4967" w:rsidRDefault="00805DA5">
      <w:pPr>
        <w:pStyle w:val="Textbody"/>
        <w:spacing w:after="0" w:line="266" w:lineRule="auto"/>
        <w:rPr>
          <w:color w:val="000000"/>
        </w:rPr>
      </w:pPr>
    </w:p>
    <w:p w14:paraId="475EAFFA" w14:textId="77777777" w:rsidR="00805DA5" w:rsidRDefault="00000000">
      <w:pPr>
        <w:pStyle w:val="Textbody"/>
        <w:spacing w:after="0" w:line="266" w:lineRule="auto"/>
      </w:pPr>
      <w:r>
        <w:rPr>
          <w:color w:val="000000"/>
        </w:rPr>
        <w:t xml:space="preserve">- </w:t>
      </w:r>
      <w:proofErr w:type="spellStart"/>
      <w:r>
        <w:rPr>
          <w:color w:val="FF860D"/>
        </w:rPr>
        <w:t>open_window_trajet</w:t>
      </w:r>
      <w:proofErr w:type="spellEnd"/>
      <w:r>
        <w:rPr>
          <w:color w:val="FF860D"/>
        </w:rPr>
        <w:t>(</w:t>
      </w:r>
      <w:r>
        <w:rPr>
          <w:color w:val="3465A4"/>
        </w:rPr>
        <w:t xml:space="preserve">self, </w:t>
      </w:r>
      <w:proofErr w:type="spellStart"/>
      <w:r>
        <w:rPr>
          <w:color w:val="3465A4"/>
        </w:rPr>
        <w:t>event</w:t>
      </w:r>
      <w:proofErr w:type="spellEnd"/>
      <w:r>
        <w:rPr>
          <w:color w:val="FF860D"/>
        </w:rPr>
        <w:t>)</w:t>
      </w:r>
      <w:r>
        <w:rPr>
          <w:color w:val="000000"/>
        </w:rPr>
        <w:t xml:space="preserve"> → fonction callback du bouton « commencer itinéraire ». Ouvre la fenêtre trajet lorsque celui-ci est calculé.</w:t>
      </w:r>
    </w:p>
    <w:p w14:paraId="1691F0C6" w14:textId="77777777" w:rsidR="00805DA5" w:rsidRDefault="00805DA5">
      <w:pPr>
        <w:pStyle w:val="Textbody"/>
        <w:spacing w:after="0" w:line="266" w:lineRule="auto"/>
        <w:rPr>
          <w:color w:val="000000"/>
        </w:rPr>
      </w:pPr>
    </w:p>
    <w:p w14:paraId="77CEA56E" w14:textId="77777777" w:rsidR="00805DA5" w:rsidRDefault="00000000">
      <w:pPr>
        <w:pStyle w:val="Textbody"/>
        <w:spacing w:after="0" w:line="266" w:lineRule="auto"/>
      </w:pPr>
      <w:r>
        <w:rPr>
          <w:color w:val="000000"/>
        </w:rPr>
        <w:t xml:space="preserve">- </w:t>
      </w:r>
      <w:proofErr w:type="spellStart"/>
      <w:r>
        <w:rPr>
          <w:color w:val="ED7D31"/>
        </w:rPr>
        <w:t>bouton_stop_</w:t>
      </w:r>
      <w:proofErr w:type="gramStart"/>
      <w:r>
        <w:rPr>
          <w:color w:val="ED7D31"/>
        </w:rPr>
        <w:t>it</w:t>
      </w:r>
      <w:r>
        <w:rPr>
          <w:color w:val="FF860D"/>
        </w:rPr>
        <w:t>i</w:t>
      </w:r>
      <w:proofErr w:type="spellEnd"/>
      <w:r>
        <w:rPr>
          <w:color w:val="FF860D"/>
        </w:rPr>
        <w:t>(</w:t>
      </w:r>
      <w:proofErr w:type="gramEnd"/>
      <w:r>
        <w:rPr>
          <w:color w:val="3465A4"/>
        </w:rPr>
        <w:t xml:space="preserve">self, </w:t>
      </w:r>
      <w:proofErr w:type="spellStart"/>
      <w:r>
        <w:rPr>
          <w:color w:val="3465A4"/>
        </w:rPr>
        <w:t>event</w:t>
      </w:r>
      <w:proofErr w:type="spellEnd"/>
      <w:r>
        <w:rPr>
          <w:color w:val="FF860D"/>
        </w:rPr>
        <w:t>)</w:t>
      </w:r>
      <w:r>
        <w:rPr>
          <w:color w:val="000000"/>
        </w:rPr>
        <w:t xml:space="preserve"> → fonction callback du bouton « arrêter itinéraire ». Ferme la fenêtre trajet si elle est ouverte et affiche le menu d’accueil de la fenêtre principale.</w:t>
      </w:r>
    </w:p>
    <w:p w14:paraId="4DAD746E" w14:textId="77777777" w:rsidR="00805DA5" w:rsidRDefault="00805DA5">
      <w:pPr>
        <w:pStyle w:val="Textbody"/>
        <w:spacing w:after="0" w:line="266" w:lineRule="auto"/>
        <w:rPr>
          <w:color w:val="000000"/>
        </w:rPr>
      </w:pPr>
    </w:p>
    <w:p w14:paraId="12588963" w14:textId="77777777" w:rsidR="00805DA5" w:rsidRDefault="00000000">
      <w:pPr>
        <w:pStyle w:val="Textbody"/>
        <w:spacing w:after="0" w:line="266" w:lineRule="auto"/>
      </w:pPr>
      <w:r>
        <w:rPr>
          <w:color w:val="000000"/>
        </w:rPr>
        <w:t xml:space="preserve">- </w:t>
      </w:r>
      <w:proofErr w:type="spellStart"/>
      <w:r>
        <w:rPr>
          <w:color w:val="FF860D"/>
        </w:rPr>
        <w:t>effacer_prop_start</w:t>
      </w:r>
      <w:proofErr w:type="spellEnd"/>
      <w:r>
        <w:rPr>
          <w:color w:val="FF860D"/>
        </w:rPr>
        <w:t>/</w:t>
      </w:r>
      <w:proofErr w:type="gramStart"/>
      <w:r>
        <w:rPr>
          <w:color w:val="FF860D"/>
        </w:rPr>
        <w:t>end(</w:t>
      </w:r>
      <w:proofErr w:type="gramEnd"/>
      <w:r>
        <w:rPr>
          <w:color w:val="3465A4"/>
        </w:rPr>
        <w:t xml:space="preserve">self, </w:t>
      </w:r>
      <w:proofErr w:type="spellStart"/>
      <w:r>
        <w:rPr>
          <w:color w:val="3465A4"/>
        </w:rPr>
        <w:t>event</w:t>
      </w:r>
      <w:proofErr w:type="spellEnd"/>
      <w:r>
        <w:rPr>
          <w:color w:val="FF860D"/>
        </w:rPr>
        <w:t>)</w:t>
      </w:r>
      <w:r>
        <w:rPr>
          <w:color w:val="000000"/>
        </w:rPr>
        <w:t xml:space="preserve"> → fonction callback qui permet d'effacer les propositions par défaut (« départ » et « arrivée ») lorsque l'utilisateur veut écrire dans les champs d'entrée de destination.</w:t>
      </w:r>
    </w:p>
    <w:p w14:paraId="699B643E" w14:textId="77777777" w:rsidR="00805DA5" w:rsidRDefault="00805DA5">
      <w:pPr>
        <w:pStyle w:val="Textbody"/>
        <w:spacing w:after="0" w:line="266" w:lineRule="auto"/>
        <w:rPr>
          <w:color w:val="000000"/>
        </w:rPr>
      </w:pPr>
    </w:p>
    <w:p w14:paraId="09619118" w14:textId="77777777" w:rsidR="00805DA5" w:rsidRDefault="00805DA5">
      <w:pPr>
        <w:pStyle w:val="Textbody"/>
        <w:spacing w:after="0" w:line="266" w:lineRule="auto"/>
        <w:rPr>
          <w:color w:val="000000"/>
          <w:sz w:val="28"/>
          <w:szCs w:val="28"/>
        </w:rPr>
      </w:pPr>
    </w:p>
    <w:p w14:paraId="7F07EEC7" w14:textId="77777777" w:rsidR="00805DA5" w:rsidRDefault="00000000">
      <w:pPr>
        <w:pStyle w:val="Textbody"/>
        <w:pageBreakBefore/>
        <w:spacing w:after="0" w:line="266" w:lineRule="auto"/>
        <w:jc w:val="center"/>
        <w:rPr>
          <w:color w:val="000000"/>
          <w:sz w:val="28"/>
          <w:szCs w:val="28"/>
        </w:rPr>
      </w:pPr>
      <w:r>
        <w:rPr>
          <w:color w:val="000000"/>
          <w:sz w:val="28"/>
          <w:szCs w:val="28"/>
        </w:rPr>
        <w:lastRenderedPageBreak/>
        <w:t>Fenêtre Paramètres avancés</w:t>
      </w:r>
    </w:p>
    <w:p w14:paraId="6E6036CF" w14:textId="77777777" w:rsidR="00805DA5" w:rsidRDefault="00805DA5">
      <w:pPr>
        <w:pStyle w:val="Textbody"/>
        <w:spacing w:after="0" w:line="266" w:lineRule="auto"/>
        <w:rPr>
          <w:color w:val="5271FF"/>
        </w:rPr>
      </w:pPr>
    </w:p>
    <w:p w14:paraId="7C23A067" w14:textId="77777777" w:rsidR="00805DA5" w:rsidRDefault="00000000">
      <w:pPr>
        <w:pStyle w:val="Textbody"/>
        <w:spacing w:after="0" w:line="266" w:lineRule="auto"/>
      </w:pPr>
      <w:proofErr w:type="gramStart"/>
      <w:r>
        <w:rPr>
          <w:color w:val="5271FF"/>
        </w:rPr>
        <w:t>classe</w:t>
      </w:r>
      <w:proofErr w:type="gramEnd"/>
      <w:r>
        <w:rPr>
          <w:color w:val="000000"/>
        </w:rPr>
        <w:t xml:space="preserve"> </w:t>
      </w:r>
      <w:proofErr w:type="spellStart"/>
      <w:r>
        <w:rPr>
          <w:color w:val="000000"/>
        </w:rPr>
        <w:t>TopLevelParams</w:t>
      </w:r>
      <w:proofErr w:type="spellEnd"/>
      <w:r>
        <w:rPr>
          <w:color w:val="000000"/>
        </w:rPr>
        <w:t>(racine) :</w:t>
      </w:r>
    </w:p>
    <w:p w14:paraId="7DCD7D56" w14:textId="77777777" w:rsidR="00805DA5" w:rsidRDefault="00805DA5">
      <w:pPr>
        <w:pStyle w:val="Textbody"/>
        <w:spacing w:after="0" w:line="266" w:lineRule="auto"/>
        <w:rPr>
          <w:color w:val="000000"/>
        </w:rPr>
      </w:pPr>
    </w:p>
    <w:p w14:paraId="4F4E3810" w14:textId="77777777" w:rsidR="00805DA5" w:rsidRDefault="00000000">
      <w:pPr>
        <w:pStyle w:val="Textbody"/>
        <w:spacing w:after="0" w:line="266" w:lineRule="auto"/>
      </w:pPr>
      <w:r>
        <w:rPr>
          <w:color w:val="8C52FF"/>
        </w:rPr>
        <w:t>Méthodes de classes :</w:t>
      </w:r>
    </w:p>
    <w:p w14:paraId="06C9A657" w14:textId="77777777" w:rsidR="00805DA5" w:rsidRDefault="00805DA5">
      <w:pPr>
        <w:pStyle w:val="Textbody"/>
        <w:spacing w:after="0" w:line="266" w:lineRule="auto"/>
        <w:rPr>
          <w:color w:val="000000"/>
        </w:rPr>
      </w:pPr>
    </w:p>
    <w:p w14:paraId="00FF19FF" w14:textId="77777777" w:rsidR="00805DA5" w:rsidRDefault="00000000">
      <w:pPr>
        <w:pStyle w:val="Textbody"/>
        <w:spacing w:after="0" w:line="266" w:lineRule="auto"/>
      </w:pPr>
      <w:r>
        <w:rPr>
          <w:color w:val="000000"/>
        </w:rPr>
        <w:t xml:space="preserve">- </w:t>
      </w:r>
      <w:proofErr w:type="spellStart"/>
      <w:r>
        <w:rPr>
          <w:color w:val="FF860D"/>
        </w:rPr>
        <w:t>initWidget</w:t>
      </w:r>
      <w:proofErr w:type="spellEnd"/>
      <w:r>
        <w:rPr>
          <w:color w:val="FF860D"/>
        </w:rPr>
        <w:t>(</w:t>
      </w:r>
      <w:r>
        <w:rPr>
          <w:color w:val="3465A4"/>
        </w:rPr>
        <w:t>self</w:t>
      </w:r>
      <w:r>
        <w:rPr>
          <w:color w:val="FF860D"/>
        </w:rPr>
        <w:t>)</w:t>
      </w:r>
      <w:r>
        <w:rPr>
          <w:color w:val="000000"/>
        </w:rPr>
        <w:t xml:space="preserve"> → initialise l'ensemble des widgets et les place sur la fenêtre des paramètres avancés.</w:t>
      </w:r>
    </w:p>
    <w:p w14:paraId="5594FC90" w14:textId="77777777" w:rsidR="00805DA5" w:rsidRDefault="00805DA5">
      <w:pPr>
        <w:pStyle w:val="Textbody"/>
        <w:spacing w:after="0" w:line="266" w:lineRule="auto"/>
        <w:rPr>
          <w:color w:val="000000"/>
        </w:rPr>
      </w:pPr>
    </w:p>
    <w:p w14:paraId="4FAA119B" w14:textId="77777777" w:rsidR="00805DA5" w:rsidRDefault="00000000">
      <w:pPr>
        <w:pStyle w:val="Textbody"/>
        <w:spacing w:after="0" w:line="266" w:lineRule="auto"/>
      </w:pPr>
      <w:r>
        <w:rPr>
          <w:color w:val="000000"/>
        </w:rPr>
        <w:t xml:space="preserve">- </w:t>
      </w:r>
      <w:proofErr w:type="spellStart"/>
      <w:r>
        <w:rPr>
          <w:color w:val="FF860D"/>
        </w:rPr>
        <w:t>bouton_</w:t>
      </w:r>
      <w:proofErr w:type="gramStart"/>
      <w:r>
        <w:rPr>
          <w:color w:val="FF860D"/>
        </w:rPr>
        <w:t>valider</w:t>
      </w:r>
      <w:proofErr w:type="spellEnd"/>
      <w:r>
        <w:rPr>
          <w:color w:val="FF860D"/>
        </w:rPr>
        <w:t>(</w:t>
      </w:r>
      <w:proofErr w:type="gramEnd"/>
      <w:r>
        <w:rPr>
          <w:color w:val="3465A4"/>
        </w:rPr>
        <w:t xml:space="preserve">self, </w:t>
      </w:r>
      <w:proofErr w:type="spellStart"/>
      <w:r>
        <w:rPr>
          <w:color w:val="3465A4"/>
        </w:rPr>
        <w:t>event</w:t>
      </w:r>
      <w:proofErr w:type="spellEnd"/>
      <w:r>
        <w:rPr>
          <w:color w:val="FF860D"/>
        </w:rPr>
        <w:t>)</w:t>
      </w:r>
      <w:r>
        <w:rPr>
          <w:color w:val="000000"/>
        </w:rPr>
        <w:t xml:space="preserve"> → fonction callback du bouton valider. Enregistre les paramètres sélectionnés et ferme la fenêtre paramètres</w:t>
      </w:r>
    </w:p>
    <w:p w14:paraId="4A723ED3" w14:textId="77777777" w:rsidR="00805DA5" w:rsidRDefault="00805DA5">
      <w:pPr>
        <w:pStyle w:val="Textbody"/>
        <w:spacing w:after="0" w:line="266" w:lineRule="auto"/>
        <w:rPr>
          <w:color w:val="000000"/>
        </w:rPr>
      </w:pPr>
    </w:p>
    <w:p w14:paraId="1BE1047D" w14:textId="77777777" w:rsidR="00805DA5" w:rsidRDefault="00000000">
      <w:pPr>
        <w:pStyle w:val="Textbody"/>
        <w:spacing w:after="0" w:line="266" w:lineRule="auto"/>
      </w:pPr>
      <w:r>
        <w:rPr>
          <w:color w:val="000000"/>
        </w:rPr>
        <w:t xml:space="preserve">- </w:t>
      </w:r>
      <w:proofErr w:type="spellStart"/>
      <w:r>
        <w:rPr>
          <w:color w:val="FF860D"/>
        </w:rPr>
        <w:t>bouton_</w:t>
      </w:r>
      <w:proofErr w:type="gramStart"/>
      <w:r>
        <w:rPr>
          <w:color w:val="FF860D"/>
        </w:rPr>
        <w:t>reinitialiser</w:t>
      </w:r>
      <w:proofErr w:type="spellEnd"/>
      <w:r>
        <w:rPr>
          <w:color w:val="FF860D"/>
        </w:rPr>
        <w:t>(</w:t>
      </w:r>
      <w:proofErr w:type="gramEnd"/>
      <w:r>
        <w:rPr>
          <w:color w:val="3465A4"/>
        </w:rPr>
        <w:t xml:space="preserve">self, </w:t>
      </w:r>
      <w:proofErr w:type="spellStart"/>
      <w:r>
        <w:rPr>
          <w:color w:val="3465A4"/>
        </w:rPr>
        <w:t>event</w:t>
      </w:r>
      <w:proofErr w:type="spellEnd"/>
      <w:r>
        <w:rPr>
          <w:color w:val="FF860D"/>
        </w:rPr>
        <w:t>)</w:t>
      </w:r>
      <w:r>
        <w:rPr>
          <w:color w:val="000000"/>
        </w:rPr>
        <w:t xml:space="preserve"> → fonction callback du bouton réinitialiser. Remet les paramètres par défauts mais ne ferme pas la fenêtre.</w:t>
      </w:r>
    </w:p>
    <w:p w14:paraId="2275EF1A" w14:textId="77777777" w:rsidR="00805DA5" w:rsidRDefault="00805DA5">
      <w:pPr>
        <w:pStyle w:val="Textbody"/>
        <w:spacing w:after="0" w:line="266" w:lineRule="auto"/>
        <w:rPr>
          <w:color w:val="000000"/>
        </w:rPr>
      </w:pPr>
    </w:p>
    <w:p w14:paraId="21627B0F" w14:textId="77777777" w:rsidR="00805DA5" w:rsidRDefault="00805DA5">
      <w:pPr>
        <w:pStyle w:val="Textbody"/>
        <w:spacing w:after="0" w:line="266" w:lineRule="auto"/>
        <w:jc w:val="center"/>
        <w:rPr>
          <w:color w:val="000000"/>
          <w:sz w:val="28"/>
          <w:szCs w:val="28"/>
        </w:rPr>
      </w:pPr>
    </w:p>
    <w:p w14:paraId="5A17B448" w14:textId="77777777" w:rsidR="00805DA5" w:rsidRDefault="00000000">
      <w:pPr>
        <w:pStyle w:val="Textbody"/>
        <w:spacing w:after="0" w:line="266" w:lineRule="auto"/>
        <w:jc w:val="center"/>
        <w:rPr>
          <w:color w:val="000000"/>
          <w:sz w:val="28"/>
          <w:szCs w:val="28"/>
        </w:rPr>
      </w:pPr>
      <w:r>
        <w:rPr>
          <w:color w:val="000000"/>
          <w:sz w:val="28"/>
          <w:szCs w:val="28"/>
        </w:rPr>
        <w:t>Fenêtre Trajet</w:t>
      </w:r>
    </w:p>
    <w:p w14:paraId="5A6C1315" w14:textId="77777777" w:rsidR="00805DA5" w:rsidRDefault="00805DA5">
      <w:pPr>
        <w:pStyle w:val="Textbody"/>
        <w:spacing w:after="0" w:line="266" w:lineRule="auto"/>
        <w:rPr>
          <w:color w:val="5271FF"/>
        </w:rPr>
      </w:pPr>
    </w:p>
    <w:p w14:paraId="7F25002A" w14:textId="77777777" w:rsidR="00805DA5" w:rsidRDefault="00000000">
      <w:pPr>
        <w:pStyle w:val="Textbody"/>
        <w:spacing w:after="0" w:line="266" w:lineRule="auto"/>
      </w:pPr>
      <w:proofErr w:type="gramStart"/>
      <w:r>
        <w:rPr>
          <w:color w:val="5271FF"/>
        </w:rPr>
        <w:t>classe</w:t>
      </w:r>
      <w:proofErr w:type="gramEnd"/>
      <w:r>
        <w:rPr>
          <w:color w:val="000000"/>
        </w:rPr>
        <w:t xml:space="preserve"> </w:t>
      </w:r>
      <w:proofErr w:type="spellStart"/>
      <w:r>
        <w:rPr>
          <w:color w:val="000000"/>
        </w:rPr>
        <w:t>TopLevelTrajet</w:t>
      </w:r>
      <w:proofErr w:type="spellEnd"/>
      <w:r>
        <w:rPr>
          <w:color w:val="000000"/>
        </w:rPr>
        <w:t>(racine):</w:t>
      </w:r>
    </w:p>
    <w:p w14:paraId="49844EE8" w14:textId="77777777" w:rsidR="00805DA5" w:rsidRDefault="00805DA5">
      <w:pPr>
        <w:pStyle w:val="Textbody"/>
        <w:spacing w:after="0" w:line="266" w:lineRule="auto"/>
        <w:rPr>
          <w:color w:val="8C52FF"/>
        </w:rPr>
      </w:pPr>
    </w:p>
    <w:p w14:paraId="73D3F9AA" w14:textId="77777777" w:rsidR="00805DA5" w:rsidRDefault="00000000">
      <w:pPr>
        <w:pStyle w:val="Textbody"/>
        <w:spacing w:after="0" w:line="266" w:lineRule="auto"/>
        <w:rPr>
          <w:color w:val="8C52FF"/>
        </w:rPr>
      </w:pPr>
      <w:r>
        <w:rPr>
          <w:color w:val="8C52FF"/>
        </w:rPr>
        <w:t>Méthodes :</w:t>
      </w:r>
    </w:p>
    <w:p w14:paraId="261DD15E" w14:textId="77777777" w:rsidR="00805DA5" w:rsidRDefault="00805DA5">
      <w:pPr>
        <w:pStyle w:val="Textbody"/>
        <w:spacing w:after="0" w:line="266" w:lineRule="auto"/>
        <w:rPr>
          <w:color w:val="000000"/>
        </w:rPr>
      </w:pPr>
    </w:p>
    <w:p w14:paraId="60F5B81F" w14:textId="3DFC8568" w:rsidR="00805DA5" w:rsidRDefault="00000000">
      <w:pPr>
        <w:pStyle w:val="Textbody"/>
        <w:spacing w:after="0" w:line="266" w:lineRule="auto"/>
        <w:rPr>
          <w:color w:val="000000"/>
        </w:rPr>
      </w:pPr>
      <w:r>
        <w:rPr>
          <w:color w:val="000000"/>
        </w:rPr>
        <w:t xml:space="preserve">- </w:t>
      </w:r>
      <w:proofErr w:type="spellStart"/>
      <w:r>
        <w:rPr>
          <w:color w:val="FF860D"/>
        </w:rPr>
        <w:t>initWidget</w:t>
      </w:r>
      <w:proofErr w:type="spellEnd"/>
      <w:r>
        <w:rPr>
          <w:color w:val="FF860D"/>
        </w:rPr>
        <w:t>(</w:t>
      </w:r>
      <w:r>
        <w:rPr>
          <w:color w:val="3465A4"/>
        </w:rPr>
        <w:t>self</w:t>
      </w:r>
      <w:r>
        <w:rPr>
          <w:color w:val="FF860D"/>
        </w:rPr>
        <w:t>)</w:t>
      </w:r>
      <w:r>
        <w:rPr>
          <w:color w:val="000000"/>
        </w:rPr>
        <w:t xml:space="preserve"> → initialise l'ensemble des widgets sur la fenêtre et les place.</w:t>
      </w:r>
    </w:p>
    <w:p w14:paraId="1B96C09F" w14:textId="5AA45784" w:rsidR="00EA7EFA" w:rsidRDefault="00EA7EFA">
      <w:pPr>
        <w:pStyle w:val="Textbody"/>
        <w:spacing w:after="0" w:line="266" w:lineRule="auto"/>
      </w:pPr>
      <w:r>
        <w:rPr>
          <w:color w:val="00A933"/>
        </w:rPr>
        <w:t>Appelle :</w:t>
      </w:r>
      <w:r>
        <w:rPr>
          <w:color w:val="000000"/>
        </w:rPr>
        <w:t xml:space="preserve"> </w:t>
      </w:r>
      <w:proofErr w:type="spellStart"/>
      <w:r>
        <w:rPr>
          <w:color w:val="000000"/>
        </w:rPr>
        <w:t>show_iti</w:t>
      </w:r>
      <w:proofErr w:type="spellEnd"/>
      <w:r>
        <w:rPr>
          <w:color w:val="000000"/>
        </w:rPr>
        <w:t xml:space="preserve">, </w:t>
      </w:r>
      <w:proofErr w:type="spellStart"/>
      <w:r>
        <w:rPr>
          <w:color w:val="000000"/>
        </w:rPr>
        <w:t>compute_cross</w:t>
      </w:r>
      <w:proofErr w:type="spellEnd"/>
    </w:p>
    <w:p w14:paraId="4DA56736" w14:textId="77777777" w:rsidR="00805DA5" w:rsidRDefault="00805DA5">
      <w:pPr>
        <w:pStyle w:val="Textbody"/>
        <w:spacing w:after="0" w:line="266" w:lineRule="auto"/>
        <w:rPr>
          <w:color w:val="000000"/>
        </w:rPr>
      </w:pPr>
    </w:p>
    <w:p w14:paraId="5D755650" w14:textId="77777777" w:rsidR="00805DA5" w:rsidRDefault="00000000">
      <w:pPr>
        <w:pStyle w:val="Textbody"/>
        <w:spacing w:after="0" w:line="266" w:lineRule="auto"/>
      </w:pPr>
      <w:r>
        <w:rPr>
          <w:color w:val="000000"/>
        </w:rPr>
        <w:t xml:space="preserve">- </w:t>
      </w:r>
      <w:proofErr w:type="spellStart"/>
      <w:r>
        <w:rPr>
          <w:color w:val="FF860D"/>
        </w:rPr>
        <w:t>show_</w:t>
      </w:r>
      <w:proofErr w:type="gramStart"/>
      <w:r>
        <w:rPr>
          <w:color w:val="FF860D"/>
        </w:rPr>
        <w:t>iti</w:t>
      </w:r>
      <w:proofErr w:type="spellEnd"/>
      <w:r>
        <w:rPr>
          <w:color w:val="FF860D"/>
        </w:rPr>
        <w:t>(</w:t>
      </w:r>
      <w:proofErr w:type="gramEnd"/>
      <w:r>
        <w:rPr>
          <w:color w:val="3465A4"/>
        </w:rPr>
        <w:t>self, routes</w:t>
      </w:r>
      <w:r>
        <w:rPr>
          <w:color w:val="FF860D"/>
        </w:rPr>
        <w:t>)</w:t>
      </w:r>
      <w:r>
        <w:rPr>
          <w:color w:val="000000"/>
        </w:rPr>
        <w:t xml:space="preserve"> → dessine le carrefour en question, les routes qui sont à ce carrefour et mise en évidence de la route empruntée par l'itinéraire.</w:t>
      </w:r>
    </w:p>
    <w:p w14:paraId="797D10C7" w14:textId="77777777" w:rsidR="00805DA5" w:rsidRDefault="00805DA5">
      <w:pPr>
        <w:pStyle w:val="Textbody"/>
        <w:spacing w:after="0" w:line="266" w:lineRule="auto"/>
        <w:rPr>
          <w:color w:val="000000"/>
        </w:rPr>
      </w:pPr>
    </w:p>
    <w:p w14:paraId="4DF99AB4" w14:textId="77777777" w:rsidR="00805DA5" w:rsidRDefault="00000000">
      <w:pPr>
        <w:pStyle w:val="Textbody"/>
        <w:spacing w:after="0" w:line="266" w:lineRule="auto"/>
      </w:pPr>
      <w:r>
        <w:rPr>
          <w:color w:val="000000"/>
        </w:rPr>
        <w:t xml:space="preserve">- </w:t>
      </w:r>
      <w:proofErr w:type="spellStart"/>
      <w:proofErr w:type="gramStart"/>
      <w:r>
        <w:rPr>
          <w:color w:val="FF860D"/>
        </w:rPr>
        <w:t>precedent</w:t>
      </w:r>
      <w:proofErr w:type="spellEnd"/>
      <w:r>
        <w:rPr>
          <w:color w:val="FF860D"/>
        </w:rPr>
        <w:t>(</w:t>
      </w:r>
      <w:proofErr w:type="gramEnd"/>
      <w:r>
        <w:rPr>
          <w:color w:val="3465A4"/>
        </w:rPr>
        <w:t xml:space="preserve">self, </w:t>
      </w:r>
      <w:proofErr w:type="spellStart"/>
      <w:r>
        <w:rPr>
          <w:color w:val="3465A4"/>
        </w:rPr>
        <w:t>event</w:t>
      </w:r>
      <w:proofErr w:type="spellEnd"/>
      <w:r>
        <w:rPr>
          <w:color w:val="FF860D"/>
        </w:rPr>
        <w:t>)</w:t>
      </w:r>
      <w:r>
        <w:rPr>
          <w:color w:val="000000"/>
        </w:rPr>
        <w:t xml:space="preserve"> → fonction callback du bouton  « précédent ». Mise à jour de l’affichage sur la fenêtre pour visualiser le carrefour précédent.</w:t>
      </w:r>
    </w:p>
    <w:p w14:paraId="7BB0C154" w14:textId="77777777" w:rsidR="00805DA5" w:rsidRDefault="00000000">
      <w:pPr>
        <w:pStyle w:val="Textbody"/>
        <w:spacing w:after="0" w:line="266" w:lineRule="auto"/>
      </w:pPr>
      <w:r>
        <w:rPr>
          <w:color w:val="00A933"/>
        </w:rPr>
        <w:t>Appelle :</w:t>
      </w:r>
      <w:r>
        <w:rPr>
          <w:color w:val="000000"/>
        </w:rPr>
        <w:t xml:space="preserve"> </w:t>
      </w:r>
      <w:proofErr w:type="spellStart"/>
      <w:r>
        <w:rPr>
          <w:color w:val="000000"/>
        </w:rPr>
        <w:t>show_iti</w:t>
      </w:r>
      <w:proofErr w:type="spellEnd"/>
      <w:r>
        <w:rPr>
          <w:color w:val="000000"/>
        </w:rPr>
        <w:t xml:space="preserve">, </w:t>
      </w:r>
      <w:proofErr w:type="spellStart"/>
      <w:r>
        <w:rPr>
          <w:color w:val="000000"/>
        </w:rPr>
        <w:t>compute_cross</w:t>
      </w:r>
      <w:proofErr w:type="spellEnd"/>
    </w:p>
    <w:p w14:paraId="46F5C0D5" w14:textId="77777777" w:rsidR="00805DA5" w:rsidRDefault="00805DA5">
      <w:pPr>
        <w:pStyle w:val="Textbody"/>
        <w:spacing w:after="0" w:line="266" w:lineRule="auto"/>
        <w:rPr>
          <w:color w:val="000000"/>
        </w:rPr>
      </w:pPr>
    </w:p>
    <w:p w14:paraId="5CF37508" w14:textId="77777777" w:rsidR="00805DA5" w:rsidRDefault="00000000">
      <w:pPr>
        <w:pStyle w:val="Textbody"/>
        <w:spacing w:after="0" w:line="266" w:lineRule="auto"/>
      </w:pPr>
      <w:r>
        <w:rPr>
          <w:color w:val="000000"/>
        </w:rPr>
        <w:t xml:space="preserve">- </w:t>
      </w:r>
      <w:proofErr w:type="gramStart"/>
      <w:r>
        <w:rPr>
          <w:color w:val="FF860D"/>
        </w:rPr>
        <w:t>suivant(</w:t>
      </w:r>
      <w:proofErr w:type="gramEnd"/>
      <w:r>
        <w:rPr>
          <w:color w:val="3465A4"/>
        </w:rPr>
        <w:t xml:space="preserve">self, </w:t>
      </w:r>
      <w:proofErr w:type="spellStart"/>
      <w:r>
        <w:rPr>
          <w:color w:val="3465A4"/>
        </w:rPr>
        <w:t>event</w:t>
      </w:r>
      <w:proofErr w:type="spellEnd"/>
      <w:r>
        <w:rPr>
          <w:color w:val="FF860D"/>
        </w:rPr>
        <w:t>)</w:t>
      </w:r>
      <w:r>
        <w:rPr>
          <w:color w:val="000000"/>
        </w:rPr>
        <w:t xml:space="preserve"> → fonction callback du bouton  « suivant ». Mise à jour de l’affichage sur la fenêtre pour visualiser le carrefour suivant.</w:t>
      </w:r>
    </w:p>
    <w:p w14:paraId="02DDA2F4" w14:textId="77777777" w:rsidR="00805DA5" w:rsidRDefault="00000000">
      <w:pPr>
        <w:pStyle w:val="Textbody"/>
        <w:spacing w:after="0" w:line="266" w:lineRule="auto"/>
      </w:pPr>
      <w:r>
        <w:rPr>
          <w:color w:val="5EB91E"/>
        </w:rPr>
        <w:t xml:space="preserve">Appelle : </w:t>
      </w:r>
      <w:proofErr w:type="spellStart"/>
      <w:r>
        <w:rPr>
          <w:color w:val="000000"/>
        </w:rPr>
        <w:t>show_iti</w:t>
      </w:r>
      <w:proofErr w:type="spellEnd"/>
      <w:r>
        <w:rPr>
          <w:color w:val="000000"/>
        </w:rPr>
        <w:t xml:space="preserve">, </w:t>
      </w:r>
      <w:proofErr w:type="spellStart"/>
      <w:r>
        <w:rPr>
          <w:color w:val="000000"/>
        </w:rPr>
        <w:t>compute_cross</w:t>
      </w:r>
      <w:proofErr w:type="spellEnd"/>
    </w:p>
    <w:p w14:paraId="0BC12576" w14:textId="77777777" w:rsidR="00805DA5" w:rsidRDefault="00805DA5">
      <w:pPr>
        <w:pStyle w:val="Textbody"/>
        <w:spacing w:after="0" w:line="266" w:lineRule="auto"/>
        <w:rPr>
          <w:color w:val="FF3131"/>
        </w:rPr>
      </w:pPr>
    </w:p>
    <w:p w14:paraId="0BC6E9E7" w14:textId="77777777" w:rsidR="00805DA5" w:rsidRDefault="00805DA5">
      <w:pPr>
        <w:pStyle w:val="Textbody"/>
        <w:spacing w:after="0" w:line="266" w:lineRule="auto"/>
        <w:rPr>
          <w:color w:val="FF3131"/>
          <w:sz w:val="32"/>
          <w:szCs w:val="32"/>
        </w:rPr>
      </w:pPr>
    </w:p>
    <w:p w14:paraId="6907F8B4" w14:textId="77777777" w:rsidR="00805DA5" w:rsidRDefault="00000000">
      <w:pPr>
        <w:pStyle w:val="Textbody"/>
        <w:pageBreakBefore/>
        <w:spacing w:after="0" w:line="266" w:lineRule="auto"/>
        <w:jc w:val="center"/>
        <w:rPr>
          <w:color w:val="FF3131"/>
          <w:sz w:val="32"/>
          <w:szCs w:val="32"/>
        </w:rPr>
      </w:pPr>
      <w:r>
        <w:rPr>
          <w:color w:val="FF3131"/>
          <w:sz w:val="32"/>
          <w:szCs w:val="32"/>
        </w:rPr>
        <w:lastRenderedPageBreak/>
        <w:t>Fichier secondaire</w:t>
      </w:r>
    </w:p>
    <w:p w14:paraId="71DD125E" w14:textId="77777777" w:rsidR="00805DA5" w:rsidRDefault="00805DA5">
      <w:pPr>
        <w:pStyle w:val="Textbody"/>
        <w:spacing w:after="0" w:line="266" w:lineRule="auto"/>
        <w:rPr>
          <w:color w:val="FF3131"/>
        </w:rPr>
      </w:pPr>
    </w:p>
    <w:p w14:paraId="4916988F" w14:textId="77777777" w:rsidR="00805DA5" w:rsidRDefault="00000000">
      <w:pPr>
        <w:pStyle w:val="Textbody"/>
        <w:spacing w:after="0" w:line="266" w:lineRule="auto"/>
      </w:pPr>
      <w:r>
        <w:rPr>
          <w:color w:val="FF3131"/>
        </w:rPr>
        <w:t>Load_Files.py</w:t>
      </w:r>
      <w:r>
        <w:rPr>
          <w:color w:val="000000"/>
        </w:rPr>
        <w:t xml:space="preserve"> → fichier avec les méthodes pour charger les fichiers contenant les données relatives aux routes et chemins ainsi que les différents algorithmes de calcul pour trouver le chemin le plus court ou afficher la carte et le trajet fidèlement à la réalité.</w:t>
      </w:r>
    </w:p>
    <w:p w14:paraId="02E77BE5" w14:textId="77777777" w:rsidR="00805DA5" w:rsidRDefault="00805DA5">
      <w:pPr>
        <w:pStyle w:val="Textbody"/>
        <w:spacing w:line="266" w:lineRule="auto"/>
        <w:rPr>
          <w:color w:val="8C52FF"/>
        </w:rPr>
      </w:pPr>
    </w:p>
    <w:p w14:paraId="0588C0C9" w14:textId="77777777" w:rsidR="00805DA5" w:rsidRDefault="00000000">
      <w:pPr>
        <w:pStyle w:val="Textbody"/>
        <w:spacing w:line="266" w:lineRule="auto"/>
        <w:rPr>
          <w:color w:val="8C52FF"/>
        </w:rPr>
      </w:pPr>
      <w:r>
        <w:rPr>
          <w:color w:val="8C52FF"/>
        </w:rPr>
        <w:t>Méthodes :</w:t>
      </w:r>
    </w:p>
    <w:p w14:paraId="6A588229" w14:textId="77777777" w:rsidR="00805DA5" w:rsidRDefault="00000000">
      <w:pPr>
        <w:pStyle w:val="Textbody"/>
        <w:spacing w:after="0" w:line="266" w:lineRule="auto"/>
      </w:pPr>
      <w:r>
        <w:rPr>
          <w:color w:val="000000"/>
        </w:rPr>
        <w:t xml:space="preserve">- </w:t>
      </w:r>
      <w:proofErr w:type="spellStart"/>
      <w:r>
        <w:rPr>
          <w:color w:val="FF860D"/>
        </w:rPr>
        <w:t>charger_</w:t>
      </w:r>
      <w:proofErr w:type="gramStart"/>
      <w:r>
        <w:rPr>
          <w:color w:val="FF860D"/>
        </w:rPr>
        <w:t>donnees</w:t>
      </w:r>
      <w:proofErr w:type="spellEnd"/>
      <w:r>
        <w:rPr>
          <w:color w:val="FF860D"/>
        </w:rPr>
        <w:t>(</w:t>
      </w:r>
      <w:proofErr w:type="gramEnd"/>
      <w:r>
        <w:rPr>
          <w:color w:val="FF860D"/>
        </w:rPr>
        <w:t>)</w:t>
      </w:r>
      <w:r>
        <w:rPr>
          <w:color w:val="000000"/>
        </w:rPr>
        <w:t xml:space="preserve"> → charge dans le programme les fichiers nécessaires pour créer le dictionnaires des tronçons (identifiés par un tuple (</w:t>
      </w:r>
      <w:proofErr w:type="spellStart"/>
      <w:r>
        <w:rPr>
          <w:color w:val="000000"/>
        </w:rPr>
        <w:t>codefuv</w:t>
      </w:r>
      <w:proofErr w:type="spellEnd"/>
      <w:r>
        <w:rPr>
          <w:color w:val="000000"/>
        </w:rPr>
        <w:t xml:space="preserve">, </w:t>
      </w:r>
      <w:proofErr w:type="spellStart"/>
      <w:r>
        <w:rPr>
          <w:color w:val="000000"/>
        </w:rPr>
        <w:t>codetroncon</w:t>
      </w:r>
      <w:proofErr w:type="spellEnd"/>
      <w:r>
        <w:rPr>
          <w:color w:val="000000"/>
        </w:rPr>
        <w:t xml:space="preserve">) unique à chacun) avec leurs caractéristiques et calculer le dictionnaire d'adjacence de ces tronçons (indispensable à notre algorithme pour calculer le chemin le plus court). </w:t>
      </w:r>
    </w:p>
    <w:p w14:paraId="608656FE" w14:textId="77777777" w:rsidR="00805DA5" w:rsidRDefault="00000000">
      <w:pPr>
        <w:pStyle w:val="Textbody"/>
        <w:spacing w:after="0" w:line="266" w:lineRule="auto"/>
      </w:pPr>
      <w:r>
        <w:rPr>
          <w:color w:val="5EB91E"/>
        </w:rPr>
        <w:t>Retourne :</w:t>
      </w:r>
      <w:r>
        <w:rPr>
          <w:color w:val="000000"/>
        </w:rPr>
        <w:t xml:space="preserve"> le dictionnaire des tronçons et le dictionnaire d'adjacence</w:t>
      </w:r>
    </w:p>
    <w:p w14:paraId="1CC445B6" w14:textId="77777777" w:rsidR="00805DA5" w:rsidRDefault="00805DA5">
      <w:pPr>
        <w:pStyle w:val="Textbody"/>
        <w:spacing w:after="0" w:line="266" w:lineRule="auto"/>
        <w:rPr>
          <w:color w:val="000000"/>
        </w:rPr>
      </w:pPr>
    </w:p>
    <w:p w14:paraId="30B31F20" w14:textId="6EB48D43" w:rsidR="00805DA5" w:rsidRDefault="00000000">
      <w:pPr>
        <w:pStyle w:val="Textbody"/>
        <w:spacing w:after="0" w:line="266" w:lineRule="auto"/>
      </w:pPr>
      <w:r>
        <w:rPr>
          <w:color w:val="000000"/>
        </w:rPr>
        <w:t xml:space="preserve">- </w:t>
      </w:r>
      <w:proofErr w:type="spellStart"/>
      <w:r>
        <w:rPr>
          <w:color w:val="FF860D"/>
        </w:rPr>
        <w:t>compute_</w:t>
      </w:r>
      <w:proofErr w:type="gramStart"/>
      <w:r>
        <w:rPr>
          <w:color w:val="FF860D"/>
        </w:rPr>
        <w:t>iti</w:t>
      </w:r>
      <w:proofErr w:type="spellEnd"/>
      <w:r>
        <w:rPr>
          <w:color w:val="FF860D"/>
        </w:rPr>
        <w:t>(</w:t>
      </w:r>
      <w:proofErr w:type="spellStart"/>
      <w:proofErr w:type="gramEnd"/>
      <w:r>
        <w:rPr>
          <w:color w:val="3465A4"/>
        </w:rPr>
        <w:t>adjacence_rues</w:t>
      </w:r>
      <w:proofErr w:type="spellEnd"/>
      <w:r>
        <w:rPr>
          <w:color w:val="3465A4"/>
        </w:rPr>
        <w:t xml:space="preserve">, </w:t>
      </w:r>
      <w:proofErr w:type="spellStart"/>
      <w:r>
        <w:rPr>
          <w:color w:val="3465A4"/>
        </w:rPr>
        <w:t>depar</w:t>
      </w:r>
      <w:r w:rsidR="00EA7EFA">
        <w:rPr>
          <w:color w:val="3465A4"/>
        </w:rPr>
        <w:t>t</w:t>
      </w:r>
      <w:r>
        <w:rPr>
          <w:color w:val="3465A4"/>
        </w:rPr>
        <w:t>_fuv_troncon</w:t>
      </w:r>
      <w:proofErr w:type="spellEnd"/>
      <w:r>
        <w:rPr>
          <w:color w:val="3465A4"/>
        </w:rPr>
        <w:t xml:space="preserve">, </w:t>
      </w:r>
      <w:proofErr w:type="spellStart"/>
      <w:r>
        <w:rPr>
          <w:color w:val="3465A4"/>
        </w:rPr>
        <w:t>arrivee_fuv_troncon</w:t>
      </w:r>
      <w:proofErr w:type="spellEnd"/>
      <w:r>
        <w:rPr>
          <w:color w:val="FF860D"/>
        </w:rPr>
        <w:t>)</w:t>
      </w:r>
      <w:r>
        <w:rPr>
          <w:color w:val="000000"/>
        </w:rPr>
        <w:t xml:space="preserve"> → algorithme qui va calculer le chemin le plus court entre un départ et une arrivée dans un dictionnaire d'adjacence préalablement modifié pour contenir seulement les tronçons qui respectent les conditions de l'utilisateur.</w:t>
      </w:r>
    </w:p>
    <w:p w14:paraId="62BDD774" w14:textId="1D255F0B" w:rsidR="00805DA5" w:rsidRDefault="00000000">
      <w:pPr>
        <w:pStyle w:val="Textbody"/>
        <w:spacing w:after="0" w:line="266" w:lineRule="auto"/>
        <w:rPr>
          <w:color w:val="000000"/>
          <w:lang w:val="en-US"/>
        </w:rPr>
      </w:pPr>
      <w:proofErr w:type="spellStart"/>
      <w:proofErr w:type="gramStart"/>
      <w:r>
        <w:rPr>
          <w:color w:val="00A933"/>
          <w:lang w:val="en-US"/>
        </w:rPr>
        <w:t>Appelle</w:t>
      </w:r>
      <w:proofErr w:type="spellEnd"/>
      <w:r>
        <w:rPr>
          <w:color w:val="00A933"/>
          <w:lang w:val="en-US"/>
        </w:rPr>
        <w:t> :</w:t>
      </w:r>
      <w:proofErr w:type="gramEnd"/>
      <w:r>
        <w:rPr>
          <w:color w:val="000000"/>
          <w:lang w:val="en-US"/>
        </w:rPr>
        <w:t xml:space="preserve"> </w:t>
      </w:r>
      <w:proofErr w:type="spellStart"/>
      <w:r>
        <w:rPr>
          <w:color w:val="000000"/>
          <w:lang w:val="en-US"/>
        </w:rPr>
        <w:t>algo_a_star</w:t>
      </w:r>
      <w:proofErr w:type="spellEnd"/>
      <w:r>
        <w:rPr>
          <w:color w:val="000000"/>
          <w:lang w:val="en-US"/>
        </w:rPr>
        <w:t xml:space="preserve">, </w:t>
      </w:r>
      <w:proofErr w:type="spellStart"/>
      <w:r>
        <w:rPr>
          <w:color w:val="000000"/>
          <w:lang w:val="en-US"/>
        </w:rPr>
        <w:t>dist_between_points</w:t>
      </w:r>
      <w:proofErr w:type="spellEnd"/>
      <w:r>
        <w:rPr>
          <w:color w:val="000000"/>
          <w:lang w:val="en-US"/>
        </w:rPr>
        <w:t xml:space="preserve">, </w:t>
      </w:r>
      <w:proofErr w:type="spellStart"/>
      <w:r>
        <w:rPr>
          <w:color w:val="000000"/>
          <w:lang w:val="en-US"/>
        </w:rPr>
        <w:t>setup_adjacence_param</w:t>
      </w:r>
      <w:proofErr w:type="spellEnd"/>
    </w:p>
    <w:p w14:paraId="3DBBF533" w14:textId="1D468BCC" w:rsidR="008F5527" w:rsidRPr="008F5527" w:rsidRDefault="008F5527">
      <w:pPr>
        <w:pStyle w:val="Textbody"/>
        <w:spacing w:after="0" w:line="266" w:lineRule="auto"/>
        <w:rPr>
          <w:lang w:val="en-US"/>
        </w:rPr>
      </w:pPr>
      <w:r>
        <w:rPr>
          <w:color w:val="5EB91E"/>
        </w:rPr>
        <w:t>Retourne :</w:t>
      </w:r>
      <w:r>
        <w:rPr>
          <w:color w:val="5EB91E"/>
        </w:rPr>
        <w:t xml:space="preserve"> </w:t>
      </w:r>
      <w:r>
        <w:t>l’itinéraire trouvé</w:t>
      </w:r>
    </w:p>
    <w:p w14:paraId="4550D19A" w14:textId="77777777" w:rsidR="00EA7EFA" w:rsidRPr="00EA7EFA" w:rsidRDefault="00EA7EFA">
      <w:pPr>
        <w:pStyle w:val="Textbody"/>
        <w:spacing w:after="0" w:line="266" w:lineRule="auto"/>
      </w:pPr>
    </w:p>
    <w:p w14:paraId="550E2807" w14:textId="1CC7F486" w:rsidR="008F5527" w:rsidRDefault="008F5527" w:rsidP="008F5527">
      <w:pPr>
        <w:pStyle w:val="Textbody"/>
        <w:spacing w:after="0" w:line="266" w:lineRule="auto"/>
      </w:pPr>
      <w:r>
        <w:rPr>
          <w:color w:val="000000"/>
        </w:rPr>
        <w:t xml:space="preserve">- </w:t>
      </w:r>
      <w:proofErr w:type="spellStart"/>
      <w:r>
        <w:rPr>
          <w:color w:val="FF860D"/>
        </w:rPr>
        <w:t>compute_</w:t>
      </w:r>
      <w:proofErr w:type="gramStart"/>
      <w:r>
        <w:rPr>
          <w:color w:val="FF860D"/>
        </w:rPr>
        <w:t>cross</w:t>
      </w:r>
      <w:proofErr w:type="spellEnd"/>
      <w:r>
        <w:rPr>
          <w:color w:val="FF860D"/>
        </w:rPr>
        <w:t>(</w:t>
      </w:r>
      <w:proofErr w:type="spellStart"/>
      <w:proofErr w:type="gramEnd"/>
      <w:r w:rsidR="00EA7EFA">
        <w:rPr>
          <w:color w:val="3465A4"/>
        </w:rPr>
        <w:t>adjacence_rues</w:t>
      </w:r>
      <w:proofErr w:type="spellEnd"/>
      <w:r w:rsidR="00EA7EFA">
        <w:rPr>
          <w:color w:val="3465A4"/>
        </w:rPr>
        <w:t xml:space="preserve">, </w:t>
      </w:r>
      <w:proofErr w:type="spellStart"/>
      <w:r w:rsidR="00EA7EFA">
        <w:rPr>
          <w:color w:val="3465A4"/>
        </w:rPr>
        <w:t>fuv_troncon_precedent</w:t>
      </w:r>
      <w:proofErr w:type="spellEnd"/>
      <w:r w:rsidR="00EA7EFA">
        <w:rPr>
          <w:color w:val="3465A4"/>
        </w:rPr>
        <w:t xml:space="preserve">, </w:t>
      </w:r>
      <w:proofErr w:type="spellStart"/>
      <w:r w:rsidR="00EA7EFA">
        <w:rPr>
          <w:color w:val="3465A4"/>
        </w:rPr>
        <w:t>fuv_troncon_suivant</w:t>
      </w:r>
      <w:proofErr w:type="spellEnd"/>
      <w:r>
        <w:rPr>
          <w:color w:val="FF860D"/>
        </w:rPr>
        <w:t>)</w:t>
      </w:r>
      <w:r>
        <w:rPr>
          <w:color w:val="000000"/>
        </w:rPr>
        <w:t xml:space="preserve"> → </w:t>
      </w:r>
      <w:r w:rsidR="00EA7EFA">
        <w:rPr>
          <w:color w:val="000000"/>
        </w:rPr>
        <w:t>cherche les tronçons adjacents au nœud en cours</w:t>
      </w:r>
      <w:r w:rsidR="00EA7EFA" w:rsidRPr="00C74045">
        <w:rPr>
          <w:color w:val="000000"/>
        </w:rPr>
        <w:t xml:space="preserve"> </w:t>
      </w:r>
      <w:r w:rsidR="00EA7EFA">
        <w:rPr>
          <w:color w:val="000000"/>
        </w:rPr>
        <w:t>et leurs coordonnées GPS</w:t>
      </w:r>
      <w:r w:rsidR="00EA7EFA">
        <w:rPr>
          <w:color w:val="000000"/>
        </w:rPr>
        <w:t>.</w:t>
      </w:r>
    </w:p>
    <w:p w14:paraId="5C62CAE2" w14:textId="15ADF83A" w:rsidR="008F5527" w:rsidRPr="00EA7EFA" w:rsidRDefault="00EA7EFA">
      <w:pPr>
        <w:pStyle w:val="Textbody"/>
        <w:spacing w:after="0" w:line="266" w:lineRule="auto"/>
      </w:pPr>
      <w:r>
        <w:rPr>
          <w:color w:val="5EB91E"/>
        </w:rPr>
        <w:t>Retourne :</w:t>
      </w:r>
      <w:r>
        <w:rPr>
          <w:color w:val="5EB91E"/>
        </w:rPr>
        <w:t xml:space="preserve"> </w:t>
      </w:r>
      <w:r>
        <w:t>les tronçons adjacents au nœud</w:t>
      </w:r>
    </w:p>
    <w:p w14:paraId="7D13DE03" w14:textId="77777777" w:rsidR="00EA7EFA" w:rsidRPr="00EA7EFA" w:rsidRDefault="00EA7EFA">
      <w:pPr>
        <w:pStyle w:val="Textbody"/>
        <w:spacing w:after="0" w:line="266" w:lineRule="auto"/>
      </w:pPr>
    </w:p>
    <w:p w14:paraId="0CE90821" w14:textId="7147925D" w:rsidR="00805DA5" w:rsidRDefault="00000000">
      <w:pPr>
        <w:pStyle w:val="Textbody"/>
        <w:spacing w:after="0" w:line="266" w:lineRule="auto"/>
      </w:pPr>
      <w:r>
        <w:rPr>
          <w:color w:val="000000"/>
        </w:rPr>
        <w:t xml:space="preserve">- </w:t>
      </w:r>
      <w:proofErr w:type="spellStart"/>
      <w:r>
        <w:rPr>
          <w:color w:val="FF860D"/>
        </w:rPr>
        <w:t>algo_a_</w:t>
      </w:r>
      <w:proofErr w:type="gramStart"/>
      <w:r>
        <w:rPr>
          <w:color w:val="FF860D"/>
        </w:rPr>
        <w:t>star</w:t>
      </w:r>
      <w:proofErr w:type="spellEnd"/>
      <w:r>
        <w:rPr>
          <w:color w:val="FF860D"/>
        </w:rPr>
        <w:t>(</w:t>
      </w:r>
      <w:proofErr w:type="spellStart"/>
      <w:proofErr w:type="gramEnd"/>
      <w:r>
        <w:rPr>
          <w:color w:val="3465A4"/>
        </w:rPr>
        <w:t>start_fuv_troncon</w:t>
      </w:r>
      <w:proofErr w:type="spellEnd"/>
      <w:r>
        <w:rPr>
          <w:color w:val="3465A4"/>
        </w:rPr>
        <w:t xml:space="preserve">, </w:t>
      </w:r>
      <w:proofErr w:type="spellStart"/>
      <w:r>
        <w:rPr>
          <w:color w:val="3465A4"/>
        </w:rPr>
        <w:t>end_fuv_troncon</w:t>
      </w:r>
      <w:proofErr w:type="spellEnd"/>
      <w:r>
        <w:rPr>
          <w:color w:val="3465A4"/>
        </w:rPr>
        <w:t xml:space="preserve">, </w:t>
      </w:r>
      <w:proofErr w:type="spellStart"/>
      <w:r>
        <w:rPr>
          <w:color w:val="3465A4"/>
        </w:rPr>
        <w:t>adj_rue</w:t>
      </w:r>
      <w:proofErr w:type="spellEnd"/>
      <w:r>
        <w:rPr>
          <w:color w:val="FF860D"/>
        </w:rPr>
        <w:t>)</w:t>
      </w:r>
      <w:r>
        <w:rPr>
          <w:color w:val="000000"/>
        </w:rPr>
        <w:t xml:space="preserve"> → on va utiliser l’algorithme A* pour trouver le chemin le plus court entre le point de départ et le point d’arrivé de l’utilisateur. En effet, il semble plus optimisé dans notre cas de graphe « spatial ». En effet on connaît facilement une direction optimale à suivre, la distance en ligne droite « </w:t>
      </w:r>
      <w:r w:rsidR="005A4A44">
        <w:rPr>
          <w:color w:val="000000"/>
        </w:rPr>
        <w:t xml:space="preserve">à </w:t>
      </w:r>
      <w:r>
        <w:rPr>
          <w:color w:val="000000"/>
        </w:rPr>
        <w:t>vol d’oiseau » entre le départ et l’arrivée.</w:t>
      </w:r>
    </w:p>
    <w:p w14:paraId="62E99FE5" w14:textId="77777777" w:rsidR="00805DA5" w:rsidRDefault="00000000">
      <w:pPr>
        <w:pStyle w:val="Textbody"/>
        <w:spacing w:after="0" w:line="266" w:lineRule="auto"/>
      </w:pPr>
      <w:r>
        <w:rPr>
          <w:color w:val="00A933"/>
        </w:rPr>
        <w:t>Retourne :</w:t>
      </w:r>
      <w:r>
        <w:rPr>
          <w:color w:val="000000"/>
        </w:rPr>
        <w:t xml:space="preserve"> la liste des codes </w:t>
      </w:r>
      <w:proofErr w:type="spellStart"/>
      <w:r>
        <w:rPr>
          <w:color w:val="000000"/>
        </w:rPr>
        <w:t>fuv+tronçon</w:t>
      </w:r>
      <w:proofErr w:type="spellEnd"/>
      <w:r>
        <w:rPr>
          <w:color w:val="000000"/>
        </w:rPr>
        <w:t xml:space="preserve"> emprunté par l’itinéraire calculé</w:t>
      </w:r>
    </w:p>
    <w:p w14:paraId="37A80017" w14:textId="77777777" w:rsidR="00805DA5" w:rsidRDefault="00805DA5">
      <w:pPr>
        <w:pStyle w:val="Textbody"/>
        <w:spacing w:after="0" w:line="266" w:lineRule="auto"/>
        <w:rPr>
          <w:color w:val="000000"/>
        </w:rPr>
      </w:pPr>
    </w:p>
    <w:p w14:paraId="43183B69" w14:textId="77777777" w:rsidR="00805DA5" w:rsidRDefault="00000000">
      <w:pPr>
        <w:pStyle w:val="Textbody"/>
        <w:spacing w:after="0" w:line="266" w:lineRule="auto"/>
      </w:pPr>
      <w:r>
        <w:rPr>
          <w:color w:val="000000"/>
        </w:rPr>
        <w:t xml:space="preserve">- </w:t>
      </w:r>
      <w:proofErr w:type="spellStart"/>
      <w:r>
        <w:rPr>
          <w:color w:val="FF860D"/>
        </w:rPr>
        <w:t>dist_between_</w:t>
      </w:r>
      <w:proofErr w:type="gramStart"/>
      <w:r>
        <w:rPr>
          <w:color w:val="FF860D"/>
        </w:rPr>
        <w:t>points</w:t>
      </w:r>
      <w:proofErr w:type="spellEnd"/>
      <w:r>
        <w:rPr>
          <w:color w:val="FF860D"/>
        </w:rPr>
        <w:t>(</w:t>
      </w:r>
      <w:proofErr w:type="spellStart"/>
      <w:proofErr w:type="gramEnd"/>
      <w:r w:rsidRPr="00C74045">
        <w:rPr>
          <w:color w:val="4472C4" w:themeColor="accent1"/>
        </w:rPr>
        <w:t>start_fuv_troncon</w:t>
      </w:r>
      <w:proofErr w:type="spellEnd"/>
      <w:r w:rsidRPr="00C74045">
        <w:rPr>
          <w:color w:val="4472C4" w:themeColor="accent1"/>
        </w:rPr>
        <w:t xml:space="preserve">, </w:t>
      </w:r>
      <w:proofErr w:type="spellStart"/>
      <w:r w:rsidRPr="00C74045">
        <w:rPr>
          <w:color w:val="4472C4" w:themeColor="accent1"/>
        </w:rPr>
        <w:t>end_fuv_troncon</w:t>
      </w:r>
      <w:proofErr w:type="spellEnd"/>
      <w:r w:rsidRPr="00C74045">
        <w:rPr>
          <w:color w:val="4472C4" w:themeColor="accent1"/>
        </w:rPr>
        <w:t xml:space="preserve">, </w:t>
      </w:r>
      <w:proofErr w:type="spellStart"/>
      <w:r w:rsidRPr="00C74045">
        <w:rPr>
          <w:color w:val="4472C4" w:themeColor="accent1"/>
        </w:rPr>
        <w:t>adj_rue</w:t>
      </w:r>
      <w:proofErr w:type="spellEnd"/>
      <w:r>
        <w:rPr>
          <w:color w:val="FF860D"/>
        </w:rPr>
        <w:t>)</w:t>
      </w:r>
      <w:r>
        <w:rPr>
          <w:color w:val="3465A4"/>
        </w:rPr>
        <w:t xml:space="preserve"> →</w:t>
      </w:r>
      <w:r>
        <w:rPr>
          <w:color w:val="000000"/>
        </w:rPr>
        <w:t xml:space="preserve"> permet de retourner la distance entre ces 2 points « à vol d’oiseau ».</w:t>
      </w:r>
    </w:p>
    <w:p w14:paraId="13AC08CF" w14:textId="419F0A48" w:rsidR="00805DA5" w:rsidRDefault="00000000">
      <w:pPr>
        <w:pStyle w:val="Textbody"/>
        <w:spacing w:after="0" w:line="266" w:lineRule="auto"/>
        <w:rPr>
          <w:color w:val="000000"/>
        </w:rPr>
      </w:pPr>
      <w:r>
        <w:rPr>
          <w:color w:val="00A933"/>
        </w:rPr>
        <w:t xml:space="preserve">Retourne : </w:t>
      </w:r>
      <w:r>
        <w:t xml:space="preserve">la distance </w:t>
      </w:r>
      <w:r>
        <w:rPr>
          <w:color w:val="000000"/>
        </w:rPr>
        <w:t>« à vol d’oiseau »</w:t>
      </w:r>
    </w:p>
    <w:p w14:paraId="0D5A44A6" w14:textId="484EA3EB" w:rsidR="002753F2" w:rsidRDefault="002753F2">
      <w:pPr>
        <w:pStyle w:val="Textbody"/>
        <w:spacing w:after="0" w:line="266" w:lineRule="auto"/>
        <w:rPr>
          <w:color w:val="000000"/>
        </w:rPr>
      </w:pPr>
    </w:p>
    <w:p w14:paraId="1C22109C" w14:textId="1653639A" w:rsidR="002753F2" w:rsidRDefault="002753F2" w:rsidP="002753F2">
      <w:pPr>
        <w:pStyle w:val="Textbody"/>
        <w:spacing w:after="0" w:line="266" w:lineRule="auto"/>
      </w:pPr>
      <w:r>
        <w:rPr>
          <w:color w:val="000000"/>
        </w:rPr>
        <w:t xml:space="preserve">- </w:t>
      </w:r>
      <w:proofErr w:type="spellStart"/>
      <w:r>
        <w:rPr>
          <w:color w:val="FF860D"/>
        </w:rPr>
        <w:t>calcul_min_max_xy</w:t>
      </w:r>
      <w:proofErr w:type="spellEnd"/>
      <w:r>
        <w:rPr>
          <w:color w:val="FF860D"/>
        </w:rPr>
        <w:t>(</w:t>
      </w:r>
      <w:proofErr w:type="spellStart"/>
      <w:r>
        <w:rPr>
          <w:color w:val="4472C4" w:themeColor="accent1"/>
        </w:rPr>
        <w:t>dico_sommets</w:t>
      </w:r>
      <w:proofErr w:type="spellEnd"/>
      <w:r>
        <w:rPr>
          <w:color w:val="FF860D"/>
        </w:rPr>
        <w:t>)</w:t>
      </w:r>
      <w:r w:rsidRPr="002753F2">
        <w:rPr>
          <w:color w:val="3465A4"/>
        </w:rPr>
        <w:t xml:space="preserve"> </w:t>
      </w:r>
      <w:r>
        <w:rPr>
          <w:color w:val="3465A4"/>
        </w:rPr>
        <w:t>→</w:t>
      </w:r>
      <w:r>
        <w:rPr>
          <w:color w:val="000000"/>
        </w:rPr>
        <w:t xml:space="preserve"> </w:t>
      </w:r>
      <w:r>
        <w:t xml:space="preserve">détermine les coordonnées min et max en x et y des </w:t>
      </w:r>
      <w:r>
        <w:t>points</w:t>
      </w:r>
      <w:r>
        <w:t xml:space="preserve"> dans le plan du canevas</w:t>
      </w:r>
    </w:p>
    <w:p w14:paraId="1820D773" w14:textId="2E767C7B" w:rsidR="005A4A44" w:rsidRPr="005A4A44" w:rsidRDefault="005A4A44" w:rsidP="002753F2">
      <w:pPr>
        <w:pStyle w:val="Textbody"/>
        <w:spacing w:after="0" w:line="266" w:lineRule="auto"/>
        <w:rPr>
          <w:color w:val="000000"/>
          <w:lang w:val="en-US"/>
        </w:rPr>
      </w:pPr>
      <w:proofErr w:type="spellStart"/>
      <w:proofErr w:type="gramStart"/>
      <w:r>
        <w:rPr>
          <w:color w:val="00A933"/>
          <w:lang w:val="en-US"/>
        </w:rPr>
        <w:t>Appelle</w:t>
      </w:r>
      <w:proofErr w:type="spellEnd"/>
      <w:r>
        <w:rPr>
          <w:color w:val="00A933"/>
          <w:lang w:val="en-US"/>
        </w:rPr>
        <w:t> :</w:t>
      </w:r>
      <w:proofErr w:type="gramEnd"/>
      <w:r>
        <w:rPr>
          <w:color w:val="00A933"/>
          <w:lang w:val="en-US"/>
        </w:rPr>
        <w:t xml:space="preserve"> </w:t>
      </w:r>
      <w:proofErr w:type="spellStart"/>
      <w:r w:rsidRPr="005A4A44">
        <w:rPr>
          <w:lang w:val="en-US"/>
        </w:rPr>
        <w:t>xy_from_lat_long</w:t>
      </w:r>
      <w:proofErr w:type="spellEnd"/>
    </w:p>
    <w:p w14:paraId="2CD82B7F" w14:textId="701D98A6" w:rsidR="002753F2" w:rsidRDefault="002753F2" w:rsidP="005A4A44">
      <w:pPr>
        <w:pStyle w:val="Textbody"/>
        <w:spacing w:after="0" w:line="266" w:lineRule="auto"/>
      </w:pPr>
      <w:r>
        <w:rPr>
          <w:color w:val="00A933"/>
        </w:rPr>
        <w:t xml:space="preserve">Retourne : </w:t>
      </w:r>
      <w:r>
        <w:t>les x et y min et max</w:t>
      </w:r>
    </w:p>
    <w:p w14:paraId="3A7604A7" w14:textId="77777777" w:rsidR="005A4A44" w:rsidRDefault="005A4A44" w:rsidP="005A4A44">
      <w:pPr>
        <w:pStyle w:val="Textbody"/>
        <w:spacing w:after="0" w:line="266" w:lineRule="auto"/>
      </w:pPr>
    </w:p>
    <w:p w14:paraId="490A7BC5" w14:textId="1C250897" w:rsidR="002753F2" w:rsidRDefault="002753F2" w:rsidP="002753F2">
      <w:pPr>
        <w:pStyle w:val="Textbody"/>
        <w:spacing w:after="0" w:line="266" w:lineRule="auto"/>
      </w:pPr>
      <w:r w:rsidRPr="002753F2">
        <w:rPr>
          <w:color w:val="000000"/>
        </w:rPr>
        <w:t xml:space="preserve">- </w:t>
      </w:r>
      <w:proofErr w:type="spellStart"/>
      <w:r w:rsidRPr="002753F2">
        <w:rPr>
          <w:color w:val="FF860D"/>
        </w:rPr>
        <w:t>xy_from_lat_long</w:t>
      </w:r>
      <w:proofErr w:type="spellEnd"/>
      <w:r w:rsidRPr="002753F2">
        <w:rPr>
          <w:color w:val="FF860D"/>
        </w:rPr>
        <w:t>(</w:t>
      </w:r>
      <w:r>
        <w:rPr>
          <w:color w:val="4472C4" w:themeColor="accent1"/>
        </w:rPr>
        <w:t>latitude, longitude</w:t>
      </w:r>
      <w:r w:rsidRPr="002753F2">
        <w:rPr>
          <w:color w:val="FF860D"/>
        </w:rPr>
        <w:t>)</w:t>
      </w:r>
      <w:r w:rsidRPr="002753F2">
        <w:rPr>
          <w:color w:val="3465A4"/>
        </w:rPr>
        <w:t xml:space="preserve"> →</w:t>
      </w:r>
      <w:r w:rsidRPr="002753F2">
        <w:rPr>
          <w:color w:val="000000"/>
        </w:rPr>
        <w:t xml:space="preserve"> </w:t>
      </w:r>
      <w:r w:rsidRPr="002753F2">
        <w:rPr>
          <w:color w:val="000000"/>
        </w:rPr>
        <w:t>e</w:t>
      </w:r>
      <w:r>
        <w:rPr>
          <w:color w:val="000000"/>
        </w:rPr>
        <w:t>ffectue la c</w:t>
      </w:r>
      <w:r>
        <w:t>onversion de la latitude et longitude en coordonnées x</w:t>
      </w:r>
      <w:r>
        <w:t xml:space="preserve">, </w:t>
      </w:r>
      <w:r>
        <w:t xml:space="preserve">y </w:t>
      </w:r>
      <w:r>
        <w:t xml:space="preserve">dans le </w:t>
      </w:r>
      <w:r>
        <w:t>plan du canevas sans normalisation</w:t>
      </w:r>
    </w:p>
    <w:p w14:paraId="21396E53" w14:textId="44CF9751" w:rsidR="002753F2" w:rsidRDefault="002753F2" w:rsidP="005A4A44">
      <w:pPr>
        <w:pStyle w:val="Textbody"/>
        <w:spacing w:after="0" w:line="266" w:lineRule="auto"/>
      </w:pPr>
      <w:r>
        <w:rPr>
          <w:color w:val="00A933"/>
        </w:rPr>
        <w:t xml:space="preserve">Retourne : </w:t>
      </w:r>
      <w:r>
        <w:t xml:space="preserve">les </w:t>
      </w:r>
      <w:r>
        <w:t xml:space="preserve">coordonnées </w:t>
      </w:r>
      <w:r>
        <w:t xml:space="preserve">x et y </w:t>
      </w:r>
      <w:r>
        <w:t>calculées en fonction de la latitude et longitude mis en paramètre</w:t>
      </w:r>
    </w:p>
    <w:p w14:paraId="6AECE826" w14:textId="25B014DE" w:rsidR="005A4A44" w:rsidRDefault="005A4A44" w:rsidP="005A4A44">
      <w:pPr>
        <w:pStyle w:val="Textbody"/>
        <w:spacing w:after="0" w:line="266" w:lineRule="auto"/>
      </w:pPr>
    </w:p>
    <w:p w14:paraId="6F1D4A48" w14:textId="77777777" w:rsidR="005A4A44" w:rsidRDefault="005A4A44" w:rsidP="005A4A44">
      <w:pPr>
        <w:pStyle w:val="Textbody"/>
        <w:spacing w:after="0" w:line="266" w:lineRule="auto"/>
      </w:pPr>
    </w:p>
    <w:p w14:paraId="3BAAE721" w14:textId="4CEFF7F6" w:rsidR="002753F2" w:rsidRDefault="002753F2" w:rsidP="005A4A44">
      <w:pPr>
        <w:pStyle w:val="Textbody"/>
        <w:spacing w:after="0" w:line="266" w:lineRule="auto"/>
      </w:pPr>
      <w:r w:rsidRPr="002753F2">
        <w:rPr>
          <w:color w:val="000000"/>
        </w:rPr>
        <w:lastRenderedPageBreak/>
        <w:t xml:space="preserve">- </w:t>
      </w:r>
      <w:proofErr w:type="spellStart"/>
      <w:r w:rsidRPr="002753F2">
        <w:rPr>
          <w:color w:val="FF860D"/>
        </w:rPr>
        <w:t>xy_repere_cartesien</w:t>
      </w:r>
      <w:proofErr w:type="spellEnd"/>
      <w:r w:rsidRPr="002753F2">
        <w:rPr>
          <w:color w:val="FF860D"/>
        </w:rPr>
        <w:t xml:space="preserve"> </w:t>
      </w:r>
      <w:r w:rsidRPr="002753F2">
        <w:rPr>
          <w:color w:val="FF860D"/>
        </w:rPr>
        <w:t>(</w:t>
      </w:r>
      <w:r>
        <w:rPr>
          <w:color w:val="4472C4" w:themeColor="accent1"/>
        </w:rPr>
        <w:t>latitude, longitude</w:t>
      </w:r>
      <w:r>
        <w:rPr>
          <w:color w:val="4472C4" w:themeColor="accent1"/>
        </w:rPr>
        <w:t xml:space="preserve">, </w:t>
      </w:r>
      <w:r w:rsidRPr="002753F2">
        <w:rPr>
          <w:color w:val="4472C4" w:themeColor="accent1"/>
        </w:rPr>
        <w:t>offset1, offset2</w:t>
      </w:r>
      <w:r w:rsidRPr="002753F2">
        <w:rPr>
          <w:color w:val="FF860D"/>
        </w:rPr>
        <w:t>)</w:t>
      </w:r>
      <w:r w:rsidRPr="002753F2">
        <w:rPr>
          <w:color w:val="3465A4"/>
        </w:rPr>
        <w:t xml:space="preserve"> </w:t>
      </w:r>
      <w:r w:rsidRPr="002753F2">
        <w:rPr>
          <w:color w:val="3465A4"/>
        </w:rPr>
        <w:t>→</w:t>
      </w:r>
      <w:r>
        <w:rPr>
          <w:color w:val="3465A4"/>
        </w:rPr>
        <w:t xml:space="preserve"> </w:t>
      </w:r>
      <w:r>
        <w:t>effectue le changement de repère complet de la longitude d'une ville à sa position normalisée dans le repère (</w:t>
      </w:r>
      <w:proofErr w:type="spellStart"/>
      <w:proofErr w:type="gramStart"/>
      <w:r>
        <w:t>x,y</w:t>
      </w:r>
      <w:proofErr w:type="spellEnd"/>
      <w:proofErr w:type="gramEnd"/>
      <w:r>
        <w:t>) du canevas veillant à respecter les bordures</w:t>
      </w:r>
    </w:p>
    <w:p w14:paraId="5240DB11" w14:textId="0BD0B411" w:rsidR="002753F2" w:rsidRDefault="002753F2" w:rsidP="005A4A44">
      <w:pPr>
        <w:pStyle w:val="Textbody"/>
        <w:spacing w:after="0" w:line="266" w:lineRule="auto"/>
      </w:pPr>
      <w:r>
        <w:rPr>
          <w:color w:val="00A933"/>
        </w:rPr>
        <w:t xml:space="preserve">Retourne : </w:t>
      </w:r>
      <w:r>
        <w:t xml:space="preserve">les </w:t>
      </w:r>
      <w:r>
        <w:t>valeurs des coordonnées normalisée</w:t>
      </w:r>
      <w:r w:rsidR="005A4A44">
        <w:t>s</w:t>
      </w:r>
      <w:r>
        <w:t xml:space="preserve"> dans le plan du canevas</w:t>
      </w:r>
    </w:p>
    <w:p w14:paraId="594420ED" w14:textId="77777777" w:rsidR="005A4A44" w:rsidRPr="005A4A44" w:rsidRDefault="005A4A44" w:rsidP="005A4A44">
      <w:pPr>
        <w:pStyle w:val="Textbody"/>
        <w:spacing w:after="0" w:line="266" w:lineRule="auto"/>
        <w:rPr>
          <w:color w:val="000000"/>
          <w:lang w:val="en-US"/>
        </w:rPr>
      </w:pPr>
      <w:proofErr w:type="spellStart"/>
      <w:proofErr w:type="gramStart"/>
      <w:r>
        <w:rPr>
          <w:color w:val="00A933"/>
          <w:lang w:val="en-US"/>
        </w:rPr>
        <w:t>Appelle</w:t>
      </w:r>
      <w:proofErr w:type="spellEnd"/>
      <w:r>
        <w:rPr>
          <w:color w:val="00A933"/>
          <w:lang w:val="en-US"/>
        </w:rPr>
        <w:t> :</w:t>
      </w:r>
      <w:proofErr w:type="gramEnd"/>
      <w:r>
        <w:rPr>
          <w:color w:val="00A933"/>
          <w:lang w:val="en-US"/>
        </w:rPr>
        <w:t xml:space="preserve"> </w:t>
      </w:r>
      <w:proofErr w:type="spellStart"/>
      <w:r w:rsidRPr="005A4A44">
        <w:rPr>
          <w:lang w:val="en-US"/>
        </w:rPr>
        <w:t>xy_from_lat_long</w:t>
      </w:r>
      <w:proofErr w:type="spellEnd"/>
    </w:p>
    <w:p w14:paraId="49DAA29F" w14:textId="77777777" w:rsidR="00805DA5" w:rsidRDefault="00805DA5">
      <w:pPr>
        <w:pStyle w:val="Textbody"/>
        <w:spacing w:after="0" w:line="266" w:lineRule="auto"/>
      </w:pPr>
    </w:p>
    <w:p w14:paraId="639D9B28" w14:textId="77777777" w:rsidR="00805DA5" w:rsidRDefault="00000000">
      <w:pPr>
        <w:pStyle w:val="Textbody"/>
        <w:spacing w:after="0" w:line="266" w:lineRule="auto"/>
      </w:pPr>
      <w:r>
        <w:rPr>
          <w:color w:val="000000"/>
        </w:rPr>
        <w:t>-</w:t>
      </w:r>
      <w:proofErr w:type="spellStart"/>
      <w:r>
        <w:rPr>
          <w:color w:val="FF860D"/>
        </w:rPr>
        <w:t>setup_adjacence_</w:t>
      </w:r>
      <w:proofErr w:type="gramStart"/>
      <w:r>
        <w:rPr>
          <w:color w:val="FF860D"/>
        </w:rPr>
        <w:t>param</w:t>
      </w:r>
      <w:proofErr w:type="spellEnd"/>
      <w:r>
        <w:rPr>
          <w:color w:val="FF860D"/>
        </w:rPr>
        <w:t>(</w:t>
      </w:r>
      <w:proofErr w:type="spellStart"/>
      <w:proofErr w:type="gramEnd"/>
      <w:r>
        <w:rPr>
          <w:color w:val="3465A4"/>
        </w:rPr>
        <w:t>adjacence_ini</w:t>
      </w:r>
      <w:proofErr w:type="spellEnd"/>
      <w:r>
        <w:rPr>
          <w:color w:val="3465A4"/>
        </w:rPr>
        <w:t xml:space="preserve">, </w:t>
      </w:r>
      <w:proofErr w:type="spellStart"/>
      <w:r>
        <w:rPr>
          <w:color w:val="3465A4"/>
        </w:rPr>
        <w:t>params_user</w:t>
      </w:r>
      <w:proofErr w:type="spellEnd"/>
      <w:r>
        <w:rPr>
          <w:color w:val="3465A4"/>
        </w:rPr>
        <w:t>*</w:t>
      </w:r>
      <w:r>
        <w:rPr>
          <w:color w:val="FF860D"/>
        </w:rPr>
        <w:t>)</w:t>
      </w:r>
      <w:r>
        <w:rPr>
          <w:color w:val="000000"/>
        </w:rPr>
        <w:t xml:space="preserve"> → permet de retourner le dictionnaire d'adjacence des codes FUV qui respectent les conditions choisies par l'utilisateur sur l'application.</w:t>
      </w:r>
    </w:p>
    <w:p w14:paraId="30562EDD" w14:textId="77777777" w:rsidR="00805DA5" w:rsidRDefault="00000000">
      <w:pPr>
        <w:pStyle w:val="Textbody"/>
        <w:spacing w:after="0" w:line="266" w:lineRule="auto"/>
      </w:pPr>
      <w:r>
        <w:rPr>
          <w:color w:val="00A933"/>
        </w:rPr>
        <w:t>Retourne :</w:t>
      </w:r>
      <w:r>
        <w:rPr>
          <w:color w:val="000000"/>
        </w:rPr>
        <w:t xml:space="preserve"> le nouveau dictionnaire d'adjacence avec seulement les routes qui respectent les critères</w:t>
      </w:r>
    </w:p>
    <w:p w14:paraId="7550AC3F" w14:textId="77777777" w:rsidR="00805DA5" w:rsidRDefault="00805DA5">
      <w:pPr>
        <w:pStyle w:val="Textbody"/>
        <w:spacing w:after="0" w:line="266" w:lineRule="auto"/>
        <w:rPr>
          <w:color w:val="000000"/>
        </w:rPr>
      </w:pPr>
    </w:p>
    <w:p w14:paraId="32ECF688" w14:textId="77777777" w:rsidR="00805DA5" w:rsidRDefault="00000000">
      <w:pPr>
        <w:pStyle w:val="Textbody"/>
        <w:spacing w:after="0" w:line="266" w:lineRule="auto"/>
      </w:pPr>
      <w:r>
        <w:rPr>
          <w:color w:val="000000"/>
        </w:rPr>
        <w:t xml:space="preserve">- </w:t>
      </w:r>
      <w:proofErr w:type="spellStart"/>
      <w:r>
        <w:rPr>
          <w:color w:val="FF860D"/>
        </w:rPr>
        <w:t>give_troncon_nearest_address</w:t>
      </w:r>
      <w:proofErr w:type="spellEnd"/>
      <w:r>
        <w:rPr>
          <w:color w:val="FF860D"/>
        </w:rPr>
        <w:t>(</w:t>
      </w:r>
      <w:r>
        <w:rPr>
          <w:color w:val="3465A4"/>
        </w:rPr>
        <w:t>[</w:t>
      </w:r>
      <w:proofErr w:type="spellStart"/>
      <w:r>
        <w:rPr>
          <w:color w:val="3465A4"/>
        </w:rPr>
        <w:t>str</w:t>
      </w:r>
      <w:proofErr w:type="spellEnd"/>
      <w:r>
        <w:rPr>
          <w:color w:val="3465A4"/>
        </w:rPr>
        <w:t xml:space="preserve">] </w:t>
      </w:r>
      <w:proofErr w:type="spellStart"/>
      <w:r>
        <w:rPr>
          <w:color w:val="3465A4"/>
        </w:rPr>
        <w:t>address</w:t>
      </w:r>
      <w:proofErr w:type="spellEnd"/>
      <w:r>
        <w:rPr>
          <w:color w:val="FF860D"/>
        </w:rPr>
        <w:t>)</w:t>
      </w:r>
      <w:r>
        <w:rPr>
          <w:color w:val="000000"/>
        </w:rPr>
        <w:t xml:space="preserve"> → permet de trouver le code tronçon + FUV le plus proche de l’adresse écrite par l'utilisateur.</w:t>
      </w:r>
    </w:p>
    <w:p w14:paraId="47BA8CCF" w14:textId="77777777" w:rsidR="00805DA5" w:rsidRDefault="00000000">
      <w:pPr>
        <w:pStyle w:val="Textbody"/>
        <w:spacing w:after="0" w:line="266" w:lineRule="auto"/>
      </w:pPr>
      <w:r>
        <w:rPr>
          <w:color w:val="00A933"/>
        </w:rPr>
        <w:t>Retourne :</w:t>
      </w:r>
      <w:r>
        <w:rPr>
          <w:color w:val="000000"/>
        </w:rPr>
        <w:t xml:space="preserve"> le code </w:t>
      </w:r>
      <w:proofErr w:type="spellStart"/>
      <w:r>
        <w:rPr>
          <w:color w:val="000000"/>
        </w:rPr>
        <w:t>troncon+FUV</w:t>
      </w:r>
      <w:proofErr w:type="spellEnd"/>
      <w:r>
        <w:rPr>
          <w:color w:val="000000"/>
        </w:rPr>
        <w:t xml:space="preserve"> (dictionnaire d'adjacence) associé à l’adresse de l'utilisateur</w:t>
      </w:r>
    </w:p>
    <w:p w14:paraId="5AB8AD06" w14:textId="77777777" w:rsidR="00805DA5" w:rsidRDefault="00805DA5">
      <w:pPr>
        <w:pStyle w:val="Textbody"/>
        <w:spacing w:after="0" w:line="266" w:lineRule="auto"/>
        <w:rPr>
          <w:color w:val="000000"/>
        </w:rPr>
      </w:pPr>
    </w:p>
    <w:p w14:paraId="79D2B87C" w14:textId="77777777" w:rsidR="00805DA5" w:rsidRDefault="00000000">
      <w:pPr>
        <w:pStyle w:val="Textbody"/>
        <w:spacing w:after="0" w:line="266" w:lineRule="auto"/>
      </w:pPr>
      <w:r>
        <w:rPr>
          <w:color w:val="000000"/>
        </w:rPr>
        <w:t xml:space="preserve">- </w:t>
      </w:r>
      <w:proofErr w:type="spellStart"/>
      <w:r>
        <w:rPr>
          <w:color w:val="FF860D"/>
        </w:rPr>
        <w:t>give_troncon_nearest_gps</w:t>
      </w:r>
      <w:proofErr w:type="spellEnd"/>
      <w:r>
        <w:rPr>
          <w:color w:val="FF860D"/>
        </w:rPr>
        <w:t>(</w:t>
      </w:r>
      <w:r>
        <w:rPr>
          <w:color w:val="3465A4"/>
        </w:rPr>
        <w:t>[</w:t>
      </w:r>
      <w:proofErr w:type="spellStart"/>
      <w:r>
        <w:rPr>
          <w:color w:val="3465A4"/>
        </w:rPr>
        <w:t>list</w:t>
      </w:r>
      <w:proofErr w:type="spellEnd"/>
      <w:r>
        <w:rPr>
          <w:color w:val="3465A4"/>
        </w:rPr>
        <w:t xml:space="preserve">] </w:t>
      </w:r>
      <w:proofErr w:type="spellStart"/>
      <w:r>
        <w:rPr>
          <w:color w:val="3465A4"/>
        </w:rPr>
        <w:t>co_gps</w:t>
      </w:r>
      <w:proofErr w:type="spellEnd"/>
      <w:r>
        <w:rPr>
          <w:color w:val="FF860D"/>
        </w:rPr>
        <w:t xml:space="preserve">) </w:t>
      </w:r>
      <w:r>
        <w:rPr>
          <w:color w:val="000000"/>
        </w:rPr>
        <w:t xml:space="preserve">→ permet de trouver le code </w:t>
      </w:r>
      <w:proofErr w:type="spellStart"/>
      <w:r>
        <w:rPr>
          <w:color w:val="000000"/>
        </w:rPr>
        <w:t>tronçon+FUV</w:t>
      </w:r>
      <w:proofErr w:type="spellEnd"/>
      <w:r>
        <w:rPr>
          <w:color w:val="000000"/>
        </w:rPr>
        <w:t xml:space="preserve"> le plus proche des coordonnées GPS données par l'utilisateur.</w:t>
      </w:r>
    </w:p>
    <w:p w14:paraId="23FC702C" w14:textId="77777777" w:rsidR="00805DA5" w:rsidRDefault="00000000">
      <w:pPr>
        <w:pStyle w:val="Textbody"/>
        <w:spacing w:after="0" w:line="266" w:lineRule="auto"/>
      </w:pPr>
      <w:r>
        <w:rPr>
          <w:color w:val="00A933"/>
        </w:rPr>
        <w:t>Retourne :</w:t>
      </w:r>
      <w:r>
        <w:rPr>
          <w:color w:val="000000"/>
        </w:rPr>
        <w:t xml:space="preserve"> le code </w:t>
      </w:r>
      <w:proofErr w:type="spellStart"/>
      <w:r>
        <w:rPr>
          <w:color w:val="000000"/>
        </w:rPr>
        <w:t>troncon+FUV</w:t>
      </w:r>
      <w:proofErr w:type="spellEnd"/>
      <w:r>
        <w:rPr>
          <w:color w:val="000000"/>
        </w:rPr>
        <w:t xml:space="preserve"> (dictionnaire d'adjacence) associé aux coordonnées GPS</w:t>
      </w:r>
    </w:p>
    <w:p w14:paraId="26681D08" w14:textId="77777777" w:rsidR="00805DA5" w:rsidRDefault="00805DA5">
      <w:pPr>
        <w:pStyle w:val="Textbody"/>
        <w:spacing w:after="0" w:line="266" w:lineRule="auto"/>
        <w:rPr>
          <w:color w:val="000000"/>
        </w:rPr>
      </w:pPr>
    </w:p>
    <w:p w14:paraId="032E759B" w14:textId="77777777" w:rsidR="00805DA5" w:rsidRDefault="00000000">
      <w:pPr>
        <w:pStyle w:val="Textbody"/>
        <w:spacing w:after="0" w:line="266" w:lineRule="auto"/>
      </w:pPr>
      <w:r>
        <w:rPr>
          <w:color w:val="000000"/>
        </w:rPr>
        <w:t xml:space="preserve">- </w:t>
      </w:r>
      <w:proofErr w:type="spellStart"/>
      <w:r>
        <w:rPr>
          <w:color w:val="FF860D"/>
        </w:rPr>
        <w:t>draw_iti_gene</w:t>
      </w:r>
      <w:proofErr w:type="spellEnd"/>
      <w:r>
        <w:rPr>
          <w:color w:val="FF860D"/>
        </w:rPr>
        <w:t>(</w:t>
      </w:r>
      <w:r>
        <w:rPr>
          <w:color w:val="3465A4"/>
        </w:rPr>
        <w:t>[</w:t>
      </w:r>
      <w:proofErr w:type="spellStart"/>
      <w:r>
        <w:rPr>
          <w:color w:val="3465A4"/>
        </w:rPr>
        <w:t>list</w:t>
      </w:r>
      <w:proofErr w:type="spellEnd"/>
      <w:r>
        <w:rPr>
          <w:color w:val="3465A4"/>
        </w:rPr>
        <w:t xml:space="preserve">] </w:t>
      </w:r>
      <w:proofErr w:type="spellStart"/>
      <w:r>
        <w:rPr>
          <w:color w:val="3465A4"/>
        </w:rPr>
        <w:t>coord_gpd_iti</w:t>
      </w:r>
      <w:proofErr w:type="spellEnd"/>
      <w:r>
        <w:rPr>
          <w:color w:val="FF860D"/>
        </w:rPr>
        <w:t>)</w:t>
      </w:r>
      <w:r>
        <w:rPr>
          <w:color w:val="000000"/>
        </w:rPr>
        <w:t xml:space="preserve"> → dessine sur un fond de carte du Grand Lyon l'itinéraire général avec le module </w:t>
      </w:r>
      <w:proofErr w:type="spellStart"/>
      <w:r>
        <w:rPr>
          <w:color w:val="000000"/>
        </w:rPr>
        <w:t>Geopandas</w:t>
      </w:r>
      <w:proofErr w:type="spellEnd"/>
      <w:r>
        <w:rPr>
          <w:color w:val="000000"/>
        </w:rPr>
        <w:t xml:space="preserve">. Intègre cette carte dans un widget compatible avec </w:t>
      </w:r>
      <w:proofErr w:type="spellStart"/>
      <w:r>
        <w:rPr>
          <w:color w:val="000000"/>
        </w:rPr>
        <w:t>tkinter</w:t>
      </w:r>
      <w:proofErr w:type="spellEnd"/>
    </w:p>
    <w:p w14:paraId="2862698B" w14:textId="77777777" w:rsidR="00805DA5" w:rsidRDefault="00000000">
      <w:pPr>
        <w:pStyle w:val="Textbody"/>
        <w:spacing w:after="0" w:line="266" w:lineRule="auto"/>
      </w:pPr>
      <w:r>
        <w:rPr>
          <w:color w:val="00A933"/>
        </w:rPr>
        <w:t>Retourne :</w:t>
      </w:r>
      <w:r>
        <w:rPr>
          <w:color w:val="000000"/>
        </w:rPr>
        <w:t xml:space="preserve"> widget graphique </w:t>
      </w:r>
      <w:proofErr w:type="spellStart"/>
      <w:r>
        <w:rPr>
          <w:color w:val="000000"/>
        </w:rPr>
        <w:t>matplotlib</w:t>
      </w:r>
      <w:proofErr w:type="spellEnd"/>
      <w:r>
        <w:rPr>
          <w:color w:val="000000"/>
        </w:rPr>
        <w:t xml:space="preserve"> compatible avec </w:t>
      </w:r>
      <w:proofErr w:type="spellStart"/>
      <w:r>
        <w:rPr>
          <w:color w:val="000000"/>
        </w:rPr>
        <w:t>tkinter</w:t>
      </w:r>
      <w:proofErr w:type="spellEnd"/>
      <w:r>
        <w:rPr>
          <w:color w:val="000000"/>
        </w:rPr>
        <w:t>.</w:t>
      </w:r>
    </w:p>
    <w:p w14:paraId="6277AFBF" w14:textId="77777777" w:rsidR="00805DA5" w:rsidRDefault="00805DA5">
      <w:pPr>
        <w:pStyle w:val="Textbody"/>
        <w:spacing w:after="0" w:line="266" w:lineRule="auto"/>
        <w:rPr>
          <w:color w:val="000000"/>
        </w:rPr>
      </w:pPr>
    </w:p>
    <w:p w14:paraId="249E1059" w14:textId="77777777" w:rsidR="00805DA5" w:rsidRDefault="00000000">
      <w:pPr>
        <w:pStyle w:val="Textbody"/>
        <w:spacing w:after="0" w:line="266" w:lineRule="auto"/>
      </w:pPr>
      <w:r>
        <w:rPr>
          <w:color w:val="000000"/>
        </w:rPr>
        <w:t xml:space="preserve">- </w:t>
      </w:r>
      <w:proofErr w:type="spellStart"/>
      <w:r>
        <w:rPr>
          <w:color w:val="FF860D"/>
        </w:rPr>
        <w:t>coords_carrefour_</w:t>
      </w:r>
      <w:proofErr w:type="gramStart"/>
      <w:r>
        <w:rPr>
          <w:color w:val="FF860D"/>
        </w:rPr>
        <w:t>iti</w:t>
      </w:r>
      <w:proofErr w:type="spellEnd"/>
      <w:r>
        <w:rPr>
          <w:color w:val="FF860D"/>
        </w:rPr>
        <w:t>(</w:t>
      </w:r>
      <w:proofErr w:type="gramEnd"/>
      <w:r>
        <w:rPr>
          <w:color w:val="3465A4"/>
        </w:rPr>
        <w:t xml:space="preserve">code </w:t>
      </w:r>
      <w:proofErr w:type="spellStart"/>
      <w:r>
        <w:rPr>
          <w:color w:val="3465A4"/>
        </w:rPr>
        <w:t>troncon+FUV</w:t>
      </w:r>
      <w:proofErr w:type="spellEnd"/>
      <w:r>
        <w:rPr>
          <w:color w:val="FF860D"/>
        </w:rPr>
        <w:t>)</w:t>
      </w:r>
      <w:r>
        <w:rPr>
          <w:color w:val="000000"/>
        </w:rPr>
        <w:t xml:space="preserve"> → Permet de récupérer les coordonnées GPS du carrefour en cours ainsi que des routes qui sont reliées à ce carrefour pour pouvoir tracer pour tracer les différentes parties du carrefour.</w:t>
      </w:r>
    </w:p>
    <w:p w14:paraId="5EE5F7A1" w14:textId="77777777" w:rsidR="00805DA5" w:rsidRDefault="00000000">
      <w:pPr>
        <w:pStyle w:val="Textbody"/>
        <w:spacing w:after="0" w:line="266" w:lineRule="auto"/>
      </w:pPr>
      <w:r>
        <w:rPr>
          <w:color w:val="00A933"/>
        </w:rPr>
        <w:t>Retourne :</w:t>
      </w:r>
      <w:r>
        <w:rPr>
          <w:color w:val="000000"/>
        </w:rPr>
        <w:t xml:space="preserve"> l'ensemble des coordonnées pour tracer les différentes parties du carrefour dans un </w:t>
      </w:r>
      <w:proofErr w:type="spellStart"/>
      <w:r>
        <w:rPr>
          <w:color w:val="000000"/>
        </w:rPr>
        <w:t>canvas</w:t>
      </w:r>
      <w:proofErr w:type="spellEnd"/>
    </w:p>
    <w:p w14:paraId="3759B866" w14:textId="77777777" w:rsidR="00805DA5" w:rsidRDefault="00805DA5">
      <w:pPr>
        <w:pStyle w:val="Textbody"/>
        <w:spacing w:after="0" w:line="266" w:lineRule="auto"/>
        <w:rPr>
          <w:color w:val="000000"/>
        </w:rPr>
      </w:pPr>
    </w:p>
    <w:p w14:paraId="080403E4" w14:textId="29741074" w:rsidR="00805DA5" w:rsidRDefault="00000000">
      <w:pPr>
        <w:pStyle w:val="Textbody"/>
        <w:spacing w:after="0" w:line="266" w:lineRule="auto"/>
      </w:pPr>
      <w:r>
        <w:rPr>
          <w:color w:val="000000"/>
        </w:rPr>
        <w:t xml:space="preserve">- </w:t>
      </w:r>
      <w:proofErr w:type="spellStart"/>
      <w:r>
        <w:rPr>
          <w:color w:val="FF860D"/>
        </w:rPr>
        <w:t>turn_rigth_direction_co</w:t>
      </w:r>
      <w:proofErr w:type="spellEnd"/>
      <w:r>
        <w:rPr>
          <w:color w:val="FF860D"/>
        </w:rPr>
        <w:t>(</w:t>
      </w:r>
      <w:r>
        <w:rPr>
          <w:color w:val="3465A4"/>
        </w:rPr>
        <w:t>[</w:t>
      </w:r>
      <w:proofErr w:type="spellStart"/>
      <w:r>
        <w:rPr>
          <w:color w:val="3465A4"/>
        </w:rPr>
        <w:t>list</w:t>
      </w:r>
      <w:proofErr w:type="spellEnd"/>
      <w:r>
        <w:rPr>
          <w:color w:val="3465A4"/>
        </w:rPr>
        <w:t xml:space="preserve">] </w:t>
      </w:r>
      <w:proofErr w:type="spellStart"/>
      <w:r>
        <w:rPr>
          <w:color w:val="3465A4"/>
        </w:rPr>
        <w:t>coords_canvas</w:t>
      </w:r>
      <w:proofErr w:type="spellEnd"/>
      <w:r>
        <w:rPr>
          <w:color w:val="FF860D"/>
        </w:rPr>
        <w:t>)</w:t>
      </w:r>
      <w:r>
        <w:rPr>
          <w:color w:val="000000"/>
        </w:rPr>
        <w:t xml:space="preserve"> → Permet d'appliquer une rotation aux coordonnées du carrefour et surtout des rues adjacentes pour que celui-ci soit toujours affiché dans le sens montant pour faciliter la </w:t>
      </w:r>
      <w:r w:rsidR="005A4A44">
        <w:rPr>
          <w:color w:val="000000"/>
        </w:rPr>
        <w:t>compréhension</w:t>
      </w:r>
      <w:r>
        <w:rPr>
          <w:color w:val="000000"/>
        </w:rPr>
        <w:t xml:space="preserve"> (tronçon sur lequel est actuellement l’utilisateur vertical et venant du bas de la fenêtre).</w:t>
      </w:r>
    </w:p>
    <w:p w14:paraId="1D15E559" w14:textId="77777777" w:rsidR="00805DA5" w:rsidRDefault="00000000">
      <w:pPr>
        <w:pStyle w:val="Textbody"/>
        <w:spacing w:after="0" w:line="266" w:lineRule="auto"/>
      </w:pPr>
      <w:r>
        <w:rPr>
          <w:color w:val="00A933"/>
        </w:rPr>
        <w:t>Retourne :</w:t>
      </w:r>
      <w:r>
        <w:rPr>
          <w:color w:val="000000"/>
        </w:rPr>
        <w:t xml:space="preserve"> l'ensemble des coordonnées pour tracer les différentes parties du carrefour dans un </w:t>
      </w:r>
      <w:proofErr w:type="spellStart"/>
      <w:r>
        <w:rPr>
          <w:color w:val="000000"/>
        </w:rPr>
        <w:t>canvas</w:t>
      </w:r>
      <w:proofErr w:type="spellEnd"/>
      <w:r>
        <w:rPr>
          <w:color w:val="000000"/>
        </w:rPr>
        <w:t>, dans la bonne direction</w:t>
      </w:r>
    </w:p>
    <w:p w14:paraId="6C0C3E8D" w14:textId="726F1FA1" w:rsidR="00805DA5" w:rsidRDefault="00805DA5">
      <w:pPr>
        <w:pStyle w:val="Textbody"/>
        <w:spacing w:after="0" w:line="266" w:lineRule="auto"/>
      </w:pPr>
    </w:p>
    <w:p w14:paraId="2C1D50EC" w14:textId="2BAE4514" w:rsidR="008F5527" w:rsidRDefault="008F5527">
      <w:pPr>
        <w:pStyle w:val="Textbody"/>
        <w:spacing w:after="0" w:line="266" w:lineRule="auto"/>
      </w:pPr>
      <w:r>
        <w:br w:type="page"/>
      </w:r>
    </w:p>
    <w:p w14:paraId="48FA2DBF" w14:textId="425E9133" w:rsidR="00661B38" w:rsidRDefault="00FC4967" w:rsidP="00FC4967">
      <w:pPr>
        <w:pStyle w:val="Textbody"/>
        <w:spacing w:after="0" w:line="266" w:lineRule="auto"/>
        <w:jc w:val="center"/>
        <w:rPr>
          <w:b/>
          <w:color w:val="000000"/>
          <w:sz w:val="36"/>
          <w:u w:val="single"/>
        </w:rPr>
      </w:pPr>
      <w:r>
        <w:rPr>
          <w:b/>
          <w:color w:val="000000"/>
          <w:sz w:val="36"/>
          <w:u w:val="single"/>
        </w:rPr>
        <w:lastRenderedPageBreak/>
        <w:t>Annexe</w:t>
      </w:r>
      <w:r w:rsidR="008F5527">
        <w:rPr>
          <w:b/>
          <w:color w:val="000000"/>
          <w:sz w:val="36"/>
          <w:u w:val="single"/>
        </w:rPr>
        <w:t>s</w:t>
      </w:r>
    </w:p>
    <w:p w14:paraId="40F530D6" w14:textId="77777777" w:rsidR="00C74045" w:rsidRDefault="00C74045" w:rsidP="00FC4967">
      <w:pPr>
        <w:pStyle w:val="Textbody"/>
        <w:spacing w:after="0" w:line="266" w:lineRule="auto"/>
        <w:jc w:val="center"/>
        <w:rPr>
          <w:b/>
          <w:color w:val="000000"/>
          <w:sz w:val="36"/>
          <w:u w:val="single"/>
        </w:rPr>
      </w:pPr>
    </w:p>
    <w:p w14:paraId="116DE7C2" w14:textId="3AAC389B" w:rsidR="008F5527" w:rsidRPr="00C74045" w:rsidRDefault="00661B38" w:rsidP="00FC4967">
      <w:pPr>
        <w:pStyle w:val="Textbody"/>
        <w:spacing w:after="0" w:line="266" w:lineRule="auto"/>
        <w:rPr>
          <w:b/>
          <w:color w:val="000000"/>
          <w:u w:val="single"/>
        </w:rPr>
      </w:pPr>
      <w:r>
        <w:rPr>
          <w:noProof/>
        </w:rPr>
        <w:drawing>
          <wp:anchor distT="0" distB="0" distL="114300" distR="114300" simplePos="0" relativeHeight="251658240" behindDoc="0" locked="0" layoutInCell="1" allowOverlap="1" wp14:anchorId="35EA62A2" wp14:editId="47D89B9B">
            <wp:simplePos x="0" y="0"/>
            <wp:positionH relativeFrom="column">
              <wp:posOffset>1270</wp:posOffset>
            </wp:positionH>
            <wp:positionV relativeFrom="paragraph">
              <wp:posOffset>289560</wp:posOffset>
            </wp:positionV>
            <wp:extent cx="6120130" cy="458152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6120130" cy="4581525"/>
                    </a:xfrm>
                    <a:prstGeom prst="rect">
                      <a:avLst/>
                    </a:prstGeom>
                  </pic:spPr>
                </pic:pic>
              </a:graphicData>
            </a:graphic>
          </wp:anchor>
        </w:drawing>
      </w:r>
      <w:r w:rsidR="00806BE1">
        <w:rPr>
          <w:bCs/>
          <w:color w:val="000000"/>
        </w:rPr>
        <w:t xml:space="preserve">Aperçu du </w:t>
      </w:r>
      <w:r w:rsidR="00806BE1" w:rsidRPr="00806BE1">
        <w:rPr>
          <w:bCs/>
          <w:i/>
          <w:iCs/>
          <w:color w:val="000000"/>
        </w:rPr>
        <w:t>graphique user interface</w:t>
      </w:r>
      <w:r w:rsidR="005A4A44">
        <w:rPr>
          <w:bCs/>
          <w:i/>
          <w:iCs/>
          <w:color w:val="000000"/>
        </w:rPr>
        <w:t xml:space="preserve"> (GUI)</w:t>
      </w:r>
      <w:r w:rsidR="00806BE1">
        <w:rPr>
          <w:bCs/>
          <w:color w:val="000000"/>
        </w:rPr>
        <w:t> :</w:t>
      </w:r>
    </w:p>
    <w:p w14:paraId="0D62A680" w14:textId="6403E669" w:rsidR="00C74045" w:rsidRDefault="00C74045" w:rsidP="00FC4967">
      <w:pPr>
        <w:pStyle w:val="Textbody"/>
        <w:spacing w:after="0" w:line="266" w:lineRule="auto"/>
        <w:rPr>
          <w:noProof/>
        </w:rPr>
      </w:pPr>
      <w:r>
        <w:rPr>
          <w:noProof/>
        </w:rPr>
        <w:br w:type="page"/>
      </w:r>
    </w:p>
    <w:p w14:paraId="430F6C8C" w14:textId="37508C89" w:rsidR="008F5527" w:rsidRDefault="008F5527" w:rsidP="00FC4967">
      <w:pPr>
        <w:pStyle w:val="Textbody"/>
        <w:spacing w:after="0" w:line="266" w:lineRule="auto"/>
        <w:rPr>
          <w:noProof/>
        </w:rPr>
      </w:pPr>
      <w:r>
        <w:rPr>
          <w:noProof/>
        </w:rPr>
        <w:lastRenderedPageBreak/>
        <w:t>Description des intéractions/actions de l’utilisateur :</w:t>
      </w:r>
    </w:p>
    <w:p w14:paraId="282C30F3" w14:textId="77777777" w:rsidR="00C74045" w:rsidRDefault="00C74045" w:rsidP="00FC4967">
      <w:pPr>
        <w:pStyle w:val="Textbody"/>
        <w:spacing w:after="0" w:line="266" w:lineRule="auto"/>
        <w:rPr>
          <w:noProof/>
        </w:rPr>
      </w:pPr>
    </w:p>
    <w:p w14:paraId="1079C85A" w14:textId="6A4FBB60" w:rsidR="008F5527" w:rsidRDefault="008F5527" w:rsidP="00FC4967">
      <w:pPr>
        <w:pStyle w:val="Textbody"/>
        <w:spacing w:after="0" w:line="266" w:lineRule="auto"/>
      </w:pPr>
      <w:r>
        <w:rPr>
          <w:noProof/>
        </w:rPr>
        <w:drawing>
          <wp:inline distT="0" distB="0" distL="0" distR="0" wp14:anchorId="0FD4330F" wp14:editId="34939AE2">
            <wp:extent cx="6346800" cy="62941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6370031" cy="6317158"/>
                    </a:xfrm>
                    <a:prstGeom prst="rect">
                      <a:avLst/>
                    </a:prstGeom>
                  </pic:spPr>
                </pic:pic>
              </a:graphicData>
            </a:graphic>
          </wp:inline>
        </w:drawing>
      </w:r>
    </w:p>
    <w:sectPr w:rsidR="008F552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6112" w14:textId="77777777" w:rsidR="00B415EE" w:rsidRDefault="00B415EE">
      <w:r>
        <w:separator/>
      </w:r>
    </w:p>
  </w:endnote>
  <w:endnote w:type="continuationSeparator" w:id="0">
    <w:p w14:paraId="78697170" w14:textId="77777777" w:rsidR="00B415EE" w:rsidRDefault="00B4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AB790" w14:textId="77777777" w:rsidR="00B415EE" w:rsidRDefault="00B415EE">
      <w:r>
        <w:rPr>
          <w:color w:val="000000"/>
        </w:rPr>
        <w:separator/>
      </w:r>
    </w:p>
  </w:footnote>
  <w:footnote w:type="continuationSeparator" w:id="0">
    <w:p w14:paraId="34919F99" w14:textId="77777777" w:rsidR="00B415EE" w:rsidRDefault="00B41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718F"/>
    <w:multiLevelType w:val="hybridMultilevel"/>
    <w:tmpl w:val="153E3D0C"/>
    <w:lvl w:ilvl="0" w:tplc="6E9275C2">
      <w:numFmt w:val="bullet"/>
      <w:lvlText w:val="-"/>
      <w:lvlJc w:val="left"/>
      <w:pPr>
        <w:ind w:left="420" w:hanging="360"/>
      </w:pPr>
      <w:rPr>
        <w:rFonts w:ascii="Liberation Serif" w:eastAsia="NSimSun" w:hAnsi="Liberation Serif" w:cs="Liberation Serif"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 w15:restartNumberingAfterBreak="0">
    <w:nsid w:val="6F7F204E"/>
    <w:multiLevelType w:val="hybridMultilevel"/>
    <w:tmpl w:val="EE60A068"/>
    <w:lvl w:ilvl="0" w:tplc="FEC0D32C">
      <w:numFmt w:val="bullet"/>
      <w:lvlText w:val="-"/>
      <w:lvlJc w:val="left"/>
      <w:pPr>
        <w:ind w:left="360" w:hanging="360"/>
      </w:pPr>
      <w:rPr>
        <w:rFonts w:ascii="Liberation Serif" w:eastAsia="NSimSun" w:hAnsi="Liberation Serif" w:cs="Liberation Serif"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730765111">
    <w:abstractNumId w:val="0"/>
  </w:num>
  <w:num w:numId="2" w16cid:durableId="1230075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05DA5"/>
    <w:rsid w:val="002753F2"/>
    <w:rsid w:val="005A4A44"/>
    <w:rsid w:val="00661B38"/>
    <w:rsid w:val="00805DA5"/>
    <w:rsid w:val="00806BE1"/>
    <w:rsid w:val="008F5527"/>
    <w:rsid w:val="00923292"/>
    <w:rsid w:val="00B415EE"/>
    <w:rsid w:val="00C74045"/>
    <w:rsid w:val="00EA7EFA"/>
    <w:rsid w:val="00FC49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2235"/>
  <w15:docId w15:val="{4B93BE36-B321-489A-B199-7027884D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fr-FR"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1493F-1AAB-410E-A064-9B102DD1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1158</Words>
  <Characters>6375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Dufour</dc:creator>
  <cp:lastModifiedBy>Tim Dufour</cp:lastModifiedBy>
  <cp:revision>2</cp:revision>
  <dcterms:created xsi:type="dcterms:W3CDTF">2023-03-29T14:30:00Z</dcterms:created>
  <dcterms:modified xsi:type="dcterms:W3CDTF">2023-03-29T14:30:00Z</dcterms:modified>
</cp:coreProperties>
</file>