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2DA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6A20085" w14:textId="77777777" w:rsidR="000E22B2" w:rsidRPr="0037002C" w:rsidRDefault="000E22B2" w:rsidP="000E22B2">
      <w:pPr>
        <w:spacing w:after="0"/>
        <w:rPr>
          <w:b/>
          <w:bCs/>
        </w:rPr>
      </w:pPr>
    </w:p>
    <w:p w14:paraId="5FFAAA6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E684B8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22705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021C0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03E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D1E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CA9B2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80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D6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32410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9A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C2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B6E76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AA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84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551CC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7D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13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40BE3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75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DD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4AC7D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B0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6B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291EB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5C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6F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9D336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7D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4B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BDB21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99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AC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03710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92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9A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D3F60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391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4E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07424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F3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AE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E210F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C2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56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8DCC3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4E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9E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F6F5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96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B3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D8C0234" w14:textId="31D1CCEA" w:rsidR="000E22B2" w:rsidRDefault="000E22B2" w:rsidP="000E22B2">
      <w:pPr>
        <w:autoSpaceDE w:val="0"/>
        <w:autoSpaceDN w:val="0"/>
        <w:adjustRightInd w:val="0"/>
        <w:spacing w:after="0"/>
      </w:pPr>
    </w:p>
    <w:p w14:paraId="58AF0E0A" w14:textId="02B1F288" w:rsidR="00877B5D" w:rsidRDefault="00877B5D" w:rsidP="000E22B2">
      <w:pPr>
        <w:autoSpaceDE w:val="0"/>
        <w:autoSpaceDN w:val="0"/>
        <w:adjustRightInd w:val="0"/>
        <w:spacing w:after="0"/>
      </w:pPr>
      <w:r w:rsidRPr="00877B5D">
        <w:rPr>
          <w:highlight w:val="yellow"/>
        </w:rPr>
        <w:t>Solution</w:t>
      </w:r>
      <w:r>
        <w:t>:</w:t>
      </w:r>
    </w:p>
    <w:p w14:paraId="7FB20147" w14:textId="6AE7F1A3" w:rsidR="00877B5D" w:rsidRDefault="00877B5D" w:rsidP="000E22B2">
      <w:pPr>
        <w:autoSpaceDE w:val="0"/>
        <w:autoSpaceDN w:val="0"/>
        <w:adjustRightInd w:val="0"/>
        <w:spacing w:after="0"/>
      </w:pPr>
    </w:p>
    <w:p w14:paraId="7D0D24BE" w14:textId="77777777" w:rsidR="00877B5D" w:rsidRDefault="00877B5D" w:rsidP="00877B5D">
      <w:pPr>
        <w:pStyle w:val="ListParagraph"/>
        <w:autoSpaceDE w:val="0"/>
        <w:autoSpaceDN w:val="0"/>
        <w:adjustRightInd w:val="0"/>
        <w:spacing w:after="0"/>
        <w:rPr>
          <w:rFonts w:ascii="Cambria" w:eastAsia="Cambria" w:hAnsi="Cambria" w:cs="Cambria"/>
          <w:color w:val="0C8587"/>
        </w:rPr>
      </w:pPr>
      <w:r>
        <w:rPr>
          <w:noProof/>
        </w:rPr>
        <w:drawing>
          <wp:inline distT="0" distB="0" distL="0" distR="0" wp14:anchorId="6F4AA4E9" wp14:editId="1DA579C1">
            <wp:extent cx="3771900" cy="2736850"/>
            <wp:effectExtent l="0" t="0" r="0" b="0"/>
            <wp:docPr id="1" name="Picture 1" descr="C:\Users\Shanaz Dewan\AppData\Local\Microsoft\Windows\INetCache\Content.MSO\4A1D41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8534" w14:textId="77777777" w:rsidR="00877B5D" w:rsidRPr="002557DC" w:rsidRDefault="00877B5D" w:rsidP="00877B5D">
      <w:pPr>
        <w:pStyle w:val="HTMLPreformatted"/>
        <w:wordWrap w:val="0"/>
        <w:textAlignment w:val="baseline"/>
        <w:rPr>
          <w:rStyle w:val="IntenseEmphasis"/>
          <w:rFonts w:eastAsia="Cambria"/>
        </w:rPr>
      </w:pPr>
      <w:r w:rsidRPr="002557DC">
        <w:rPr>
          <w:rStyle w:val="IntenseEmphasis"/>
          <w:rFonts w:eastAsia="Cambria"/>
        </w:rPr>
        <w:t>Mean = 0.3327133333333333</w:t>
      </w:r>
    </w:p>
    <w:p w14:paraId="5ECE2994" w14:textId="77777777" w:rsidR="00877B5D" w:rsidRPr="002557DC" w:rsidRDefault="00877B5D" w:rsidP="00877B5D">
      <w:pPr>
        <w:pStyle w:val="HTMLPreformatted"/>
        <w:shd w:val="clear" w:color="auto" w:fill="FFFFFF" w:themeFill="background1"/>
        <w:wordWrap w:val="0"/>
        <w:textAlignment w:val="baseline"/>
        <w:rPr>
          <w:rStyle w:val="IntenseEmphasis"/>
          <w:rFonts w:eastAsia="Cambria"/>
        </w:rPr>
      </w:pPr>
      <w:r w:rsidRPr="002557DC">
        <w:rPr>
          <w:rStyle w:val="IntenseEmphasis"/>
          <w:rFonts w:eastAsia="Cambria"/>
        </w:rPr>
        <w:t>Sd = 0.16945400921222029</w:t>
      </w:r>
    </w:p>
    <w:p w14:paraId="261DFF30" w14:textId="05B7DFD4" w:rsidR="00877B5D" w:rsidRPr="002557DC" w:rsidRDefault="00877B5D" w:rsidP="00877B5D">
      <w:pPr>
        <w:pStyle w:val="HTMLPreformatted"/>
        <w:shd w:val="clear" w:color="auto" w:fill="FFFFFF" w:themeFill="background1"/>
        <w:wordWrap w:val="0"/>
        <w:textAlignment w:val="baseline"/>
        <w:rPr>
          <w:rStyle w:val="IntenseEmphasis"/>
          <w:rFonts w:eastAsia="Cambria"/>
        </w:rPr>
      </w:pPr>
      <w:r w:rsidRPr="002557DC">
        <w:rPr>
          <w:rStyle w:val="IntenseEmphasis"/>
          <w:rFonts w:eastAsia="Cambria"/>
        </w:rPr>
        <w:t>Variance = 0.028714661238095233</w:t>
      </w:r>
    </w:p>
    <w:p w14:paraId="7A1273EC" w14:textId="30F60F82" w:rsidR="001948B4" w:rsidRDefault="001948B4" w:rsidP="00877B5D">
      <w:pPr>
        <w:pStyle w:val="HTMLPreformatted"/>
        <w:shd w:val="clear" w:color="auto" w:fill="FFFFFF" w:themeFill="background1"/>
        <w:wordWrap w:val="0"/>
        <w:textAlignment w:val="baseline"/>
        <w:rPr>
          <w:rFonts w:ascii="Cambria" w:eastAsia="Cambria" w:hAnsi="Cambria" w:cs="Cambria"/>
          <w:color w:val="0C8587"/>
          <w:sz w:val="21"/>
          <w:szCs w:val="21"/>
        </w:rPr>
      </w:pPr>
    </w:p>
    <w:p w14:paraId="6ABDC1EB" w14:textId="0CC55075" w:rsidR="001948B4" w:rsidRDefault="001948B4" w:rsidP="00877B5D">
      <w:pPr>
        <w:pStyle w:val="HTMLPreformatted"/>
        <w:shd w:val="clear" w:color="auto" w:fill="FFFFFF" w:themeFill="background1"/>
        <w:wordWrap w:val="0"/>
        <w:textAlignment w:val="baseline"/>
        <w:rPr>
          <w:rFonts w:ascii="Cambria" w:eastAsia="Cambria" w:hAnsi="Cambria" w:cs="Cambria"/>
          <w:color w:val="0C8587"/>
          <w:sz w:val="21"/>
          <w:szCs w:val="21"/>
        </w:rPr>
      </w:pPr>
    </w:p>
    <w:p w14:paraId="08AC4431" w14:textId="53C0BB4E" w:rsidR="001948B4" w:rsidRDefault="001948B4" w:rsidP="00877B5D">
      <w:pPr>
        <w:pStyle w:val="HTMLPreformatted"/>
        <w:shd w:val="clear" w:color="auto" w:fill="FFFFFF" w:themeFill="background1"/>
        <w:wordWrap w:val="0"/>
        <w:textAlignment w:val="baseline"/>
        <w:rPr>
          <w:rFonts w:ascii="Cambria" w:eastAsia="Cambria" w:hAnsi="Cambria" w:cs="Cambria"/>
          <w:color w:val="0C8587"/>
          <w:sz w:val="21"/>
          <w:szCs w:val="21"/>
        </w:rPr>
      </w:pPr>
    </w:p>
    <w:p w14:paraId="23DE7F52" w14:textId="29C73A6B" w:rsidR="001948B4" w:rsidRDefault="001948B4" w:rsidP="00877B5D">
      <w:pPr>
        <w:pStyle w:val="HTMLPreformatted"/>
        <w:shd w:val="clear" w:color="auto" w:fill="FFFFFF" w:themeFill="background1"/>
        <w:wordWrap w:val="0"/>
        <w:textAlignment w:val="baseline"/>
        <w:rPr>
          <w:rFonts w:ascii="Cambria" w:eastAsia="Cambria" w:hAnsi="Cambria" w:cs="Cambria"/>
          <w:color w:val="0C8587"/>
          <w:sz w:val="21"/>
          <w:szCs w:val="21"/>
        </w:rPr>
      </w:pPr>
    </w:p>
    <w:p w14:paraId="5B18D53D" w14:textId="62B9721B" w:rsidR="001948B4" w:rsidRDefault="001948B4" w:rsidP="00877B5D">
      <w:pPr>
        <w:pStyle w:val="HTMLPreformatted"/>
        <w:shd w:val="clear" w:color="auto" w:fill="FFFFFF" w:themeFill="background1"/>
        <w:wordWrap w:val="0"/>
        <w:textAlignment w:val="baseline"/>
        <w:rPr>
          <w:rFonts w:ascii="Cambria" w:eastAsia="Cambria" w:hAnsi="Cambria" w:cs="Cambria"/>
          <w:color w:val="0C8587"/>
          <w:sz w:val="21"/>
          <w:szCs w:val="21"/>
        </w:rPr>
      </w:pPr>
    </w:p>
    <w:p w14:paraId="7F5B53B1" w14:textId="6DA69DFE" w:rsidR="001948B4" w:rsidRDefault="001948B4" w:rsidP="00877B5D">
      <w:pPr>
        <w:pStyle w:val="HTMLPreformatted"/>
        <w:shd w:val="clear" w:color="auto" w:fill="FFFFFF" w:themeFill="background1"/>
        <w:wordWrap w:val="0"/>
        <w:textAlignment w:val="baseline"/>
        <w:rPr>
          <w:rFonts w:ascii="Cambria" w:eastAsia="Cambria" w:hAnsi="Cambria" w:cs="Cambria"/>
          <w:color w:val="0C8587"/>
          <w:sz w:val="21"/>
          <w:szCs w:val="21"/>
        </w:rPr>
      </w:pPr>
    </w:p>
    <w:p w14:paraId="2C07FA4F" w14:textId="491A64DE" w:rsidR="001948B4" w:rsidRDefault="001948B4" w:rsidP="00877B5D">
      <w:pPr>
        <w:pStyle w:val="HTMLPreformatted"/>
        <w:shd w:val="clear" w:color="auto" w:fill="FFFFFF" w:themeFill="background1"/>
        <w:wordWrap w:val="0"/>
        <w:textAlignment w:val="baseline"/>
        <w:rPr>
          <w:rFonts w:ascii="Cambria" w:eastAsia="Cambria" w:hAnsi="Cambria" w:cs="Cambria"/>
          <w:color w:val="0C8587"/>
          <w:sz w:val="21"/>
          <w:szCs w:val="21"/>
        </w:rPr>
      </w:pPr>
    </w:p>
    <w:p w14:paraId="149C6D05" w14:textId="500F2086" w:rsidR="001948B4" w:rsidRDefault="001948B4" w:rsidP="00877B5D">
      <w:pPr>
        <w:pStyle w:val="HTMLPreformatted"/>
        <w:shd w:val="clear" w:color="auto" w:fill="FFFFFF" w:themeFill="background1"/>
        <w:wordWrap w:val="0"/>
        <w:textAlignment w:val="baseline"/>
        <w:rPr>
          <w:rFonts w:ascii="Cambria" w:eastAsia="Cambria" w:hAnsi="Cambria" w:cs="Cambria"/>
          <w:color w:val="0C8587"/>
          <w:sz w:val="21"/>
          <w:szCs w:val="21"/>
        </w:rPr>
      </w:pPr>
    </w:p>
    <w:p w14:paraId="6F5F87FF" w14:textId="77777777" w:rsidR="001948B4" w:rsidRDefault="001948B4" w:rsidP="00877B5D">
      <w:pPr>
        <w:pStyle w:val="HTMLPreformatted"/>
        <w:shd w:val="clear" w:color="auto" w:fill="FFFFFF" w:themeFill="background1"/>
        <w:wordWrap w:val="0"/>
        <w:textAlignment w:val="baseline"/>
        <w:rPr>
          <w:rFonts w:ascii="Cambria" w:eastAsia="Cambria" w:hAnsi="Cambria" w:cs="Cambria"/>
          <w:color w:val="0C8587"/>
          <w:sz w:val="21"/>
          <w:szCs w:val="21"/>
        </w:rPr>
      </w:pPr>
    </w:p>
    <w:p w14:paraId="67D3A7E8" w14:textId="77777777" w:rsidR="00877B5D" w:rsidRDefault="00877B5D" w:rsidP="00877B5D">
      <w:pPr>
        <w:pStyle w:val="HTMLPreformatted"/>
        <w:shd w:val="clear" w:color="auto" w:fill="FFFFFF" w:themeFill="background1"/>
        <w:wordWrap w:val="0"/>
        <w:textAlignment w:val="baseline"/>
        <w:rPr>
          <w:rFonts w:ascii="Century" w:eastAsia="Century" w:hAnsi="Century" w:cs="Century"/>
          <w:color w:val="31849B" w:themeColor="accent5" w:themeShade="BF"/>
          <w:sz w:val="21"/>
          <w:szCs w:val="21"/>
        </w:rPr>
      </w:pPr>
    </w:p>
    <w:p w14:paraId="3DDD5675" w14:textId="77777777" w:rsidR="00877B5D" w:rsidRDefault="00877B5D" w:rsidP="00877B5D">
      <w:pPr>
        <w:autoSpaceDE w:val="0"/>
        <w:autoSpaceDN w:val="0"/>
        <w:adjustRightInd w:val="0"/>
        <w:spacing w:after="0"/>
      </w:pPr>
    </w:p>
    <w:p w14:paraId="59A4C628" w14:textId="77777777" w:rsidR="000E22B2" w:rsidRDefault="000E22B2" w:rsidP="00877B5D">
      <w:pPr>
        <w:autoSpaceDE w:val="0"/>
        <w:autoSpaceDN w:val="0"/>
        <w:adjustRightInd w:val="0"/>
        <w:spacing w:after="0"/>
      </w:pPr>
    </w:p>
    <w:p w14:paraId="2152C75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B65A8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1BAD1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5C797A7" wp14:editId="25118BC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75296" w14:textId="77777777" w:rsidR="001948B4" w:rsidRDefault="001948B4" w:rsidP="000E22B2">
      <w:pPr>
        <w:pStyle w:val="ListParagraph"/>
        <w:autoSpaceDE w:val="0"/>
        <w:autoSpaceDN w:val="0"/>
        <w:adjustRightInd w:val="0"/>
        <w:spacing w:after="0"/>
      </w:pPr>
    </w:p>
    <w:p w14:paraId="46F2663E" w14:textId="29980FCC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9A2CDA4" w14:textId="77777777" w:rsidR="001948B4" w:rsidRPr="0037002C" w:rsidRDefault="001948B4" w:rsidP="000E22B2">
      <w:pPr>
        <w:pStyle w:val="ListParagraph"/>
        <w:autoSpaceDE w:val="0"/>
        <w:autoSpaceDN w:val="0"/>
        <w:adjustRightInd w:val="0"/>
        <w:spacing w:after="0"/>
      </w:pPr>
    </w:p>
    <w:p w14:paraId="5C492ACB" w14:textId="035BA1A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7567BB6" w14:textId="77777777" w:rsidR="002557DC" w:rsidRDefault="00877B5D" w:rsidP="00877B5D">
      <w:pPr>
        <w:spacing w:after="0"/>
        <w:ind w:left="360"/>
        <w:rPr>
          <w:rStyle w:val="IntenseEmphasis"/>
        </w:rPr>
      </w:pPr>
      <w:r w:rsidRPr="00877B5D">
        <w:rPr>
          <w:rStyle w:val="IntenseEmphasis"/>
        </w:rPr>
        <w:t xml:space="preserve">     </w:t>
      </w:r>
    </w:p>
    <w:p w14:paraId="113DBC51" w14:textId="2081318C" w:rsidR="00877B5D" w:rsidRPr="00877B5D" w:rsidRDefault="00877B5D" w:rsidP="00877B5D">
      <w:pPr>
        <w:spacing w:after="0"/>
        <w:ind w:left="360"/>
        <w:rPr>
          <w:rStyle w:val="IntenseEmphasis"/>
        </w:rPr>
      </w:pPr>
      <w:r w:rsidRPr="00877B5D">
        <w:rPr>
          <w:rStyle w:val="IntenseEmphasis"/>
        </w:rPr>
        <w:t xml:space="preserve"> Ans:  Q1 = 5, Q3 = 12</w:t>
      </w:r>
    </w:p>
    <w:p w14:paraId="086E2048" w14:textId="77777777" w:rsidR="00877B5D" w:rsidRPr="00877B5D" w:rsidRDefault="00877B5D" w:rsidP="00877B5D">
      <w:pPr>
        <w:spacing w:after="0"/>
        <w:ind w:left="360"/>
        <w:rPr>
          <w:rStyle w:val="IntenseEmphasis"/>
        </w:rPr>
      </w:pPr>
      <w:r w:rsidRPr="00877B5D">
        <w:rPr>
          <w:rStyle w:val="IntenseEmphasis"/>
        </w:rPr>
        <w:t xml:space="preserve">           IQR = Q3 – Q1 </w:t>
      </w:r>
    </w:p>
    <w:p w14:paraId="03D92E1F" w14:textId="77777777" w:rsidR="00877B5D" w:rsidRPr="00877B5D" w:rsidRDefault="00877B5D" w:rsidP="00877B5D">
      <w:pPr>
        <w:spacing w:after="0"/>
        <w:ind w:left="360"/>
        <w:rPr>
          <w:rStyle w:val="IntenseEmphasis"/>
        </w:rPr>
      </w:pPr>
      <w:r w:rsidRPr="00877B5D">
        <w:rPr>
          <w:rStyle w:val="IntenseEmphasis"/>
        </w:rPr>
        <w:t xml:space="preserve">                  = 12 – 5</w:t>
      </w:r>
    </w:p>
    <w:p w14:paraId="3DCB0512" w14:textId="77777777" w:rsidR="00877B5D" w:rsidRPr="00877B5D" w:rsidRDefault="00877B5D" w:rsidP="00877B5D">
      <w:pPr>
        <w:spacing w:after="0"/>
        <w:ind w:left="360"/>
        <w:rPr>
          <w:rStyle w:val="IntenseEmphasis"/>
        </w:rPr>
      </w:pPr>
      <w:r w:rsidRPr="00877B5D">
        <w:rPr>
          <w:rStyle w:val="IntenseEmphasis"/>
        </w:rPr>
        <w:t xml:space="preserve">          IQR = 7</w:t>
      </w:r>
    </w:p>
    <w:p w14:paraId="308E6B04" w14:textId="77777777" w:rsidR="00877B5D" w:rsidRPr="00877B5D" w:rsidRDefault="00877B5D" w:rsidP="00877B5D">
      <w:pPr>
        <w:spacing w:after="0"/>
        <w:ind w:left="360"/>
        <w:rPr>
          <w:rStyle w:val="IntenseEmphasis"/>
        </w:rPr>
      </w:pPr>
      <w:r w:rsidRPr="00877B5D">
        <w:rPr>
          <w:rStyle w:val="IntenseEmphasis"/>
        </w:rPr>
        <w:t xml:space="preserve">  The value of inter-quartile range (IQR) implies that how far is how far apart the low quartile and upper quartile is in the boxplot. 50% of the data lies between Q1 and Q3.</w:t>
      </w:r>
    </w:p>
    <w:p w14:paraId="68C7C355" w14:textId="62AC4C5F" w:rsidR="00877B5D" w:rsidRDefault="00877B5D" w:rsidP="00877B5D">
      <w:pPr>
        <w:autoSpaceDE w:val="0"/>
        <w:autoSpaceDN w:val="0"/>
        <w:adjustRightInd w:val="0"/>
        <w:spacing w:after="0"/>
      </w:pPr>
    </w:p>
    <w:p w14:paraId="5892D533" w14:textId="5D26CA53" w:rsidR="00877B5D" w:rsidRDefault="000E22B2" w:rsidP="00877B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C53F2D9" w14:textId="77777777" w:rsidR="002557DC" w:rsidRDefault="002557DC" w:rsidP="00877B5D">
      <w:pPr>
        <w:autoSpaceDE w:val="0"/>
        <w:autoSpaceDN w:val="0"/>
        <w:adjustRightInd w:val="0"/>
        <w:spacing w:after="0"/>
        <w:ind w:left="720"/>
        <w:rPr>
          <w:rStyle w:val="IntenseEmphasis"/>
        </w:rPr>
      </w:pPr>
    </w:p>
    <w:p w14:paraId="342CB356" w14:textId="6BD4C344" w:rsidR="00877B5D" w:rsidRPr="00877B5D" w:rsidRDefault="00877B5D" w:rsidP="00877B5D">
      <w:pPr>
        <w:autoSpaceDE w:val="0"/>
        <w:autoSpaceDN w:val="0"/>
        <w:adjustRightInd w:val="0"/>
        <w:spacing w:after="0"/>
        <w:ind w:left="720"/>
        <w:rPr>
          <w:rStyle w:val="IntenseEmphasis"/>
        </w:rPr>
      </w:pPr>
      <w:r w:rsidRPr="00877B5D">
        <w:rPr>
          <w:rStyle w:val="IntenseEmphasis"/>
        </w:rPr>
        <w:t>Ans:  The skewness of the data is positive hence it is a right skewed data.</w:t>
      </w:r>
    </w:p>
    <w:p w14:paraId="1C6F4CC3" w14:textId="77777777" w:rsidR="00877B5D" w:rsidRDefault="00877B5D" w:rsidP="00877B5D">
      <w:pPr>
        <w:autoSpaceDE w:val="0"/>
        <w:autoSpaceDN w:val="0"/>
        <w:adjustRightInd w:val="0"/>
        <w:spacing w:after="0"/>
        <w:ind w:left="720"/>
      </w:pPr>
    </w:p>
    <w:p w14:paraId="3816F9F0" w14:textId="76760FF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0788E7F" w14:textId="77777777" w:rsidR="002557DC" w:rsidRDefault="002557DC" w:rsidP="00877B5D">
      <w:pPr>
        <w:spacing w:after="0"/>
        <w:ind w:left="720"/>
        <w:rPr>
          <w:rStyle w:val="IntenseEmphasis"/>
        </w:rPr>
      </w:pPr>
    </w:p>
    <w:p w14:paraId="2ABF559B" w14:textId="1B986572" w:rsidR="00877B5D" w:rsidRPr="00877B5D" w:rsidRDefault="00877B5D" w:rsidP="00877B5D">
      <w:pPr>
        <w:spacing w:after="0"/>
        <w:ind w:left="720"/>
        <w:rPr>
          <w:rStyle w:val="IntenseEmphasis"/>
        </w:rPr>
      </w:pPr>
      <w:r w:rsidRPr="00877B5D">
        <w:rPr>
          <w:rStyle w:val="IntenseEmphasis"/>
        </w:rPr>
        <w:t xml:space="preserve">Ans: 25 is an outlier value. If it is 2.5 then there is no outlier value. The mean and the median </w:t>
      </w:r>
      <w:proofErr w:type="gramStart"/>
      <w:r w:rsidRPr="00877B5D">
        <w:rPr>
          <w:rStyle w:val="IntenseEmphasis"/>
        </w:rPr>
        <w:t>has</w:t>
      </w:r>
      <w:proofErr w:type="gramEnd"/>
      <w:r w:rsidRPr="00877B5D">
        <w:rPr>
          <w:rStyle w:val="IntenseEmphasis"/>
        </w:rPr>
        <w:t xml:space="preserve"> to be calculated to see if there is a shift in the data.</w:t>
      </w:r>
    </w:p>
    <w:p w14:paraId="2A4EC3EE" w14:textId="77777777" w:rsidR="00877B5D" w:rsidRDefault="00877B5D" w:rsidP="00877B5D">
      <w:pPr>
        <w:pStyle w:val="ListParagraph"/>
        <w:autoSpaceDE w:val="0"/>
        <w:autoSpaceDN w:val="0"/>
        <w:adjustRightInd w:val="0"/>
        <w:spacing w:after="0"/>
        <w:ind w:left="1440"/>
      </w:pPr>
    </w:p>
    <w:p w14:paraId="647F3AE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004DF5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5F97B8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D2C2E48" wp14:editId="12F8439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05B3B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CCD6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5540768" w14:textId="4860A7E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F158A6E" w14:textId="049AA6A2" w:rsidR="001948B4" w:rsidRPr="001948B4" w:rsidRDefault="001948B4" w:rsidP="001948B4">
      <w:pPr>
        <w:autoSpaceDE w:val="0"/>
        <w:autoSpaceDN w:val="0"/>
        <w:adjustRightInd w:val="0"/>
        <w:spacing w:after="0"/>
        <w:ind w:left="720"/>
        <w:rPr>
          <w:rStyle w:val="IntenseEmphasis"/>
        </w:rPr>
      </w:pPr>
      <w:r w:rsidRPr="001948B4">
        <w:rPr>
          <w:rStyle w:val="IntenseEmphasis"/>
        </w:rPr>
        <w:t xml:space="preserve">Ans: The data has two modes. The modes lie between 2 and 8. But they cannot be two modes in </w:t>
      </w:r>
      <w:proofErr w:type="gramStart"/>
      <w:r w:rsidRPr="001948B4">
        <w:rPr>
          <w:rStyle w:val="IntenseEmphasis"/>
        </w:rPr>
        <w:t>a  data</w:t>
      </w:r>
      <w:proofErr w:type="gramEnd"/>
      <w:r w:rsidRPr="001948B4">
        <w:rPr>
          <w:rStyle w:val="IntenseEmphasis"/>
        </w:rPr>
        <w:t>.</w:t>
      </w:r>
    </w:p>
    <w:p w14:paraId="3BF73DC3" w14:textId="77777777" w:rsidR="001948B4" w:rsidRDefault="001948B4" w:rsidP="001948B4">
      <w:pPr>
        <w:autoSpaceDE w:val="0"/>
        <w:autoSpaceDN w:val="0"/>
        <w:adjustRightInd w:val="0"/>
        <w:spacing w:after="0"/>
        <w:ind w:left="720"/>
      </w:pPr>
    </w:p>
    <w:p w14:paraId="01398840" w14:textId="77777777" w:rsidR="001948B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72CC11D" w14:textId="32C280CC" w:rsidR="001948B4" w:rsidRPr="001948B4" w:rsidRDefault="001948B4" w:rsidP="001948B4">
      <w:pPr>
        <w:autoSpaceDE w:val="0"/>
        <w:autoSpaceDN w:val="0"/>
        <w:adjustRightInd w:val="0"/>
        <w:spacing w:after="0"/>
        <w:rPr>
          <w:rStyle w:val="IntenseEmphasis"/>
        </w:rPr>
      </w:pPr>
      <w:r>
        <w:rPr>
          <w:color w:val="31849B" w:themeColor="accent5" w:themeShade="BF"/>
        </w:rPr>
        <w:t xml:space="preserve">          </w:t>
      </w:r>
      <w:r w:rsidRPr="001948B4">
        <w:rPr>
          <w:rStyle w:val="IntenseEmphasis"/>
        </w:rPr>
        <w:t xml:space="preserve">   Ans: The skewness of the data is positive hence it is right skewed data.</w:t>
      </w:r>
    </w:p>
    <w:p w14:paraId="63ACFDEA" w14:textId="6EB718A6" w:rsidR="000E22B2" w:rsidRPr="001948B4" w:rsidRDefault="000E22B2" w:rsidP="001948B4">
      <w:pPr>
        <w:pStyle w:val="ListParagraph"/>
        <w:autoSpaceDE w:val="0"/>
        <w:autoSpaceDN w:val="0"/>
        <w:adjustRightInd w:val="0"/>
        <w:spacing w:after="0"/>
        <w:ind w:left="1440"/>
        <w:rPr>
          <w:rStyle w:val="IntenseEmphasis"/>
        </w:rPr>
      </w:pPr>
      <w:r w:rsidRPr="001948B4">
        <w:rPr>
          <w:rStyle w:val="IntenseEmphasis"/>
        </w:rPr>
        <w:tab/>
      </w:r>
    </w:p>
    <w:p w14:paraId="192606BD" w14:textId="77777777" w:rsidR="001948B4" w:rsidRDefault="000E22B2" w:rsidP="001948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58F65A0E" w14:textId="63FDC2C6" w:rsidR="001948B4" w:rsidRPr="001948B4" w:rsidRDefault="001948B4" w:rsidP="001948B4">
      <w:pPr>
        <w:autoSpaceDE w:val="0"/>
        <w:autoSpaceDN w:val="0"/>
        <w:adjustRightInd w:val="0"/>
        <w:spacing w:after="0"/>
        <w:ind w:left="720"/>
        <w:rPr>
          <w:rStyle w:val="IntenseEmphasis"/>
        </w:rPr>
      </w:pPr>
      <w:r w:rsidRPr="001948B4">
        <w:rPr>
          <w:rStyle w:val="IntenseEmphasis"/>
        </w:rPr>
        <w:t>Ans: the boxplot and the histogram both have outliers as 25 and both are positively skewed.</w:t>
      </w:r>
    </w:p>
    <w:p w14:paraId="7E95F1BD" w14:textId="5812D46A" w:rsidR="000E22B2" w:rsidRDefault="000E22B2" w:rsidP="001948B4">
      <w:pPr>
        <w:autoSpaceDE w:val="0"/>
        <w:autoSpaceDN w:val="0"/>
        <w:adjustRightInd w:val="0"/>
        <w:spacing w:after="0"/>
        <w:ind w:left="720"/>
      </w:pPr>
      <w:r>
        <w:t xml:space="preserve"> </w:t>
      </w:r>
    </w:p>
    <w:p w14:paraId="5967E9E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28521B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D55F94E" w14:textId="77777777" w:rsidR="001948B4" w:rsidRDefault="000E22B2" w:rsidP="001948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</w:t>
      </w:r>
      <w:r w:rsidRPr="0037002C">
        <w:rPr>
          <w:rFonts w:cs="BaskervilleBE-Regular"/>
        </w:rPr>
        <w:lastRenderedPageBreak/>
        <w:t>the probability that at least one in five attempted telephone calls reaches the wrong number? (Assume independence of attempts.)</w:t>
      </w:r>
    </w:p>
    <w:p w14:paraId="3FFE5C24" w14:textId="22F8C979" w:rsidR="001948B4" w:rsidRPr="001948B4" w:rsidRDefault="001948B4" w:rsidP="001948B4">
      <w:pPr>
        <w:autoSpaceDE w:val="0"/>
        <w:autoSpaceDN w:val="0"/>
        <w:adjustRightInd w:val="0"/>
        <w:spacing w:after="0"/>
        <w:rPr>
          <w:rStyle w:val="IntenseEmphasis"/>
        </w:rPr>
      </w:pPr>
      <w:r w:rsidRPr="001948B4">
        <w:rPr>
          <w:rStyle w:val="IntenseEmphasis"/>
        </w:rPr>
        <w:t>Ans: Probability of 1 misdirected call out of 200 calls = 1/200</w:t>
      </w:r>
    </w:p>
    <w:p w14:paraId="1C219D22" w14:textId="77777777" w:rsidR="001948B4" w:rsidRPr="001948B4" w:rsidRDefault="001948B4" w:rsidP="001948B4">
      <w:pPr>
        <w:pStyle w:val="ListParagraph"/>
        <w:autoSpaceDE w:val="0"/>
        <w:autoSpaceDN w:val="0"/>
        <w:adjustRightInd w:val="0"/>
        <w:spacing w:after="0"/>
        <w:ind w:left="0"/>
        <w:rPr>
          <w:rStyle w:val="IntenseEmphasis"/>
        </w:rPr>
      </w:pPr>
      <w:r w:rsidRPr="001948B4">
        <w:rPr>
          <w:rStyle w:val="IntenseEmphasis"/>
        </w:rPr>
        <w:t xml:space="preserve">         Probability of at least 1 successful call = 1- 1/200</w:t>
      </w:r>
    </w:p>
    <w:p w14:paraId="5095E2D7" w14:textId="77777777" w:rsidR="001948B4" w:rsidRPr="001948B4" w:rsidRDefault="001948B4" w:rsidP="001948B4">
      <w:pPr>
        <w:pStyle w:val="ListParagraph"/>
        <w:autoSpaceDE w:val="0"/>
        <w:autoSpaceDN w:val="0"/>
        <w:adjustRightInd w:val="0"/>
        <w:spacing w:after="0"/>
        <w:ind w:left="0"/>
        <w:rPr>
          <w:rStyle w:val="IntenseEmphasis"/>
        </w:rPr>
      </w:pPr>
      <w:r w:rsidRPr="001948B4">
        <w:rPr>
          <w:rStyle w:val="IntenseEmphasis"/>
        </w:rPr>
        <w:t xml:space="preserve">                                                                                 = 199/200</w:t>
      </w:r>
    </w:p>
    <w:p w14:paraId="212C2281" w14:textId="77777777" w:rsidR="001948B4" w:rsidRPr="001948B4" w:rsidRDefault="001948B4" w:rsidP="001948B4">
      <w:pPr>
        <w:pStyle w:val="ListParagraph"/>
        <w:autoSpaceDE w:val="0"/>
        <w:autoSpaceDN w:val="0"/>
        <w:adjustRightInd w:val="0"/>
        <w:spacing w:after="0"/>
        <w:ind w:left="0"/>
        <w:rPr>
          <w:rStyle w:val="IntenseEmphasis"/>
        </w:rPr>
      </w:pPr>
      <w:r w:rsidRPr="001948B4">
        <w:rPr>
          <w:rStyle w:val="IntenseEmphasis"/>
        </w:rPr>
        <w:t xml:space="preserve">                                                                                 = 0.995</w:t>
      </w:r>
    </w:p>
    <w:p w14:paraId="353484E2" w14:textId="77777777" w:rsidR="001948B4" w:rsidRPr="001948B4" w:rsidRDefault="001948B4" w:rsidP="001948B4">
      <w:pPr>
        <w:pStyle w:val="ListParagraph"/>
        <w:autoSpaceDE w:val="0"/>
        <w:autoSpaceDN w:val="0"/>
        <w:adjustRightInd w:val="0"/>
        <w:spacing w:after="0"/>
        <w:ind w:left="0"/>
        <w:rPr>
          <w:rStyle w:val="IntenseEmphasis"/>
        </w:rPr>
      </w:pPr>
      <w:r w:rsidRPr="001948B4">
        <w:rPr>
          <w:rStyle w:val="IntenseEmphasis"/>
        </w:rPr>
        <w:t xml:space="preserve">        As every event is independent of the other event the probability will be</w:t>
      </w:r>
    </w:p>
    <w:p w14:paraId="3ADA99A9" w14:textId="77777777" w:rsidR="001948B4" w:rsidRPr="001948B4" w:rsidRDefault="001948B4" w:rsidP="001948B4">
      <w:pPr>
        <w:pStyle w:val="ListParagraph"/>
        <w:autoSpaceDE w:val="0"/>
        <w:autoSpaceDN w:val="0"/>
        <w:adjustRightInd w:val="0"/>
        <w:spacing w:after="0"/>
        <w:ind w:left="0"/>
        <w:rPr>
          <w:rStyle w:val="IntenseEmphasis"/>
        </w:rPr>
      </w:pPr>
      <w:r w:rsidRPr="001948B4">
        <w:rPr>
          <w:rStyle w:val="IntenseEmphasis"/>
        </w:rPr>
        <w:t xml:space="preserve">        = 1 - (0.995) ^ 5</w:t>
      </w:r>
    </w:p>
    <w:p w14:paraId="6F45ADC7" w14:textId="77777777" w:rsidR="001948B4" w:rsidRPr="001948B4" w:rsidRDefault="001948B4" w:rsidP="001948B4">
      <w:pPr>
        <w:pStyle w:val="ListParagraph"/>
        <w:autoSpaceDE w:val="0"/>
        <w:autoSpaceDN w:val="0"/>
        <w:adjustRightInd w:val="0"/>
        <w:spacing w:after="0"/>
        <w:ind w:left="0"/>
        <w:rPr>
          <w:rStyle w:val="IntenseEmphasis"/>
        </w:rPr>
      </w:pPr>
      <w:r w:rsidRPr="001948B4">
        <w:rPr>
          <w:rStyle w:val="IntenseEmphasis"/>
        </w:rPr>
        <w:t xml:space="preserve">        = 0.0247</w:t>
      </w:r>
    </w:p>
    <w:p w14:paraId="5F288CC6" w14:textId="77777777" w:rsidR="001948B4" w:rsidRDefault="001948B4" w:rsidP="001948B4">
      <w:pPr>
        <w:pStyle w:val="ListParagraph"/>
        <w:autoSpaceDE w:val="0"/>
        <w:autoSpaceDN w:val="0"/>
        <w:adjustRightInd w:val="0"/>
        <w:spacing w:after="0"/>
        <w:ind w:left="0"/>
        <w:rPr>
          <w:rFonts w:ascii="Calibri" w:hAnsi="Calibri"/>
          <w:color w:val="31849B" w:themeColor="accent5" w:themeShade="BF"/>
        </w:rPr>
      </w:pPr>
      <w:r w:rsidRPr="001948B4">
        <w:rPr>
          <w:rStyle w:val="IntenseEmphasis"/>
        </w:rPr>
        <w:t xml:space="preserve">        = 2% chance</w:t>
      </w:r>
      <w:r w:rsidRPr="3BE327BE">
        <w:rPr>
          <w:rFonts w:ascii="Calibri" w:hAnsi="Calibri"/>
          <w:color w:val="31849B" w:themeColor="accent5" w:themeShade="BF"/>
        </w:rPr>
        <w:t>.</w:t>
      </w:r>
    </w:p>
    <w:p w14:paraId="4378A7FB" w14:textId="31AD6DE9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6D11F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FBCD5B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2A84286" w14:textId="77777777" w:rsidTr="00BB3C58">
        <w:trPr>
          <w:trHeight w:val="276"/>
          <w:jc w:val="center"/>
        </w:trPr>
        <w:tc>
          <w:tcPr>
            <w:tcW w:w="2078" w:type="dxa"/>
          </w:tcPr>
          <w:p w14:paraId="2A604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AD82F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FC18E48" w14:textId="77777777" w:rsidTr="00BB3C58">
        <w:trPr>
          <w:trHeight w:val="276"/>
          <w:jc w:val="center"/>
        </w:trPr>
        <w:tc>
          <w:tcPr>
            <w:tcW w:w="2078" w:type="dxa"/>
          </w:tcPr>
          <w:p w14:paraId="6C0D05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A93B6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48DD352" w14:textId="77777777" w:rsidTr="00BB3C58">
        <w:trPr>
          <w:trHeight w:val="276"/>
          <w:jc w:val="center"/>
        </w:trPr>
        <w:tc>
          <w:tcPr>
            <w:tcW w:w="2078" w:type="dxa"/>
          </w:tcPr>
          <w:p w14:paraId="5F7C2C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9B5F5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6609063" w14:textId="77777777" w:rsidTr="00BB3C58">
        <w:trPr>
          <w:trHeight w:val="276"/>
          <w:jc w:val="center"/>
        </w:trPr>
        <w:tc>
          <w:tcPr>
            <w:tcW w:w="2078" w:type="dxa"/>
          </w:tcPr>
          <w:p w14:paraId="1FF0A0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D399D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9E5BF17" w14:textId="77777777" w:rsidTr="00BB3C58">
        <w:trPr>
          <w:trHeight w:val="276"/>
          <w:jc w:val="center"/>
        </w:trPr>
        <w:tc>
          <w:tcPr>
            <w:tcW w:w="2078" w:type="dxa"/>
          </w:tcPr>
          <w:p w14:paraId="519005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D3589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AB3717E" w14:textId="77777777" w:rsidTr="00BB3C58">
        <w:trPr>
          <w:trHeight w:val="276"/>
          <w:jc w:val="center"/>
        </w:trPr>
        <w:tc>
          <w:tcPr>
            <w:tcW w:w="2078" w:type="dxa"/>
          </w:tcPr>
          <w:p w14:paraId="6DE09A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C91A6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9A8C96B" w14:textId="77777777" w:rsidTr="00BB3C58">
        <w:trPr>
          <w:trHeight w:val="276"/>
          <w:jc w:val="center"/>
        </w:trPr>
        <w:tc>
          <w:tcPr>
            <w:tcW w:w="2078" w:type="dxa"/>
          </w:tcPr>
          <w:p w14:paraId="3115CF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CBDD5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B43B0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2F17F2" w14:textId="77777777" w:rsidR="001948B4" w:rsidRDefault="001948B4" w:rsidP="001948B4">
      <w:pPr>
        <w:pStyle w:val="ListParagraph"/>
        <w:autoSpaceDE w:val="0"/>
        <w:autoSpaceDN w:val="0"/>
        <w:adjustRightInd w:val="0"/>
        <w:spacing w:after="0"/>
      </w:pPr>
    </w:p>
    <w:p w14:paraId="5EB66532" w14:textId="77777777" w:rsidR="001948B4" w:rsidRDefault="001948B4" w:rsidP="001948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655178B" w14:textId="77777777" w:rsidR="001948B4" w:rsidRPr="001948B4" w:rsidRDefault="001948B4" w:rsidP="001948B4">
      <w:pPr>
        <w:spacing w:after="0"/>
        <w:ind w:left="360"/>
        <w:rPr>
          <w:rStyle w:val="IntenseEmphasis"/>
        </w:rPr>
      </w:pPr>
      <w:r w:rsidRPr="001948B4">
        <w:rPr>
          <w:rStyle w:val="IntenseEmphasis"/>
        </w:rPr>
        <w:t>Ans:  Maximum probability = 0.3 for P(x=2000). Hence, $</w:t>
      </w:r>
      <w:proofErr w:type="gramStart"/>
      <w:r w:rsidRPr="001948B4">
        <w:rPr>
          <w:rStyle w:val="IntenseEmphasis"/>
        </w:rPr>
        <w:t>2000  has</w:t>
      </w:r>
      <w:proofErr w:type="gramEnd"/>
      <w:r w:rsidRPr="001948B4">
        <w:rPr>
          <w:rStyle w:val="IntenseEmphasis"/>
        </w:rPr>
        <w:t xml:space="preserve"> the highest probability occurrence.</w:t>
      </w:r>
    </w:p>
    <w:p w14:paraId="5974E3F2" w14:textId="77777777" w:rsidR="001948B4" w:rsidRDefault="001948B4" w:rsidP="001948B4">
      <w:pPr>
        <w:spacing w:after="0"/>
        <w:ind w:left="360"/>
        <w:rPr>
          <w:rFonts w:ascii="Calibri" w:hAnsi="Calibri"/>
          <w:color w:val="0E6675"/>
        </w:rPr>
      </w:pPr>
    </w:p>
    <w:p w14:paraId="74599A72" w14:textId="77777777" w:rsidR="001948B4" w:rsidRDefault="001948B4" w:rsidP="001948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C86F7F5" w14:textId="77777777" w:rsidR="001948B4" w:rsidRPr="00D857A3" w:rsidRDefault="001948B4" w:rsidP="001948B4">
      <w:pPr>
        <w:spacing w:after="0"/>
        <w:ind w:left="360"/>
        <w:rPr>
          <w:rStyle w:val="IntenseEmphasis"/>
        </w:rPr>
      </w:pPr>
      <w:r w:rsidRPr="00D857A3">
        <w:rPr>
          <w:rStyle w:val="IntenseEmphasis"/>
        </w:rPr>
        <w:t xml:space="preserve">Ans: P (x&gt;0) = P(x=1000) + P(x=2000) + P(x=3000) = 0.2 + 0.3 + 0.1 = 0.6 </w:t>
      </w:r>
    </w:p>
    <w:p w14:paraId="50E34540" w14:textId="77777777" w:rsidR="001948B4" w:rsidRPr="00D857A3" w:rsidRDefault="001948B4" w:rsidP="001948B4">
      <w:pPr>
        <w:spacing w:after="0"/>
        <w:ind w:left="360"/>
        <w:rPr>
          <w:rStyle w:val="IntenseEmphasis"/>
        </w:rPr>
      </w:pPr>
      <w:r w:rsidRPr="00D857A3">
        <w:rPr>
          <w:rStyle w:val="IntenseEmphasis"/>
        </w:rPr>
        <w:t xml:space="preserve">        Hence, the probability of the venture being successful is 60% and the probability of risk is 20%.</w:t>
      </w:r>
    </w:p>
    <w:p w14:paraId="39E47A86" w14:textId="77777777" w:rsidR="001948B4" w:rsidRPr="00D857A3" w:rsidRDefault="001948B4" w:rsidP="001948B4">
      <w:pPr>
        <w:spacing w:after="0"/>
        <w:ind w:left="360"/>
        <w:rPr>
          <w:rStyle w:val="IntenseEmphasis"/>
        </w:rPr>
      </w:pPr>
    </w:p>
    <w:p w14:paraId="0D3D2B18" w14:textId="77777777" w:rsidR="001948B4" w:rsidRDefault="001948B4" w:rsidP="001948B4">
      <w:pPr>
        <w:autoSpaceDE w:val="0"/>
        <w:autoSpaceDN w:val="0"/>
        <w:adjustRightInd w:val="0"/>
        <w:spacing w:after="0"/>
        <w:rPr>
          <w:rFonts w:ascii="Calibri" w:hAnsi="Calibri"/>
        </w:rPr>
      </w:pPr>
      <w:r>
        <w:t xml:space="preserve">              (iii)         What is the long-term average earning of business ventures of this kind? Explain</w:t>
      </w:r>
    </w:p>
    <w:p w14:paraId="7EAAE4F9" w14:textId="77777777" w:rsidR="001948B4" w:rsidRPr="00D857A3" w:rsidRDefault="001948B4" w:rsidP="001948B4">
      <w:pPr>
        <w:spacing w:after="0"/>
        <w:rPr>
          <w:rStyle w:val="IntenseEmphasis"/>
        </w:rPr>
      </w:pPr>
      <w:r w:rsidRPr="00D857A3">
        <w:rPr>
          <w:rStyle w:val="IntenseEmphasis"/>
        </w:rPr>
        <w:t xml:space="preserve">       Ans: Average = x*P(x) = (-2000*0.1) + (-1000*0.1) + (0*0.2) +(1000*0.2) + (2000*0.3) + (3000*0.1) = 800.  In the long-term the average earning of the business venture is $800.</w:t>
      </w:r>
    </w:p>
    <w:p w14:paraId="7D1F1991" w14:textId="77777777" w:rsidR="001948B4" w:rsidRPr="00D857A3" w:rsidRDefault="001948B4" w:rsidP="001948B4">
      <w:pPr>
        <w:spacing w:after="0"/>
        <w:ind w:left="360"/>
        <w:rPr>
          <w:rStyle w:val="IntenseEmphasis"/>
        </w:rPr>
      </w:pPr>
    </w:p>
    <w:p w14:paraId="2D24CC48" w14:textId="77777777" w:rsidR="001948B4" w:rsidRPr="0037002C" w:rsidRDefault="001948B4" w:rsidP="001948B4">
      <w:pPr>
        <w:autoSpaceDE w:val="0"/>
        <w:autoSpaceDN w:val="0"/>
        <w:adjustRightInd w:val="0"/>
        <w:spacing w:after="0"/>
        <w:ind w:left="360"/>
        <w:rPr>
          <w:rFonts w:ascii="Calibri" w:hAnsi="Calibri"/>
        </w:rPr>
      </w:pPr>
      <w:r>
        <w:t xml:space="preserve">       (iv)          What is the good measure of the risk involved in a venture of this kind? Compute this measure</w:t>
      </w:r>
    </w:p>
    <w:p w14:paraId="77BDC2B1" w14:textId="77777777" w:rsidR="001948B4" w:rsidRPr="00D857A3" w:rsidRDefault="001948B4" w:rsidP="001948B4">
      <w:pPr>
        <w:spacing w:after="0"/>
        <w:ind w:left="360"/>
        <w:rPr>
          <w:rStyle w:val="IntenseEmphasis"/>
        </w:rPr>
      </w:pPr>
      <w:r w:rsidRPr="00D857A3">
        <w:rPr>
          <w:rStyle w:val="IntenseEmphasis"/>
        </w:rPr>
        <w:t>Ans:  P (risk of loss) = P(x&lt;0) = P(x=-1000) + P(x=-2000) = 0.1 + 0.1 = 0.2</w:t>
      </w:r>
    </w:p>
    <w:p w14:paraId="45E2E6A7" w14:textId="77777777" w:rsidR="001948B4" w:rsidRPr="00D857A3" w:rsidRDefault="001948B4" w:rsidP="001948B4">
      <w:pPr>
        <w:spacing w:after="0"/>
        <w:ind w:left="360"/>
        <w:rPr>
          <w:rStyle w:val="IntenseEmphasis"/>
        </w:rPr>
      </w:pPr>
      <w:r w:rsidRPr="00D857A3">
        <w:rPr>
          <w:rStyle w:val="IntenseEmphasis"/>
        </w:rPr>
        <w:t xml:space="preserve">          So, the risked involved is 20% in this venture.</w:t>
      </w:r>
    </w:p>
    <w:p w14:paraId="67E34B2B" w14:textId="77777777" w:rsidR="00ED4082" w:rsidRPr="00D857A3" w:rsidRDefault="002557DC">
      <w:pPr>
        <w:rPr>
          <w:rStyle w:val="IntenseEmphasis"/>
        </w:rPr>
      </w:pPr>
    </w:p>
    <w:sectPr w:rsidR="00ED4082" w:rsidRPr="00D857A3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0650F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3AB8C09D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30A4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43E92DF" w14:textId="77777777" w:rsidR="00BD6EA9" w:rsidRDefault="00255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5E3FA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026188F5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70735392">
    <w:abstractNumId w:val="1"/>
  </w:num>
  <w:num w:numId="2" w16cid:durableId="924610661">
    <w:abstractNumId w:val="2"/>
  </w:num>
  <w:num w:numId="3" w16cid:durableId="592906031">
    <w:abstractNumId w:val="3"/>
  </w:num>
  <w:num w:numId="4" w16cid:durableId="207974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948B4"/>
    <w:rsid w:val="002557DC"/>
    <w:rsid w:val="00310065"/>
    <w:rsid w:val="00614CA4"/>
    <w:rsid w:val="00877B5D"/>
    <w:rsid w:val="008B5FFA"/>
    <w:rsid w:val="00AF65C6"/>
    <w:rsid w:val="00D857A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3579"/>
  <w15:docId w15:val="{87A4B0B1-8257-4133-9E7B-E66B82FC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B5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IntenseEmphasis">
    <w:name w:val="Intense Emphasis"/>
    <w:basedOn w:val="DefaultParagraphFont"/>
    <w:uiPriority w:val="21"/>
    <w:qFormat/>
    <w:rsid w:val="00877B5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Donald Aloysius</cp:lastModifiedBy>
  <cp:revision>3</cp:revision>
  <dcterms:created xsi:type="dcterms:W3CDTF">2022-07-22T06:09:00Z</dcterms:created>
  <dcterms:modified xsi:type="dcterms:W3CDTF">2022-07-22T06:11:00Z</dcterms:modified>
</cp:coreProperties>
</file>