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TDD And Algorithm Development</w:t>
      </w:r>
    </w:p>
    <w:p w:rsidR="00047EDB" w:rsidRDefault="00047EDB" w:rsidP="006149B8">
      <w:pPr>
        <w:spacing w:after="0" w:line="240" w:lineRule="auto"/>
      </w:pPr>
    </w:p>
    <w:sdt>
      <w:sdtPr>
        <w:id w:val="204995214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2C31FC" w:rsidRDefault="002C31FC">
          <w:pPr>
            <w:pStyle w:val="TOCHeading"/>
          </w:pPr>
          <w:r>
            <w:t>Contents</w:t>
          </w:r>
        </w:p>
        <w:p w:rsidR="00CE4212" w:rsidRDefault="002C31FC">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53414226" w:history="1">
            <w:r w:rsidR="00CE4212" w:rsidRPr="00D65FBE">
              <w:rPr>
                <w:rStyle w:val="Hyperlink"/>
                <w:noProof/>
              </w:rPr>
              <w:t>Benefits of Testing</w:t>
            </w:r>
            <w:r w:rsidR="00CE4212">
              <w:rPr>
                <w:noProof/>
                <w:webHidden/>
              </w:rPr>
              <w:tab/>
            </w:r>
            <w:r w:rsidR="00CE4212">
              <w:rPr>
                <w:noProof/>
                <w:webHidden/>
              </w:rPr>
              <w:fldChar w:fldCharType="begin"/>
            </w:r>
            <w:r w:rsidR="00CE4212">
              <w:rPr>
                <w:noProof/>
                <w:webHidden/>
              </w:rPr>
              <w:instrText xml:space="preserve"> PAGEREF _Toc53414226 \h </w:instrText>
            </w:r>
            <w:r w:rsidR="00CE4212">
              <w:rPr>
                <w:noProof/>
                <w:webHidden/>
              </w:rPr>
            </w:r>
            <w:r w:rsidR="00CE4212">
              <w:rPr>
                <w:noProof/>
                <w:webHidden/>
              </w:rPr>
              <w:fldChar w:fldCharType="separate"/>
            </w:r>
            <w:r w:rsidR="00CE4212">
              <w:rPr>
                <w:noProof/>
                <w:webHidden/>
              </w:rPr>
              <w:t>2</w:t>
            </w:r>
            <w:r w:rsidR="00CE4212">
              <w:rPr>
                <w:noProof/>
                <w:webHidden/>
              </w:rPr>
              <w:fldChar w:fldCharType="end"/>
            </w:r>
          </w:hyperlink>
        </w:p>
        <w:p w:rsidR="00CE4212" w:rsidRDefault="00CE4212">
          <w:pPr>
            <w:pStyle w:val="TOC1"/>
            <w:tabs>
              <w:tab w:val="right" w:leader="dot" w:pos="12950"/>
            </w:tabs>
            <w:rPr>
              <w:rFonts w:eastAsiaTheme="minorEastAsia"/>
              <w:noProof/>
            </w:rPr>
          </w:pPr>
          <w:hyperlink w:anchor="_Toc53414227" w:history="1">
            <w:r w:rsidRPr="00D65FBE">
              <w:rPr>
                <w:rStyle w:val="Hyperlink"/>
                <w:noProof/>
              </w:rPr>
              <w:t>Background</w:t>
            </w:r>
            <w:r>
              <w:rPr>
                <w:noProof/>
                <w:webHidden/>
              </w:rPr>
              <w:tab/>
            </w:r>
            <w:r>
              <w:rPr>
                <w:noProof/>
                <w:webHidden/>
              </w:rPr>
              <w:fldChar w:fldCharType="begin"/>
            </w:r>
            <w:r>
              <w:rPr>
                <w:noProof/>
                <w:webHidden/>
              </w:rPr>
              <w:instrText xml:space="preserve"> PAGEREF _Toc53414227 \h </w:instrText>
            </w:r>
            <w:r>
              <w:rPr>
                <w:noProof/>
                <w:webHidden/>
              </w:rPr>
            </w:r>
            <w:r>
              <w:rPr>
                <w:noProof/>
                <w:webHidden/>
              </w:rPr>
              <w:fldChar w:fldCharType="separate"/>
            </w:r>
            <w:r>
              <w:rPr>
                <w:noProof/>
                <w:webHidden/>
              </w:rPr>
              <w:t>2</w:t>
            </w:r>
            <w:r>
              <w:rPr>
                <w:noProof/>
                <w:webHidden/>
              </w:rPr>
              <w:fldChar w:fldCharType="end"/>
            </w:r>
          </w:hyperlink>
        </w:p>
        <w:p w:rsidR="00CE4212" w:rsidRDefault="00CE4212">
          <w:pPr>
            <w:pStyle w:val="TOC1"/>
            <w:tabs>
              <w:tab w:val="right" w:leader="dot" w:pos="12950"/>
            </w:tabs>
            <w:rPr>
              <w:rFonts w:eastAsiaTheme="minorEastAsia"/>
              <w:noProof/>
            </w:rPr>
          </w:pPr>
          <w:hyperlink w:anchor="_Toc53414228" w:history="1">
            <w:r w:rsidRPr="00D65FBE">
              <w:rPr>
                <w:rStyle w:val="Hyperlink"/>
                <w:noProof/>
              </w:rPr>
              <w:t>The Roman Numerals TDD Demo</w:t>
            </w:r>
            <w:r>
              <w:rPr>
                <w:noProof/>
                <w:webHidden/>
              </w:rPr>
              <w:tab/>
            </w:r>
            <w:r>
              <w:rPr>
                <w:noProof/>
                <w:webHidden/>
              </w:rPr>
              <w:fldChar w:fldCharType="begin"/>
            </w:r>
            <w:r>
              <w:rPr>
                <w:noProof/>
                <w:webHidden/>
              </w:rPr>
              <w:instrText xml:space="preserve"> PAGEREF _Toc53414228 \h </w:instrText>
            </w:r>
            <w:r>
              <w:rPr>
                <w:noProof/>
                <w:webHidden/>
              </w:rPr>
            </w:r>
            <w:r>
              <w:rPr>
                <w:noProof/>
                <w:webHidden/>
              </w:rPr>
              <w:fldChar w:fldCharType="separate"/>
            </w:r>
            <w:r>
              <w:rPr>
                <w:noProof/>
                <w:webHidden/>
              </w:rPr>
              <w:t>3</w:t>
            </w:r>
            <w:r>
              <w:rPr>
                <w:noProof/>
                <w:webHidden/>
              </w:rPr>
              <w:fldChar w:fldCharType="end"/>
            </w:r>
          </w:hyperlink>
        </w:p>
        <w:p w:rsidR="00CE4212" w:rsidRDefault="00CE4212">
          <w:pPr>
            <w:pStyle w:val="TOC2"/>
            <w:tabs>
              <w:tab w:val="right" w:leader="dot" w:pos="12950"/>
            </w:tabs>
            <w:rPr>
              <w:rFonts w:eastAsiaTheme="minorEastAsia"/>
              <w:noProof/>
            </w:rPr>
          </w:pPr>
          <w:hyperlink w:anchor="_Toc53414229" w:history="1">
            <w:r w:rsidRPr="00D65FBE">
              <w:rPr>
                <w:rStyle w:val="Hyperlink"/>
                <w:noProof/>
              </w:rPr>
              <w:t>Create a Project</w:t>
            </w:r>
            <w:r>
              <w:rPr>
                <w:noProof/>
                <w:webHidden/>
              </w:rPr>
              <w:tab/>
            </w:r>
            <w:r>
              <w:rPr>
                <w:noProof/>
                <w:webHidden/>
              </w:rPr>
              <w:fldChar w:fldCharType="begin"/>
            </w:r>
            <w:r>
              <w:rPr>
                <w:noProof/>
                <w:webHidden/>
              </w:rPr>
              <w:instrText xml:space="preserve"> PAGEREF _Toc53414229 \h </w:instrText>
            </w:r>
            <w:r>
              <w:rPr>
                <w:noProof/>
                <w:webHidden/>
              </w:rPr>
            </w:r>
            <w:r>
              <w:rPr>
                <w:noProof/>
                <w:webHidden/>
              </w:rPr>
              <w:fldChar w:fldCharType="separate"/>
            </w:r>
            <w:r>
              <w:rPr>
                <w:noProof/>
                <w:webHidden/>
              </w:rPr>
              <w:t>3</w:t>
            </w:r>
            <w:r>
              <w:rPr>
                <w:noProof/>
                <w:webHidden/>
              </w:rPr>
              <w:fldChar w:fldCharType="end"/>
            </w:r>
          </w:hyperlink>
        </w:p>
        <w:p w:rsidR="00CE4212" w:rsidRDefault="00CE4212">
          <w:pPr>
            <w:pStyle w:val="TOC1"/>
            <w:tabs>
              <w:tab w:val="right" w:leader="dot" w:pos="12950"/>
            </w:tabs>
            <w:rPr>
              <w:rFonts w:eastAsiaTheme="minorEastAsia"/>
              <w:noProof/>
            </w:rPr>
          </w:pPr>
          <w:hyperlink w:anchor="_Toc53414230" w:history="1">
            <w:r w:rsidRPr="00D65FBE">
              <w:rPr>
                <w:rStyle w:val="Hyperlink"/>
                <w:noProof/>
              </w:rPr>
              <w:t>Algorithm Development</w:t>
            </w:r>
            <w:r>
              <w:rPr>
                <w:noProof/>
                <w:webHidden/>
              </w:rPr>
              <w:tab/>
            </w:r>
            <w:r>
              <w:rPr>
                <w:noProof/>
                <w:webHidden/>
              </w:rPr>
              <w:fldChar w:fldCharType="begin"/>
            </w:r>
            <w:r>
              <w:rPr>
                <w:noProof/>
                <w:webHidden/>
              </w:rPr>
              <w:instrText xml:space="preserve"> PAGEREF _Toc53414230 \h </w:instrText>
            </w:r>
            <w:r>
              <w:rPr>
                <w:noProof/>
                <w:webHidden/>
              </w:rPr>
            </w:r>
            <w:r>
              <w:rPr>
                <w:noProof/>
                <w:webHidden/>
              </w:rPr>
              <w:fldChar w:fldCharType="separate"/>
            </w:r>
            <w:r>
              <w:rPr>
                <w:noProof/>
                <w:webHidden/>
              </w:rPr>
              <w:t>6</w:t>
            </w:r>
            <w:r>
              <w:rPr>
                <w:noProof/>
                <w:webHidden/>
              </w:rPr>
              <w:fldChar w:fldCharType="end"/>
            </w:r>
          </w:hyperlink>
        </w:p>
        <w:p w:rsidR="00CE4212" w:rsidRDefault="00CE4212">
          <w:pPr>
            <w:pStyle w:val="TOC2"/>
            <w:tabs>
              <w:tab w:val="right" w:leader="dot" w:pos="12950"/>
            </w:tabs>
            <w:rPr>
              <w:rFonts w:eastAsiaTheme="minorEastAsia"/>
              <w:noProof/>
            </w:rPr>
          </w:pPr>
          <w:hyperlink w:anchor="_Toc53414231" w:history="1">
            <w:r w:rsidRPr="00D65FBE">
              <w:rPr>
                <w:rStyle w:val="Hyperlink"/>
                <w:noProof/>
              </w:rPr>
              <w:t>Simple Additive Notation</w:t>
            </w:r>
            <w:r>
              <w:rPr>
                <w:noProof/>
                <w:webHidden/>
              </w:rPr>
              <w:tab/>
            </w:r>
            <w:r>
              <w:rPr>
                <w:noProof/>
                <w:webHidden/>
              </w:rPr>
              <w:fldChar w:fldCharType="begin"/>
            </w:r>
            <w:r>
              <w:rPr>
                <w:noProof/>
                <w:webHidden/>
              </w:rPr>
              <w:instrText xml:space="preserve"> PAGEREF _Toc53414231 \h </w:instrText>
            </w:r>
            <w:r>
              <w:rPr>
                <w:noProof/>
                <w:webHidden/>
              </w:rPr>
            </w:r>
            <w:r>
              <w:rPr>
                <w:noProof/>
                <w:webHidden/>
              </w:rPr>
              <w:fldChar w:fldCharType="separate"/>
            </w:r>
            <w:r>
              <w:rPr>
                <w:noProof/>
                <w:webHidden/>
              </w:rPr>
              <w:t>6</w:t>
            </w:r>
            <w:r>
              <w:rPr>
                <w:noProof/>
                <w:webHidden/>
              </w:rPr>
              <w:fldChar w:fldCharType="end"/>
            </w:r>
          </w:hyperlink>
        </w:p>
        <w:p w:rsidR="00CE4212" w:rsidRDefault="00CE4212">
          <w:pPr>
            <w:pStyle w:val="TOC2"/>
            <w:tabs>
              <w:tab w:val="right" w:leader="dot" w:pos="12950"/>
            </w:tabs>
            <w:rPr>
              <w:rFonts w:eastAsiaTheme="minorEastAsia"/>
              <w:noProof/>
            </w:rPr>
          </w:pPr>
          <w:hyperlink w:anchor="_Toc53414232" w:history="1">
            <w:r w:rsidRPr="00D65FBE">
              <w:rPr>
                <w:rStyle w:val="Hyperlink"/>
                <w:noProof/>
              </w:rPr>
              <w:t>Subtractive Notation</w:t>
            </w:r>
            <w:r>
              <w:rPr>
                <w:noProof/>
                <w:webHidden/>
              </w:rPr>
              <w:tab/>
            </w:r>
            <w:r>
              <w:rPr>
                <w:noProof/>
                <w:webHidden/>
              </w:rPr>
              <w:fldChar w:fldCharType="begin"/>
            </w:r>
            <w:r>
              <w:rPr>
                <w:noProof/>
                <w:webHidden/>
              </w:rPr>
              <w:instrText xml:space="preserve"> PAGEREF _Toc53414232 \h </w:instrText>
            </w:r>
            <w:r>
              <w:rPr>
                <w:noProof/>
                <w:webHidden/>
              </w:rPr>
            </w:r>
            <w:r>
              <w:rPr>
                <w:noProof/>
                <w:webHidden/>
              </w:rPr>
              <w:fldChar w:fldCharType="separate"/>
            </w:r>
            <w:r>
              <w:rPr>
                <w:noProof/>
                <w:webHidden/>
              </w:rPr>
              <w:t>8</w:t>
            </w:r>
            <w:r>
              <w:rPr>
                <w:noProof/>
                <w:webHidden/>
              </w:rPr>
              <w:fldChar w:fldCharType="end"/>
            </w:r>
          </w:hyperlink>
        </w:p>
        <w:p w:rsidR="00CE4212" w:rsidRDefault="00CE4212">
          <w:pPr>
            <w:pStyle w:val="TOC1"/>
            <w:tabs>
              <w:tab w:val="right" w:leader="dot" w:pos="12950"/>
            </w:tabs>
            <w:rPr>
              <w:rFonts w:eastAsiaTheme="minorEastAsia"/>
              <w:noProof/>
            </w:rPr>
          </w:pPr>
          <w:hyperlink w:anchor="_Toc53414233" w:history="1">
            <w:r w:rsidRPr="00D65FBE">
              <w:rPr>
                <w:rStyle w:val="Hyperlink"/>
                <w:noProof/>
              </w:rPr>
              <w:t>Another Implementation Approach</w:t>
            </w:r>
            <w:r>
              <w:rPr>
                <w:noProof/>
                <w:webHidden/>
              </w:rPr>
              <w:tab/>
            </w:r>
            <w:r>
              <w:rPr>
                <w:noProof/>
                <w:webHidden/>
              </w:rPr>
              <w:fldChar w:fldCharType="begin"/>
            </w:r>
            <w:r>
              <w:rPr>
                <w:noProof/>
                <w:webHidden/>
              </w:rPr>
              <w:instrText xml:space="preserve"> PAGEREF _Toc53414233 \h </w:instrText>
            </w:r>
            <w:r>
              <w:rPr>
                <w:noProof/>
                <w:webHidden/>
              </w:rPr>
            </w:r>
            <w:r>
              <w:rPr>
                <w:noProof/>
                <w:webHidden/>
              </w:rPr>
              <w:fldChar w:fldCharType="separate"/>
            </w:r>
            <w:r>
              <w:rPr>
                <w:noProof/>
                <w:webHidden/>
              </w:rPr>
              <w:t>11</w:t>
            </w:r>
            <w:r>
              <w:rPr>
                <w:noProof/>
                <w:webHidden/>
              </w:rPr>
              <w:fldChar w:fldCharType="end"/>
            </w:r>
          </w:hyperlink>
        </w:p>
        <w:p w:rsidR="00CE4212" w:rsidRDefault="00CE4212">
          <w:pPr>
            <w:pStyle w:val="TOC1"/>
            <w:tabs>
              <w:tab w:val="right" w:leader="dot" w:pos="12950"/>
            </w:tabs>
            <w:rPr>
              <w:rFonts w:eastAsiaTheme="minorEastAsia"/>
              <w:noProof/>
            </w:rPr>
          </w:pPr>
          <w:hyperlink w:anchor="_Toc53414234" w:history="1">
            <w:r w:rsidRPr="00D65FBE">
              <w:rPr>
                <w:rStyle w:val="Hyperlink"/>
                <w:noProof/>
              </w:rPr>
              <w:t>Performance</w:t>
            </w:r>
            <w:r>
              <w:rPr>
                <w:noProof/>
                <w:webHidden/>
              </w:rPr>
              <w:tab/>
            </w:r>
            <w:r>
              <w:rPr>
                <w:noProof/>
                <w:webHidden/>
              </w:rPr>
              <w:fldChar w:fldCharType="begin"/>
            </w:r>
            <w:r>
              <w:rPr>
                <w:noProof/>
                <w:webHidden/>
              </w:rPr>
              <w:instrText xml:space="preserve"> PAGEREF _Toc53414234 \h </w:instrText>
            </w:r>
            <w:r>
              <w:rPr>
                <w:noProof/>
                <w:webHidden/>
              </w:rPr>
            </w:r>
            <w:r>
              <w:rPr>
                <w:noProof/>
                <w:webHidden/>
              </w:rPr>
              <w:fldChar w:fldCharType="separate"/>
            </w:r>
            <w:r>
              <w:rPr>
                <w:noProof/>
                <w:webHidden/>
              </w:rPr>
              <w:t>13</w:t>
            </w:r>
            <w:r>
              <w:rPr>
                <w:noProof/>
                <w:webHidden/>
              </w:rPr>
              <w:fldChar w:fldCharType="end"/>
            </w:r>
          </w:hyperlink>
        </w:p>
        <w:p w:rsidR="00CE4212" w:rsidRDefault="00CE4212">
          <w:pPr>
            <w:pStyle w:val="TOC1"/>
            <w:tabs>
              <w:tab w:val="right" w:leader="dot" w:pos="12950"/>
            </w:tabs>
            <w:rPr>
              <w:rFonts w:eastAsiaTheme="minorEastAsia"/>
              <w:noProof/>
            </w:rPr>
          </w:pPr>
          <w:hyperlink w:anchor="_Toc53414235" w:history="1">
            <w:r w:rsidRPr="00D65FBE">
              <w:rPr>
                <w:rStyle w:val="Hyperlink"/>
                <w:noProof/>
              </w:rPr>
              <w:t>Resources</w:t>
            </w:r>
            <w:r>
              <w:rPr>
                <w:noProof/>
                <w:webHidden/>
              </w:rPr>
              <w:tab/>
            </w:r>
            <w:r>
              <w:rPr>
                <w:noProof/>
                <w:webHidden/>
              </w:rPr>
              <w:fldChar w:fldCharType="begin"/>
            </w:r>
            <w:r>
              <w:rPr>
                <w:noProof/>
                <w:webHidden/>
              </w:rPr>
              <w:instrText xml:space="preserve"> PAGEREF _Toc53414235 \h </w:instrText>
            </w:r>
            <w:r>
              <w:rPr>
                <w:noProof/>
                <w:webHidden/>
              </w:rPr>
            </w:r>
            <w:r>
              <w:rPr>
                <w:noProof/>
                <w:webHidden/>
              </w:rPr>
              <w:fldChar w:fldCharType="separate"/>
            </w:r>
            <w:r>
              <w:rPr>
                <w:noProof/>
                <w:webHidden/>
              </w:rPr>
              <w:t>13</w:t>
            </w:r>
            <w:r>
              <w:rPr>
                <w:noProof/>
                <w:webHidden/>
              </w:rPr>
              <w:fldChar w:fldCharType="end"/>
            </w:r>
          </w:hyperlink>
        </w:p>
        <w:p w:rsidR="00CE4212" w:rsidRDefault="00CE4212">
          <w:pPr>
            <w:pStyle w:val="TOC1"/>
            <w:tabs>
              <w:tab w:val="right" w:leader="dot" w:pos="12950"/>
            </w:tabs>
            <w:rPr>
              <w:rFonts w:eastAsiaTheme="minorEastAsia"/>
              <w:noProof/>
            </w:rPr>
          </w:pPr>
          <w:hyperlink w:anchor="_Toc53414236" w:history="1">
            <w:r w:rsidRPr="00D65FBE">
              <w:rPr>
                <w:rStyle w:val="Hyperlink"/>
                <w:noProof/>
              </w:rPr>
              <w:t>References</w:t>
            </w:r>
            <w:r>
              <w:rPr>
                <w:noProof/>
                <w:webHidden/>
              </w:rPr>
              <w:tab/>
            </w:r>
            <w:r>
              <w:rPr>
                <w:noProof/>
                <w:webHidden/>
              </w:rPr>
              <w:fldChar w:fldCharType="begin"/>
            </w:r>
            <w:r>
              <w:rPr>
                <w:noProof/>
                <w:webHidden/>
              </w:rPr>
              <w:instrText xml:space="preserve"> PAGEREF _Toc53414236 \h </w:instrText>
            </w:r>
            <w:r>
              <w:rPr>
                <w:noProof/>
                <w:webHidden/>
              </w:rPr>
            </w:r>
            <w:r>
              <w:rPr>
                <w:noProof/>
                <w:webHidden/>
              </w:rPr>
              <w:fldChar w:fldCharType="separate"/>
            </w:r>
            <w:r>
              <w:rPr>
                <w:noProof/>
                <w:webHidden/>
              </w:rPr>
              <w:t>13</w:t>
            </w:r>
            <w:r>
              <w:rPr>
                <w:noProof/>
                <w:webHidden/>
              </w:rPr>
              <w:fldChar w:fldCharType="end"/>
            </w:r>
          </w:hyperlink>
        </w:p>
        <w:p w:rsidR="00843C86" w:rsidRDefault="002C31FC" w:rsidP="002C31FC">
          <w:r>
            <w:rPr>
              <w:b/>
              <w:bCs/>
              <w:noProof/>
            </w:rPr>
            <w:fldChar w:fldCharType="end"/>
          </w:r>
        </w:p>
      </w:sdtContent>
    </w:sdt>
    <w:p w:rsidR="00770CFF" w:rsidRDefault="00D34293" w:rsidP="0087070E">
      <w:pPr>
        <w:spacing w:after="0" w:line="240" w:lineRule="auto"/>
      </w:pPr>
      <w:r>
        <w:t>Extreme Programming (</w:t>
      </w:r>
      <w:r w:rsidR="00531774" w:rsidRPr="00D34293">
        <w:rPr>
          <w:b/>
        </w:rPr>
        <w:t>XP</w:t>
      </w:r>
      <w:r>
        <w:t>)</w:t>
      </w:r>
      <w:r w:rsidR="00531774">
        <w:t xml:space="preserve"> introduced</w:t>
      </w:r>
      <w:r w:rsidR="00803EFB">
        <w:t xml:space="preserve"> automated</w:t>
      </w:r>
      <w:r w:rsidR="00531774">
        <w:t xml:space="preserve"> testing as a first-class part of software development in </w:t>
      </w:r>
      <w:r w:rsidR="005069DE">
        <w:t>1999</w:t>
      </w:r>
      <w:r w:rsidR="00662A73">
        <w:t>, and</w:t>
      </w:r>
      <w:r w:rsidR="000E5707">
        <w:t xml:space="preserve"> it</w:t>
      </w:r>
      <w:r w:rsidR="00662A73">
        <w:t xml:space="preserve"> used testing both in development and maintenance</w:t>
      </w:r>
      <w:r w:rsidR="005069DE">
        <w:t>. Tests help</w:t>
      </w:r>
      <w:bookmarkStart w:id="0" w:name="_GoBack"/>
      <w:bookmarkEnd w:id="0"/>
      <w:r w:rsidR="0087070E">
        <w:t xml:space="preserve"> during</w:t>
      </w:r>
      <w:r w:rsidR="005069DE">
        <w:t xml:space="preserve"> development, </w:t>
      </w:r>
      <w:r w:rsidR="0087070E">
        <w:t xml:space="preserve">later with </w:t>
      </w:r>
      <w:r w:rsidR="005069DE">
        <w:t xml:space="preserve">enhancement, and </w:t>
      </w:r>
      <w:r w:rsidR="00E02FC4">
        <w:t>finally</w:t>
      </w:r>
      <w:r w:rsidR="0087070E">
        <w:t xml:space="preserve"> in </w:t>
      </w:r>
      <w:r w:rsidR="005069DE">
        <w:t xml:space="preserve">understanding </w:t>
      </w:r>
      <w:r w:rsidR="00E02FC4">
        <w:t>the</w:t>
      </w:r>
      <w:r w:rsidR="005069DE">
        <w:t xml:space="preserve"> code. This article shows an example of applying test</w:t>
      </w:r>
      <w:r w:rsidR="00256508">
        <w:t>ing</w:t>
      </w:r>
      <w:r w:rsidR="005069DE">
        <w:t xml:space="preserve">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 xml:space="preserve">article describes how a complete body of </w:t>
      </w:r>
      <w:r w:rsidR="00975F15">
        <w:t xml:space="preserve">regression </w:t>
      </w:r>
      <w:r w:rsidR="005069DE">
        <w:t>tests aid</w:t>
      </w:r>
      <w:r w:rsidR="003D3995">
        <w:t>s</w:t>
      </w:r>
      <w:r w:rsidR="005069DE">
        <w:t xml:space="preserve"> modifications for performance (s</w:t>
      </w:r>
      <w:r w:rsidR="00770CFF">
        <w:t xml:space="preserve">ee </w:t>
      </w:r>
      <w:r w:rsidR="005069DE" w:rsidRPr="005069DE">
        <w:rPr>
          <w:u w:val="single"/>
        </w:rPr>
        <w:t>Test Driven Development Really Works</w:t>
      </w:r>
      <w:r w:rsidR="00E712ED">
        <w:t xml:space="preserve"> in</w:t>
      </w:r>
      <w:r w:rsidR="00D6182E">
        <w:t xml:space="preserve"> resources #2 below.</w:t>
      </w:r>
      <w:r w:rsidR="005069DE" w:rsidRPr="0087070E">
        <w:t>)</w:t>
      </w:r>
      <w:r w:rsidR="00921DE6">
        <w:t xml:space="preserve"> </w:t>
      </w:r>
      <w:r w:rsidR="007C6CCB" w:rsidRPr="00694DBC">
        <w:rPr>
          <w:i/>
        </w:rPr>
        <w:t>Please see m</w:t>
      </w:r>
      <w:r w:rsidR="00150A5E" w:rsidRPr="00694DBC">
        <w:rPr>
          <w:i/>
        </w:rPr>
        <w:t xml:space="preserve">y GitHub repository </w:t>
      </w:r>
      <w:r w:rsidR="007C6CCB" w:rsidRPr="00694DBC">
        <w:rPr>
          <w:i/>
        </w:rPr>
        <w:t xml:space="preserve">that hosts </w:t>
      </w:r>
      <w:r w:rsidR="00150A5E" w:rsidRPr="00694DBC">
        <w:rPr>
          <w:i/>
        </w:rPr>
        <w:t>this article</w:t>
      </w:r>
      <w:r w:rsidR="00150A5E" w:rsidRPr="00E712ED">
        <w:t xml:space="preserve"> (see</w:t>
      </w:r>
      <w:r w:rsidR="00164D91" w:rsidRPr="00E712ED">
        <w:t xml:space="preserve"> reference</w:t>
      </w:r>
      <w:r w:rsidR="00B860A9" w:rsidRPr="00E712ED">
        <w:t xml:space="preserve"> #3</w:t>
      </w:r>
      <w:r w:rsidR="00921DE6" w:rsidRPr="00E712ED">
        <w:t>.</w:t>
      </w:r>
      <w:r w:rsidR="007C6CCB">
        <w:t>)</w:t>
      </w:r>
      <w:r w:rsidR="00921DE6">
        <w:t xml:space="preserve"> Now let’s see how testing helps </w:t>
      </w:r>
      <w:r w:rsidR="00E712ED">
        <w:t xml:space="preserve">during </w:t>
      </w:r>
      <w:r w:rsidR="00921DE6">
        <w:t>the construction phase</w:t>
      </w:r>
      <w:r w:rsidR="005B18BC">
        <w:t xml:space="preserve">, </w:t>
      </w:r>
      <w:r w:rsidR="009B4ACC">
        <w:t xml:space="preserve">and is </w:t>
      </w:r>
      <w:r w:rsidR="005B18BC">
        <w:t>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53412220"/>
      <w:bookmarkStart w:id="2" w:name="_Toc53414226"/>
      <w:r>
        <w:t>Benefits of Testing</w:t>
      </w:r>
      <w:bookmarkEnd w:id="1"/>
      <w:bookmarkEnd w:id="2"/>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r w:rsidR="00E712ED">
        <w:t xml:space="preserve"> cycles</w:t>
      </w:r>
      <w:r>
        <w:t>.</w:t>
      </w:r>
    </w:p>
    <w:p w:rsidR="002B293B" w:rsidRDefault="002B293B" w:rsidP="002B293B">
      <w:pPr>
        <w:spacing w:after="0" w:line="240" w:lineRule="auto"/>
      </w:pPr>
    </w:p>
    <w:p w:rsidR="0087070E" w:rsidRDefault="0087070E" w:rsidP="0087070E">
      <w:pPr>
        <w:pStyle w:val="Heading1"/>
        <w:spacing w:before="0" w:line="240" w:lineRule="auto"/>
      </w:pPr>
      <w:bookmarkStart w:id="3" w:name="_Toc53412221"/>
      <w:bookmarkStart w:id="4" w:name="_Toc53414227"/>
      <w:r>
        <w:t>Background</w:t>
      </w:r>
      <w:bookmarkEnd w:id="3"/>
      <w:bookmarkEnd w:id="4"/>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803EFB" w:rsidP="00184E63">
      <w:pPr>
        <w:spacing w:after="0" w:line="240" w:lineRule="auto"/>
      </w:pPr>
      <w:r>
        <w:t>An important</w:t>
      </w:r>
      <w:r w:rsidR="004B543E">
        <w:t xml:space="preserve"> goal of this approach is to keep the software very close to working all the time. </w:t>
      </w:r>
      <w:r w:rsidR="00184E63">
        <w:t xml:space="preserve">This </w:t>
      </w:r>
      <w:r>
        <w:t xml:space="preserve">highly incremental </w:t>
      </w:r>
      <w:r w:rsidR="00D34293">
        <w:t>approach works well w</w:t>
      </w:r>
      <w:r w:rsidR="00184E63">
        <w:t>hen the algorithm being implemented is straight-forward and does not require significant abstraction</w:t>
      </w:r>
      <w:r>
        <w:t xml:space="preserve"> or research</w:t>
      </w:r>
      <w:r w:rsidR="00184E63">
        <w:t xml:space="preserve">. Given the </w:t>
      </w:r>
      <w:r w:rsidR="00184E63" w:rsidRPr="00820F3F">
        <w:rPr>
          <w:i/>
        </w:rPr>
        <w:t>purpose</w:t>
      </w:r>
      <w:r w:rsidR="00184E63">
        <w:t xml:space="preserve"> of </w:t>
      </w:r>
      <w:r w:rsidR="000E252A">
        <w:t>Mark’s</w:t>
      </w:r>
      <w:r w:rsidR="00184E63">
        <w:t xml:space="preserve"> lecture,</w:t>
      </w:r>
      <w:r w:rsidR="004B543E">
        <w:t xml:space="preserve"> </w:t>
      </w:r>
      <w:r>
        <w:t xml:space="preserve">which was </w:t>
      </w:r>
      <w:r w:rsidR="004B543E">
        <w:t>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03EFB">
        <w:t xml:space="preserve"> and research</w:t>
      </w:r>
      <w:r w:rsidR="00820F3F">
        <w:t xml:space="preserve"> during their implementation</w:t>
      </w:r>
      <w:r>
        <w:t>. For example, suppose we are defining the notion of distance between two “points”</w:t>
      </w:r>
      <w:r w:rsidR="00D22BC7">
        <w:t xml:space="preserve"> </w:t>
      </w:r>
      <w:proofErr w:type="gramStart"/>
      <w:r w:rsidR="00D22BC7" w:rsidRPr="00D22BC7">
        <w:rPr>
          <w:b/>
          <w:i/>
        </w:rPr>
        <w:t>a</w:t>
      </w:r>
      <w:r w:rsidR="00D22BC7">
        <w:t xml:space="preserve"> </w:t>
      </w:r>
      <w:proofErr w:type="spellStart"/>
      <w:r w:rsidR="00D22BC7">
        <w:t>and</w:t>
      </w:r>
      <w:proofErr w:type="spellEnd"/>
      <w:proofErr w:type="gramEnd"/>
      <w:r w:rsidR="00D22BC7">
        <w:t xml:space="preserve"> </w:t>
      </w:r>
      <w:r w:rsidR="00D22BC7" w:rsidRPr="00D22BC7">
        <w:rPr>
          <w:b/>
          <w:i/>
        </w:rPr>
        <w:t>b</w:t>
      </w:r>
      <w:r>
        <w:t xml:space="preserve">.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D22BC7" w:rsidP="0078286D">
      <w:pPr>
        <w:pStyle w:val="ListParagraph"/>
        <w:numPr>
          <w:ilvl w:val="0"/>
          <w:numId w:val="4"/>
        </w:numPr>
        <w:spacing w:after="0" w:line="240" w:lineRule="auto"/>
      </w:pPr>
      <w:r>
        <w:t>D = ABS(</w:t>
      </w:r>
      <w:r>
        <w:rPr>
          <w:b/>
          <w:i/>
        </w:rPr>
        <w:t>A</w:t>
      </w:r>
      <w:r w:rsidRPr="00D22BC7">
        <w:t>x</w:t>
      </w:r>
      <w:r>
        <w:t xml:space="preserve"> – </w:t>
      </w:r>
      <w:proofErr w:type="spellStart"/>
      <w:r>
        <w:rPr>
          <w:b/>
          <w:i/>
        </w:rPr>
        <w:t>B</w:t>
      </w:r>
      <w:r w:rsidRPr="00D22BC7">
        <w:t>x</w:t>
      </w:r>
      <w:proofErr w:type="spellEnd"/>
      <w:r w:rsidR="00184E63">
        <w:t>)</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803EFB">
        <w:t>, using Euclidian distance</w:t>
      </w:r>
      <w:r w:rsidR="0078286D">
        <w:t>:</w:t>
      </w:r>
    </w:p>
    <w:p w:rsidR="0078286D" w:rsidRDefault="00D22BC7" w:rsidP="0078286D">
      <w:pPr>
        <w:pStyle w:val="ListParagraph"/>
        <w:numPr>
          <w:ilvl w:val="0"/>
          <w:numId w:val="4"/>
        </w:numPr>
        <w:spacing w:after="0" w:line="240" w:lineRule="auto"/>
      </w:pPr>
      <w:r>
        <w:t>D = SQRT((</w:t>
      </w:r>
      <w:r w:rsidRPr="00D22BC7">
        <w:rPr>
          <w:b/>
          <w:i/>
        </w:rPr>
        <w:t>A</w:t>
      </w:r>
      <w:r>
        <w:t xml:space="preserve">x – </w:t>
      </w:r>
      <w:proofErr w:type="spellStart"/>
      <w:r w:rsidRPr="00D22BC7">
        <w:rPr>
          <w:b/>
          <w:i/>
        </w:rPr>
        <w:t>B</w:t>
      </w:r>
      <w:r>
        <w:t>x</w:t>
      </w:r>
      <w:proofErr w:type="spellEnd"/>
      <w:r>
        <w:t>)^2 + (</w:t>
      </w:r>
      <w:r w:rsidRPr="00D22BC7">
        <w:rPr>
          <w:b/>
          <w:i/>
        </w:rPr>
        <w:t>A</w:t>
      </w:r>
      <w:r>
        <w:t xml:space="preserve">y – </w:t>
      </w:r>
      <w:r w:rsidRPr="00D22BC7">
        <w:rPr>
          <w:b/>
          <w:i/>
        </w:rPr>
        <w:t>B</w:t>
      </w:r>
      <w:r>
        <w:t>y</w:t>
      </w:r>
      <w:r w:rsidR="00C75D39">
        <w:t>)^2)</w:t>
      </w:r>
    </w:p>
    <w:p w:rsidR="007B0150" w:rsidRDefault="007B0150" w:rsidP="00C75D39">
      <w:pPr>
        <w:spacing w:after="0" w:line="240" w:lineRule="auto"/>
      </w:pPr>
    </w:p>
    <w:p w:rsidR="007B0150" w:rsidRDefault="00C75D39" w:rsidP="00C75D39">
      <w:pPr>
        <w:spacing w:after="0" w:line="240" w:lineRule="auto"/>
      </w:pPr>
      <w:r>
        <w:t>Again</w:t>
      </w:r>
      <w:r w:rsidR="008D132F">
        <w:t>,</w:t>
      </w:r>
      <w:r>
        <w:t xml:space="preserve"> we </w:t>
      </w:r>
      <w:r w:rsidR="00673682">
        <w:t xml:space="preserve">easily </w:t>
      </w:r>
      <w:r>
        <w:t>write</w:t>
      </w:r>
      <w:r w:rsidR="007B0150">
        <w:t xml:space="preserve"> our tests and proceed to three </w:t>
      </w:r>
      <w:r>
        <w:t>dimension</w:t>
      </w:r>
      <w:r w:rsidR="007B0150">
        <w:t>s</w:t>
      </w:r>
      <w:r>
        <w:t xml:space="preserve">. Soon we realize that there is a general </w:t>
      </w:r>
      <w:r w:rsidR="0008079F">
        <w:t>formula for the distance between two points (</w:t>
      </w:r>
      <w:r w:rsidR="0008079F" w:rsidRPr="0008079F">
        <w:rPr>
          <w:b/>
          <w:i/>
        </w:rPr>
        <w:t>a</w:t>
      </w:r>
      <w:r w:rsidR="0008079F">
        <w:t xml:space="preserve"> and </w:t>
      </w:r>
      <w:r w:rsidR="0008079F" w:rsidRPr="00DB35E1">
        <w:rPr>
          <w:b/>
          <w:i/>
        </w:rPr>
        <w:t>b</w:t>
      </w:r>
      <w:r w:rsidR="0008079F">
        <w:t xml:space="preserve">), </w:t>
      </w:r>
      <w:r>
        <w:t xml:space="preserve">for </w:t>
      </w:r>
      <w:r w:rsidRPr="001033D4">
        <w:rPr>
          <w:b/>
          <w:i/>
        </w:rPr>
        <w:t>N</w:t>
      </w:r>
      <w:r w:rsidRPr="001033D4">
        <w:rPr>
          <w:i/>
        </w:rPr>
        <w:t xml:space="preserve"> &gt; 0</w:t>
      </w:r>
      <w:r w:rsidR="00E712ED">
        <w:t xml:space="preserve"> dimensions:</w:t>
      </w:r>
    </w:p>
    <w:p w:rsidR="00E712ED" w:rsidRDefault="00E712ED" w:rsidP="00E712ED">
      <w:pPr>
        <w:pStyle w:val="ListParagraph"/>
        <w:numPr>
          <w:ilvl w:val="0"/>
          <w:numId w:val="4"/>
        </w:numPr>
        <w:spacing w:after="0" w:line="240" w:lineRule="auto"/>
      </w:pPr>
      <w:r>
        <w:t>D = SQRT(</w:t>
      </w:r>
      <w:r w:rsidR="0008079F">
        <w:t xml:space="preserve"> </w:t>
      </w:r>
      <w:r w:rsidR="00DB35E1">
        <w:t xml:space="preserve"> </w:t>
      </w:r>
      <w:r>
        <w:t>SUM(</w:t>
      </w:r>
      <w:r w:rsidR="00DB35E1">
        <w:t xml:space="preserve">  (</w:t>
      </w:r>
      <w:r w:rsidR="0008079F" w:rsidRPr="00DB35E1">
        <w:rPr>
          <w:b/>
          <w:i/>
        </w:rPr>
        <w:t>a</w:t>
      </w:r>
      <w:r w:rsidR="0008079F">
        <w:t>[</w:t>
      </w:r>
      <w:proofErr w:type="spellStart"/>
      <w:r w:rsidR="0008079F">
        <w:t>i</w:t>
      </w:r>
      <w:proofErr w:type="spellEnd"/>
      <w:r w:rsidR="0008079F">
        <w:t xml:space="preserve">] – </w:t>
      </w:r>
      <w:r w:rsidR="0008079F" w:rsidRPr="00DB35E1">
        <w:rPr>
          <w:b/>
          <w:i/>
        </w:rPr>
        <w:t>b</w:t>
      </w:r>
      <w:r w:rsidR="0008079F">
        <w:t>[</w:t>
      </w:r>
      <w:proofErr w:type="spellStart"/>
      <w:r w:rsidR="0008079F">
        <w:t>i</w:t>
      </w:r>
      <w:proofErr w:type="spellEnd"/>
      <w:r w:rsidR="0008079F">
        <w:t xml:space="preserve">])^2,  </w:t>
      </w:r>
      <w:proofErr w:type="spellStart"/>
      <w:r w:rsidR="0008079F">
        <w:t>i</w:t>
      </w:r>
      <w:proofErr w:type="spellEnd"/>
      <w:r w:rsidR="0008079F">
        <w:t>=1..</w:t>
      </w:r>
      <w:r w:rsidR="0008079F" w:rsidRPr="0008079F">
        <w:rPr>
          <w:b/>
          <w:i/>
        </w:rPr>
        <w:t>N</w:t>
      </w:r>
      <w:r w:rsidR="00DB35E1">
        <w:rPr>
          <w:b/>
          <w:i/>
        </w:rPr>
        <w:t xml:space="preserve"> </w:t>
      </w:r>
      <w:r w:rsidR="0008079F">
        <w:t>)</w:t>
      </w:r>
      <w:r w:rsidR="00DB35E1">
        <w:t xml:space="preserve"> </w:t>
      </w:r>
      <w:r w:rsidR="0008079F">
        <w:t xml:space="preserve"> )</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 xml:space="preserve">The lessons learned from this </w:t>
      </w:r>
      <w:r w:rsidR="00356B40">
        <w:t xml:space="preserve">initial </w:t>
      </w:r>
      <w:r>
        <w:t>example are:</w:t>
      </w:r>
    </w:p>
    <w:p w:rsidR="00356B40" w:rsidRDefault="00356B40" w:rsidP="00356B40">
      <w:pPr>
        <w:spacing w:after="0" w:line="240" w:lineRule="auto"/>
      </w:pPr>
    </w:p>
    <w:p w:rsidR="007B0150" w:rsidRDefault="00673682" w:rsidP="007B0150">
      <w:pPr>
        <w:pStyle w:val="ListParagraph"/>
        <w:numPr>
          <w:ilvl w:val="0"/>
          <w:numId w:val="5"/>
        </w:numPr>
        <w:spacing w:after="0" w:line="240" w:lineRule="auto"/>
      </w:pPr>
      <w:r>
        <w:t>You may need some r</w:t>
      </w:r>
      <w:r w:rsidR="007B0150">
        <w:t xml:space="preserve">esearch </w:t>
      </w:r>
      <w:r>
        <w:t xml:space="preserve">into </w:t>
      </w:r>
      <w:r w:rsidR="007B0150">
        <w:t>your algorithm prior to writing any code at all.</w:t>
      </w:r>
    </w:p>
    <w:p w:rsidR="007B0150" w:rsidRDefault="007B0150" w:rsidP="007B0150">
      <w:pPr>
        <w:pStyle w:val="ListParagraph"/>
        <w:numPr>
          <w:ilvl w:val="0"/>
          <w:numId w:val="5"/>
        </w:numPr>
        <w:spacing w:after="0" w:line="240" w:lineRule="auto"/>
      </w:pPr>
      <w:r>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5" w:name="_Toc53412222"/>
      <w:bookmarkStart w:id="6" w:name="_Toc53414228"/>
      <w:r>
        <w:t>The</w:t>
      </w:r>
      <w:r w:rsidR="004B543E">
        <w:t xml:space="preserve"> </w:t>
      </w:r>
      <w:r w:rsidR="00164D91">
        <w:t>Roman Numeral</w:t>
      </w:r>
      <w:r w:rsidR="00116D51">
        <w:t>s</w:t>
      </w:r>
      <w:r w:rsidR="00164D91">
        <w:t xml:space="preserve"> </w:t>
      </w:r>
      <w:r w:rsidR="000F65F6">
        <w:t xml:space="preserve">TDD </w:t>
      </w:r>
      <w:r w:rsidR="004B543E">
        <w:t>Demo</w:t>
      </w:r>
      <w:bookmarkEnd w:id="5"/>
      <w:bookmarkEnd w:id="6"/>
    </w:p>
    <w:p w:rsidR="00843C86" w:rsidRDefault="00673682" w:rsidP="001F3FA2">
      <w:pPr>
        <w:spacing w:after="0" w:line="240" w:lineRule="auto"/>
      </w:pPr>
      <w:r>
        <w:t>Borrowing from Mark’s presentation, w</w:t>
      </w:r>
      <w:r w:rsidR="001F3FA2">
        <w:t xml:space="preserve">e are developing a </w:t>
      </w:r>
      <w:r w:rsidR="001F3FA2" w:rsidRPr="00213BA4">
        <w:rPr>
          <w:i/>
        </w:rPr>
        <w:t>Roman Numeral Conversion</w:t>
      </w:r>
      <w:r w:rsidR="001F3FA2">
        <w:t xml:space="preserve"> utility and concentrating on converting </w:t>
      </w:r>
      <w:r w:rsidR="005104BB">
        <w:t xml:space="preserve">dates, represented as </w:t>
      </w:r>
      <w:r w:rsidR="001F3FA2">
        <w:t>binary integers</w:t>
      </w:r>
      <w:r w:rsidR="005104BB">
        <w:t>,</w:t>
      </w:r>
      <w:r w:rsidR="001F3FA2">
        <w:t xml:space="preserve">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 xml:space="preserve">Our application of Roman Numerals is primary intended for dates, and </w:t>
      </w:r>
      <w:r w:rsidR="00D05256">
        <w:t>we place an upper limit of 3,999</w:t>
      </w:r>
      <w:r>
        <w:t xml:space="preserve"> that we will convert. Negative integers are disallowed. Finally, we noted a nuance in representing numbers with Roman Numerals: there is an additive notation and a subtractive notation. For example, the number four has two potential representations: “IIII” (additive) and “IV” (subtractive). In general, the subtractive representation is preferred, but traditional clock representations sometimes use the additive form.</w:t>
      </w:r>
    </w:p>
    <w:p w:rsidR="00843C86" w:rsidRDefault="00997805" w:rsidP="00997805">
      <w:pPr>
        <w:pStyle w:val="Heading2"/>
      </w:pPr>
      <w:bookmarkStart w:id="7" w:name="_Toc53412223"/>
      <w:bookmarkStart w:id="8" w:name="_Toc53414229"/>
      <w:r>
        <w:t>Create a Project</w:t>
      </w:r>
      <w:bookmarkEnd w:id="7"/>
      <w:bookmarkEnd w:id="8"/>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classes in the project:</w:t>
      </w:r>
    </w:p>
    <w:p w:rsidR="00BE2C2B" w:rsidRDefault="00BE2C2B"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lastRenderedPageBreak/>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265E7C" w:rsidRDefault="0033573C" w:rsidP="00525EB0">
      <w:pPr>
        <w:spacing w:after="0" w:line="240" w:lineRule="auto"/>
      </w:pPr>
      <w:r>
        <w:t>We</w:t>
      </w:r>
      <w:r w:rsidR="00673682">
        <w:t xml:space="preserve"> initially</w:t>
      </w:r>
      <w:r>
        <w:t xml:space="preserve"> entered a little more</w:t>
      </w:r>
      <w:r w:rsidR="00673682">
        <w:t xml:space="preserve"> code</w:t>
      </w:r>
      <w:r>
        <w:t xml:space="preserve"> than the orthodox TDD approach would dictate, but we will get good value from that initial entry. </w:t>
      </w:r>
      <w:r w:rsidR="00673682">
        <w:t>Defining t</w:t>
      </w:r>
      <w:r>
        <w:t xml:space="preserve">he interface </w:t>
      </w:r>
      <w:r w:rsidR="00673682">
        <w:t xml:space="preserve">first </w:t>
      </w:r>
      <w:r>
        <w:t xml:space="preserve">allows us to </w:t>
      </w:r>
      <w:r w:rsidR="00673682">
        <w:t>control</w:t>
      </w:r>
      <w:r>
        <w:t xml:space="preserve"> how users will see the converter, and it allows use to later modify the implementation in many ways by sepa</w:t>
      </w:r>
      <w:r w:rsidR="00265E7C">
        <w:t>rating API from implementation.</w:t>
      </w:r>
    </w:p>
    <w:p w:rsidR="00265E7C" w:rsidRDefault="00265E7C" w:rsidP="00550458">
      <w:pPr>
        <w:spacing w:after="0" w:line="240" w:lineRule="auto"/>
      </w:pPr>
    </w:p>
    <w:p w:rsidR="00265E7C" w:rsidRDefault="004905E9" w:rsidP="00550458">
      <w:pPr>
        <w:spacing w:after="0" w:line="240" w:lineRule="auto"/>
      </w:pPr>
      <w:r>
        <w:t xml:space="preserve">Our </w:t>
      </w:r>
      <w:r w:rsidRPr="004905E9">
        <w:rPr>
          <w:rFonts w:ascii="Lucida Console" w:hAnsi="Lucida Console"/>
          <w:color w:val="002060"/>
          <w:sz w:val="20"/>
          <w:szCs w:val="20"/>
        </w:rPr>
        <w:t>Converter</w:t>
      </w:r>
      <w:r w:rsidRPr="004905E9">
        <w:rPr>
          <w:color w:val="002060"/>
        </w:rPr>
        <w:t xml:space="preserve"> </w:t>
      </w:r>
      <w:r w:rsidR="00265E7C">
        <w:t>interface holds definitions of the problem that defines aspects of the solution algorithm:</w:t>
      </w:r>
    </w:p>
    <w:p w:rsidR="00265E7C" w:rsidRDefault="00265E7C" w:rsidP="00550458">
      <w:pPr>
        <w:spacing w:after="0" w:line="240" w:lineRule="auto"/>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Roman2Arabic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Roman2Arabic(String </w:t>
      </w:r>
      <w:proofErr w:type="spellStart"/>
      <w:r>
        <w:rPr>
          <w:rFonts w:ascii="Consolas" w:hAnsi="Consolas" w:cs="Consolas"/>
          <w:color w:val="6A3E3E"/>
          <w:sz w:val="20"/>
          <w:szCs w:val="20"/>
        </w:rPr>
        <w:t>romanSymbol</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romanSymbol</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arabic</w:t>
      </w:r>
      <w:proofErr w:type="spellEnd"/>
      <w:proofErr w:type="gram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"Roman2Arabic [Symbol="</w:t>
      </w:r>
      <w:r>
        <w:rPr>
          <w:rFonts w:ascii="Consolas" w:hAnsi="Consolas" w:cs="Consolas"/>
          <w:color w:val="000000"/>
          <w:sz w:val="20"/>
          <w:szCs w:val="20"/>
        </w:rPr>
        <w:t xml:space="preserve"> + </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color w:val="2A00FF"/>
          <w:sz w:val="20"/>
          <w:szCs w:val="20"/>
        </w:rPr>
        <w:t>", Arabic="</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arabic</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Table of Roman numerals and associated integer value, ordered from largest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value</w:t>
      </w:r>
      <w:proofErr w:type="gramEnd"/>
      <w:r>
        <w:rPr>
          <w:rFonts w:ascii="Consolas" w:hAnsi="Consolas" w:cs="Consolas"/>
          <w:color w:val="3F5FBF"/>
          <w:sz w:val="20"/>
          <w:szCs w:val="20"/>
        </w:rPr>
        <w:t xml:space="preserve"> numeral to smallest value.</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Roman2Arabic[] </w:t>
      </w:r>
      <w:r>
        <w:rPr>
          <w:rFonts w:ascii="Consolas" w:hAnsi="Consolas" w:cs="Consolas"/>
          <w:b/>
          <w:bCs/>
          <w:i/>
          <w:iCs/>
          <w:color w:val="0000C0"/>
          <w:sz w:val="20"/>
          <w:szCs w:val="20"/>
        </w:rPr>
        <w:t>mapping</w:t>
      </w:r>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"M"</w:t>
      </w:r>
      <w:r>
        <w:rPr>
          <w:rFonts w:ascii="Consolas" w:hAnsi="Consolas" w:cs="Consolas"/>
          <w:color w:val="000000"/>
          <w:sz w:val="20"/>
          <w:szCs w:val="20"/>
        </w:rPr>
        <w:t xml:space="preserve">, 1000),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"D"</w:t>
      </w:r>
      <w:r>
        <w:rPr>
          <w:rFonts w:ascii="Consolas" w:hAnsi="Consolas" w:cs="Consolas"/>
          <w:color w:val="000000"/>
          <w:sz w:val="20"/>
          <w:szCs w:val="20"/>
        </w:rPr>
        <w:t>, 500),</w:t>
      </w:r>
    </w:p>
    <w:p w:rsidR="00550458" w:rsidRDefault="004905E9" w:rsidP="005504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Roman2Arabic(</w:t>
      </w:r>
      <w:r>
        <w:rPr>
          <w:rFonts w:ascii="Consolas" w:hAnsi="Consolas" w:cs="Consolas"/>
          <w:color w:val="2A00FF"/>
          <w:sz w:val="20"/>
          <w:szCs w:val="20"/>
        </w:rPr>
        <w:t>"C"</w:t>
      </w:r>
      <w:r>
        <w:rPr>
          <w:rFonts w:ascii="Consolas" w:hAnsi="Consolas" w:cs="Consolas"/>
          <w:color w:val="000000"/>
          <w:sz w:val="20"/>
          <w:szCs w:val="20"/>
        </w:rPr>
        <w:t xml:space="preserve">, 100),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"L"</w:t>
      </w:r>
      <w:r>
        <w:rPr>
          <w:rFonts w:ascii="Consolas" w:hAnsi="Consolas" w:cs="Consolas"/>
          <w:color w:val="000000"/>
          <w:sz w:val="20"/>
          <w:szCs w:val="20"/>
        </w:rPr>
        <w:t xml:space="preserve">, 50),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"X"</w:t>
      </w:r>
      <w:r w:rsidR="00550458">
        <w:rPr>
          <w:rFonts w:ascii="Consolas" w:hAnsi="Consolas" w:cs="Consolas"/>
          <w:color w:val="000000"/>
          <w:sz w:val="20"/>
          <w:szCs w:val="20"/>
        </w:rPr>
        <w:t>, 10),</w:t>
      </w:r>
    </w:p>
    <w:p w:rsidR="004905E9" w:rsidRPr="00EB43B0" w:rsidRDefault="00550458" w:rsidP="005504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sidR="004905E9">
        <w:rPr>
          <w:rFonts w:ascii="Consolas" w:hAnsi="Consolas" w:cs="Consolas"/>
          <w:b/>
          <w:bCs/>
          <w:color w:val="7F0055"/>
          <w:sz w:val="20"/>
          <w:szCs w:val="20"/>
        </w:rPr>
        <w:t>new</w:t>
      </w:r>
      <w:proofErr w:type="gramEnd"/>
      <w:r w:rsidR="004905E9">
        <w:rPr>
          <w:rFonts w:ascii="Consolas" w:hAnsi="Consolas" w:cs="Consolas"/>
          <w:color w:val="000000"/>
          <w:sz w:val="20"/>
          <w:szCs w:val="20"/>
        </w:rPr>
        <w:t xml:space="preserve"> Roman2Arabic(</w:t>
      </w:r>
      <w:r w:rsidR="004905E9">
        <w:rPr>
          <w:rFonts w:ascii="Consolas" w:hAnsi="Consolas" w:cs="Consolas"/>
          <w:color w:val="2A00FF"/>
          <w:sz w:val="20"/>
          <w:szCs w:val="20"/>
        </w:rPr>
        <w:t>"V"</w:t>
      </w:r>
      <w:r w:rsidR="004905E9">
        <w:rPr>
          <w:rFonts w:ascii="Consolas" w:hAnsi="Consolas" w:cs="Consolas"/>
          <w:color w:val="000000"/>
          <w:sz w:val="20"/>
          <w:szCs w:val="20"/>
        </w:rPr>
        <w:t>, 5),</w:t>
      </w:r>
      <w:r w:rsidR="00EB43B0">
        <w:rPr>
          <w:rFonts w:ascii="Consolas" w:hAnsi="Consolas" w:cs="Consolas"/>
          <w:color w:val="000000"/>
          <w:sz w:val="20"/>
          <w:szCs w:val="20"/>
        </w:rPr>
        <w:t xml:space="preserve"> </w:t>
      </w:r>
      <w:r w:rsidR="004905E9">
        <w:rPr>
          <w:rFonts w:ascii="Consolas" w:hAnsi="Consolas" w:cs="Consolas"/>
          <w:b/>
          <w:bCs/>
          <w:color w:val="7F0055"/>
          <w:sz w:val="20"/>
          <w:szCs w:val="20"/>
        </w:rPr>
        <w:t>new</w:t>
      </w:r>
      <w:r w:rsidR="004905E9">
        <w:rPr>
          <w:rFonts w:ascii="Consolas" w:hAnsi="Consolas" w:cs="Consolas"/>
          <w:color w:val="000000"/>
          <w:sz w:val="20"/>
          <w:szCs w:val="20"/>
        </w:rPr>
        <w:t xml:space="preserve"> Roman2Arabic(</w:t>
      </w:r>
      <w:r w:rsidR="004905E9">
        <w:rPr>
          <w:rFonts w:ascii="Consolas" w:hAnsi="Consolas" w:cs="Consolas"/>
          <w:color w:val="2A00FF"/>
          <w:sz w:val="20"/>
          <w:szCs w:val="20"/>
        </w:rPr>
        <w:t>"I"</w:t>
      </w:r>
      <w:r w:rsidR="004905E9">
        <w:rPr>
          <w:rFonts w:ascii="Consolas" w:hAnsi="Consolas" w:cs="Consolas"/>
          <w:color w:val="000000"/>
          <w:sz w:val="20"/>
          <w:szCs w:val="20"/>
        </w:rPr>
        <w:t>, 1) };</w:t>
      </w:r>
    </w:p>
    <w:p w:rsidR="00D34293" w:rsidRDefault="00D34293" w:rsidP="00EB43B0">
      <w:pPr>
        <w:spacing w:after="0" w:line="240" w:lineRule="auto"/>
      </w:pPr>
    </w:p>
    <w:p w:rsidR="00040527" w:rsidRDefault="00040527" w:rsidP="00040527">
      <w:r>
        <w:t xml:space="preserve">We begin </w:t>
      </w:r>
      <w:r w:rsidR="008C29EE">
        <w:t>testing</w:t>
      </w:r>
      <w:r w:rsidR="00B43B41">
        <w:t xml:space="preserve"> by </w:t>
      </w:r>
      <w:r>
        <w:t xml:space="preserve">checking </w:t>
      </w:r>
      <w:r w:rsidR="00B43B41">
        <w:t xml:space="preserve">preconditions and </w:t>
      </w:r>
      <w:r>
        <w:t>validations done by the initial implementation</w:t>
      </w:r>
      <w:r w:rsidR="00B43B41">
        <w:t>. We do this</w:t>
      </w:r>
      <w:r>
        <w:t xml:space="preserve"> before begin</w:t>
      </w:r>
      <w:r w:rsidR="00B43B41">
        <w:t>ning functionality development</w:t>
      </w:r>
      <w:r w:rsidR="008C29EE">
        <w:t>. Our first</w:t>
      </w:r>
      <w:r w:rsidR="00B43B41">
        <w:t xml:space="preserve"> </w:t>
      </w:r>
      <w:r w:rsidR="000B1410">
        <w:t xml:space="preserve">functional test is </w:t>
      </w:r>
      <w:r w:rsidR="00B43B41">
        <w:t>with a simple clock time</w:t>
      </w:r>
      <w:r w:rsidR="000B1410">
        <w:t xml:space="preserve"> representation</w:t>
      </w:r>
      <w:r w:rsidR="00ED6DF4">
        <w:t>, and traditionally it fails</w:t>
      </w:r>
      <w:r w:rsidR="00B43B41">
        <w:t xml:space="preserve">. </w:t>
      </w:r>
      <w:r>
        <w:t>Here is our initial test class:</w:t>
      </w:r>
    </w:p>
    <w:p w:rsidR="00040527" w:rsidRDefault="00040527" w:rsidP="000405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Arabic2RomanBaseTest {</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Converter </w:t>
      </w:r>
      <w:proofErr w:type="spellStart"/>
      <w:r>
        <w:rPr>
          <w:rFonts w:ascii="Consolas" w:hAnsi="Consolas" w:cs="Consolas"/>
          <w:color w:val="0000C0"/>
          <w:sz w:val="20"/>
          <w:szCs w:val="20"/>
        </w:rPr>
        <w:t>converter</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testZeroParameter</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"small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Validation test sequence</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testNegativeParameterFails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"negative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testBigParameterFails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"Big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.arabic2Roman(4001));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testInitial0()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"0 failed"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Functionality testing -- additive numerals</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sidR="00ED6DF4">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3C86" w:rsidRDefault="00040527" w:rsidP="009566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66C6" w:rsidRPr="009566C6" w:rsidRDefault="009566C6" w:rsidP="009566C6">
      <w:pPr>
        <w:spacing w:after="0" w:line="240" w:lineRule="auto"/>
      </w:pPr>
    </w:p>
    <w:p w:rsidR="005C4644" w:rsidRDefault="00997805" w:rsidP="009566C6">
      <w:pPr>
        <w:pStyle w:val="Heading1"/>
        <w:spacing w:before="0" w:line="240" w:lineRule="auto"/>
      </w:pPr>
      <w:bookmarkStart w:id="9" w:name="_Toc53412224"/>
      <w:bookmarkStart w:id="10" w:name="_Toc53414230"/>
      <w:r>
        <w:t>Algorithm Development</w:t>
      </w:r>
      <w:bookmarkEnd w:id="9"/>
      <w:bookmarkEnd w:id="10"/>
    </w:p>
    <w:p w:rsidR="007E440B" w:rsidRDefault="007E440B" w:rsidP="00525EB0">
      <w:pPr>
        <w:spacing w:after="0" w:line="240" w:lineRule="auto"/>
      </w:pPr>
      <w:r>
        <w:t>Reviewing the common greedy algorithm approach for making change</w:t>
      </w:r>
      <w:r w:rsidR="00C979DA">
        <w:t xml:space="preserve"> (money)</w:t>
      </w:r>
      <w:r>
        <w:t>, we note that the “largest coins” are used first, with remaining amounts</w:t>
      </w:r>
      <w:r w:rsidR="00C84CEF">
        <w:t xml:space="preserve"> of change</w:t>
      </w:r>
      <w:r>
        <w:t xml:space="preserve"> </w:t>
      </w:r>
      <w:r w:rsidR="001C1B37">
        <w:t xml:space="preserve">likewise </w:t>
      </w:r>
      <w:r>
        <w:t>decreased using the next largest c</w:t>
      </w:r>
      <w:r w:rsidR="00213BA4">
        <w:t>oin</w:t>
      </w:r>
      <w:r>
        <w:t xml:space="preserve">, until the entire change amount is accumulated. We apply this approach to our converter to implement the </w:t>
      </w:r>
      <w:r w:rsidRPr="001C1B37">
        <w:rPr>
          <w:i/>
        </w:rPr>
        <w:t>additive</w:t>
      </w:r>
      <w:r>
        <w:t xml:space="preserve"> notation</w:t>
      </w:r>
      <w:r w:rsidR="00C84CEF">
        <w:t xml:space="preserve"> for Roman numerals</w:t>
      </w:r>
      <w:r>
        <w:t xml:space="preserve">. Once we have a basic </w:t>
      </w:r>
      <w:r w:rsidR="00732E85">
        <w:t xml:space="preserve">Roman </w:t>
      </w:r>
      <w:r w:rsidR="00213BA4">
        <w:t>numeral</w:t>
      </w:r>
      <w:r w:rsidR="00732E85">
        <w:t xml:space="preserve"> </w:t>
      </w:r>
      <w:r>
        <w:t xml:space="preserve">conversion algorithm, we refine it to use the </w:t>
      </w:r>
      <w:r w:rsidRPr="00C84CEF">
        <w:rPr>
          <w:i/>
        </w:rPr>
        <w:t>subtractive</w:t>
      </w:r>
      <w:r>
        <w:t xml:space="preserve"> notation. </w:t>
      </w:r>
    </w:p>
    <w:p w:rsidR="00997805" w:rsidRDefault="00997805" w:rsidP="00997805">
      <w:pPr>
        <w:pStyle w:val="Heading2"/>
      </w:pPr>
      <w:bookmarkStart w:id="11" w:name="_Toc53412225"/>
      <w:bookmarkStart w:id="12" w:name="_Toc53414231"/>
      <w:r>
        <w:t>Simple Additive Notation</w:t>
      </w:r>
      <w:bookmarkEnd w:id="11"/>
      <w:bookmarkEnd w:id="12"/>
    </w:p>
    <w:p w:rsidR="007E440B" w:rsidRDefault="00416944" w:rsidP="00416944">
      <w:pPr>
        <w:spacing w:after="0" w:line="240" w:lineRule="auto"/>
      </w:pPr>
      <w:r>
        <w:t xml:space="preserve">Restating </w:t>
      </w:r>
      <w:r w:rsidR="00DC7531">
        <w:t>the first two of four rules</w:t>
      </w:r>
      <w:r>
        <w:t xml:space="preserve"> from refere</w:t>
      </w:r>
      <w:r w:rsidR="001C1B37">
        <w:t xml:space="preserve">nce #4 defines the </w:t>
      </w:r>
      <w:r w:rsidR="001C1B37" w:rsidRPr="001C1B37">
        <w:rPr>
          <w:i/>
        </w:rPr>
        <w:t>additive</w:t>
      </w:r>
      <w:r w:rsidR="001C1B37">
        <w:t xml:space="preserve"> notation:</w:t>
      </w:r>
    </w:p>
    <w:p w:rsidR="00FD36D8" w:rsidRDefault="00FD36D8" w:rsidP="00FD36D8">
      <w:pPr>
        <w:spacing w:after="0" w:line="240" w:lineRule="auto"/>
      </w:pP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845C8B">
      <w:pPr>
        <w:spacing w:after="0" w:line="240" w:lineRule="auto"/>
      </w:pPr>
      <w:r>
        <w:t>The corresponding</w:t>
      </w:r>
      <w:r w:rsidR="00213BA4">
        <w:t xml:space="preserve"> unit</w:t>
      </w:r>
      <w:r>
        <w:t xml:space="preserve"> </w:t>
      </w:r>
      <w:r w:rsidR="00793596">
        <w:t>tests are</w:t>
      </w:r>
      <w:r>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testSingleRomanNumeral</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(Roman2Arabic </w:t>
      </w:r>
      <w:proofErr w:type="spellStart"/>
      <w:r>
        <w:rPr>
          <w:rFonts w:ascii="Consolas" w:hAnsi="Consolas" w:cs="Consolas"/>
          <w:color w:val="6A3E3E"/>
          <w:sz w:val="20"/>
          <w:szCs w:val="20"/>
        </w:rPr>
        <w:t>ra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"Mapping for "</w:t>
      </w:r>
      <w:r>
        <w:rPr>
          <w:rFonts w:ascii="Consolas" w:hAnsi="Consolas" w:cs="Consolas"/>
          <w:color w:val="000000"/>
          <w:sz w:val="20"/>
          <w:szCs w:val="20"/>
        </w:rPr>
        <w:t xml:space="preserve"> +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proofErr w:type="spellStart"/>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r>
        <w:rPr>
          <w:rFonts w:ascii="Consolas" w:hAnsi="Consolas" w:cs="Consolas"/>
          <w:color w:val="000000"/>
          <w:sz w:val="20"/>
          <w:szCs w:val="20"/>
        </w:rPr>
        <w:t>.arabic2Roman(</w:t>
      </w:r>
      <w:proofErr w:type="spellStart"/>
      <w:proofErr w:type="gramEnd"/>
      <w:r>
        <w:rPr>
          <w:rFonts w:ascii="Consolas" w:hAnsi="Consolas" w:cs="Consolas"/>
          <w:color w:val="6A3E3E"/>
          <w:sz w:val="20"/>
          <w:szCs w:val="20"/>
        </w:rPr>
        <w:t>ra</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"two failed"</w:t>
      </w:r>
      <w:r>
        <w:rPr>
          <w:rFonts w:ascii="Consolas" w:hAnsi="Consolas" w:cs="Consolas"/>
          <w:color w:val="000000"/>
          <w:sz w:val="20"/>
          <w:szCs w:val="20"/>
        </w:rPr>
        <w:t xml:space="preserve">, </w:t>
      </w:r>
      <w:r>
        <w:rPr>
          <w:rFonts w:ascii="Consolas" w:hAnsi="Consolas" w:cs="Consolas"/>
          <w:color w:val="2A00FF"/>
          <w:sz w:val="20"/>
          <w:szCs w:val="20"/>
        </w:rPr>
        <w:t>"II"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"three failed"</w:t>
      </w:r>
      <w:r>
        <w:rPr>
          <w:rFonts w:ascii="Consolas" w:hAnsi="Consolas" w:cs="Consolas"/>
          <w:color w:val="000000"/>
          <w:sz w:val="20"/>
          <w:szCs w:val="20"/>
        </w:rPr>
        <w:t xml:space="preserve">, </w:t>
      </w:r>
      <w:r>
        <w:rPr>
          <w:rFonts w:ascii="Consolas" w:hAnsi="Consolas" w:cs="Consolas"/>
          <w:color w:val="2A00FF"/>
          <w:sz w:val="20"/>
          <w:szCs w:val="20"/>
        </w:rPr>
        <w:t>"III"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"four failed", "IIII", converter.arabic2Roman(4));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"four failed"</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"five failed"</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.arabic2Roman(5));</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"six failed"</w:t>
      </w:r>
      <w:r>
        <w:rPr>
          <w:rFonts w:ascii="Consolas" w:hAnsi="Consolas" w:cs="Consolas"/>
          <w:color w:val="000000"/>
          <w:sz w:val="20"/>
          <w:szCs w:val="20"/>
        </w:rPr>
        <w:t xml:space="preserve">, </w:t>
      </w:r>
      <w:r>
        <w:rPr>
          <w:rFonts w:ascii="Consolas" w:hAnsi="Consolas" w:cs="Consolas"/>
          <w:color w:val="2A00FF"/>
          <w:sz w:val="20"/>
          <w:szCs w:val="20"/>
        </w:rPr>
        <w:t>"VI"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.arabic2Roman(6));</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"seven failed"</w:t>
      </w:r>
      <w:r>
        <w:rPr>
          <w:rFonts w:ascii="Consolas" w:hAnsi="Consolas" w:cs="Consolas"/>
          <w:color w:val="000000"/>
          <w:sz w:val="20"/>
          <w:szCs w:val="20"/>
        </w:rPr>
        <w:t xml:space="preserve">, </w:t>
      </w:r>
      <w:r>
        <w:rPr>
          <w:rFonts w:ascii="Consolas" w:hAnsi="Consolas" w:cs="Consolas"/>
          <w:color w:val="2A00FF"/>
          <w:sz w:val="20"/>
          <w:szCs w:val="20"/>
        </w:rPr>
        <w:t>"VII"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"eight failed"</w:t>
      </w:r>
      <w:r>
        <w:rPr>
          <w:rFonts w:ascii="Consolas" w:hAnsi="Consolas" w:cs="Consolas"/>
          <w:color w:val="000000"/>
          <w:sz w:val="20"/>
          <w:szCs w:val="20"/>
        </w:rPr>
        <w:t xml:space="preserve">, </w:t>
      </w:r>
      <w:r>
        <w:rPr>
          <w:rFonts w:ascii="Consolas" w:hAnsi="Consolas" w:cs="Consolas"/>
          <w:color w:val="2A00FF"/>
          <w:sz w:val="20"/>
          <w:szCs w:val="20"/>
        </w:rPr>
        <w:t>"VIII"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.arabic2Roman(8));</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Assert.assertEquals</w:t>
      </w:r>
      <w:proofErr w:type="spellEnd"/>
      <w:r>
        <w:rPr>
          <w:rFonts w:ascii="Consolas" w:hAnsi="Consolas" w:cs="Consolas"/>
          <w:color w:val="3F7F5F"/>
          <w:sz w:val="20"/>
          <w:szCs w:val="20"/>
        </w:rPr>
        <w:t>(</w:t>
      </w:r>
      <w:proofErr w:type="gramEnd"/>
      <w:r>
        <w:rPr>
          <w:rFonts w:ascii="Consolas" w:hAnsi="Consolas" w:cs="Consolas"/>
          <w:color w:val="3F7F5F"/>
          <w:sz w:val="20"/>
          <w:szCs w:val="20"/>
        </w:rPr>
        <w:t>"nine failed", "VIIII", converter.arabic2Roman(9)); fails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because too many I symbols</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"nine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"ten failed"</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"eleven failed"</w:t>
      </w:r>
      <w:r>
        <w:rPr>
          <w:rFonts w:ascii="Consolas" w:hAnsi="Consolas" w:cs="Consolas"/>
          <w:color w:val="000000"/>
          <w:sz w:val="20"/>
          <w:szCs w:val="20"/>
        </w:rPr>
        <w:t xml:space="preserve">, </w:t>
      </w:r>
      <w:r>
        <w:rPr>
          <w:rFonts w:ascii="Consolas" w:hAnsi="Consolas" w:cs="Consolas"/>
          <w:color w:val="2A00FF"/>
          <w:sz w:val="20"/>
          <w:szCs w:val="20"/>
        </w:rPr>
        <w:t>"XI"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"twelve failed"</w:t>
      </w:r>
      <w:r>
        <w:rPr>
          <w:rFonts w:ascii="Consolas" w:hAnsi="Consolas" w:cs="Consolas"/>
          <w:color w:val="000000"/>
          <w:sz w:val="20"/>
          <w:szCs w:val="20"/>
        </w:rPr>
        <w:t xml:space="preserve">, </w:t>
      </w:r>
      <w:r>
        <w:rPr>
          <w:rFonts w:ascii="Consolas" w:hAnsi="Consolas" w:cs="Consolas"/>
          <w:color w:val="2A00FF"/>
          <w:sz w:val="20"/>
          <w:szCs w:val="20"/>
        </w:rPr>
        <w:t>"XII"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.arabic2Roman(12));</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testGeneralAdditive</w:t>
      </w:r>
      <w:proofErr w:type="spellEnd"/>
      <w:r>
        <w:rPr>
          <w:rFonts w:ascii="Consolas" w:hAnsi="Consolas" w:cs="Consolas"/>
          <w:color w:val="000000"/>
          <w:sz w:val="20"/>
          <w:szCs w:val="20"/>
        </w:rPr>
        <w:t>() {</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"30 failed"</w:t>
      </w:r>
      <w:r>
        <w:rPr>
          <w:rFonts w:ascii="Consolas" w:hAnsi="Consolas" w:cs="Consolas"/>
          <w:color w:val="000000"/>
          <w:sz w:val="20"/>
          <w:szCs w:val="20"/>
        </w:rPr>
        <w:t xml:space="preserve">, </w:t>
      </w:r>
      <w:r>
        <w:rPr>
          <w:rFonts w:ascii="Consolas" w:hAnsi="Consolas" w:cs="Consolas"/>
          <w:color w:val="2A00FF"/>
          <w:sz w:val="20"/>
          <w:szCs w:val="20"/>
        </w:rPr>
        <w:t>"XXX"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"1600 failed"</w:t>
      </w:r>
      <w:r>
        <w:rPr>
          <w:rFonts w:ascii="Consolas" w:hAnsi="Consolas" w:cs="Consolas"/>
          <w:color w:val="000000"/>
          <w:sz w:val="20"/>
          <w:szCs w:val="20"/>
        </w:rPr>
        <w:t xml:space="preserve">, </w:t>
      </w:r>
      <w:r>
        <w:rPr>
          <w:rFonts w:ascii="Consolas" w:hAnsi="Consolas" w:cs="Consolas"/>
          <w:color w:val="2A00FF"/>
          <w:sz w:val="20"/>
          <w:szCs w:val="20"/>
        </w:rPr>
        <w:t>"MDC"</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.arabic2Roman(1600));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"1161 failed"</w:t>
      </w:r>
      <w:r>
        <w:rPr>
          <w:rFonts w:ascii="Consolas" w:hAnsi="Consolas" w:cs="Consolas"/>
          <w:color w:val="000000"/>
          <w:sz w:val="20"/>
          <w:szCs w:val="20"/>
        </w:rPr>
        <w:t xml:space="preserve">, </w:t>
      </w:r>
      <w:r>
        <w:rPr>
          <w:rFonts w:ascii="Consolas" w:hAnsi="Consolas" w:cs="Consolas"/>
          <w:color w:val="2A00FF"/>
          <w:sz w:val="20"/>
          <w:szCs w:val="20"/>
        </w:rPr>
        <w:t>"MCLXI"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.arabic2Roman(1161));</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"2020 failed"</w:t>
      </w:r>
      <w:r>
        <w:rPr>
          <w:rFonts w:ascii="Consolas" w:hAnsi="Consolas" w:cs="Consolas"/>
          <w:color w:val="000000"/>
          <w:sz w:val="20"/>
          <w:szCs w:val="20"/>
        </w:rPr>
        <w:t xml:space="preserve">, </w:t>
      </w:r>
      <w:r>
        <w:rPr>
          <w:rFonts w:ascii="Consolas" w:hAnsi="Consolas" w:cs="Consolas"/>
          <w:color w:val="2A00FF"/>
          <w:sz w:val="20"/>
          <w:szCs w:val="20"/>
        </w:rPr>
        <w:t>"MMXX"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.arabic2Roman(2020));</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).map(</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"all digits sum value,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r>
        <w:rPr>
          <w:rFonts w:ascii="Consolas" w:hAnsi="Consolas" w:cs="Consolas"/>
          <w:color w:val="2A00FF"/>
          <w:sz w:val="20"/>
          <w:szCs w:val="20"/>
        </w:rPr>
        <w:t>"MDCLXVI"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w:t>
      </w:r>
      <w:r>
        <w:rPr>
          <w:rFonts w:ascii="Consolas" w:hAnsi="Consolas" w:cs="Consolas"/>
          <w:color w:val="6A3E3E"/>
          <w:sz w:val="20"/>
          <w:szCs w:val="20"/>
        </w:rPr>
        <w:t>sum</w:t>
      </w:r>
      <w:r>
        <w:rPr>
          <w:rFonts w:ascii="Consolas" w:hAnsi="Consolas" w:cs="Consolas"/>
          <w:color w:val="000000"/>
          <w:sz w:val="20"/>
          <w:szCs w:val="20"/>
        </w:rPr>
        <w:t>));</w:t>
      </w:r>
    </w:p>
    <w:p w:rsidR="001C1B37" w:rsidRDefault="001C1B37" w:rsidP="001C1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805" w:rsidRDefault="00997805" w:rsidP="00997805">
      <w:pPr>
        <w:pStyle w:val="Heading2"/>
      </w:pPr>
      <w:bookmarkStart w:id="13" w:name="_Toc53412226"/>
      <w:bookmarkStart w:id="14" w:name="_Toc53414232"/>
      <w:r>
        <w:t>Subtractive Notation</w:t>
      </w:r>
      <w:bookmarkEnd w:id="13"/>
      <w:bookmarkEnd w:id="14"/>
    </w:p>
    <w:p w:rsidR="005C4644" w:rsidRDefault="001C1B37" w:rsidP="001B53EA">
      <w:pPr>
        <w:spacing w:after="0" w:line="240" w:lineRule="auto"/>
      </w:pPr>
      <w:r>
        <w:t xml:space="preserve">We can further reduce the remaining </w:t>
      </w:r>
      <w:r w:rsidR="00FD36D8">
        <w:t xml:space="preserve">Arabic </w:t>
      </w:r>
      <w:r>
        <w:t xml:space="preserve">value to be converted using </w:t>
      </w:r>
      <w:r w:rsidRPr="001C1B37">
        <w:rPr>
          <w:i/>
        </w:rPr>
        <w:t>subtractive</w:t>
      </w:r>
      <w:r>
        <w:t xml:space="preserve"> notation. </w:t>
      </w:r>
      <w:r w:rsidR="005976F4">
        <w:t xml:space="preserve">One can think of this </w:t>
      </w:r>
      <w:r w:rsidR="00FA6BE0">
        <w:t xml:space="preserve">leftover amount as </w:t>
      </w:r>
      <w:r w:rsidR="005976F4">
        <w:t>representing the remainder of the Arabic number</w:t>
      </w:r>
      <w:r w:rsidR="00FD36D8">
        <w:t xml:space="preserve"> </w:t>
      </w:r>
      <w:r w:rsidR="00FA6BE0">
        <w:t>after</w:t>
      </w:r>
      <w:r w:rsidR="005976F4">
        <w:t xml:space="preserve"> the initial </w:t>
      </w:r>
      <w:r w:rsidR="00FD36D8">
        <w:t>representation.</w:t>
      </w:r>
      <w:r w:rsidR="005976F4">
        <w:t xml:space="preserve"> </w:t>
      </w:r>
      <w:r w:rsidR="00FD36D8">
        <w:t xml:space="preserve">Here are </w:t>
      </w:r>
      <w:r w:rsidR="005976F4">
        <w:t xml:space="preserve">the </w:t>
      </w:r>
      <w:r w:rsidR="00FA6BE0">
        <w:t>final</w:t>
      </w:r>
      <w:r w:rsidR="001B53EA">
        <w:t xml:space="preserve"> three rules </w:t>
      </w:r>
      <w:r w:rsidR="00F15DE2">
        <w:t xml:space="preserve">from reference #4 </w:t>
      </w:r>
      <w:r w:rsidR="00FA6BE0">
        <w:t>outlining</w:t>
      </w:r>
      <w:r w:rsidR="001B53EA">
        <w:t xml:space="preserve"> the subtractive notation:</w:t>
      </w:r>
    </w:p>
    <w:p w:rsidR="00FD36D8" w:rsidRDefault="00FD36D8" w:rsidP="00FD36D8">
      <w:pPr>
        <w:spacing w:after="0" w:line="240" w:lineRule="auto"/>
      </w:pPr>
    </w:p>
    <w:p w:rsidR="001B53EA" w:rsidRDefault="001B53EA" w:rsidP="001B53EA">
      <w:pPr>
        <w:pStyle w:val="ListParagraph"/>
        <w:numPr>
          <w:ilvl w:val="0"/>
          <w:numId w:val="7"/>
        </w:numPr>
        <w:spacing w:after="0" w:line="240" w:lineRule="auto"/>
      </w:pPr>
      <w:r>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xml:space="preserve">. Two </w:t>
      </w:r>
      <w:r w:rsidR="00140C5D">
        <w:t xml:space="preserve">clock </w:t>
      </w:r>
      <w:r>
        <w:t>unit tests need to be comment</w:t>
      </w:r>
      <w:r w:rsidR="00A35CE4">
        <w:t>ed</w:t>
      </w:r>
      <w:r>
        <w:t xml:space="preserve"> out because the simple additive notation </w:t>
      </w:r>
      <w:r w:rsidR="00140C5D">
        <w:t>can’t use</w:t>
      </w:r>
      <w:r>
        <w:t xml:space="preserve"> more than</w:t>
      </w:r>
      <w:r w:rsidR="00BC0919">
        <w:t xml:space="preserve"> three consecutive symbols</w:t>
      </w:r>
      <w:r>
        <w:t xml:space="preserve">. Our initial refactoring, </w:t>
      </w:r>
      <w:r w:rsidR="000C329F">
        <w:t>combining additive and subtractive notation</w:t>
      </w:r>
      <w:r>
        <w:t>, is:</w:t>
      </w:r>
    </w:p>
    <w:p w:rsidR="00F15DE2" w:rsidRDefault="00F15DE2" w:rsidP="00DD1851">
      <w:pPr>
        <w:spacing w:after="0" w:line="240" w:lineRule="auto"/>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useAdditiveNotation</w:t>
      </w:r>
      <w:proofErr w:type="spellEnd"/>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romanNotation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DD1851">
      <w:pPr>
        <w:spacing w:after="0" w:line="240" w:lineRule="auto"/>
      </w:pPr>
    </w:p>
    <w:p w:rsidR="005104BB" w:rsidRDefault="007F3E71" w:rsidP="00DD1851">
      <w:pPr>
        <w:spacing w:after="0" w:line="240" w:lineRule="auto"/>
      </w:pPr>
      <w:r>
        <w:t>We</w:t>
      </w:r>
      <w:r w:rsidR="005104BB">
        <w:t xml:space="preserve"> </w:t>
      </w:r>
      <w:r w:rsidR="009D13D0">
        <w:t xml:space="preserve">also </w:t>
      </w:r>
      <w:r w:rsidR="005104BB">
        <w:t>have</w:t>
      </w:r>
      <w:r w:rsidR="00140C5D">
        <w:t xml:space="preserve"> specific</w:t>
      </w:r>
      <w:r w:rsidR="005104BB">
        <w:t xml:space="preserve"> tests for the </w:t>
      </w:r>
      <w:r w:rsidR="005104BB" w:rsidRPr="005104BB">
        <w:rPr>
          <w:i/>
        </w:rPr>
        <w:t>subtractive</w:t>
      </w:r>
      <w:r w:rsidR="005104BB">
        <w:t xml:space="preserve"> notation:</w:t>
      </w:r>
    </w:p>
    <w:p w:rsidR="005104BB" w:rsidRDefault="005104BB" w:rsidP="00DD1851">
      <w:pPr>
        <w:spacing w:after="0" w:line="240" w:lineRule="auto"/>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testSingleSubtractiveByPower</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 = 5 - 1"</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"40 = 50 - 10"</w:t>
      </w:r>
      <w:r>
        <w:rPr>
          <w:rFonts w:ascii="Consolas" w:hAnsi="Consolas" w:cs="Consolas"/>
          <w:color w:val="000000"/>
          <w:sz w:val="20"/>
          <w:szCs w:val="20"/>
        </w:rPr>
        <w:t xml:space="preserve">, </w:t>
      </w:r>
      <w:r>
        <w:rPr>
          <w:rFonts w:ascii="Consolas" w:hAnsi="Consolas" w:cs="Consolas"/>
          <w:color w:val="2A00FF"/>
          <w:sz w:val="20"/>
          <w:szCs w:val="20"/>
        </w:rPr>
        <w:t>"XL"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"900 = 1000 - 100"</w:t>
      </w:r>
      <w:r>
        <w:rPr>
          <w:rFonts w:ascii="Consolas" w:hAnsi="Consolas" w:cs="Consolas"/>
          <w:color w:val="000000"/>
          <w:sz w:val="20"/>
          <w:szCs w:val="20"/>
        </w:rPr>
        <w:t xml:space="preserve">, </w:t>
      </w:r>
      <w:r>
        <w:rPr>
          <w:rFonts w:ascii="Consolas" w:hAnsi="Consolas" w:cs="Consolas"/>
          <w:color w:val="2A00FF"/>
          <w:sz w:val="20"/>
          <w:szCs w:val="20"/>
        </w:rPr>
        <w:t>"CM"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.arabic2Roman(900));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testMultipleSubtractive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"1909 failed"</w:t>
      </w:r>
      <w:r>
        <w:rPr>
          <w:rFonts w:ascii="Consolas" w:hAnsi="Consolas" w:cs="Consolas"/>
          <w:color w:val="000000"/>
          <w:sz w:val="20"/>
          <w:szCs w:val="20"/>
        </w:rPr>
        <w:t xml:space="preserve">, </w:t>
      </w:r>
      <w:r>
        <w:rPr>
          <w:rFonts w:ascii="Consolas" w:hAnsi="Consolas" w:cs="Consolas"/>
          <w:color w:val="2A00FF"/>
          <w:sz w:val="20"/>
          <w:szCs w:val="20"/>
        </w:rPr>
        <w:t>"MCMIX"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.arabic2Roman(1909));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"1949 failed"</w:t>
      </w:r>
      <w:r>
        <w:rPr>
          <w:rFonts w:ascii="Consolas" w:hAnsi="Consolas" w:cs="Consolas"/>
          <w:color w:val="000000"/>
          <w:sz w:val="20"/>
          <w:szCs w:val="20"/>
        </w:rPr>
        <w:t xml:space="preserve">, </w:t>
      </w:r>
      <w:r>
        <w:rPr>
          <w:rFonts w:ascii="Consolas" w:hAnsi="Consolas" w:cs="Consolas"/>
          <w:color w:val="2A00FF"/>
          <w:sz w:val="20"/>
          <w:szCs w:val="20"/>
        </w:rPr>
        <w:t>"MCMIL"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"49 failed"</w:t>
      </w:r>
      <w:r>
        <w:rPr>
          <w:rFonts w:ascii="Consolas" w:hAnsi="Consolas" w:cs="Consolas"/>
          <w:color w:val="000000"/>
          <w:sz w:val="20"/>
          <w:szCs w:val="20"/>
        </w:rPr>
        <w:t xml:space="preserve">, </w:t>
      </w:r>
      <w:r>
        <w:rPr>
          <w:rFonts w:ascii="Consolas" w:hAnsi="Consolas" w:cs="Consolas"/>
          <w:color w:val="2A00FF"/>
          <w:sz w:val="20"/>
          <w:szCs w:val="20"/>
        </w:rPr>
        <w:t>"IL"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"95 failed"</w:t>
      </w:r>
      <w:r>
        <w:rPr>
          <w:rFonts w:ascii="Consolas" w:hAnsi="Consolas" w:cs="Consolas"/>
          <w:color w:val="000000"/>
          <w:sz w:val="20"/>
          <w:szCs w:val="20"/>
        </w:rPr>
        <w:t xml:space="preserve">, </w:t>
      </w:r>
      <w:r>
        <w:rPr>
          <w:rFonts w:ascii="Consolas" w:hAnsi="Consolas" w:cs="Consolas"/>
          <w:color w:val="2A00FF"/>
          <w:sz w:val="20"/>
          <w:szCs w:val="20"/>
        </w:rPr>
        <w:t>"XCV"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.arabic2Roman(95));</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"LARGEST value 3999, failed"</w:t>
      </w:r>
      <w:r>
        <w:rPr>
          <w:rFonts w:ascii="Consolas" w:hAnsi="Consolas" w:cs="Consolas"/>
          <w:color w:val="000000"/>
          <w:sz w:val="20"/>
          <w:szCs w:val="20"/>
        </w:rPr>
        <w:t xml:space="preserve">, </w:t>
      </w:r>
      <w:r>
        <w:rPr>
          <w:rFonts w:ascii="Consolas" w:hAnsi="Consolas" w:cs="Consolas"/>
          <w:color w:val="2A00FF"/>
          <w:sz w:val="20"/>
          <w:szCs w:val="20"/>
        </w:rPr>
        <w:t>"MMMIM"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.arabic2Roman(3999));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spacing w:after="0" w:line="240" w:lineRule="auto"/>
      </w:pPr>
    </w:p>
    <w:p w:rsidR="00A943B8" w:rsidRDefault="007F3E71" w:rsidP="00140C5D">
      <w:pPr>
        <w:pStyle w:val="Heading1"/>
        <w:spacing w:before="0" w:line="240" w:lineRule="auto"/>
      </w:pPr>
      <w:r>
        <w:t xml:space="preserve"> </w:t>
      </w:r>
      <w:bookmarkStart w:id="15" w:name="_Toc53412227"/>
      <w:bookmarkStart w:id="16" w:name="_Toc53414233"/>
      <w:r w:rsidR="00A943B8">
        <w:t xml:space="preserve">Another </w:t>
      </w:r>
      <w:r w:rsidR="000302BA">
        <w:t xml:space="preserve">Implementation </w:t>
      </w:r>
      <w:r w:rsidR="00A943B8">
        <w:t>Approach</w:t>
      </w:r>
      <w:bookmarkEnd w:id="15"/>
      <w:bookmarkEnd w:id="16"/>
    </w:p>
    <w:p w:rsidR="00A943B8" w:rsidRDefault="00A943B8" w:rsidP="00DD1851">
      <w:pPr>
        <w:spacing w:after="0" w:line="240" w:lineRule="auto"/>
      </w:pPr>
      <w:r>
        <w:t xml:space="preserve">I can </w:t>
      </w:r>
      <w:r w:rsidR="00DD1851">
        <w:t xml:space="preserve">just </w:t>
      </w:r>
      <w:r>
        <w:t>hear Mark complaining that the iterative solution we have developed is not</w:t>
      </w:r>
      <w:r w:rsidR="00DD1851">
        <w:t xml:space="preserve"> a</w:t>
      </w:r>
      <w:r>
        <w:t xml:space="preserve"> “functional”</w:t>
      </w:r>
      <w:r w:rsidR="00DD1851">
        <w:t xml:space="preserve"> solution</w:t>
      </w:r>
      <w:r>
        <w:t>, and that he would like to see a functional implementation. We can easily create a new</w:t>
      </w:r>
      <w:r w:rsidR="00140C5D">
        <w:t xml:space="preserve"> functional</w:t>
      </w:r>
      <w:r>
        <w:t xml:space="preserve"> implementation and reuse our tests to validate that </w:t>
      </w:r>
      <w:r w:rsidR="00140C5D">
        <w:t>it</w:t>
      </w:r>
      <w:r w:rsidR="003D3D57">
        <w:t xml:space="preserve"> is correct.</w:t>
      </w:r>
      <w:r w:rsidR="009D13D0">
        <w:t xml:space="preserve"> Here is a recursive solution:</w:t>
      </w:r>
    </w:p>
    <w:p w:rsidR="009D13D0" w:rsidRDefault="009D13D0" w:rsidP="00DD1851">
      <w:pPr>
        <w:spacing w:after="0" w:line="240" w:lineRule="auto"/>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convert2Roman(</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0 ? </w:t>
      </w:r>
      <w:proofErr w:type="gramStart"/>
      <w:r>
        <w:rPr>
          <w:rFonts w:ascii="Consolas" w:hAnsi="Consolas" w:cs="Consolas"/>
          <w:color w:val="6A3E3E"/>
          <w:sz w:val="20"/>
          <w:szCs w:val="20"/>
        </w:rPr>
        <w:t>current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convert2Roman(</w:t>
      </w:r>
      <w:r>
        <w:rPr>
          <w:rFonts w:ascii="Consolas" w:hAnsi="Consolas" w:cs="Consolas"/>
          <w:color w:val="6A3E3E"/>
          <w:sz w:val="20"/>
          <w:szCs w:val="20"/>
        </w:rPr>
        <w:t>current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+ 1);</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AD5AAF" w:rsidRPr="00AD5AAF">
        <w:rPr>
          <w:rFonts w:ascii="Consolas" w:hAnsi="Consolas" w:cs="Consolas"/>
          <w:b/>
          <w:bCs/>
          <w:color w:val="7F0055"/>
          <w:sz w:val="20"/>
          <w:szCs w:val="20"/>
        </w:rPr>
        <w:t>final</w:t>
      </w:r>
      <w:proofErr w:type="gramEnd"/>
      <w:r w:rsidR="00AD5AAF" w:rsidRPr="00AD5AAF">
        <w:rPr>
          <w:rFonts w:ascii="Consolas" w:hAnsi="Consolas" w:cs="Consolas"/>
          <w:b/>
          <w:bCs/>
          <w:color w:val="7F0055"/>
          <w:sz w:val="20"/>
          <w:szCs w:val="20"/>
        </w:rPr>
        <w:t xml:space="preserve"> </w:t>
      </w:r>
      <w:proofErr w:type="spellStart"/>
      <w:r>
        <w:rPr>
          <w:rFonts w:ascii="Consolas" w:hAnsi="Consolas" w:cs="Consolas"/>
          <w:b/>
          <w:bCs/>
          <w:color w:val="7F0055"/>
          <w:sz w:val="20"/>
          <w:szCs w:val="20"/>
        </w:rPr>
        <w:t>int</w:t>
      </w:r>
      <w:proofErr w:type="spellEnd"/>
      <w:r w:rsidRPr="00AD5AAF">
        <w:rPr>
          <w:rFonts w:ascii="Consolas" w:hAnsi="Consolas" w:cs="Consolas"/>
          <w:b/>
          <w:bCs/>
          <w:color w:val="7F0055"/>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gramStart"/>
      <w:r>
        <w:rPr>
          <w:rFonts w:ascii="Consolas" w:hAnsi="Consolas" w:cs="Consolas"/>
          <w:b/>
          <w:bCs/>
          <w:i/>
          <w:iCs/>
          <w:color w:val="0000C0"/>
          <w:sz w:val="20"/>
          <w:szCs w:val="20"/>
        </w:rPr>
        <w:t>mapping</w:t>
      </w:r>
      <w:r>
        <w:rPr>
          <w:rFonts w:ascii="Consolas" w:hAnsi="Consolas" w:cs="Consolas"/>
          <w:color w:val="000000"/>
          <w:sz w:val="20"/>
          <w:szCs w:val="20"/>
        </w:rPr>
        <w:t>[</w:t>
      </w:r>
      <w:proofErr w:type="gramEnd"/>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spacing w:after="0" w:line="240" w:lineRule="auto"/>
      </w:pPr>
      <w:r>
        <w:rPr>
          <w:rFonts w:ascii="Consolas" w:hAnsi="Consolas" w:cs="Consolas"/>
          <w:color w:val="000000"/>
          <w:sz w:val="20"/>
          <w:szCs w:val="20"/>
        </w:rPr>
        <w:tab/>
        <w:t>}</w:t>
      </w:r>
    </w:p>
    <w:p w:rsidR="009D13D0" w:rsidRDefault="009D13D0" w:rsidP="00DD1851">
      <w:pPr>
        <w:spacing w:after="0" w:line="240" w:lineRule="auto"/>
      </w:pPr>
    </w:p>
    <w:p w:rsidR="00AD5AAF" w:rsidRDefault="00AD5AAF" w:rsidP="00DD1851">
      <w:pPr>
        <w:spacing w:after="0" w:line="240" w:lineRule="auto"/>
      </w:pPr>
      <w:r>
        <w:t xml:space="preserve">We leverage our </w:t>
      </w:r>
      <w:r w:rsidR="00D30AA1">
        <w:t xml:space="preserve">previous </w:t>
      </w:r>
      <w:r>
        <w:t>iterative tests as follows:</w:t>
      </w:r>
    </w:p>
    <w:p w:rsidR="00AD5AAF" w:rsidRDefault="00AD5AAF" w:rsidP="00AD5AAF">
      <w:pPr>
        <w:spacing w:after="0" w:line="240" w:lineRule="auto"/>
      </w:pPr>
    </w:p>
    <w:p w:rsidR="00AD5AAF" w:rsidRDefault="00AD5AAF" w:rsidP="00AD5A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Arabic2RomanRecursiveTest </w:t>
      </w:r>
      <w:r>
        <w:rPr>
          <w:rFonts w:ascii="Consolas" w:hAnsi="Consolas" w:cs="Consolas"/>
          <w:b/>
          <w:bCs/>
          <w:color w:val="7F0055"/>
          <w:sz w:val="20"/>
          <w:szCs w:val="20"/>
        </w:rPr>
        <w:t>extends</w:t>
      </w:r>
      <w:r>
        <w:rPr>
          <w:rFonts w:ascii="Consolas" w:hAnsi="Consolas" w:cs="Consolas"/>
          <w:color w:val="000000"/>
          <w:sz w:val="20"/>
          <w:szCs w:val="20"/>
        </w:rPr>
        <w:t xml:space="preserve"> Arabic2RomanBaseTest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ConverterImplRecursive</w:t>
      </w:r>
      <w:proofErr w:type="spellEnd"/>
      <w:r>
        <w:rPr>
          <w:rFonts w:ascii="Consolas" w:hAnsi="Consolas" w:cs="Consolas"/>
          <w:color w:val="000000"/>
          <w:sz w:val="20"/>
          <w:szCs w:val="20"/>
        </w:rPr>
        <w:t>();</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5AAF" w:rsidRDefault="00AD5AAF" w:rsidP="00AD5AAF">
      <w:pPr>
        <w:spacing w:after="0" w:line="240" w:lineRule="auto"/>
      </w:pPr>
      <w:r>
        <w:rPr>
          <w:rFonts w:ascii="Consolas" w:hAnsi="Consolas" w:cs="Consolas"/>
          <w:color w:val="000000"/>
          <w:sz w:val="20"/>
          <w:szCs w:val="20"/>
        </w:rPr>
        <w:t>}</w:t>
      </w:r>
    </w:p>
    <w:p w:rsidR="00AD5AAF" w:rsidRDefault="00AD5AAF" w:rsidP="00C028A7">
      <w:pPr>
        <w:spacing w:after="0" w:line="240" w:lineRule="auto"/>
      </w:pPr>
    </w:p>
    <w:p w:rsidR="00C028A7" w:rsidRDefault="00C028A7" w:rsidP="00C028A7">
      <w:pPr>
        <w:pStyle w:val="Heading1"/>
        <w:spacing w:before="0" w:line="240" w:lineRule="auto"/>
      </w:pPr>
      <w:bookmarkStart w:id="17" w:name="_Toc53412228"/>
      <w:bookmarkStart w:id="18" w:name="_Toc53414234"/>
      <w:r>
        <w:lastRenderedPageBreak/>
        <w:t>Performance</w:t>
      </w:r>
      <w:bookmarkEnd w:id="17"/>
      <w:bookmarkEnd w:id="18"/>
    </w:p>
    <w:p w:rsidR="00C028A7" w:rsidRDefault="00C028A7" w:rsidP="00C028A7">
      <w:pPr>
        <w:spacing w:after="0" w:line="240" w:lineRule="auto"/>
      </w:pPr>
    </w:p>
    <w:p w:rsidR="005C4644" w:rsidRDefault="00AD5AAF" w:rsidP="00C028A7">
      <w:pPr>
        <w:spacing w:after="0" w:line="240" w:lineRule="auto"/>
      </w:pPr>
      <w:r>
        <w:t>While violating many unit-test dictums, it is fun to add a little performance comparison between our implementations to the unit test.</w:t>
      </w:r>
      <w:r w:rsidR="00C028A7">
        <w:t xml:space="preserve"> Because of the stability offered by good regression test coverage, we are able to play around with optimizations. On my machine, we have:</w:t>
      </w:r>
    </w:p>
    <w:p w:rsidR="00771D71" w:rsidRDefault="00771D71" w:rsidP="00771D71">
      <w:pPr>
        <w:pStyle w:val="ListParagraph"/>
        <w:numPr>
          <w:ilvl w:val="0"/>
          <w:numId w:val="4"/>
        </w:numPr>
        <w:spacing w:after="0" w:line="240" w:lineRule="auto"/>
      </w:pPr>
      <w:proofErr w:type="spellStart"/>
      <w:r>
        <w:t>ConverterImpl</w:t>
      </w:r>
      <w:proofErr w:type="spellEnd"/>
      <w:r>
        <w:t xml:space="preserve"> required 11872.8 us for 10000 operations.</w:t>
      </w:r>
    </w:p>
    <w:p w:rsidR="00771D71" w:rsidRDefault="00771D71" w:rsidP="00771D71">
      <w:pPr>
        <w:pStyle w:val="ListParagraph"/>
        <w:numPr>
          <w:ilvl w:val="0"/>
          <w:numId w:val="4"/>
        </w:numPr>
        <w:spacing w:after="0" w:line="240" w:lineRule="auto"/>
      </w:pPr>
      <w:proofErr w:type="spellStart"/>
      <w:r>
        <w:t>ConverterImplRecursive</w:t>
      </w:r>
      <w:proofErr w:type="spellEnd"/>
      <w:r>
        <w:t xml:space="preserve"> required 18173.1 us for 10000 operations.</w:t>
      </w:r>
    </w:p>
    <w:p w:rsidR="00771D71" w:rsidRDefault="00771D71" w:rsidP="00771D71">
      <w:pPr>
        <w:spacing w:after="0" w:line="240" w:lineRule="auto"/>
      </w:pPr>
    </w:p>
    <w:p w:rsidR="00C028A7" w:rsidRDefault="00C028A7" w:rsidP="00C028A7">
      <w:pPr>
        <w:spacing w:after="0" w:line="240" w:lineRule="auto"/>
      </w:pPr>
      <w:r>
        <w:t>The recu</w:t>
      </w:r>
      <w:r w:rsidR="00771D71">
        <w:t>rsive solution requires about 50</w:t>
      </w:r>
      <w:r>
        <w:t>% more computational effort. Good testing allows us to be courageous and try different solution approaches and improve our code.</w:t>
      </w:r>
    </w:p>
    <w:p w:rsidR="00C028A7" w:rsidRDefault="00C028A7" w:rsidP="00C028A7">
      <w:pPr>
        <w:spacing w:after="0" w:line="240" w:lineRule="auto"/>
      </w:pPr>
    </w:p>
    <w:p w:rsidR="005C4644" w:rsidRDefault="005C4644" w:rsidP="00525EB0">
      <w:pPr>
        <w:pStyle w:val="Heading1"/>
        <w:spacing w:before="0" w:line="240" w:lineRule="auto"/>
      </w:pPr>
      <w:bookmarkStart w:id="19" w:name="_Toc53412229"/>
      <w:bookmarkStart w:id="20" w:name="_Toc53414235"/>
      <w:r>
        <w:t>Resources</w:t>
      </w:r>
      <w:bookmarkEnd w:id="19"/>
      <w:bookmarkEnd w:id="20"/>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9" w:history="1">
        <w:r w:rsidRPr="00E6360B">
          <w:rPr>
            <w:rStyle w:val="Hyperlink"/>
          </w:rPr>
          <w:t>https://www.linkedin.com/in/markshead/</w:t>
        </w:r>
      </w:hyperlink>
      <w:r>
        <w:t xml:space="preserve">), president of </w:t>
      </w:r>
      <w:r w:rsidRPr="005C4644">
        <w:t>Xeric Corporation</w:t>
      </w:r>
      <w:r>
        <w:t xml:space="preserve"> (</w:t>
      </w:r>
      <w:hyperlink r:id="rId10"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1"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21" w:name="_Toc53412230"/>
      <w:bookmarkStart w:id="22" w:name="_Toc53414236"/>
      <w:r>
        <w:t>References</w:t>
      </w:r>
      <w:bookmarkEnd w:id="21"/>
      <w:bookmarkEnd w:id="22"/>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2"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3"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4"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5"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E6F" w:rsidRDefault="00B72E6F" w:rsidP="00EF29B2">
      <w:pPr>
        <w:spacing w:after="0" w:line="240" w:lineRule="auto"/>
      </w:pPr>
      <w:r>
        <w:separator/>
      </w:r>
    </w:p>
  </w:endnote>
  <w:endnote w:type="continuationSeparator" w:id="0">
    <w:p w:rsidR="00B72E6F" w:rsidRDefault="00B72E6F" w:rsidP="00EF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E7C" w:rsidRDefault="00265E7C">
    <w:pPr>
      <w:pStyle w:val="Footer"/>
    </w:pPr>
    <w:r>
      <w:t>Donald Trummell</w:t>
    </w:r>
    <w:r>
      <w:ptab w:relativeTo="margin" w:alignment="center" w:leader="none"/>
    </w:r>
    <w:r>
      <w:t>© 2020, All Rights Reserved</w:t>
    </w:r>
    <w:r>
      <w:ptab w:relativeTo="margin" w:alignment="right" w:leader="none"/>
    </w:r>
    <w:r>
      <w:fldChar w:fldCharType="begin"/>
    </w:r>
    <w:r>
      <w:instrText xml:space="preserve"> PAGE   \* MERGEFORMAT </w:instrText>
    </w:r>
    <w:r>
      <w:fldChar w:fldCharType="separate"/>
    </w:r>
    <w:r w:rsidR="00CE4212">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E6F" w:rsidRDefault="00B72E6F" w:rsidP="00EF29B2">
      <w:pPr>
        <w:spacing w:after="0" w:line="240" w:lineRule="auto"/>
      </w:pPr>
      <w:r>
        <w:separator/>
      </w:r>
    </w:p>
  </w:footnote>
  <w:footnote w:type="continuationSeparator" w:id="0">
    <w:p w:rsidR="00B72E6F" w:rsidRDefault="00B72E6F" w:rsidP="00EF2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1D0C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302BA"/>
    <w:rsid w:val="00040527"/>
    <w:rsid w:val="00047EDB"/>
    <w:rsid w:val="0008079F"/>
    <w:rsid w:val="000B1410"/>
    <w:rsid w:val="000B618F"/>
    <w:rsid w:val="000C329F"/>
    <w:rsid w:val="000C6558"/>
    <w:rsid w:val="000E252A"/>
    <w:rsid w:val="000E5707"/>
    <w:rsid w:val="000F65F6"/>
    <w:rsid w:val="001033D4"/>
    <w:rsid w:val="00116D51"/>
    <w:rsid w:val="00140C5D"/>
    <w:rsid w:val="00150A5E"/>
    <w:rsid w:val="00164D91"/>
    <w:rsid w:val="00174BFE"/>
    <w:rsid w:val="00184E63"/>
    <w:rsid w:val="00187134"/>
    <w:rsid w:val="001B53EA"/>
    <w:rsid w:val="001B782E"/>
    <w:rsid w:val="001C1B37"/>
    <w:rsid w:val="001D325E"/>
    <w:rsid w:val="001F3FA2"/>
    <w:rsid w:val="00213BA4"/>
    <w:rsid w:val="00256508"/>
    <w:rsid w:val="00265E7C"/>
    <w:rsid w:val="00271E72"/>
    <w:rsid w:val="002A275A"/>
    <w:rsid w:val="002A5677"/>
    <w:rsid w:val="002B293B"/>
    <w:rsid w:val="002C2A7D"/>
    <w:rsid w:val="002C31FC"/>
    <w:rsid w:val="00302A92"/>
    <w:rsid w:val="0032501A"/>
    <w:rsid w:val="0033573C"/>
    <w:rsid w:val="00356B40"/>
    <w:rsid w:val="003B0A8C"/>
    <w:rsid w:val="003B40BC"/>
    <w:rsid w:val="003D3995"/>
    <w:rsid w:val="003D3D57"/>
    <w:rsid w:val="00416944"/>
    <w:rsid w:val="0046008D"/>
    <w:rsid w:val="004721B3"/>
    <w:rsid w:val="004905E9"/>
    <w:rsid w:val="004B543E"/>
    <w:rsid w:val="005030D0"/>
    <w:rsid w:val="005069DE"/>
    <w:rsid w:val="005104BB"/>
    <w:rsid w:val="00525EB0"/>
    <w:rsid w:val="00531774"/>
    <w:rsid w:val="00550458"/>
    <w:rsid w:val="005976F4"/>
    <w:rsid w:val="005B18BC"/>
    <w:rsid w:val="005C4644"/>
    <w:rsid w:val="006149B8"/>
    <w:rsid w:val="006268D2"/>
    <w:rsid w:val="00662A73"/>
    <w:rsid w:val="00673682"/>
    <w:rsid w:val="00694DBC"/>
    <w:rsid w:val="006D1501"/>
    <w:rsid w:val="00732E85"/>
    <w:rsid w:val="00770CFF"/>
    <w:rsid w:val="00771D71"/>
    <w:rsid w:val="0078286D"/>
    <w:rsid w:val="00793596"/>
    <w:rsid w:val="007B0150"/>
    <w:rsid w:val="007C6CCB"/>
    <w:rsid w:val="007E440B"/>
    <w:rsid w:val="007F3E71"/>
    <w:rsid w:val="00803EFB"/>
    <w:rsid w:val="00820F3F"/>
    <w:rsid w:val="00823DFF"/>
    <w:rsid w:val="00843C86"/>
    <w:rsid w:val="00845C8B"/>
    <w:rsid w:val="0087070E"/>
    <w:rsid w:val="008C29EE"/>
    <w:rsid w:val="008D132F"/>
    <w:rsid w:val="00921DE6"/>
    <w:rsid w:val="009566C6"/>
    <w:rsid w:val="00975F15"/>
    <w:rsid w:val="00997805"/>
    <w:rsid w:val="009A2592"/>
    <w:rsid w:val="009B4ACC"/>
    <w:rsid w:val="009B4C67"/>
    <w:rsid w:val="009D13D0"/>
    <w:rsid w:val="00A35CE4"/>
    <w:rsid w:val="00A539F2"/>
    <w:rsid w:val="00A943B8"/>
    <w:rsid w:val="00AA0E12"/>
    <w:rsid w:val="00AD5AAF"/>
    <w:rsid w:val="00B01736"/>
    <w:rsid w:val="00B43B41"/>
    <w:rsid w:val="00B72E6F"/>
    <w:rsid w:val="00B860A9"/>
    <w:rsid w:val="00BB3E18"/>
    <w:rsid w:val="00BC0919"/>
    <w:rsid w:val="00BE2C2B"/>
    <w:rsid w:val="00BE7DCE"/>
    <w:rsid w:val="00BF5CFF"/>
    <w:rsid w:val="00C028A7"/>
    <w:rsid w:val="00C42E6B"/>
    <w:rsid w:val="00C75D39"/>
    <w:rsid w:val="00C84CEF"/>
    <w:rsid w:val="00C979DA"/>
    <w:rsid w:val="00CB70F3"/>
    <w:rsid w:val="00CE4212"/>
    <w:rsid w:val="00D05155"/>
    <w:rsid w:val="00D05256"/>
    <w:rsid w:val="00D22BC7"/>
    <w:rsid w:val="00D30AA1"/>
    <w:rsid w:val="00D34293"/>
    <w:rsid w:val="00D6182E"/>
    <w:rsid w:val="00DB35E1"/>
    <w:rsid w:val="00DC7531"/>
    <w:rsid w:val="00DD1851"/>
    <w:rsid w:val="00DD62FF"/>
    <w:rsid w:val="00E001F7"/>
    <w:rsid w:val="00E02FC4"/>
    <w:rsid w:val="00E43014"/>
    <w:rsid w:val="00E712ED"/>
    <w:rsid w:val="00EA5219"/>
    <w:rsid w:val="00EB43B0"/>
    <w:rsid w:val="00ED6DF4"/>
    <w:rsid w:val="00EF29B2"/>
    <w:rsid w:val="00F15DE2"/>
    <w:rsid w:val="00F819C0"/>
    <w:rsid w:val="00F824C9"/>
    <w:rsid w:val="00FA6BE0"/>
    <w:rsid w:val="00FD36D8"/>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hange-making_probl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Roman_numera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test-driven-development-tdd-really-works-donald-trummell-1c/" TargetMode="External"/><Relationship Id="rId5" Type="http://schemas.openxmlformats.org/officeDocument/2006/relationships/settings" Target="settings.xml"/><Relationship Id="rId15" Type="http://schemas.openxmlformats.org/officeDocument/2006/relationships/hyperlink" Target="http://www.solano.edu/academic_success_center/forms/math/Roman%20Numerals.pdf" TargetMode="External"/><Relationship Id="rId10" Type="http://schemas.openxmlformats.org/officeDocument/2006/relationships/hyperlink" Target="http://www.xeric.net/" TargetMode="External"/><Relationship Id="rId4" Type="http://schemas.microsoft.com/office/2007/relationships/stylesWithEffects" Target="stylesWithEffects.xml"/><Relationship Id="rId9" Type="http://schemas.openxmlformats.org/officeDocument/2006/relationships/hyperlink" Target="https://www.linkedin.com/in/markshead/" TargetMode="External"/><Relationship Id="rId14" Type="http://schemas.openxmlformats.org/officeDocument/2006/relationships/hyperlink" Target="https://github.com/DonaldET/DemoDev/tree/master/dev-topics-algorithms/dev-topics-roman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ED35-2082-490F-91BF-C14774F7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13</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96</cp:revision>
  <dcterms:created xsi:type="dcterms:W3CDTF">2020-08-09T02:49:00Z</dcterms:created>
  <dcterms:modified xsi:type="dcterms:W3CDTF">2020-10-12T23:56:00Z</dcterms:modified>
</cp:coreProperties>
</file>