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E6B" w:rsidRDefault="00047EDB" w:rsidP="00047EDB">
      <w:pPr>
        <w:pStyle w:val="Title"/>
        <w:spacing w:after="0"/>
      </w:pPr>
      <w:r>
        <w:t>TDD And Algorithm Development</w:t>
      </w:r>
    </w:p>
    <w:p w:rsidR="00047EDB" w:rsidRDefault="00047EDB" w:rsidP="006149B8">
      <w:pPr>
        <w:spacing w:after="0" w:line="240" w:lineRule="auto"/>
      </w:pPr>
    </w:p>
    <w:sdt>
      <w:sdtPr>
        <w:rPr>
          <w:rFonts w:asciiTheme="minorHAnsi" w:eastAsiaTheme="minorHAnsi" w:hAnsiTheme="minorHAnsi" w:cstheme="minorBidi"/>
          <w:b w:val="0"/>
          <w:bCs w:val="0"/>
          <w:color w:val="auto"/>
          <w:sz w:val="22"/>
          <w:szCs w:val="22"/>
          <w:lang w:eastAsia="en-US"/>
        </w:rPr>
        <w:id w:val="1594976477"/>
        <w:docPartObj>
          <w:docPartGallery w:val="Table of Contents"/>
          <w:docPartUnique/>
        </w:docPartObj>
      </w:sdtPr>
      <w:sdtEndPr>
        <w:rPr>
          <w:noProof/>
        </w:rPr>
      </w:sdtEndPr>
      <w:sdtContent>
        <w:p w:rsidR="006149B8" w:rsidRDefault="006149B8">
          <w:pPr>
            <w:pStyle w:val="TOCHeading"/>
          </w:pPr>
          <w:r>
            <w:t>Contents</w:t>
          </w:r>
        </w:p>
        <w:p w:rsidR="00F15DE2" w:rsidRDefault="006149B8">
          <w:pPr>
            <w:pStyle w:val="TOC1"/>
            <w:tabs>
              <w:tab w:val="right" w:leader="dot" w:pos="12950"/>
            </w:tabs>
            <w:rPr>
              <w:rFonts w:eastAsiaTheme="minorEastAsia"/>
              <w:noProof/>
            </w:rPr>
          </w:pPr>
          <w:r>
            <w:fldChar w:fldCharType="begin"/>
          </w:r>
          <w:r>
            <w:instrText xml:space="preserve"> TOC \o "1-3" \h \z \u </w:instrText>
          </w:r>
          <w:r>
            <w:fldChar w:fldCharType="separate"/>
          </w:r>
          <w:hyperlink w:anchor="_Toc49095639" w:history="1">
            <w:r w:rsidR="00F15DE2" w:rsidRPr="00E22A07">
              <w:rPr>
                <w:rStyle w:val="Hyperlink"/>
                <w:noProof/>
              </w:rPr>
              <w:t>Introduction</w:t>
            </w:r>
            <w:r w:rsidR="00F15DE2">
              <w:rPr>
                <w:noProof/>
                <w:webHidden/>
              </w:rPr>
              <w:tab/>
            </w:r>
            <w:r w:rsidR="00F15DE2">
              <w:rPr>
                <w:noProof/>
                <w:webHidden/>
              </w:rPr>
              <w:fldChar w:fldCharType="begin"/>
            </w:r>
            <w:r w:rsidR="00F15DE2">
              <w:rPr>
                <w:noProof/>
                <w:webHidden/>
              </w:rPr>
              <w:instrText xml:space="preserve"> PAGEREF _Toc49095639 \h </w:instrText>
            </w:r>
            <w:r w:rsidR="00F15DE2">
              <w:rPr>
                <w:noProof/>
                <w:webHidden/>
              </w:rPr>
            </w:r>
            <w:r w:rsidR="00F15DE2">
              <w:rPr>
                <w:noProof/>
                <w:webHidden/>
              </w:rPr>
              <w:fldChar w:fldCharType="separate"/>
            </w:r>
            <w:r w:rsidR="00F15DE2">
              <w:rPr>
                <w:noProof/>
                <w:webHidden/>
              </w:rPr>
              <w:t>1</w:t>
            </w:r>
            <w:r w:rsidR="00F15DE2">
              <w:rPr>
                <w:noProof/>
                <w:webHidden/>
              </w:rPr>
              <w:fldChar w:fldCharType="end"/>
            </w:r>
          </w:hyperlink>
        </w:p>
        <w:p w:rsidR="00F15DE2" w:rsidRDefault="00F15DE2">
          <w:pPr>
            <w:pStyle w:val="TOC1"/>
            <w:tabs>
              <w:tab w:val="right" w:leader="dot" w:pos="12950"/>
            </w:tabs>
            <w:rPr>
              <w:rFonts w:eastAsiaTheme="minorEastAsia"/>
              <w:noProof/>
            </w:rPr>
          </w:pPr>
          <w:hyperlink w:anchor="_Toc49095640" w:history="1">
            <w:r w:rsidRPr="00E22A07">
              <w:rPr>
                <w:rStyle w:val="Hyperlink"/>
                <w:noProof/>
              </w:rPr>
              <w:t>Benefits of Testing</w:t>
            </w:r>
            <w:r>
              <w:rPr>
                <w:noProof/>
                <w:webHidden/>
              </w:rPr>
              <w:tab/>
            </w:r>
            <w:r>
              <w:rPr>
                <w:noProof/>
                <w:webHidden/>
              </w:rPr>
              <w:fldChar w:fldCharType="begin"/>
            </w:r>
            <w:r>
              <w:rPr>
                <w:noProof/>
                <w:webHidden/>
              </w:rPr>
              <w:instrText xml:space="preserve"> PAGEREF _Toc49095640 \h </w:instrText>
            </w:r>
            <w:r>
              <w:rPr>
                <w:noProof/>
                <w:webHidden/>
              </w:rPr>
            </w:r>
            <w:r>
              <w:rPr>
                <w:noProof/>
                <w:webHidden/>
              </w:rPr>
              <w:fldChar w:fldCharType="separate"/>
            </w:r>
            <w:r>
              <w:rPr>
                <w:noProof/>
                <w:webHidden/>
              </w:rPr>
              <w:t>2</w:t>
            </w:r>
            <w:r>
              <w:rPr>
                <w:noProof/>
                <w:webHidden/>
              </w:rPr>
              <w:fldChar w:fldCharType="end"/>
            </w:r>
          </w:hyperlink>
        </w:p>
        <w:p w:rsidR="00F15DE2" w:rsidRDefault="00F15DE2">
          <w:pPr>
            <w:pStyle w:val="TOC1"/>
            <w:tabs>
              <w:tab w:val="right" w:leader="dot" w:pos="12950"/>
            </w:tabs>
            <w:rPr>
              <w:rFonts w:eastAsiaTheme="minorEastAsia"/>
              <w:noProof/>
            </w:rPr>
          </w:pPr>
          <w:hyperlink w:anchor="_Toc49095641" w:history="1">
            <w:r w:rsidRPr="00E22A07">
              <w:rPr>
                <w:rStyle w:val="Hyperlink"/>
                <w:noProof/>
              </w:rPr>
              <w:t>Background</w:t>
            </w:r>
            <w:r>
              <w:rPr>
                <w:noProof/>
                <w:webHidden/>
              </w:rPr>
              <w:tab/>
            </w:r>
            <w:r>
              <w:rPr>
                <w:noProof/>
                <w:webHidden/>
              </w:rPr>
              <w:fldChar w:fldCharType="begin"/>
            </w:r>
            <w:r>
              <w:rPr>
                <w:noProof/>
                <w:webHidden/>
              </w:rPr>
              <w:instrText xml:space="preserve"> PAGEREF _Toc49095641 \h </w:instrText>
            </w:r>
            <w:r>
              <w:rPr>
                <w:noProof/>
                <w:webHidden/>
              </w:rPr>
            </w:r>
            <w:r>
              <w:rPr>
                <w:noProof/>
                <w:webHidden/>
              </w:rPr>
              <w:fldChar w:fldCharType="separate"/>
            </w:r>
            <w:r>
              <w:rPr>
                <w:noProof/>
                <w:webHidden/>
              </w:rPr>
              <w:t>2</w:t>
            </w:r>
            <w:r>
              <w:rPr>
                <w:noProof/>
                <w:webHidden/>
              </w:rPr>
              <w:fldChar w:fldCharType="end"/>
            </w:r>
          </w:hyperlink>
        </w:p>
        <w:p w:rsidR="00F15DE2" w:rsidRDefault="00F15DE2">
          <w:pPr>
            <w:pStyle w:val="TOC1"/>
            <w:tabs>
              <w:tab w:val="right" w:leader="dot" w:pos="12950"/>
            </w:tabs>
            <w:rPr>
              <w:rFonts w:eastAsiaTheme="minorEastAsia"/>
              <w:noProof/>
            </w:rPr>
          </w:pPr>
          <w:hyperlink w:anchor="_Toc49095642" w:history="1">
            <w:r w:rsidRPr="00E22A07">
              <w:rPr>
                <w:rStyle w:val="Hyperlink"/>
                <w:noProof/>
              </w:rPr>
              <w:t>The Roman Numerals Demo</w:t>
            </w:r>
            <w:r>
              <w:rPr>
                <w:noProof/>
                <w:webHidden/>
              </w:rPr>
              <w:tab/>
            </w:r>
            <w:r>
              <w:rPr>
                <w:noProof/>
                <w:webHidden/>
              </w:rPr>
              <w:fldChar w:fldCharType="begin"/>
            </w:r>
            <w:r>
              <w:rPr>
                <w:noProof/>
                <w:webHidden/>
              </w:rPr>
              <w:instrText xml:space="preserve"> PAGEREF _Toc49095642 \h </w:instrText>
            </w:r>
            <w:r>
              <w:rPr>
                <w:noProof/>
                <w:webHidden/>
              </w:rPr>
            </w:r>
            <w:r>
              <w:rPr>
                <w:noProof/>
                <w:webHidden/>
              </w:rPr>
              <w:fldChar w:fldCharType="separate"/>
            </w:r>
            <w:r>
              <w:rPr>
                <w:noProof/>
                <w:webHidden/>
              </w:rPr>
              <w:t>3</w:t>
            </w:r>
            <w:r>
              <w:rPr>
                <w:noProof/>
                <w:webHidden/>
              </w:rPr>
              <w:fldChar w:fldCharType="end"/>
            </w:r>
          </w:hyperlink>
        </w:p>
        <w:p w:rsidR="00F15DE2" w:rsidRDefault="00F15DE2">
          <w:pPr>
            <w:pStyle w:val="TOC2"/>
            <w:tabs>
              <w:tab w:val="right" w:leader="dot" w:pos="12950"/>
            </w:tabs>
            <w:rPr>
              <w:rFonts w:eastAsiaTheme="minorEastAsia"/>
              <w:noProof/>
            </w:rPr>
          </w:pPr>
          <w:hyperlink w:anchor="_Toc49095643" w:history="1">
            <w:r w:rsidRPr="00E22A07">
              <w:rPr>
                <w:rStyle w:val="Hyperlink"/>
                <w:noProof/>
              </w:rPr>
              <w:t>Create a Project</w:t>
            </w:r>
            <w:r>
              <w:rPr>
                <w:noProof/>
                <w:webHidden/>
              </w:rPr>
              <w:tab/>
            </w:r>
            <w:r>
              <w:rPr>
                <w:noProof/>
                <w:webHidden/>
              </w:rPr>
              <w:fldChar w:fldCharType="begin"/>
            </w:r>
            <w:r>
              <w:rPr>
                <w:noProof/>
                <w:webHidden/>
              </w:rPr>
              <w:instrText xml:space="preserve"> PAGEREF _Toc49095643 \h </w:instrText>
            </w:r>
            <w:r>
              <w:rPr>
                <w:noProof/>
                <w:webHidden/>
              </w:rPr>
            </w:r>
            <w:r>
              <w:rPr>
                <w:noProof/>
                <w:webHidden/>
              </w:rPr>
              <w:fldChar w:fldCharType="separate"/>
            </w:r>
            <w:r>
              <w:rPr>
                <w:noProof/>
                <w:webHidden/>
              </w:rPr>
              <w:t>3</w:t>
            </w:r>
            <w:r>
              <w:rPr>
                <w:noProof/>
                <w:webHidden/>
              </w:rPr>
              <w:fldChar w:fldCharType="end"/>
            </w:r>
          </w:hyperlink>
        </w:p>
        <w:p w:rsidR="00F15DE2" w:rsidRDefault="00F15DE2">
          <w:pPr>
            <w:pStyle w:val="TOC2"/>
            <w:tabs>
              <w:tab w:val="right" w:leader="dot" w:pos="12950"/>
            </w:tabs>
            <w:rPr>
              <w:rFonts w:eastAsiaTheme="minorEastAsia"/>
              <w:noProof/>
            </w:rPr>
          </w:pPr>
          <w:hyperlink w:anchor="_Toc49095644" w:history="1">
            <w:r w:rsidRPr="00E22A07">
              <w:rPr>
                <w:rStyle w:val="Hyperlink"/>
                <w:noProof/>
              </w:rPr>
              <w:t>Initial Tests</w:t>
            </w:r>
            <w:r>
              <w:rPr>
                <w:noProof/>
                <w:webHidden/>
              </w:rPr>
              <w:tab/>
            </w:r>
            <w:r>
              <w:rPr>
                <w:noProof/>
                <w:webHidden/>
              </w:rPr>
              <w:fldChar w:fldCharType="begin"/>
            </w:r>
            <w:r>
              <w:rPr>
                <w:noProof/>
                <w:webHidden/>
              </w:rPr>
              <w:instrText xml:space="preserve"> PAGEREF _Toc49095644 \h </w:instrText>
            </w:r>
            <w:r>
              <w:rPr>
                <w:noProof/>
                <w:webHidden/>
              </w:rPr>
            </w:r>
            <w:r>
              <w:rPr>
                <w:noProof/>
                <w:webHidden/>
              </w:rPr>
              <w:fldChar w:fldCharType="separate"/>
            </w:r>
            <w:r>
              <w:rPr>
                <w:noProof/>
                <w:webHidden/>
              </w:rPr>
              <w:t>5</w:t>
            </w:r>
            <w:r>
              <w:rPr>
                <w:noProof/>
                <w:webHidden/>
              </w:rPr>
              <w:fldChar w:fldCharType="end"/>
            </w:r>
          </w:hyperlink>
        </w:p>
        <w:p w:rsidR="00F15DE2" w:rsidRDefault="00F15DE2">
          <w:pPr>
            <w:pStyle w:val="TOC1"/>
            <w:tabs>
              <w:tab w:val="right" w:leader="dot" w:pos="12950"/>
            </w:tabs>
            <w:rPr>
              <w:rFonts w:eastAsiaTheme="minorEastAsia"/>
              <w:noProof/>
            </w:rPr>
          </w:pPr>
          <w:hyperlink w:anchor="_Toc49095645" w:history="1">
            <w:r w:rsidRPr="00E22A07">
              <w:rPr>
                <w:rStyle w:val="Hyperlink"/>
                <w:noProof/>
              </w:rPr>
              <w:t>Algorithm Development</w:t>
            </w:r>
            <w:r>
              <w:rPr>
                <w:noProof/>
                <w:webHidden/>
              </w:rPr>
              <w:tab/>
            </w:r>
            <w:r>
              <w:rPr>
                <w:noProof/>
                <w:webHidden/>
              </w:rPr>
              <w:fldChar w:fldCharType="begin"/>
            </w:r>
            <w:r>
              <w:rPr>
                <w:noProof/>
                <w:webHidden/>
              </w:rPr>
              <w:instrText xml:space="preserve"> PAGEREF _Toc49095645 \h </w:instrText>
            </w:r>
            <w:r>
              <w:rPr>
                <w:noProof/>
                <w:webHidden/>
              </w:rPr>
            </w:r>
            <w:r>
              <w:rPr>
                <w:noProof/>
                <w:webHidden/>
              </w:rPr>
              <w:fldChar w:fldCharType="separate"/>
            </w:r>
            <w:r>
              <w:rPr>
                <w:noProof/>
                <w:webHidden/>
              </w:rPr>
              <w:t>6</w:t>
            </w:r>
            <w:r>
              <w:rPr>
                <w:noProof/>
                <w:webHidden/>
              </w:rPr>
              <w:fldChar w:fldCharType="end"/>
            </w:r>
          </w:hyperlink>
        </w:p>
        <w:p w:rsidR="00F15DE2" w:rsidRDefault="00F15DE2">
          <w:pPr>
            <w:pStyle w:val="TOC2"/>
            <w:tabs>
              <w:tab w:val="right" w:leader="dot" w:pos="12950"/>
            </w:tabs>
            <w:rPr>
              <w:rFonts w:eastAsiaTheme="minorEastAsia"/>
              <w:noProof/>
            </w:rPr>
          </w:pPr>
          <w:hyperlink w:anchor="_Toc49095646" w:history="1">
            <w:r w:rsidRPr="00E22A07">
              <w:rPr>
                <w:rStyle w:val="Hyperlink"/>
                <w:noProof/>
              </w:rPr>
              <w:t>Simple Additive Notation</w:t>
            </w:r>
            <w:r>
              <w:rPr>
                <w:noProof/>
                <w:webHidden/>
              </w:rPr>
              <w:tab/>
            </w:r>
            <w:r>
              <w:rPr>
                <w:noProof/>
                <w:webHidden/>
              </w:rPr>
              <w:fldChar w:fldCharType="begin"/>
            </w:r>
            <w:r>
              <w:rPr>
                <w:noProof/>
                <w:webHidden/>
              </w:rPr>
              <w:instrText xml:space="preserve"> PAGEREF _Toc49095646 \h </w:instrText>
            </w:r>
            <w:r>
              <w:rPr>
                <w:noProof/>
                <w:webHidden/>
              </w:rPr>
            </w:r>
            <w:r>
              <w:rPr>
                <w:noProof/>
                <w:webHidden/>
              </w:rPr>
              <w:fldChar w:fldCharType="separate"/>
            </w:r>
            <w:r>
              <w:rPr>
                <w:noProof/>
                <w:webHidden/>
              </w:rPr>
              <w:t>6</w:t>
            </w:r>
            <w:r>
              <w:rPr>
                <w:noProof/>
                <w:webHidden/>
              </w:rPr>
              <w:fldChar w:fldCharType="end"/>
            </w:r>
          </w:hyperlink>
        </w:p>
        <w:p w:rsidR="00F15DE2" w:rsidRDefault="00F15DE2">
          <w:pPr>
            <w:pStyle w:val="TOC2"/>
            <w:tabs>
              <w:tab w:val="right" w:leader="dot" w:pos="12950"/>
            </w:tabs>
            <w:rPr>
              <w:rFonts w:eastAsiaTheme="minorEastAsia"/>
              <w:noProof/>
            </w:rPr>
          </w:pPr>
          <w:hyperlink w:anchor="_Toc49095647" w:history="1">
            <w:r w:rsidRPr="00E22A07">
              <w:rPr>
                <w:rStyle w:val="Hyperlink"/>
                <w:noProof/>
              </w:rPr>
              <w:t>Subtractive Notation</w:t>
            </w:r>
            <w:r>
              <w:rPr>
                <w:noProof/>
                <w:webHidden/>
              </w:rPr>
              <w:tab/>
            </w:r>
            <w:r>
              <w:rPr>
                <w:noProof/>
                <w:webHidden/>
              </w:rPr>
              <w:fldChar w:fldCharType="begin"/>
            </w:r>
            <w:r>
              <w:rPr>
                <w:noProof/>
                <w:webHidden/>
              </w:rPr>
              <w:instrText xml:space="preserve"> PAGEREF _Toc49095647 \h </w:instrText>
            </w:r>
            <w:r>
              <w:rPr>
                <w:noProof/>
                <w:webHidden/>
              </w:rPr>
            </w:r>
            <w:r>
              <w:rPr>
                <w:noProof/>
                <w:webHidden/>
              </w:rPr>
              <w:fldChar w:fldCharType="separate"/>
            </w:r>
            <w:r>
              <w:rPr>
                <w:noProof/>
                <w:webHidden/>
              </w:rPr>
              <w:t>7</w:t>
            </w:r>
            <w:r>
              <w:rPr>
                <w:noProof/>
                <w:webHidden/>
              </w:rPr>
              <w:fldChar w:fldCharType="end"/>
            </w:r>
          </w:hyperlink>
        </w:p>
        <w:p w:rsidR="00F15DE2" w:rsidRDefault="00F15DE2">
          <w:pPr>
            <w:pStyle w:val="TOC1"/>
            <w:tabs>
              <w:tab w:val="right" w:leader="dot" w:pos="12950"/>
            </w:tabs>
            <w:rPr>
              <w:rFonts w:eastAsiaTheme="minorEastAsia"/>
              <w:noProof/>
            </w:rPr>
          </w:pPr>
          <w:hyperlink w:anchor="_Toc49095648" w:history="1">
            <w:r w:rsidRPr="00E22A07">
              <w:rPr>
                <w:rStyle w:val="Hyperlink"/>
                <w:noProof/>
              </w:rPr>
              <w:t>Resources</w:t>
            </w:r>
            <w:r>
              <w:rPr>
                <w:noProof/>
                <w:webHidden/>
              </w:rPr>
              <w:tab/>
            </w:r>
            <w:r>
              <w:rPr>
                <w:noProof/>
                <w:webHidden/>
              </w:rPr>
              <w:fldChar w:fldCharType="begin"/>
            </w:r>
            <w:r>
              <w:rPr>
                <w:noProof/>
                <w:webHidden/>
              </w:rPr>
              <w:instrText xml:space="preserve"> PAGEREF _Toc49095648 \h </w:instrText>
            </w:r>
            <w:r>
              <w:rPr>
                <w:noProof/>
                <w:webHidden/>
              </w:rPr>
            </w:r>
            <w:r>
              <w:rPr>
                <w:noProof/>
                <w:webHidden/>
              </w:rPr>
              <w:fldChar w:fldCharType="separate"/>
            </w:r>
            <w:r>
              <w:rPr>
                <w:noProof/>
                <w:webHidden/>
              </w:rPr>
              <w:t>8</w:t>
            </w:r>
            <w:r>
              <w:rPr>
                <w:noProof/>
                <w:webHidden/>
              </w:rPr>
              <w:fldChar w:fldCharType="end"/>
            </w:r>
          </w:hyperlink>
        </w:p>
        <w:p w:rsidR="00F15DE2" w:rsidRDefault="00F15DE2">
          <w:pPr>
            <w:pStyle w:val="TOC1"/>
            <w:tabs>
              <w:tab w:val="right" w:leader="dot" w:pos="12950"/>
            </w:tabs>
            <w:rPr>
              <w:rFonts w:eastAsiaTheme="minorEastAsia"/>
              <w:noProof/>
            </w:rPr>
          </w:pPr>
          <w:hyperlink w:anchor="_Toc49095649" w:history="1">
            <w:r w:rsidRPr="00E22A07">
              <w:rPr>
                <w:rStyle w:val="Hyperlink"/>
                <w:noProof/>
              </w:rPr>
              <w:t>References</w:t>
            </w:r>
            <w:r>
              <w:rPr>
                <w:noProof/>
                <w:webHidden/>
              </w:rPr>
              <w:tab/>
            </w:r>
            <w:r>
              <w:rPr>
                <w:noProof/>
                <w:webHidden/>
              </w:rPr>
              <w:fldChar w:fldCharType="begin"/>
            </w:r>
            <w:r>
              <w:rPr>
                <w:noProof/>
                <w:webHidden/>
              </w:rPr>
              <w:instrText xml:space="preserve"> PAGEREF _Toc49095649 \h </w:instrText>
            </w:r>
            <w:r>
              <w:rPr>
                <w:noProof/>
                <w:webHidden/>
              </w:rPr>
            </w:r>
            <w:r>
              <w:rPr>
                <w:noProof/>
                <w:webHidden/>
              </w:rPr>
              <w:fldChar w:fldCharType="separate"/>
            </w:r>
            <w:r>
              <w:rPr>
                <w:noProof/>
                <w:webHidden/>
              </w:rPr>
              <w:t>8</w:t>
            </w:r>
            <w:r>
              <w:rPr>
                <w:noProof/>
                <w:webHidden/>
              </w:rPr>
              <w:fldChar w:fldCharType="end"/>
            </w:r>
          </w:hyperlink>
        </w:p>
        <w:p w:rsidR="006149B8" w:rsidRDefault="006149B8">
          <w:r>
            <w:rPr>
              <w:b/>
              <w:bCs/>
              <w:noProof/>
            </w:rPr>
            <w:fldChar w:fldCharType="end"/>
          </w:r>
        </w:p>
      </w:sdtContent>
    </w:sdt>
    <w:p w:rsidR="00843C86" w:rsidRDefault="00302A92" w:rsidP="00997805">
      <w:pPr>
        <w:pStyle w:val="Heading1"/>
      </w:pPr>
      <w:bookmarkStart w:id="0" w:name="_Toc49095639"/>
      <w:r>
        <w:t>Introduction</w:t>
      </w:r>
      <w:bookmarkEnd w:id="0"/>
    </w:p>
    <w:p w:rsidR="00770CFF" w:rsidRDefault="00531774" w:rsidP="0087070E">
      <w:pPr>
        <w:spacing w:after="0" w:line="240" w:lineRule="auto"/>
      </w:pPr>
      <w:r>
        <w:t xml:space="preserve">XP introduced testing as a first-class part of software development in </w:t>
      </w:r>
      <w:r w:rsidR="005069DE">
        <w:t>1999</w:t>
      </w:r>
      <w:r w:rsidR="00662A73">
        <w:t>, and used testing both in development and maintenance</w:t>
      </w:r>
      <w:r w:rsidR="005069DE">
        <w:t>. Tests help</w:t>
      </w:r>
      <w:r w:rsidR="0087070E">
        <w:t xml:space="preserve"> during</w:t>
      </w:r>
      <w:r w:rsidR="005069DE">
        <w:t xml:space="preserve"> development, </w:t>
      </w:r>
      <w:r w:rsidR="0087070E">
        <w:t xml:space="preserve">later with </w:t>
      </w:r>
      <w:r w:rsidR="005069DE">
        <w:t xml:space="preserve">enhancement, and </w:t>
      </w:r>
      <w:r w:rsidR="0087070E">
        <w:t xml:space="preserve">also in </w:t>
      </w:r>
      <w:r w:rsidR="005069DE">
        <w:t xml:space="preserve">understanding of a body of code. This article shows an example of applying test practices </w:t>
      </w:r>
      <w:r w:rsidR="0087070E">
        <w:t>during</w:t>
      </w:r>
      <w:r w:rsidR="005069DE">
        <w:t xml:space="preserve"> the initial </w:t>
      </w:r>
      <w:r w:rsidR="0087070E">
        <w:t>construction</w:t>
      </w:r>
      <w:r w:rsidR="005069DE">
        <w:t xml:space="preserve"> phase of an algorithm. A previous </w:t>
      </w:r>
      <w:r w:rsidR="003D3995">
        <w:t xml:space="preserve">companion </w:t>
      </w:r>
      <w:r w:rsidR="005069DE">
        <w:t>article describes how a complete body of tests aid</w:t>
      </w:r>
      <w:r w:rsidR="003D3995">
        <w:t>s</w:t>
      </w:r>
      <w:r w:rsidR="005069DE">
        <w:t xml:space="preserve"> modifications for performance (s</w:t>
      </w:r>
      <w:r w:rsidR="00770CFF">
        <w:t xml:space="preserve">ee </w:t>
      </w:r>
      <w:r w:rsidR="005069DE" w:rsidRPr="005069DE">
        <w:rPr>
          <w:u w:val="single"/>
        </w:rPr>
        <w:t>Test Driven Development Really Works</w:t>
      </w:r>
      <w:r w:rsidR="00D6182E">
        <w:t xml:space="preserve"> (see resources #2 below.</w:t>
      </w:r>
      <w:r w:rsidR="005069DE" w:rsidRPr="0087070E">
        <w:t>)</w:t>
      </w:r>
      <w:r w:rsidR="00921DE6">
        <w:t xml:space="preserve"> </w:t>
      </w:r>
      <w:r w:rsidR="00150A5E">
        <w:t>My GitHub repository hosts the project created for this article (see</w:t>
      </w:r>
      <w:r w:rsidR="00164D91">
        <w:t xml:space="preserve"> reference</w:t>
      </w:r>
      <w:r w:rsidR="00B860A9">
        <w:t xml:space="preserve"> #3</w:t>
      </w:r>
      <w:r w:rsidR="00921DE6">
        <w:t>.</w:t>
      </w:r>
      <w:r w:rsidR="00150A5E">
        <w:t>)</w:t>
      </w:r>
      <w:r w:rsidR="00921DE6">
        <w:t xml:space="preserve"> Now let’s see how testing helps the construction phase</w:t>
      </w:r>
      <w:r w:rsidR="005B18BC">
        <w:t>, called Test Driven Development (</w:t>
      </w:r>
      <w:r w:rsidR="005B18BC" w:rsidRPr="005B18BC">
        <w:rPr>
          <w:b/>
        </w:rPr>
        <w:t>TDD</w:t>
      </w:r>
      <w:r w:rsidR="005B18BC">
        <w:t>.)</w:t>
      </w:r>
    </w:p>
    <w:p w:rsidR="002B293B" w:rsidRDefault="002B293B" w:rsidP="002B293B">
      <w:pPr>
        <w:pStyle w:val="Heading1"/>
        <w:spacing w:before="0" w:line="240" w:lineRule="auto"/>
      </w:pPr>
    </w:p>
    <w:p w:rsidR="002B293B" w:rsidRDefault="002B293B" w:rsidP="002B293B">
      <w:pPr>
        <w:pStyle w:val="Heading1"/>
        <w:spacing w:before="0" w:line="240" w:lineRule="auto"/>
      </w:pPr>
      <w:bookmarkStart w:id="1" w:name="_Toc49095640"/>
      <w:r>
        <w:t>Benefits of Testing</w:t>
      </w:r>
      <w:bookmarkEnd w:id="1"/>
    </w:p>
    <w:p w:rsidR="00E43014" w:rsidRPr="00770CFF" w:rsidRDefault="002B293B" w:rsidP="002B293B">
      <w:pPr>
        <w:spacing w:after="0" w:line="240" w:lineRule="auto"/>
      </w:pPr>
      <w:r>
        <w:t>Testing enhances building functionality through feature isolation and incremental delivery, preserves application stability through regression, and facilitates debugging. TDD offers "observability” into the operation of application components so the components can be tested and modified without an entire application “context” and deployment during development.</w:t>
      </w:r>
    </w:p>
    <w:p w:rsidR="002B293B" w:rsidRDefault="002B293B" w:rsidP="002B293B">
      <w:pPr>
        <w:spacing w:after="0" w:line="240" w:lineRule="auto"/>
      </w:pPr>
    </w:p>
    <w:p w:rsidR="0087070E" w:rsidRDefault="0087070E" w:rsidP="0087070E">
      <w:pPr>
        <w:pStyle w:val="Heading1"/>
        <w:spacing w:before="0" w:line="240" w:lineRule="auto"/>
      </w:pPr>
      <w:bookmarkStart w:id="2" w:name="_Toc49095641"/>
      <w:r>
        <w:t>Background</w:t>
      </w:r>
      <w:bookmarkEnd w:id="2"/>
    </w:p>
    <w:p w:rsidR="00184E63" w:rsidRDefault="00823DFF" w:rsidP="00525EB0">
      <w:pPr>
        <w:spacing w:after="0" w:line="240" w:lineRule="auto"/>
      </w:pPr>
      <w:r>
        <w:t>I attended an excellent lecture on Test Dr</w:t>
      </w:r>
      <w:r w:rsidR="00184E63">
        <w:t>ive Development</w:t>
      </w:r>
      <w:r w:rsidR="00271E72">
        <w:t xml:space="preserve"> (TDD)</w:t>
      </w:r>
      <w:r w:rsidR="00184E63">
        <w:t xml:space="preserve"> given by Mark </w:t>
      </w:r>
      <w:proofErr w:type="spellStart"/>
      <w:r w:rsidR="00184E63">
        <w:t>Sh</w:t>
      </w:r>
      <w:r w:rsidR="00B860A9">
        <w:t>ead</w:t>
      </w:r>
      <w:proofErr w:type="spellEnd"/>
      <w:r w:rsidR="00B860A9">
        <w:t xml:space="preserve"> (see r</w:t>
      </w:r>
      <w:r>
        <w:t>esource</w:t>
      </w:r>
      <w:r w:rsidR="00B860A9">
        <w:t>s</w:t>
      </w:r>
      <w:r>
        <w:t xml:space="preserve"> #1), in which he used </w:t>
      </w:r>
      <w:proofErr w:type="gramStart"/>
      <w:r>
        <w:t>a</w:t>
      </w:r>
      <w:proofErr w:type="gramEnd"/>
      <w:r>
        <w:t xml:space="preserve"> “</w:t>
      </w:r>
      <w:r w:rsidR="001033D4">
        <w:t xml:space="preserve">Arabic to </w:t>
      </w:r>
      <w:r>
        <w:t xml:space="preserve">Roman Numeral” conversion algorithm to demonstrate how TDD enabled exploring code and algorithm </w:t>
      </w:r>
      <w:r w:rsidR="00184E63">
        <w:t>options</w:t>
      </w:r>
      <w:r>
        <w:t>.</w:t>
      </w:r>
      <w:r w:rsidR="00184E63">
        <w:t xml:space="preserve"> He of course started with the</w:t>
      </w:r>
      <w:r w:rsidR="003B0A8C">
        <w:t xml:space="preserve"> TDD</w:t>
      </w:r>
      <w:r w:rsidR="00184E63">
        <w:t xml:space="preserve"> mantra of:</w:t>
      </w:r>
    </w:p>
    <w:p w:rsidR="00302A92" w:rsidRDefault="00184E63" w:rsidP="00184E63">
      <w:pPr>
        <w:pStyle w:val="ListParagraph"/>
        <w:numPr>
          <w:ilvl w:val="0"/>
          <w:numId w:val="3"/>
        </w:numPr>
        <w:spacing w:after="0" w:line="240" w:lineRule="auto"/>
      </w:pPr>
      <w:r>
        <w:t>Write a failing test first.</w:t>
      </w:r>
    </w:p>
    <w:p w:rsidR="00184E63" w:rsidRDefault="00184E63" w:rsidP="00184E63">
      <w:pPr>
        <w:pStyle w:val="ListParagraph"/>
        <w:numPr>
          <w:ilvl w:val="0"/>
          <w:numId w:val="3"/>
        </w:numPr>
        <w:spacing w:after="0" w:line="240" w:lineRule="auto"/>
      </w:pPr>
      <w:r>
        <w:t>Write code that makes the test succeed.</w:t>
      </w:r>
    </w:p>
    <w:p w:rsidR="00184E63" w:rsidRDefault="00184E63" w:rsidP="00184E63">
      <w:pPr>
        <w:pStyle w:val="ListParagraph"/>
        <w:numPr>
          <w:ilvl w:val="0"/>
          <w:numId w:val="3"/>
        </w:numPr>
        <w:spacing w:after="0" w:line="240" w:lineRule="auto"/>
      </w:pPr>
      <w:r>
        <w:t>Repeat.</w:t>
      </w:r>
    </w:p>
    <w:p w:rsidR="00184E63" w:rsidRDefault="00184E63" w:rsidP="002B293B">
      <w:pPr>
        <w:spacing w:after="0" w:line="240" w:lineRule="auto"/>
      </w:pPr>
    </w:p>
    <w:p w:rsidR="00184E63" w:rsidRDefault="004B543E" w:rsidP="00184E63">
      <w:pPr>
        <w:spacing w:after="0" w:line="240" w:lineRule="auto"/>
      </w:pPr>
      <w:r>
        <w:t xml:space="preserve">The primary goal of this approach is to keep the software very close to working all the time. </w:t>
      </w:r>
      <w:r w:rsidR="00184E63">
        <w:t xml:space="preserve">This approach works well then the algorithm being implemented is straight-forward and does not require significant abstraction. Given the </w:t>
      </w:r>
      <w:r w:rsidR="00184E63" w:rsidRPr="00820F3F">
        <w:rPr>
          <w:i/>
        </w:rPr>
        <w:t>purpose</w:t>
      </w:r>
      <w:r w:rsidR="00184E63">
        <w:t xml:space="preserve"> of his lecture,</w:t>
      </w:r>
      <w:r>
        <w:t xml:space="preserve"> to illustrate TDD in action,</w:t>
      </w:r>
      <w:r w:rsidR="00184E63">
        <w:t xml:space="preserve"> this </w:t>
      </w:r>
      <w:r w:rsidR="001033D4">
        <w:t>orthodox</w:t>
      </w:r>
      <w:r w:rsidR="00184E63">
        <w:t xml:space="preserve"> approach was reasonable.</w:t>
      </w:r>
    </w:p>
    <w:p w:rsidR="00184E63" w:rsidRDefault="00184E63" w:rsidP="00184E63">
      <w:pPr>
        <w:spacing w:after="0" w:line="240" w:lineRule="auto"/>
      </w:pPr>
    </w:p>
    <w:p w:rsidR="0078286D" w:rsidRDefault="00184E63" w:rsidP="00184E63">
      <w:pPr>
        <w:spacing w:after="0" w:line="240" w:lineRule="auto"/>
      </w:pPr>
      <w:r>
        <w:t>Often</w:t>
      </w:r>
      <w:r w:rsidR="003B0A8C">
        <w:t xml:space="preserve"> however</w:t>
      </w:r>
      <w:r>
        <w:t>, algorithms will require significant abstraction</w:t>
      </w:r>
      <w:r w:rsidR="00820F3F">
        <w:t xml:space="preserve"> during their implementation</w:t>
      </w:r>
      <w:r>
        <w:t xml:space="preserve">. For example, suppose we are defining the notion of distance between two “points”. We might start with </w:t>
      </w:r>
      <w:r w:rsidR="00174BFE">
        <w:t>a</w:t>
      </w:r>
      <w:r w:rsidR="00820F3F">
        <w:t xml:space="preserve"> pair of</w:t>
      </w:r>
      <w:r w:rsidR="00174BFE">
        <w:t xml:space="preserve"> </w:t>
      </w:r>
      <w:r w:rsidR="001D325E">
        <w:t>one-</w:t>
      </w:r>
      <w:r>
        <w:t>dimension</w:t>
      </w:r>
      <w:r w:rsidR="003B0A8C">
        <w:t xml:space="preserve">al </w:t>
      </w:r>
      <w:r w:rsidR="00820F3F">
        <w:t>point</w:t>
      </w:r>
      <w:r w:rsidR="001D325E">
        <w:t>s</w:t>
      </w:r>
      <w:r w:rsidR="003B0A8C">
        <w:t xml:space="preserve"> and compute the distance</w:t>
      </w:r>
      <w:r>
        <w:t xml:space="preserve"> between</w:t>
      </w:r>
      <w:r w:rsidR="0078286D">
        <w:t xml:space="preserve"> </w:t>
      </w:r>
      <w:r w:rsidR="001D325E">
        <w:t>them as</w:t>
      </w:r>
      <w:r w:rsidR="0078286D">
        <w:t>:</w:t>
      </w:r>
    </w:p>
    <w:p w:rsidR="00184E63" w:rsidRDefault="00184E63" w:rsidP="0078286D">
      <w:pPr>
        <w:pStyle w:val="ListParagraph"/>
        <w:numPr>
          <w:ilvl w:val="0"/>
          <w:numId w:val="4"/>
        </w:numPr>
        <w:spacing w:after="0" w:line="240" w:lineRule="auto"/>
      </w:pPr>
      <w:r>
        <w:t>D = ABS(X1 – X2)</w:t>
      </w:r>
    </w:p>
    <w:p w:rsidR="00184E63" w:rsidRDefault="00184E63" w:rsidP="00184E63">
      <w:pPr>
        <w:spacing w:after="0" w:line="240" w:lineRule="auto"/>
      </w:pPr>
    </w:p>
    <w:p w:rsidR="00184E63" w:rsidRDefault="00184E63" w:rsidP="00184E63">
      <w:pPr>
        <w:spacing w:after="0" w:line="240" w:lineRule="auto"/>
      </w:pPr>
      <w:r>
        <w:t xml:space="preserve">We </w:t>
      </w:r>
      <w:r w:rsidR="007B0150">
        <w:t xml:space="preserve">easily </w:t>
      </w:r>
      <w:r>
        <w:t xml:space="preserve">write the appropriate tests </w:t>
      </w:r>
      <w:r w:rsidR="00C75D39">
        <w:t>for one dimension. Next we</w:t>
      </w:r>
      <w:r w:rsidR="0078286D">
        <w:t xml:space="preserve"> solve the problem in two dimensions</w:t>
      </w:r>
      <w:r w:rsidR="007B0150">
        <w:t xml:space="preserve"> (the X-Y plane)</w:t>
      </w:r>
      <w:r w:rsidR="0078286D">
        <w:t>:</w:t>
      </w:r>
    </w:p>
    <w:p w:rsidR="0078286D" w:rsidRDefault="00C75D39" w:rsidP="0078286D">
      <w:pPr>
        <w:pStyle w:val="ListParagraph"/>
        <w:numPr>
          <w:ilvl w:val="0"/>
          <w:numId w:val="4"/>
        </w:numPr>
        <w:spacing w:after="0" w:line="240" w:lineRule="auto"/>
      </w:pPr>
      <w:r>
        <w:t>D = SQRT((X1 – X2)^2 + (Y1 – Y2)^2)</w:t>
      </w:r>
    </w:p>
    <w:p w:rsidR="007B0150" w:rsidRDefault="007B0150" w:rsidP="00C75D39">
      <w:pPr>
        <w:spacing w:after="0" w:line="240" w:lineRule="auto"/>
      </w:pPr>
    </w:p>
    <w:p w:rsidR="007B0150" w:rsidRDefault="00C75D39" w:rsidP="00C75D39">
      <w:pPr>
        <w:spacing w:after="0" w:line="240" w:lineRule="auto"/>
      </w:pPr>
      <w:r>
        <w:t>Again we write</w:t>
      </w:r>
      <w:r w:rsidR="007B0150">
        <w:t xml:space="preserve"> our tests and proceed to three </w:t>
      </w:r>
      <w:r>
        <w:t>dimension</w:t>
      </w:r>
      <w:r w:rsidR="007B0150">
        <w:t>s</w:t>
      </w:r>
      <w:r>
        <w:t xml:space="preserve">. Soon we realize that there is a general formula for </w:t>
      </w:r>
      <w:r w:rsidRPr="001033D4">
        <w:rPr>
          <w:b/>
          <w:i/>
        </w:rPr>
        <w:t>N</w:t>
      </w:r>
      <w:r w:rsidRPr="001033D4">
        <w:rPr>
          <w:i/>
        </w:rPr>
        <w:t xml:space="preserve"> &gt; 0</w:t>
      </w:r>
      <w:r w:rsidR="007B0150">
        <w:t xml:space="preserve"> dimensions.</w:t>
      </w:r>
    </w:p>
    <w:p w:rsidR="007B0150" w:rsidRDefault="007B0150" w:rsidP="00C75D39">
      <w:pPr>
        <w:spacing w:after="0" w:line="240" w:lineRule="auto"/>
      </w:pPr>
    </w:p>
    <w:p w:rsidR="00C75D39" w:rsidRDefault="00C75D39" w:rsidP="00C75D39">
      <w:pPr>
        <w:spacing w:after="0" w:line="240" w:lineRule="auto"/>
      </w:pPr>
      <w:r>
        <w:t xml:space="preserve">Now we have to refactor both our solution and </w:t>
      </w:r>
      <w:r w:rsidR="007B0150">
        <w:t xml:space="preserve">our </w:t>
      </w:r>
      <w:r>
        <w:t>tests to take this</w:t>
      </w:r>
      <w:r w:rsidR="001033D4">
        <w:t xml:space="preserve"> more general</w:t>
      </w:r>
      <w:r>
        <w:t xml:space="preserve"> approac</w:t>
      </w:r>
      <w:r w:rsidR="001033D4">
        <w:t>h. A little research in advance</w:t>
      </w:r>
      <w:r w:rsidR="0087070E">
        <w:t xml:space="preserve">, revealing the potential abstraction simplifying the problem, would have enabled us to write less code, and </w:t>
      </w:r>
      <w:r w:rsidR="007B0150">
        <w:t xml:space="preserve">require </w:t>
      </w:r>
      <w:r w:rsidR="0087070E">
        <w:t>much less refactoring to take the algorithm to the next implementation stage</w:t>
      </w:r>
      <w:r w:rsidR="007B0150">
        <w:t>.</w:t>
      </w:r>
    </w:p>
    <w:p w:rsidR="007B0150" w:rsidRDefault="007B0150" w:rsidP="00C75D39">
      <w:pPr>
        <w:spacing w:after="0" w:line="240" w:lineRule="auto"/>
      </w:pPr>
    </w:p>
    <w:p w:rsidR="007B0150" w:rsidRDefault="007B0150" w:rsidP="00C75D39">
      <w:pPr>
        <w:spacing w:after="0" w:line="240" w:lineRule="auto"/>
      </w:pPr>
      <w:r>
        <w:t>The lessons learned from this example are:</w:t>
      </w:r>
    </w:p>
    <w:p w:rsidR="007B0150" w:rsidRDefault="007B0150" w:rsidP="007B0150">
      <w:pPr>
        <w:pStyle w:val="ListParagraph"/>
        <w:numPr>
          <w:ilvl w:val="0"/>
          <w:numId w:val="5"/>
        </w:numPr>
        <w:spacing w:after="0" w:line="240" w:lineRule="auto"/>
      </w:pPr>
      <w:r>
        <w:t>Research your algorithm prior to writing any code at all.</w:t>
      </w:r>
    </w:p>
    <w:p w:rsidR="007B0150" w:rsidRDefault="007B0150" w:rsidP="007B0150">
      <w:pPr>
        <w:pStyle w:val="ListParagraph"/>
        <w:numPr>
          <w:ilvl w:val="0"/>
          <w:numId w:val="5"/>
        </w:numPr>
        <w:spacing w:after="0" w:line="240" w:lineRule="auto"/>
      </w:pPr>
      <w:r>
        <w:lastRenderedPageBreak/>
        <w:t>Refine concepts and representations prior to writing code for tests and the implementation.</w:t>
      </w:r>
    </w:p>
    <w:p w:rsidR="007B0150" w:rsidRDefault="007B0150" w:rsidP="007B0150">
      <w:pPr>
        <w:pStyle w:val="ListParagraph"/>
        <w:numPr>
          <w:ilvl w:val="0"/>
          <w:numId w:val="5"/>
        </w:numPr>
        <w:spacing w:after="0" w:line="240" w:lineRule="auto"/>
      </w:pPr>
      <w:r>
        <w:t>Bear in mind that algorithm exploration will often result in refactoring tests.</w:t>
      </w:r>
    </w:p>
    <w:p w:rsidR="00302A92" w:rsidRDefault="00302A92" w:rsidP="002B293B">
      <w:pPr>
        <w:spacing w:after="0" w:line="240" w:lineRule="auto"/>
      </w:pPr>
    </w:p>
    <w:p w:rsidR="00302A92" w:rsidRDefault="00302A92" w:rsidP="004B543E">
      <w:pPr>
        <w:pStyle w:val="Heading1"/>
        <w:spacing w:before="0" w:line="240" w:lineRule="auto"/>
      </w:pPr>
      <w:bookmarkStart w:id="3" w:name="_Toc49095642"/>
      <w:r>
        <w:t>The</w:t>
      </w:r>
      <w:r w:rsidR="004B543E">
        <w:t xml:space="preserve"> </w:t>
      </w:r>
      <w:r w:rsidR="00164D91">
        <w:t>Roman Numeral</w:t>
      </w:r>
      <w:r w:rsidR="00116D51">
        <w:t>s</w:t>
      </w:r>
      <w:r w:rsidR="00164D91">
        <w:t xml:space="preserve"> </w:t>
      </w:r>
      <w:r w:rsidR="004B543E">
        <w:t>Demo</w:t>
      </w:r>
      <w:bookmarkEnd w:id="3"/>
    </w:p>
    <w:p w:rsidR="00843C86" w:rsidRDefault="001F3FA2" w:rsidP="001F3FA2">
      <w:pPr>
        <w:spacing w:after="0" w:line="240" w:lineRule="auto"/>
      </w:pPr>
      <w:r>
        <w:t xml:space="preserve">We are developing a Roman Numeral Conversion utility and concentrating on converting binary integers to a string representation using Roman Numerals. </w:t>
      </w:r>
      <w:r w:rsidR="000B618F">
        <w:t xml:space="preserve">We review the requirements and proposed solution during our design review. </w:t>
      </w:r>
      <w:r w:rsidR="002A275A">
        <w:t>From the review, w</w:t>
      </w:r>
      <w:r w:rsidR="000B618F">
        <w:t>e note that:</w:t>
      </w:r>
    </w:p>
    <w:p w:rsidR="000B618F" w:rsidRDefault="000B618F" w:rsidP="000B618F">
      <w:pPr>
        <w:pStyle w:val="ListParagraph"/>
        <w:numPr>
          <w:ilvl w:val="0"/>
          <w:numId w:val="6"/>
        </w:numPr>
      </w:pPr>
      <w:r>
        <w:t>The Wiki reference gives a good overview of Roman Numerals (</w:t>
      </w:r>
      <w:r w:rsidR="00D05155">
        <w:t>reference #1</w:t>
      </w:r>
      <w:r>
        <w:t>.)</w:t>
      </w:r>
    </w:p>
    <w:p w:rsidR="000B618F" w:rsidRDefault="000B618F" w:rsidP="000B618F">
      <w:pPr>
        <w:pStyle w:val="ListParagraph"/>
        <w:numPr>
          <w:ilvl w:val="0"/>
          <w:numId w:val="6"/>
        </w:numPr>
      </w:pPr>
      <w:r>
        <w:t>Based on reviewing above, the conversion problem is related to the change-making problem (</w:t>
      </w:r>
      <w:r w:rsidR="00D05155">
        <w:t>reference #2</w:t>
      </w:r>
      <w:r>
        <w:t>.)</w:t>
      </w:r>
    </w:p>
    <w:p w:rsidR="000B618F" w:rsidRDefault="000B618F" w:rsidP="000B618F">
      <w:pPr>
        <w:pStyle w:val="ListParagraph"/>
        <w:numPr>
          <w:ilvl w:val="0"/>
          <w:numId w:val="6"/>
        </w:numPr>
      </w:pPr>
      <w:r>
        <w:t xml:space="preserve">Our colleagues noted that </w:t>
      </w:r>
      <w:r w:rsidR="002A275A">
        <w:t>this problem is also similar to radix conversion, as non-unity Roman Numerals are all multiples of five.</w:t>
      </w:r>
      <w:r>
        <w:t xml:space="preserve">  </w:t>
      </w:r>
    </w:p>
    <w:p w:rsidR="001F3FA2" w:rsidRDefault="002A275A" w:rsidP="001F3FA2">
      <w:pPr>
        <w:spacing w:after="0" w:line="240" w:lineRule="auto"/>
      </w:pPr>
      <w:r>
        <w:t>Our application of Roman Numerals is primary intended for dates, and we place an upper limit of 4,000 that we will convert. Negative integers are disallowed. Finally, we noted a nuance in representing numbers with Roman Numerals: there is an additive notation and a subtractive notation. For example, the number four has two potential representations: “IIII” (additive) and “IV” (subtractive). In general, the subtractive representation is preferred, but traditional clock representations sometimes use the additive form.</w:t>
      </w:r>
    </w:p>
    <w:p w:rsidR="00843C86" w:rsidRDefault="00997805" w:rsidP="00997805">
      <w:pPr>
        <w:pStyle w:val="Heading2"/>
      </w:pPr>
      <w:bookmarkStart w:id="4" w:name="_Toc49095643"/>
      <w:r>
        <w:t>Create a Project</w:t>
      </w:r>
      <w:bookmarkEnd w:id="4"/>
    </w:p>
    <w:p w:rsidR="00997805" w:rsidRDefault="0046008D" w:rsidP="00525EB0">
      <w:pPr>
        <w:spacing w:after="0" w:line="240" w:lineRule="auto"/>
      </w:pPr>
      <w:r>
        <w:t xml:space="preserve">We begin </w:t>
      </w:r>
      <w:r w:rsidR="00BE2C2B">
        <w:t xml:space="preserve">by creating a Maven-based eclipse project. We layout </w:t>
      </w:r>
      <w:r w:rsidR="0033573C">
        <w:t>the</w:t>
      </w:r>
      <w:r w:rsidR="00BE2C2B">
        <w:t xml:space="preserve"> classes in the project:</w:t>
      </w:r>
    </w:p>
    <w:p w:rsidR="00BE2C2B" w:rsidRDefault="00BE2C2B" w:rsidP="00525EB0">
      <w:pPr>
        <w:spacing w:after="0" w:line="240" w:lineRule="auto"/>
      </w:pP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pom.xml</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w:t>
      </w:r>
      <w:proofErr w:type="spellStart"/>
      <w:r w:rsidRPr="00BE2C2B">
        <w:rPr>
          <w:rFonts w:ascii="Lucida Console" w:hAnsi="Lucida Console"/>
          <w:color w:val="002060"/>
          <w:sz w:val="20"/>
          <w:szCs w:val="20"/>
        </w:rPr>
        <w:t>src</w:t>
      </w:r>
      <w:proofErr w:type="spellEnd"/>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+---main</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+---java</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   \---don</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       \---</w:t>
      </w:r>
      <w:proofErr w:type="spellStart"/>
      <w:r w:rsidRPr="00BE2C2B">
        <w:rPr>
          <w:rFonts w:ascii="Lucida Console" w:hAnsi="Lucida Console"/>
          <w:color w:val="002060"/>
          <w:sz w:val="20"/>
          <w:szCs w:val="20"/>
        </w:rPr>
        <w:t>demodev</w:t>
      </w:r>
      <w:proofErr w:type="spellEnd"/>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           \---</w:t>
      </w:r>
      <w:proofErr w:type="spellStart"/>
      <w:r w:rsidRPr="00BE2C2B">
        <w:rPr>
          <w:rFonts w:ascii="Lucida Console" w:hAnsi="Lucida Console"/>
          <w:color w:val="002060"/>
          <w:sz w:val="20"/>
          <w:szCs w:val="20"/>
        </w:rPr>
        <w:t>romannumerals</w:t>
      </w:r>
      <w:proofErr w:type="spellEnd"/>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xml:space="preserve">|   |   |                   Converter.java                      </w:t>
      </w:r>
      <w:r w:rsidRPr="00040527">
        <w:rPr>
          <w:rFonts w:ascii="Lucida Console" w:hAnsi="Lucida Console"/>
          <w:color w:val="FF0000"/>
          <w:sz w:val="20"/>
          <w:szCs w:val="20"/>
        </w:rPr>
        <w:t>(Interface defining converter API)</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                   ConverterImpl.java</w:t>
      </w:r>
      <w:r w:rsidR="0033573C">
        <w:rPr>
          <w:rFonts w:ascii="Lucida Console" w:hAnsi="Lucida Console"/>
          <w:color w:val="002060"/>
          <w:sz w:val="20"/>
          <w:szCs w:val="20"/>
        </w:rPr>
        <w:t xml:space="preserve">                  </w:t>
      </w:r>
      <w:r w:rsidR="0033573C" w:rsidRPr="00040527">
        <w:rPr>
          <w:rFonts w:ascii="Lucida Console" w:hAnsi="Lucida Console"/>
          <w:color w:val="FF0000"/>
          <w:sz w:val="20"/>
          <w:szCs w:val="20"/>
        </w:rPr>
        <w:t>(Initial Implementation)</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\---resources</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\---test</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+---java</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\---don</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w:t>
      </w:r>
      <w:proofErr w:type="spellStart"/>
      <w:r w:rsidRPr="00BE2C2B">
        <w:rPr>
          <w:rFonts w:ascii="Lucida Console" w:hAnsi="Lucida Console"/>
          <w:color w:val="002060"/>
          <w:sz w:val="20"/>
          <w:szCs w:val="20"/>
        </w:rPr>
        <w:t>demodev</w:t>
      </w:r>
      <w:proofErr w:type="spellEnd"/>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w:t>
      </w:r>
      <w:proofErr w:type="spellStart"/>
      <w:r w:rsidRPr="00BE2C2B">
        <w:rPr>
          <w:rFonts w:ascii="Lucida Console" w:hAnsi="Lucida Console"/>
          <w:color w:val="002060"/>
          <w:sz w:val="20"/>
          <w:szCs w:val="20"/>
        </w:rPr>
        <w:t>romannumerals</w:t>
      </w:r>
      <w:proofErr w:type="spellEnd"/>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\---test</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Arabic2RomanBaseTest.java</w:t>
      </w:r>
      <w:r w:rsidR="0033573C">
        <w:rPr>
          <w:rFonts w:ascii="Lucida Console" w:hAnsi="Lucida Console"/>
          <w:color w:val="002060"/>
          <w:sz w:val="20"/>
          <w:szCs w:val="20"/>
        </w:rPr>
        <w:t xml:space="preserve">       </w:t>
      </w:r>
      <w:r w:rsidR="0033573C" w:rsidRPr="00040527">
        <w:rPr>
          <w:rFonts w:ascii="Lucida Console" w:hAnsi="Lucida Console"/>
          <w:color w:val="FF0000"/>
          <w:sz w:val="20"/>
          <w:szCs w:val="20"/>
        </w:rPr>
        <w:t>(Initial tests, with first failing test)</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\---resources</w:t>
      </w:r>
    </w:p>
    <w:p w:rsidR="00BE2C2B" w:rsidRDefault="00BE2C2B" w:rsidP="00525EB0">
      <w:pPr>
        <w:spacing w:after="0" w:line="240" w:lineRule="auto"/>
      </w:pPr>
    </w:p>
    <w:p w:rsidR="00BE2C2B" w:rsidRDefault="0033573C" w:rsidP="00525EB0">
      <w:pPr>
        <w:spacing w:after="0" w:line="240" w:lineRule="auto"/>
      </w:pPr>
      <w:r>
        <w:lastRenderedPageBreak/>
        <w:t>We entered a little more than the orthodox TDD approach would dictate, but we will get good value from that initial entry. The interface allows us to first define how users will see the converter, and it allows use to later modify the implementation in many ways by separating API from implementation. Here is a view of the Eclipse project.</w:t>
      </w:r>
    </w:p>
    <w:p w:rsidR="0033573C" w:rsidRDefault="0033573C" w:rsidP="00525EB0">
      <w:pPr>
        <w:spacing w:after="0" w:line="240" w:lineRule="auto"/>
      </w:pPr>
    </w:p>
    <w:p w:rsidR="0033573C" w:rsidRDefault="0033573C" w:rsidP="00040527">
      <w:pPr>
        <w:spacing w:after="0" w:line="240" w:lineRule="auto"/>
      </w:pPr>
      <w:r>
        <w:rPr>
          <w:noProof/>
        </w:rPr>
        <w:drawing>
          <wp:inline distT="0" distB="0" distL="0" distR="0" wp14:anchorId="0B7DE2EC" wp14:editId="77772D15">
            <wp:extent cx="8243888" cy="51299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ProjectSetu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244061" cy="5130067"/>
                    </a:xfrm>
                    <a:prstGeom prst="rect">
                      <a:avLst/>
                    </a:prstGeom>
                  </pic:spPr>
                </pic:pic>
              </a:graphicData>
            </a:graphic>
          </wp:inline>
        </w:drawing>
      </w:r>
    </w:p>
    <w:p w:rsidR="00997805" w:rsidRDefault="00997805" w:rsidP="00997805">
      <w:pPr>
        <w:pStyle w:val="Heading2"/>
      </w:pPr>
      <w:bookmarkStart w:id="5" w:name="_Toc49095644"/>
      <w:r>
        <w:lastRenderedPageBreak/>
        <w:t>Initial Tests</w:t>
      </w:r>
      <w:bookmarkEnd w:id="5"/>
    </w:p>
    <w:p w:rsidR="00040527" w:rsidRDefault="00040527" w:rsidP="00040527">
      <w:r>
        <w:t>We begin checking validations done by the initial implementation before beginning functionality development. Here is our initial test class:</w:t>
      </w:r>
    </w:p>
    <w:p w:rsidR="00040527" w:rsidRDefault="00040527" w:rsidP="0004052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Arabic2RomanBaseTest {</w:t>
      </w:r>
    </w:p>
    <w:p w:rsidR="00040527" w:rsidRDefault="00040527" w:rsidP="00040527">
      <w:pPr>
        <w:autoSpaceDE w:val="0"/>
        <w:autoSpaceDN w:val="0"/>
        <w:adjustRightInd w:val="0"/>
        <w:spacing w:after="0" w:line="240" w:lineRule="auto"/>
        <w:rPr>
          <w:rFonts w:ascii="Consolas" w:hAnsi="Consolas" w:cs="Consolas"/>
          <w:sz w:val="20"/>
          <w:szCs w:val="20"/>
        </w:rPr>
      </w:pP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Converter </w:t>
      </w:r>
      <w:proofErr w:type="spellStart"/>
      <w:r>
        <w:rPr>
          <w:rFonts w:ascii="Consolas" w:hAnsi="Consolas" w:cs="Consolas"/>
          <w:color w:val="0000C0"/>
          <w:sz w:val="20"/>
          <w:szCs w:val="20"/>
        </w:rPr>
        <w:t>converter</w:t>
      </w:r>
      <w:proofErr w:type="spellEnd"/>
      <w:r>
        <w:rPr>
          <w:rFonts w:ascii="Consolas" w:hAnsi="Consolas" w:cs="Consolas"/>
          <w:color w:val="000000"/>
          <w:sz w:val="20"/>
          <w:szCs w:val="20"/>
        </w:rPr>
        <w:t>;</w:t>
      </w:r>
    </w:p>
    <w:p w:rsidR="00040527" w:rsidRDefault="00040527" w:rsidP="00040527">
      <w:pPr>
        <w:autoSpaceDE w:val="0"/>
        <w:autoSpaceDN w:val="0"/>
        <w:adjustRightInd w:val="0"/>
        <w:spacing w:after="0" w:line="240" w:lineRule="auto"/>
        <w:rPr>
          <w:rFonts w:ascii="Consolas" w:hAnsi="Consolas" w:cs="Consolas"/>
          <w:sz w:val="20"/>
          <w:szCs w:val="20"/>
        </w:rPr>
      </w:pP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setUp</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converter</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ConverterImpl</w:t>
      </w:r>
      <w:proofErr w:type="spellEnd"/>
      <w:r>
        <w:rPr>
          <w:rFonts w:ascii="Consolas" w:hAnsi="Consolas" w:cs="Consolas"/>
          <w:color w:val="000000"/>
          <w:sz w:val="20"/>
          <w:szCs w:val="20"/>
        </w:rPr>
        <w:t>();</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40527" w:rsidRDefault="00040527" w:rsidP="00040527">
      <w:pPr>
        <w:autoSpaceDE w:val="0"/>
        <w:autoSpaceDN w:val="0"/>
        <w:adjustRightInd w:val="0"/>
        <w:spacing w:after="0" w:line="240" w:lineRule="auto"/>
        <w:rPr>
          <w:rFonts w:ascii="Consolas" w:hAnsi="Consolas" w:cs="Consolas"/>
          <w:sz w:val="20"/>
          <w:szCs w:val="20"/>
        </w:rPr>
      </w:pP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@After</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tearDown</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converter</w:t>
      </w:r>
      <w:proofErr w:type="gram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40527" w:rsidRDefault="00040527" w:rsidP="00040527">
      <w:pPr>
        <w:autoSpaceDE w:val="0"/>
        <w:autoSpaceDN w:val="0"/>
        <w:adjustRightInd w:val="0"/>
        <w:spacing w:after="0" w:line="240" w:lineRule="auto"/>
        <w:rPr>
          <w:rFonts w:ascii="Consolas" w:hAnsi="Consolas" w:cs="Consolas"/>
          <w:sz w:val="20"/>
          <w:szCs w:val="20"/>
        </w:rPr>
      </w:pP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Test</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testZeroParameter</w:t>
      </w:r>
      <w:proofErr w:type="spellEnd"/>
      <w:r>
        <w:rPr>
          <w:rFonts w:ascii="Consolas" w:hAnsi="Consolas" w:cs="Consolas"/>
          <w:color w:val="000000"/>
          <w:sz w:val="20"/>
          <w:szCs w:val="20"/>
        </w:rPr>
        <w:t>() {</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"small </w:t>
      </w:r>
      <w:proofErr w:type="spellStart"/>
      <w:r>
        <w:rPr>
          <w:rFonts w:ascii="Consolas" w:hAnsi="Consolas" w:cs="Consolas"/>
          <w:color w:val="2A00FF"/>
          <w:sz w:val="20"/>
          <w:szCs w:val="20"/>
        </w:rPr>
        <w:t>param</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.arabic2Roman(0));</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40527" w:rsidRDefault="00040527" w:rsidP="00040527">
      <w:pPr>
        <w:autoSpaceDE w:val="0"/>
        <w:autoSpaceDN w:val="0"/>
        <w:adjustRightInd w:val="0"/>
        <w:spacing w:after="0" w:line="240" w:lineRule="auto"/>
        <w:rPr>
          <w:rFonts w:ascii="Consolas" w:hAnsi="Consolas" w:cs="Consolas"/>
          <w:sz w:val="20"/>
          <w:szCs w:val="20"/>
        </w:rPr>
      </w:pP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Validation test sequence</w:t>
      </w:r>
    </w:p>
    <w:p w:rsidR="00040527" w:rsidRDefault="00040527" w:rsidP="00040527">
      <w:pPr>
        <w:autoSpaceDE w:val="0"/>
        <w:autoSpaceDN w:val="0"/>
        <w:adjustRightInd w:val="0"/>
        <w:spacing w:after="0" w:line="240" w:lineRule="auto"/>
        <w:rPr>
          <w:rFonts w:ascii="Consolas" w:hAnsi="Consolas" w:cs="Consolas"/>
          <w:sz w:val="20"/>
          <w:szCs w:val="20"/>
        </w:rPr>
      </w:pP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r>
        <w:rPr>
          <w:rFonts w:ascii="Consolas" w:hAnsi="Consolas" w:cs="Consolas"/>
          <w:color w:val="646464"/>
          <w:sz w:val="20"/>
          <w:szCs w:val="20"/>
          <w:shd w:val="clear" w:color="auto" w:fill="D4D4D4"/>
        </w:rPr>
        <w:t>Test</w:t>
      </w:r>
      <w:r>
        <w:rPr>
          <w:rFonts w:ascii="Consolas" w:hAnsi="Consolas" w:cs="Consolas"/>
          <w:color w:val="000000"/>
          <w:sz w:val="20"/>
          <w:szCs w:val="20"/>
        </w:rPr>
        <w:t>(</w:t>
      </w:r>
      <w:proofErr w:type="gramEnd"/>
      <w:r>
        <w:rPr>
          <w:rFonts w:ascii="Consolas" w:hAnsi="Consolas" w:cs="Consolas"/>
          <w:color w:val="000000"/>
          <w:sz w:val="20"/>
          <w:szCs w:val="20"/>
        </w:rPr>
        <w:t xml:space="preserve">expected = </w:t>
      </w:r>
      <w:proofErr w:type="spellStart"/>
      <w:r>
        <w:rPr>
          <w:rFonts w:ascii="Consolas" w:hAnsi="Consolas" w:cs="Consolas"/>
          <w:color w:val="000000"/>
          <w:sz w:val="20"/>
          <w:szCs w:val="20"/>
        </w:rPr>
        <w:t>IllegalArgumentException.</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testNegativeParameterFails</w:t>
      </w:r>
      <w:proofErr w:type="spellEnd"/>
      <w:r>
        <w:rPr>
          <w:rFonts w:ascii="Consolas" w:hAnsi="Consolas" w:cs="Consolas"/>
          <w:color w:val="000000"/>
          <w:sz w:val="20"/>
          <w:szCs w:val="20"/>
        </w:rPr>
        <w:t>() {</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"negative </w:t>
      </w:r>
      <w:proofErr w:type="spellStart"/>
      <w:r>
        <w:rPr>
          <w:rFonts w:ascii="Consolas" w:hAnsi="Consolas" w:cs="Consolas"/>
          <w:color w:val="2A00FF"/>
          <w:sz w:val="20"/>
          <w:szCs w:val="20"/>
        </w:rPr>
        <w:t>param</w:t>
      </w:r>
      <w:proofErr w:type="spellEnd"/>
      <w:r>
        <w:rPr>
          <w:rFonts w:ascii="Consolas" w:hAnsi="Consolas" w:cs="Consolas"/>
          <w:color w:val="2A00FF"/>
          <w:sz w:val="20"/>
          <w:szCs w:val="20"/>
        </w:rPr>
        <w:t xml:space="preserve"> fails"</w:t>
      </w:r>
      <w:r>
        <w:rPr>
          <w:rFonts w:ascii="Consolas" w:hAnsi="Consolas" w:cs="Consolas"/>
          <w:color w:val="000000"/>
          <w:sz w:val="20"/>
          <w:szCs w:val="20"/>
        </w:rPr>
        <w:t xml:space="preserve">, </w:t>
      </w:r>
      <w:r>
        <w:rPr>
          <w:rFonts w:ascii="Consolas" w:hAnsi="Consolas" w:cs="Consolas"/>
          <w:color w:val="2A00FF"/>
          <w:sz w:val="20"/>
          <w:szCs w:val="20"/>
        </w:rPr>
        <w:t>"BAD"</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.arabic2Roman(-1));</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40527" w:rsidRDefault="00040527" w:rsidP="00040527">
      <w:pPr>
        <w:autoSpaceDE w:val="0"/>
        <w:autoSpaceDN w:val="0"/>
        <w:adjustRightInd w:val="0"/>
        <w:spacing w:after="0" w:line="240" w:lineRule="auto"/>
        <w:rPr>
          <w:rFonts w:ascii="Consolas" w:hAnsi="Consolas" w:cs="Consolas"/>
          <w:sz w:val="20"/>
          <w:szCs w:val="20"/>
        </w:rPr>
      </w:pP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r>
        <w:rPr>
          <w:rFonts w:ascii="Consolas" w:hAnsi="Consolas" w:cs="Consolas"/>
          <w:color w:val="646464"/>
          <w:sz w:val="20"/>
          <w:szCs w:val="20"/>
          <w:shd w:val="clear" w:color="auto" w:fill="D4D4D4"/>
        </w:rPr>
        <w:t>Test</w:t>
      </w:r>
      <w:r>
        <w:rPr>
          <w:rFonts w:ascii="Consolas" w:hAnsi="Consolas" w:cs="Consolas"/>
          <w:color w:val="000000"/>
          <w:sz w:val="20"/>
          <w:szCs w:val="20"/>
        </w:rPr>
        <w:t>(</w:t>
      </w:r>
      <w:proofErr w:type="gramEnd"/>
      <w:r>
        <w:rPr>
          <w:rFonts w:ascii="Consolas" w:hAnsi="Consolas" w:cs="Consolas"/>
          <w:color w:val="000000"/>
          <w:sz w:val="20"/>
          <w:szCs w:val="20"/>
        </w:rPr>
        <w:t xml:space="preserve">expected = </w:t>
      </w:r>
      <w:proofErr w:type="spellStart"/>
      <w:r>
        <w:rPr>
          <w:rFonts w:ascii="Consolas" w:hAnsi="Consolas" w:cs="Consolas"/>
          <w:color w:val="000000"/>
          <w:sz w:val="20"/>
          <w:szCs w:val="20"/>
        </w:rPr>
        <w:t>IllegalArgumentException.</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testBigParameterFails</w:t>
      </w:r>
      <w:proofErr w:type="spellEnd"/>
      <w:r>
        <w:rPr>
          <w:rFonts w:ascii="Consolas" w:hAnsi="Consolas" w:cs="Consolas"/>
          <w:color w:val="000000"/>
          <w:sz w:val="20"/>
          <w:szCs w:val="20"/>
        </w:rPr>
        <w:t>() {</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"Big </w:t>
      </w:r>
      <w:proofErr w:type="spellStart"/>
      <w:r>
        <w:rPr>
          <w:rFonts w:ascii="Consolas" w:hAnsi="Consolas" w:cs="Consolas"/>
          <w:color w:val="2A00FF"/>
          <w:sz w:val="20"/>
          <w:szCs w:val="20"/>
        </w:rPr>
        <w:t>param</w:t>
      </w:r>
      <w:proofErr w:type="spellEnd"/>
      <w:r>
        <w:rPr>
          <w:rFonts w:ascii="Consolas" w:hAnsi="Consolas" w:cs="Consolas"/>
          <w:color w:val="2A00FF"/>
          <w:sz w:val="20"/>
          <w:szCs w:val="20"/>
        </w:rPr>
        <w:t xml:space="preserve"> fails"</w:t>
      </w:r>
      <w:r>
        <w:rPr>
          <w:rFonts w:ascii="Consolas" w:hAnsi="Consolas" w:cs="Consolas"/>
          <w:color w:val="000000"/>
          <w:sz w:val="20"/>
          <w:szCs w:val="20"/>
        </w:rPr>
        <w:t xml:space="preserve">, </w:t>
      </w:r>
      <w:r>
        <w:rPr>
          <w:rFonts w:ascii="Consolas" w:hAnsi="Consolas" w:cs="Consolas"/>
          <w:color w:val="2A00FF"/>
          <w:sz w:val="20"/>
          <w:szCs w:val="20"/>
        </w:rPr>
        <w:t>"BAD"</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.arabic2Roman(4001));</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40527" w:rsidRDefault="00040527" w:rsidP="00040527">
      <w:pPr>
        <w:autoSpaceDE w:val="0"/>
        <w:autoSpaceDN w:val="0"/>
        <w:adjustRightInd w:val="0"/>
        <w:spacing w:after="0" w:line="240" w:lineRule="auto"/>
        <w:rPr>
          <w:rFonts w:ascii="Consolas" w:hAnsi="Consolas" w:cs="Consolas"/>
          <w:sz w:val="20"/>
          <w:szCs w:val="20"/>
        </w:rPr>
      </w:pP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Test</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testInitial0() {</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"0 failed"</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.arabic2Roman(0));</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7F5F"/>
          <w:sz w:val="20"/>
          <w:szCs w:val="20"/>
        </w:rPr>
        <w:t>// Functionality testing -- additive numerals</w:t>
      </w:r>
    </w:p>
    <w:p w:rsidR="00040527" w:rsidRDefault="00040527" w:rsidP="00040527">
      <w:pPr>
        <w:autoSpaceDE w:val="0"/>
        <w:autoSpaceDN w:val="0"/>
        <w:adjustRightInd w:val="0"/>
        <w:spacing w:after="0" w:line="240" w:lineRule="auto"/>
        <w:rPr>
          <w:rFonts w:ascii="Consolas" w:hAnsi="Consolas" w:cs="Consolas"/>
          <w:sz w:val="20"/>
          <w:szCs w:val="20"/>
        </w:rPr>
      </w:pP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Test</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testClock</w:t>
      </w:r>
      <w:proofErr w:type="spellEnd"/>
      <w:r>
        <w:rPr>
          <w:rFonts w:ascii="Consolas" w:hAnsi="Consolas" w:cs="Consolas"/>
          <w:color w:val="000000"/>
          <w:sz w:val="20"/>
          <w:szCs w:val="20"/>
        </w:rPr>
        <w:t>() {</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"One failed"</w:t>
      </w:r>
      <w:r>
        <w:rPr>
          <w:rFonts w:ascii="Consolas" w:hAnsi="Consolas" w:cs="Consolas"/>
          <w:color w:val="000000"/>
          <w:sz w:val="20"/>
          <w:szCs w:val="20"/>
        </w:rPr>
        <w:t xml:space="preserve">, </w:t>
      </w:r>
      <w:r>
        <w:rPr>
          <w:rFonts w:ascii="Consolas" w:hAnsi="Consolas" w:cs="Consolas"/>
          <w:color w:val="2A00FF"/>
          <w:sz w:val="20"/>
          <w:szCs w:val="20"/>
        </w:rPr>
        <w:t>"I"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.arabic2Roman(1));</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43C86" w:rsidRDefault="00040527" w:rsidP="009566C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566C6" w:rsidRPr="009566C6" w:rsidRDefault="009566C6" w:rsidP="009566C6">
      <w:pPr>
        <w:spacing w:after="0" w:line="240" w:lineRule="auto"/>
      </w:pPr>
    </w:p>
    <w:p w:rsidR="005C4644" w:rsidRDefault="00997805" w:rsidP="009566C6">
      <w:pPr>
        <w:pStyle w:val="Heading1"/>
        <w:spacing w:before="0" w:line="240" w:lineRule="auto"/>
      </w:pPr>
      <w:bookmarkStart w:id="6" w:name="_Toc49095645"/>
      <w:r>
        <w:t>Algorithm Development</w:t>
      </w:r>
      <w:bookmarkEnd w:id="6"/>
    </w:p>
    <w:p w:rsidR="007E440B" w:rsidRDefault="007E440B" w:rsidP="00525EB0">
      <w:pPr>
        <w:spacing w:after="0" w:line="240" w:lineRule="auto"/>
      </w:pPr>
      <w:r>
        <w:t xml:space="preserve">Reviewing the common greedy algorithm approach for making change, we note that the “largest coins” are used first, with remaining amounts decreased using the next largest coins, until the entire change amount is accumulated. We apply this approach to our converter to implement the additive notation. Once we have a basic conversion algorithm, we refine it to use the subtractive notation. </w:t>
      </w:r>
    </w:p>
    <w:p w:rsidR="00997805" w:rsidRDefault="00997805" w:rsidP="00997805">
      <w:pPr>
        <w:pStyle w:val="Heading2"/>
      </w:pPr>
      <w:bookmarkStart w:id="7" w:name="_Toc49095646"/>
      <w:r>
        <w:t>Simple Additive Notation</w:t>
      </w:r>
      <w:bookmarkEnd w:id="7"/>
    </w:p>
    <w:p w:rsidR="007E440B" w:rsidRDefault="00416944" w:rsidP="00416944">
      <w:pPr>
        <w:spacing w:after="0" w:line="240" w:lineRule="auto"/>
      </w:pPr>
      <w:r>
        <w:t xml:space="preserve">Restating </w:t>
      </w:r>
      <w:r w:rsidR="00DC7531">
        <w:t>the first two of four rules</w:t>
      </w:r>
      <w:r>
        <w:t xml:space="preserve"> from reference #4:</w:t>
      </w:r>
    </w:p>
    <w:p w:rsidR="00416944" w:rsidRDefault="00416944" w:rsidP="00416944">
      <w:pPr>
        <w:pStyle w:val="ListParagraph"/>
        <w:numPr>
          <w:ilvl w:val="0"/>
          <w:numId w:val="7"/>
        </w:numPr>
        <w:spacing w:after="0" w:line="240" w:lineRule="auto"/>
      </w:pPr>
      <w:r>
        <w:t>If one or more letters are placed after another letter of greater value, add that amount.</w:t>
      </w:r>
    </w:p>
    <w:p w:rsidR="00416944" w:rsidRDefault="00416944" w:rsidP="00416944">
      <w:pPr>
        <w:spacing w:after="0" w:line="240" w:lineRule="auto"/>
        <w:ind w:left="1440"/>
      </w:pPr>
      <w:r>
        <w:t>VI = 6 (5 + 1 = 6)</w:t>
      </w:r>
    </w:p>
    <w:p w:rsidR="00416944" w:rsidRDefault="00416944" w:rsidP="00416944">
      <w:pPr>
        <w:spacing w:after="0" w:line="240" w:lineRule="auto"/>
        <w:ind w:left="1440"/>
      </w:pPr>
      <w:r>
        <w:t>XXVII = 27 (10 + 10 + 5 + 1 + 1 = 27)</w:t>
      </w:r>
    </w:p>
    <w:p w:rsidR="00416944" w:rsidRDefault="00416944" w:rsidP="00416944">
      <w:pPr>
        <w:spacing w:after="0" w:line="240" w:lineRule="auto"/>
        <w:ind w:left="1440"/>
      </w:pPr>
      <w:r>
        <w:t>MDC = 1,600 (1,000 + 500 + 100 = 1,600)</w:t>
      </w:r>
    </w:p>
    <w:p w:rsidR="00416944" w:rsidRDefault="00416944" w:rsidP="00416944">
      <w:pPr>
        <w:pStyle w:val="ListParagraph"/>
        <w:numPr>
          <w:ilvl w:val="0"/>
          <w:numId w:val="7"/>
        </w:numPr>
        <w:spacing w:after="0" w:line="240" w:lineRule="auto"/>
      </w:pPr>
      <w:r>
        <w:t>A letter cannot be repeated more than three times.</w:t>
      </w:r>
    </w:p>
    <w:p w:rsidR="00416944" w:rsidRDefault="00416944" w:rsidP="00416944">
      <w:pPr>
        <w:spacing w:after="0" w:line="240" w:lineRule="auto"/>
        <w:ind w:left="1440"/>
      </w:pPr>
      <w:r>
        <w:t>30 = XXX (10 + 10 + 10 = 30)</w:t>
      </w:r>
    </w:p>
    <w:p w:rsidR="00416944" w:rsidRDefault="00416944" w:rsidP="00416944">
      <w:pPr>
        <w:spacing w:after="0" w:line="240" w:lineRule="auto"/>
        <w:ind w:left="1440"/>
      </w:pPr>
      <w:r>
        <w:t xml:space="preserve">40 = XL (50 - 10 = 40) </w:t>
      </w:r>
      <w:proofErr w:type="gramStart"/>
      <w:r>
        <w:t>You</w:t>
      </w:r>
      <w:proofErr w:type="gramEnd"/>
      <w:r>
        <w:t xml:space="preserve"> cannot write 40 as XXXX</w:t>
      </w:r>
    </w:p>
    <w:p w:rsidR="00B01736" w:rsidRDefault="00B01736" w:rsidP="00B01736">
      <w:pPr>
        <w:spacing w:after="0" w:line="240" w:lineRule="auto"/>
      </w:pPr>
    </w:p>
    <w:p w:rsidR="007E440B" w:rsidRDefault="00B01736" w:rsidP="00B01736">
      <w:pPr>
        <w:spacing w:after="0" w:line="240" w:lineRule="auto"/>
      </w:pPr>
      <w:r>
        <w:t>We ignore the second rule for now, and the</w:t>
      </w:r>
      <w:r w:rsidR="009B4C67">
        <w:t xml:space="preserve"> simple</w:t>
      </w:r>
      <w:r>
        <w:t xml:space="preserve"> additive algorithm is:</w:t>
      </w:r>
    </w:p>
    <w:p w:rsidR="00B01736" w:rsidRDefault="00B01736" w:rsidP="00B01736">
      <w:pPr>
        <w:spacing w:after="0" w:line="240" w:lineRule="auto"/>
      </w:pP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convertRoman2ArabicImpl(</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 {</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r>
        <w:rPr>
          <w:rFonts w:ascii="Consolas" w:hAnsi="Consolas" w:cs="Consolas"/>
          <w:color w:val="6A3E3E"/>
          <w:sz w:val="20"/>
          <w:szCs w:val="20"/>
        </w:rPr>
        <w:t>roman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 xml:space="preserve"> = 0;</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&gt; 0) {</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arabic</w:t>
      </w:r>
      <w:proofErr w:type="spell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 xml:space="preserve"> = </w:t>
      </w:r>
      <w:r>
        <w:rPr>
          <w:rFonts w:ascii="Consolas" w:hAnsi="Consolas" w:cs="Consolas"/>
          <w:color w:val="6A3E3E"/>
          <w:sz w:val="20"/>
          <w:szCs w:val="20"/>
        </w:rPr>
        <w:t>value</w:t>
      </w:r>
      <w:r>
        <w:rPr>
          <w:rFonts w:ascii="Consolas" w:hAnsi="Consolas" w:cs="Consolas"/>
          <w:color w:val="000000"/>
          <w:sz w:val="20"/>
          <w:szCs w:val="20"/>
        </w:rPr>
        <w:t xml:space="preserve"> /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 xml:space="preserve"> &gt; 0) {</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roman</w:t>
      </w:r>
      <w:r>
        <w:rPr>
          <w:rFonts w:ascii="Consolas" w:hAnsi="Consolas" w:cs="Consolas"/>
          <w:color w:val="000000"/>
          <w:sz w:val="20"/>
          <w:szCs w:val="20"/>
        </w:rPr>
        <w:t>.append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romanSymbol</w:t>
      </w:r>
      <w:proofErr w:type="spell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value</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arabic</w:t>
      </w:r>
      <w:proofErr w:type="spell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numeralIndex</w:t>
      </w:r>
      <w:proofErr w:type="spellEnd"/>
      <w:proofErr w:type="gram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1736" w:rsidRDefault="00B01736" w:rsidP="00B01736">
      <w:pPr>
        <w:autoSpaceDE w:val="0"/>
        <w:autoSpaceDN w:val="0"/>
        <w:adjustRightInd w:val="0"/>
        <w:spacing w:after="0" w:line="240" w:lineRule="auto"/>
        <w:rPr>
          <w:rFonts w:ascii="Consolas" w:hAnsi="Consolas" w:cs="Consolas"/>
          <w:sz w:val="20"/>
          <w:szCs w:val="20"/>
        </w:rPr>
      </w:pP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roman</w:t>
      </w:r>
      <w:r>
        <w:rPr>
          <w:rFonts w:ascii="Consolas" w:hAnsi="Consolas" w:cs="Consolas"/>
          <w:color w:val="000000"/>
          <w:sz w:val="20"/>
          <w:szCs w:val="20"/>
        </w:rPr>
        <w:t>.toString</w:t>
      </w:r>
      <w:proofErr w:type="spell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1736" w:rsidRDefault="00B01736" w:rsidP="00B01736">
      <w:pPr>
        <w:spacing w:after="0" w:line="240" w:lineRule="auto"/>
      </w:pPr>
    </w:p>
    <w:p w:rsidR="00B01736" w:rsidRDefault="00B01736" w:rsidP="00B01736">
      <w:pPr>
        <w:spacing w:after="0" w:line="240" w:lineRule="auto"/>
      </w:pPr>
      <w:r>
        <w:t>The corresponding tests are:</w:t>
      </w:r>
    </w:p>
    <w:p w:rsidR="00B01736" w:rsidRDefault="00B01736" w:rsidP="00845C8B">
      <w:pPr>
        <w:spacing w:after="0" w:line="240" w:lineRule="auto"/>
      </w:pPr>
    </w:p>
    <w:p w:rsidR="00CB70F3" w:rsidRDefault="00CB70F3" w:rsidP="00CB7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CB70F3" w:rsidRDefault="00CB70F3" w:rsidP="00CB7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testClock</w:t>
      </w:r>
      <w:proofErr w:type="spellEnd"/>
      <w:r>
        <w:rPr>
          <w:rFonts w:ascii="Consolas" w:hAnsi="Consolas" w:cs="Consolas"/>
          <w:color w:val="000000"/>
          <w:sz w:val="20"/>
          <w:szCs w:val="20"/>
        </w:rPr>
        <w:t>() {</w:t>
      </w:r>
    </w:p>
    <w:p w:rsidR="00CB70F3" w:rsidRDefault="00CB70F3" w:rsidP="00CB7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"One failed"</w:t>
      </w:r>
      <w:r>
        <w:rPr>
          <w:rFonts w:ascii="Consolas" w:hAnsi="Consolas" w:cs="Consolas"/>
          <w:color w:val="000000"/>
          <w:sz w:val="20"/>
          <w:szCs w:val="20"/>
        </w:rPr>
        <w:t xml:space="preserve">, </w:t>
      </w:r>
      <w:r>
        <w:rPr>
          <w:rFonts w:ascii="Consolas" w:hAnsi="Consolas" w:cs="Consolas"/>
          <w:color w:val="2A00FF"/>
          <w:sz w:val="20"/>
          <w:szCs w:val="20"/>
        </w:rPr>
        <w:t>"I"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.arabic2Roman(1));</w:t>
      </w:r>
    </w:p>
    <w:p w:rsidR="00CB70F3" w:rsidRDefault="00CB70F3" w:rsidP="00CB7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"two failed"</w:t>
      </w:r>
      <w:r>
        <w:rPr>
          <w:rFonts w:ascii="Consolas" w:hAnsi="Consolas" w:cs="Consolas"/>
          <w:color w:val="000000"/>
          <w:sz w:val="20"/>
          <w:szCs w:val="20"/>
        </w:rPr>
        <w:t xml:space="preserve">, </w:t>
      </w:r>
      <w:r>
        <w:rPr>
          <w:rFonts w:ascii="Consolas" w:hAnsi="Consolas" w:cs="Consolas"/>
          <w:color w:val="2A00FF"/>
          <w:sz w:val="20"/>
          <w:szCs w:val="20"/>
        </w:rPr>
        <w:t>"II"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.arabic2Roman(2));</w:t>
      </w:r>
    </w:p>
    <w:p w:rsidR="00CB70F3" w:rsidRDefault="00CB70F3" w:rsidP="00CB7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"three failed"</w:t>
      </w:r>
      <w:r>
        <w:rPr>
          <w:rFonts w:ascii="Consolas" w:hAnsi="Consolas" w:cs="Consolas"/>
          <w:color w:val="000000"/>
          <w:sz w:val="20"/>
          <w:szCs w:val="20"/>
        </w:rPr>
        <w:t xml:space="preserve">, </w:t>
      </w:r>
      <w:r>
        <w:rPr>
          <w:rFonts w:ascii="Consolas" w:hAnsi="Consolas" w:cs="Consolas"/>
          <w:color w:val="2A00FF"/>
          <w:sz w:val="20"/>
          <w:szCs w:val="20"/>
        </w:rPr>
        <w:t>"III"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.arabic2Roman(3));</w:t>
      </w:r>
    </w:p>
    <w:p w:rsidR="00CB70F3" w:rsidRDefault="00CB70F3" w:rsidP="00CB7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"four failed"</w:t>
      </w:r>
      <w:r>
        <w:rPr>
          <w:rFonts w:ascii="Consolas" w:hAnsi="Consolas" w:cs="Consolas"/>
          <w:color w:val="000000"/>
          <w:sz w:val="20"/>
          <w:szCs w:val="20"/>
        </w:rPr>
        <w:t xml:space="preserve">, </w:t>
      </w:r>
      <w:r>
        <w:rPr>
          <w:rFonts w:ascii="Consolas" w:hAnsi="Consolas" w:cs="Consolas"/>
          <w:color w:val="2A00FF"/>
          <w:sz w:val="20"/>
          <w:szCs w:val="20"/>
        </w:rPr>
        <w:t>"IIII"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.arabic2Roman(4));</w:t>
      </w:r>
    </w:p>
    <w:p w:rsidR="00CB70F3" w:rsidRDefault="00CB70F3" w:rsidP="00CB7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"five failed"</w:t>
      </w:r>
      <w:r>
        <w:rPr>
          <w:rFonts w:ascii="Consolas" w:hAnsi="Consolas" w:cs="Consolas"/>
          <w:color w:val="000000"/>
          <w:sz w:val="20"/>
          <w:szCs w:val="20"/>
        </w:rPr>
        <w:t xml:space="preserve">, </w:t>
      </w:r>
      <w:r>
        <w:rPr>
          <w:rFonts w:ascii="Consolas" w:hAnsi="Consolas" w:cs="Consolas"/>
          <w:color w:val="2A00FF"/>
          <w:sz w:val="20"/>
          <w:szCs w:val="20"/>
        </w:rPr>
        <w:t>"V"</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.arabic2Roman(5));</w:t>
      </w:r>
    </w:p>
    <w:p w:rsidR="00CB70F3" w:rsidRDefault="00CB70F3" w:rsidP="00CB7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"six failed"</w:t>
      </w:r>
      <w:r>
        <w:rPr>
          <w:rFonts w:ascii="Consolas" w:hAnsi="Consolas" w:cs="Consolas"/>
          <w:color w:val="000000"/>
          <w:sz w:val="20"/>
          <w:szCs w:val="20"/>
        </w:rPr>
        <w:t xml:space="preserve">, </w:t>
      </w:r>
      <w:r>
        <w:rPr>
          <w:rFonts w:ascii="Consolas" w:hAnsi="Consolas" w:cs="Consolas"/>
          <w:color w:val="2A00FF"/>
          <w:sz w:val="20"/>
          <w:szCs w:val="20"/>
        </w:rPr>
        <w:t>"VI"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.arabic2Roman(6));</w:t>
      </w:r>
    </w:p>
    <w:p w:rsidR="00CB70F3" w:rsidRDefault="00CB70F3" w:rsidP="00CB7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"seven failed"</w:t>
      </w:r>
      <w:r>
        <w:rPr>
          <w:rFonts w:ascii="Consolas" w:hAnsi="Consolas" w:cs="Consolas"/>
          <w:color w:val="000000"/>
          <w:sz w:val="20"/>
          <w:szCs w:val="20"/>
        </w:rPr>
        <w:t xml:space="preserve">, </w:t>
      </w:r>
      <w:r>
        <w:rPr>
          <w:rFonts w:ascii="Consolas" w:hAnsi="Consolas" w:cs="Consolas"/>
          <w:color w:val="2A00FF"/>
          <w:sz w:val="20"/>
          <w:szCs w:val="20"/>
        </w:rPr>
        <w:t>"VII"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.arabic2Roman(7));</w:t>
      </w:r>
    </w:p>
    <w:p w:rsidR="00CB70F3" w:rsidRDefault="00CB70F3" w:rsidP="00CB7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"eight failed"</w:t>
      </w:r>
      <w:r>
        <w:rPr>
          <w:rFonts w:ascii="Consolas" w:hAnsi="Consolas" w:cs="Consolas"/>
          <w:color w:val="000000"/>
          <w:sz w:val="20"/>
          <w:szCs w:val="20"/>
        </w:rPr>
        <w:t xml:space="preserve">, </w:t>
      </w:r>
      <w:r>
        <w:rPr>
          <w:rFonts w:ascii="Consolas" w:hAnsi="Consolas" w:cs="Consolas"/>
          <w:color w:val="2A00FF"/>
          <w:sz w:val="20"/>
          <w:szCs w:val="20"/>
        </w:rPr>
        <w:t>"VIII"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.arabic2Roman(8));</w:t>
      </w:r>
    </w:p>
    <w:p w:rsidR="00CB70F3" w:rsidRDefault="00CB70F3" w:rsidP="00CB7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"nine failed"</w:t>
      </w:r>
      <w:r>
        <w:rPr>
          <w:rFonts w:ascii="Consolas" w:hAnsi="Consolas" w:cs="Consolas"/>
          <w:color w:val="000000"/>
          <w:sz w:val="20"/>
          <w:szCs w:val="20"/>
        </w:rPr>
        <w:t xml:space="preserve">, </w:t>
      </w:r>
      <w:r>
        <w:rPr>
          <w:rFonts w:ascii="Consolas" w:hAnsi="Consolas" w:cs="Consolas"/>
          <w:color w:val="2A00FF"/>
          <w:sz w:val="20"/>
          <w:szCs w:val="20"/>
        </w:rPr>
        <w:t>"VIIII"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.arabic2Roman(9));</w:t>
      </w:r>
    </w:p>
    <w:p w:rsidR="00CB70F3" w:rsidRDefault="00CB70F3" w:rsidP="00CB7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"ten failed"</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.arabic2Roman(10));</w:t>
      </w:r>
    </w:p>
    <w:p w:rsidR="00CB70F3" w:rsidRDefault="00CB70F3" w:rsidP="00CB7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"eleven failed"</w:t>
      </w:r>
      <w:r>
        <w:rPr>
          <w:rFonts w:ascii="Consolas" w:hAnsi="Consolas" w:cs="Consolas"/>
          <w:color w:val="000000"/>
          <w:sz w:val="20"/>
          <w:szCs w:val="20"/>
        </w:rPr>
        <w:t xml:space="preserve">, </w:t>
      </w:r>
      <w:r>
        <w:rPr>
          <w:rFonts w:ascii="Consolas" w:hAnsi="Consolas" w:cs="Consolas"/>
          <w:color w:val="2A00FF"/>
          <w:sz w:val="20"/>
          <w:szCs w:val="20"/>
        </w:rPr>
        <w:t>"XI"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.arabic2Roman(11));</w:t>
      </w:r>
    </w:p>
    <w:p w:rsidR="00CB70F3" w:rsidRDefault="00CB70F3" w:rsidP="00CB7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"twelve failed"</w:t>
      </w:r>
      <w:r>
        <w:rPr>
          <w:rFonts w:ascii="Consolas" w:hAnsi="Consolas" w:cs="Consolas"/>
          <w:color w:val="000000"/>
          <w:sz w:val="20"/>
          <w:szCs w:val="20"/>
        </w:rPr>
        <w:t xml:space="preserve">, </w:t>
      </w:r>
      <w:r>
        <w:rPr>
          <w:rFonts w:ascii="Consolas" w:hAnsi="Consolas" w:cs="Consolas"/>
          <w:color w:val="2A00FF"/>
          <w:sz w:val="20"/>
          <w:szCs w:val="20"/>
        </w:rPr>
        <w:t>"XII"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.arabic2Roman(12));</w:t>
      </w:r>
    </w:p>
    <w:p w:rsidR="00CB70F3" w:rsidRDefault="00CB70F3" w:rsidP="00CB7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B70F3" w:rsidRDefault="00CB70F3" w:rsidP="00CB70F3">
      <w:pPr>
        <w:autoSpaceDE w:val="0"/>
        <w:autoSpaceDN w:val="0"/>
        <w:adjustRightInd w:val="0"/>
        <w:spacing w:after="0" w:line="240" w:lineRule="auto"/>
        <w:rPr>
          <w:rFonts w:ascii="Consolas" w:hAnsi="Consolas" w:cs="Consolas"/>
          <w:sz w:val="20"/>
          <w:szCs w:val="20"/>
        </w:rPr>
      </w:pPr>
    </w:p>
    <w:p w:rsidR="00CB70F3" w:rsidRDefault="00CB70F3" w:rsidP="00CB7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CB70F3" w:rsidRDefault="00CB70F3" w:rsidP="00CB7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testAdditive</w:t>
      </w:r>
      <w:proofErr w:type="spellEnd"/>
      <w:r>
        <w:rPr>
          <w:rFonts w:ascii="Consolas" w:hAnsi="Consolas" w:cs="Consolas"/>
          <w:color w:val="000000"/>
          <w:sz w:val="20"/>
          <w:szCs w:val="20"/>
        </w:rPr>
        <w:t>() {</w:t>
      </w:r>
    </w:p>
    <w:p w:rsidR="00CB70F3" w:rsidRDefault="00CB70F3" w:rsidP="00CB7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"27 failed"</w:t>
      </w:r>
      <w:r>
        <w:rPr>
          <w:rFonts w:ascii="Consolas" w:hAnsi="Consolas" w:cs="Consolas"/>
          <w:color w:val="000000"/>
          <w:sz w:val="20"/>
          <w:szCs w:val="20"/>
        </w:rPr>
        <w:t xml:space="preserve">, </w:t>
      </w:r>
      <w:r>
        <w:rPr>
          <w:rFonts w:ascii="Consolas" w:hAnsi="Consolas" w:cs="Consolas"/>
          <w:color w:val="2A00FF"/>
          <w:sz w:val="20"/>
          <w:szCs w:val="20"/>
        </w:rPr>
        <w:t>"XXVII"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.arabic2Roman(27));</w:t>
      </w:r>
    </w:p>
    <w:p w:rsidR="00CB70F3" w:rsidRDefault="00CB70F3" w:rsidP="00CB7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"30 failed"</w:t>
      </w:r>
      <w:r>
        <w:rPr>
          <w:rFonts w:ascii="Consolas" w:hAnsi="Consolas" w:cs="Consolas"/>
          <w:color w:val="000000"/>
          <w:sz w:val="20"/>
          <w:szCs w:val="20"/>
        </w:rPr>
        <w:t xml:space="preserve">, </w:t>
      </w:r>
      <w:r>
        <w:rPr>
          <w:rFonts w:ascii="Consolas" w:hAnsi="Consolas" w:cs="Consolas"/>
          <w:color w:val="2A00FF"/>
          <w:sz w:val="20"/>
          <w:szCs w:val="20"/>
        </w:rPr>
        <w:t>"XXX"</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.arabic2Roman(30));</w:t>
      </w:r>
    </w:p>
    <w:p w:rsidR="00CB70F3" w:rsidRDefault="00CB70F3" w:rsidP="00CB7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"1600 failed"</w:t>
      </w:r>
      <w:r>
        <w:rPr>
          <w:rFonts w:ascii="Consolas" w:hAnsi="Consolas" w:cs="Consolas"/>
          <w:color w:val="000000"/>
          <w:sz w:val="20"/>
          <w:szCs w:val="20"/>
        </w:rPr>
        <w:t xml:space="preserve">, </w:t>
      </w:r>
      <w:r>
        <w:rPr>
          <w:rFonts w:ascii="Consolas" w:hAnsi="Consolas" w:cs="Consolas"/>
          <w:color w:val="2A00FF"/>
          <w:sz w:val="20"/>
          <w:szCs w:val="20"/>
        </w:rPr>
        <w:t>"MDC"</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.arabic2Roman(1600));</w:t>
      </w:r>
    </w:p>
    <w:p w:rsidR="00CB70F3" w:rsidRDefault="00CB70F3" w:rsidP="00CB7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"1161 failed"</w:t>
      </w:r>
      <w:r>
        <w:rPr>
          <w:rFonts w:ascii="Consolas" w:hAnsi="Consolas" w:cs="Consolas"/>
          <w:color w:val="000000"/>
          <w:sz w:val="20"/>
          <w:szCs w:val="20"/>
        </w:rPr>
        <w:t xml:space="preserve">, </w:t>
      </w:r>
      <w:r>
        <w:rPr>
          <w:rFonts w:ascii="Consolas" w:hAnsi="Consolas" w:cs="Consolas"/>
          <w:color w:val="2A00FF"/>
          <w:sz w:val="20"/>
          <w:szCs w:val="20"/>
        </w:rPr>
        <w:t>"MCLXI"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.arabic2Roman(1161));</w:t>
      </w:r>
    </w:p>
    <w:p w:rsidR="00CB70F3" w:rsidRDefault="00CB70F3" w:rsidP="00CB7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proofErr w:type="spellStart"/>
      <w:r>
        <w:rPr>
          <w:rFonts w:ascii="Consolas" w:hAnsi="Consolas" w:cs="Consolas"/>
          <w:color w:val="000000"/>
          <w:sz w:val="20"/>
          <w:szCs w:val="20"/>
        </w:rPr>
        <w:t>Arrays.</w:t>
      </w:r>
      <w:r>
        <w:rPr>
          <w:rFonts w:ascii="Consolas" w:hAnsi="Consolas" w:cs="Consolas"/>
          <w:i/>
          <w:iCs/>
          <w:color w:val="000000"/>
          <w:sz w:val="20"/>
          <w:szCs w:val="20"/>
        </w:rPr>
        <w:t>stream</w:t>
      </w:r>
      <w:proofErr w:type="spellEnd"/>
      <w:r>
        <w:rPr>
          <w:rFonts w:ascii="Consolas" w:hAnsi="Consolas" w:cs="Consolas"/>
          <w:color w:val="000000"/>
          <w:sz w:val="20"/>
          <w:szCs w:val="20"/>
        </w:rPr>
        <w:t>(</w:t>
      </w:r>
      <w:proofErr w:type="spellStart"/>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).map(</w:t>
      </w:r>
      <w:r>
        <w:rPr>
          <w:rFonts w:ascii="Consolas" w:hAnsi="Consolas" w:cs="Consolas"/>
          <w:color w:val="6A3E3E"/>
          <w:sz w:val="20"/>
          <w:szCs w:val="20"/>
        </w:rPr>
        <w:t>n</w:t>
      </w:r>
      <w:r>
        <w:rPr>
          <w:rFonts w:ascii="Consolas" w:hAnsi="Consolas" w:cs="Consolas"/>
          <w:color w:val="000000"/>
          <w:sz w:val="20"/>
          <w:szCs w:val="20"/>
        </w:rPr>
        <w:t xml:space="preserve"> -&gt; </w:t>
      </w:r>
      <w:proofErr w:type="spellStart"/>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0000C0"/>
          <w:sz w:val="20"/>
          <w:szCs w:val="20"/>
        </w:rPr>
        <w:t>arabic</w:t>
      </w:r>
      <w:proofErr w:type="spellEnd"/>
      <w:r>
        <w:rPr>
          <w:rFonts w:ascii="Consolas" w:hAnsi="Consolas" w:cs="Consolas"/>
          <w:color w:val="000000"/>
          <w:sz w:val="20"/>
          <w:szCs w:val="20"/>
        </w:rPr>
        <w:t>).</w:t>
      </w:r>
      <w:proofErr w:type="spellStart"/>
      <w:r>
        <w:rPr>
          <w:rFonts w:ascii="Consolas" w:hAnsi="Consolas" w:cs="Consolas"/>
          <w:color w:val="000000"/>
          <w:sz w:val="20"/>
          <w:szCs w:val="20"/>
        </w:rPr>
        <w:t>mapToInt</w:t>
      </w:r>
      <w:proofErr w:type="spellEnd"/>
      <w:r>
        <w:rPr>
          <w:rFonts w:ascii="Consolas" w:hAnsi="Consolas" w:cs="Consolas"/>
          <w:color w:val="000000"/>
          <w:sz w:val="20"/>
          <w:szCs w:val="20"/>
        </w:rPr>
        <w:t>(Integer::</w:t>
      </w:r>
      <w:proofErr w:type="spellStart"/>
      <w:r>
        <w:rPr>
          <w:rFonts w:ascii="Consolas" w:hAnsi="Consolas" w:cs="Consolas"/>
          <w:color w:val="000000"/>
          <w:sz w:val="20"/>
          <w:szCs w:val="20"/>
        </w:rPr>
        <w:t>intValue</w:t>
      </w:r>
      <w:proofErr w:type="spellEnd"/>
      <w:r>
        <w:rPr>
          <w:rFonts w:ascii="Consolas" w:hAnsi="Consolas" w:cs="Consolas"/>
          <w:color w:val="000000"/>
          <w:sz w:val="20"/>
          <w:szCs w:val="20"/>
        </w:rPr>
        <w:t>).sum();</w:t>
      </w:r>
    </w:p>
    <w:p w:rsidR="00CB70F3" w:rsidRDefault="00CB70F3" w:rsidP="00CB7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"all digits sum value, "</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2A00FF"/>
          <w:sz w:val="20"/>
          <w:szCs w:val="20"/>
        </w:rPr>
        <w:t>", failed"</w:t>
      </w:r>
      <w:r>
        <w:rPr>
          <w:rFonts w:ascii="Consolas" w:hAnsi="Consolas" w:cs="Consolas"/>
          <w:color w:val="000000"/>
          <w:sz w:val="20"/>
          <w:szCs w:val="20"/>
        </w:rPr>
        <w:t xml:space="preserve">, </w:t>
      </w:r>
      <w:r>
        <w:rPr>
          <w:rFonts w:ascii="Consolas" w:hAnsi="Consolas" w:cs="Consolas"/>
          <w:color w:val="2A00FF"/>
          <w:sz w:val="20"/>
          <w:szCs w:val="20"/>
        </w:rPr>
        <w:t>"MDCLXVI"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w:t>
      </w:r>
      <w:r>
        <w:rPr>
          <w:rFonts w:ascii="Consolas" w:hAnsi="Consolas" w:cs="Consolas"/>
          <w:color w:val="6A3E3E"/>
          <w:sz w:val="20"/>
          <w:szCs w:val="20"/>
        </w:rPr>
        <w:t>sum</w:t>
      </w:r>
      <w:r>
        <w:rPr>
          <w:rFonts w:ascii="Consolas" w:hAnsi="Consolas" w:cs="Consolas"/>
          <w:color w:val="000000"/>
          <w:sz w:val="20"/>
          <w:szCs w:val="20"/>
        </w:rPr>
        <w:t>));</w:t>
      </w:r>
    </w:p>
    <w:p w:rsidR="00997805" w:rsidRPr="001B53EA" w:rsidRDefault="00CB70F3" w:rsidP="001B53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97805" w:rsidRDefault="00997805" w:rsidP="00997805">
      <w:pPr>
        <w:pStyle w:val="Heading2"/>
      </w:pPr>
      <w:bookmarkStart w:id="8" w:name="_Toc49095647"/>
      <w:r>
        <w:t>Subtractive Notation</w:t>
      </w:r>
      <w:bookmarkEnd w:id="8"/>
    </w:p>
    <w:p w:rsidR="005C4644" w:rsidRDefault="001B53EA" w:rsidP="001B53EA">
      <w:pPr>
        <w:spacing w:after="0" w:line="240" w:lineRule="auto"/>
      </w:pPr>
      <w:r>
        <w:t xml:space="preserve">The remaining three rules </w:t>
      </w:r>
      <w:r w:rsidR="00F15DE2">
        <w:t xml:space="preserve">from reference #4 </w:t>
      </w:r>
      <w:r>
        <w:t>outline the subtractive notation:</w:t>
      </w:r>
    </w:p>
    <w:p w:rsidR="001B53EA" w:rsidRDefault="001B53EA" w:rsidP="001B53EA">
      <w:pPr>
        <w:pStyle w:val="ListParagraph"/>
        <w:numPr>
          <w:ilvl w:val="0"/>
          <w:numId w:val="7"/>
        </w:numPr>
        <w:spacing w:after="0" w:line="240" w:lineRule="auto"/>
      </w:pPr>
      <w:r>
        <w:lastRenderedPageBreak/>
        <w:t>If a letter is placed before another letter of greater value, subtract that amount.</w:t>
      </w:r>
    </w:p>
    <w:p w:rsidR="001B53EA" w:rsidRDefault="001B53EA" w:rsidP="001B53EA">
      <w:pPr>
        <w:spacing w:after="0" w:line="240" w:lineRule="auto"/>
        <w:ind w:left="1440"/>
      </w:pPr>
      <w:r>
        <w:t>IX = 9 (10 - 1 = 9)</w:t>
      </w:r>
    </w:p>
    <w:p w:rsidR="001B53EA" w:rsidRDefault="001B53EA" w:rsidP="001B53EA">
      <w:pPr>
        <w:spacing w:after="0" w:line="240" w:lineRule="auto"/>
        <w:ind w:left="1440"/>
      </w:pPr>
      <w:r>
        <w:t>XL = 40 (50 - 10 = 40)</w:t>
      </w:r>
    </w:p>
    <w:p w:rsidR="001B53EA" w:rsidRDefault="001B53EA" w:rsidP="001B53EA">
      <w:pPr>
        <w:spacing w:after="0" w:line="240" w:lineRule="auto"/>
        <w:ind w:left="1440"/>
      </w:pPr>
      <w:r>
        <w:t>CML = 950 (900 + 50 = 950)</w:t>
      </w:r>
    </w:p>
    <w:p w:rsidR="001B53EA" w:rsidRDefault="001B53EA" w:rsidP="001B53EA">
      <w:pPr>
        <w:pStyle w:val="ListParagraph"/>
        <w:numPr>
          <w:ilvl w:val="0"/>
          <w:numId w:val="7"/>
        </w:numPr>
        <w:spacing w:after="0" w:line="240" w:lineRule="auto"/>
      </w:pPr>
      <w:r>
        <w:t>You can only subtract powers of 10 (I, X, C).</w:t>
      </w:r>
    </w:p>
    <w:p w:rsidR="001B53EA" w:rsidRDefault="001B53EA" w:rsidP="00662A73">
      <w:pPr>
        <w:spacing w:after="0" w:line="240" w:lineRule="auto"/>
        <w:ind w:left="1440"/>
      </w:pPr>
      <w:r>
        <w:t>95 = XCV (100 - 10 + 5 = 95)</w:t>
      </w:r>
    </w:p>
    <w:p w:rsidR="001B53EA" w:rsidRDefault="001B53EA" w:rsidP="00662A73">
      <w:pPr>
        <w:spacing w:after="0" w:line="240" w:lineRule="auto"/>
        <w:ind w:left="1440"/>
      </w:pPr>
      <w:r>
        <w:t>You cannot write 95 as VC because V is not a power of 10.</w:t>
      </w:r>
    </w:p>
    <w:p w:rsidR="001B53EA" w:rsidRDefault="001B53EA" w:rsidP="001B53EA">
      <w:pPr>
        <w:pStyle w:val="ListParagraph"/>
        <w:numPr>
          <w:ilvl w:val="0"/>
          <w:numId w:val="7"/>
        </w:numPr>
        <w:spacing w:after="0" w:line="240" w:lineRule="auto"/>
      </w:pPr>
      <w:r>
        <w:t>You cannot subtract more than one number from another number.</w:t>
      </w:r>
    </w:p>
    <w:p w:rsidR="001B53EA" w:rsidRDefault="001B53EA" w:rsidP="00845C8B">
      <w:pPr>
        <w:spacing w:after="0" w:line="240" w:lineRule="auto"/>
        <w:ind w:left="1440"/>
      </w:pPr>
      <w:r>
        <w:t>18 = XVIII (10 + 5 + 1 + 1 + 1 = 18)</w:t>
      </w:r>
    </w:p>
    <w:p w:rsidR="001B53EA" w:rsidRDefault="001B53EA" w:rsidP="00845C8B">
      <w:pPr>
        <w:spacing w:after="0" w:line="240" w:lineRule="auto"/>
        <w:ind w:left="1440"/>
      </w:pPr>
      <w:r>
        <w:t>You cannot write 18 as IIXX.</w:t>
      </w:r>
    </w:p>
    <w:p w:rsidR="001B53EA" w:rsidRDefault="001B53EA" w:rsidP="001B53EA">
      <w:pPr>
        <w:spacing w:after="0" w:line="240" w:lineRule="auto"/>
      </w:pPr>
    </w:p>
    <w:p w:rsidR="001B53EA" w:rsidRDefault="00F15DE2" w:rsidP="00F15DE2">
      <w:pPr>
        <w:spacing w:after="0" w:line="240" w:lineRule="auto"/>
      </w:pPr>
      <w:r>
        <w:t>We refactor our algorithm to allow us to develop the subtractive notation, and we now incorporate the rule #2 above</w:t>
      </w:r>
      <w:r w:rsidR="00A35CE4">
        <w:t xml:space="preserve"> limiting consecutive symbols to three</w:t>
      </w:r>
      <w:r>
        <w:t>. Two unit tests need to be comment</w:t>
      </w:r>
      <w:r w:rsidR="00A35CE4">
        <w:t>ed</w:t>
      </w:r>
      <w:r>
        <w:t xml:space="preserve"> out because the simple additive notation uses more than</w:t>
      </w:r>
      <w:r w:rsidR="00BC0919">
        <w:t xml:space="preserve"> three consecutive symbols</w:t>
      </w:r>
      <w:r>
        <w:t xml:space="preserve">, failing the test. Our initial refactoring, passing the </w:t>
      </w:r>
      <w:r w:rsidR="00187134">
        <w:t>all</w:t>
      </w:r>
      <w:bookmarkStart w:id="9" w:name="_GoBack"/>
      <w:bookmarkEnd w:id="9"/>
      <w:r>
        <w:t xml:space="preserve"> tests, is:</w:t>
      </w:r>
    </w:p>
    <w:p w:rsidR="00F15DE2" w:rsidRDefault="00F15DE2" w:rsidP="00F15DE2">
      <w:pPr>
        <w:spacing w:after="0" w:line="240" w:lineRule="auto"/>
      </w:pP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 xml:space="preserve"> {</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proofErr w:type="spellStart"/>
      <w:r>
        <w:rPr>
          <w:rFonts w:ascii="Consolas" w:hAnsi="Consolas" w:cs="Consolas"/>
          <w:color w:val="0000C0"/>
          <w:sz w:val="20"/>
          <w:szCs w:val="20"/>
        </w:rPr>
        <w:t>romanNumerals</w:t>
      </w:r>
      <w:proofErr w:type="spellEnd"/>
      <w:r>
        <w:rPr>
          <w:rFonts w:ascii="Consolas" w:hAnsi="Consolas" w:cs="Consolas"/>
          <w:color w:val="000000"/>
          <w:sz w:val="20"/>
          <w:szCs w:val="20"/>
        </w:rPr>
        <w:t>;</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subtracted</w:t>
      </w:r>
      <w:r>
        <w:rPr>
          <w:rFonts w:ascii="Consolas" w:hAnsi="Consolas" w:cs="Consolas"/>
          <w:color w:val="000000"/>
          <w:sz w:val="20"/>
          <w:szCs w:val="20"/>
        </w:rPr>
        <w:t>;</w:t>
      </w:r>
    </w:p>
    <w:p w:rsidR="0032501A" w:rsidRDefault="0032501A" w:rsidP="0032501A">
      <w:pPr>
        <w:autoSpaceDE w:val="0"/>
        <w:autoSpaceDN w:val="0"/>
        <w:adjustRightInd w:val="0"/>
        <w:spacing w:after="0" w:line="240" w:lineRule="auto"/>
        <w:rPr>
          <w:rFonts w:ascii="Consolas" w:hAnsi="Consolas" w:cs="Consolas"/>
          <w:sz w:val="20"/>
          <w:szCs w:val="20"/>
        </w:rPr>
      </w:pP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romanNumerals</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subtracted</w:t>
      </w:r>
      <w:r>
        <w:rPr>
          <w:rFonts w:ascii="Consolas" w:hAnsi="Consolas" w:cs="Consolas"/>
          <w:color w:val="000000"/>
          <w:sz w:val="20"/>
          <w:szCs w:val="20"/>
        </w:rPr>
        <w:t>) {</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000000"/>
          <w:sz w:val="20"/>
          <w:szCs w:val="20"/>
        </w:rPr>
        <w:t>);</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romanNumerals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romanNumerals</w:t>
      </w:r>
      <w:proofErr w:type="spellEnd"/>
      <w:r>
        <w:rPr>
          <w:rFonts w:ascii="Consolas" w:hAnsi="Consolas" w:cs="Consolas"/>
          <w:color w:val="000000"/>
          <w:sz w:val="20"/>
          <w:szCs w:val="20"/>
        </w:rPr>
        <w:t>;</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subtracted</w:t>
      </w:r>
      <w:proofErr w:type="spellEnd"/>
      <w:r>
        <w:rPr>
          <w:rFonts w:ascii="Consolas" w:hAnsi="Consolas" w:cs="Consolas"/>
          <w:color w:val="000000"/>
          <w:sz w:val="20"/>
          <w:szCs w:val="20"/>
        </w:rPr>
        <w:t xml:space="preserve"> = </w:t>
      </w:r>
      <w:r>
        <w:rPr>
          <w:rFonts w:ascii="Consolas" w:hAnsi="Consolas" w:cs="Consolas"/>
          <w:color w:val="6A3E3E"/>
          <w:sz w:val="20"/>
          <w:szCs w:val="20"/>
        </w:rPr>
        <w:t>subtracted</w:t>
      </w:r>
      <w:r>
        <w:rPr>
          <w:rFonts w:ascii="Consolas" w:hAnsi="Consolas" w:cs="Consolas"/>
          <w:color w:val="000000"/>
          <w:sz w:val="20"/>
          <w:szCs w:val="20"/>
        </w:rPr>
        <w:t>;</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2501A" w:rsidRDefault="0032501A" w:rsidP="0032501A">
      <w:pPr>
        <w:autoSpaceDE w:val="0"/>
        <w:autoSpaceDN w:val="0"/>
        <w:adjustRightInd w:val="0"/>
        <w:spacing w:after="0" w:line="240" w:lineRule="auto"/>
        <w:rPr>
          <w:rFonts w:ascii="Consolas" w:hAnsi="Consolas" w:cs="Consolas"/>
          <w:sz w:val="20"/>
          <w:szCs w:val="20"/>
        </w:rPr>
      </w:pP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convertRoman2ArabicImpl(</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 {</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r>
        <w:rPr>
          <w:rFonts w:ascii="Consolas" w:hAnsi="Consolas" w:cs="Consolas"/>
          <w:color w:val="6A3E3E"/>
          <w:sz w:val="20"/>
          <w:szCs w:val="20"/>
        </w:rPr>
        <w:t>roman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 xml:space="preserve"> = 0;</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&gt; 0) {</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romanNotation</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useAdditiveNotation</w:t>
      </w:r>
      <w:proofErr w:type="spellEnd"/>
      <w:r>
        <w:rPr>
          <w:rFonts w:ascii="Consolas" w:hAnsi="Consolas" w:cs="Consolas"/>
          <w:color w:val="000000"/>
          <w:sz w:val="20"/>
          <w:szCs w:val="20"/>
        </w:rPr>
        <w:t>(</w:t>
      </w:r>
      <w:r>
        <w:rPr>
          <w:rFonts w:ascii="Consolas" w:hAnsi="Consolas" w:cs="Consolas"/>
          <w:color w:val="6A3E3E"/>
          <w:sz w:val="20"/>
          <w:szCs w:val="20"/>
        </w:rPr>
        <w:t>value</w:t>
      </w:r>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romanNotation</w:t>
      </w:r>
      <w:r>
        <w:rPr>
          <w:rFonts w:ascii="Consolas" w:hAnsi="Consolas" w:cs="Consolas"/>
          <w:color w:val="000000"/>
          <w:sz w:val="20"/>
          <w:szCs w:val="20"/>
        </w:rPr>
        <w:t>.</w:t>
      </w:r>
      <w:r>
        <w:rPr>
          <w:rFonts w:ascii="Consolas" w:hAnsi="Consolas" w:cs="Consolas"/>
          <w:color w:val="0000C0"/>
          <w:sz w:val="20"/>
          <w:szCs w:val="20"/>
        </w:rPr>
        <w:t>romanNumerals</w:t>
      </w:r>
      <w:r>
        <w:rPr>
          <w:rFonts w:ascii="Consolas" w:hAnsi="Consolas" w:cs="Consolas"/>
          <w:color w:val="000000"/>
          <w:sz w:val="20"/>
          <w:szCs w:val="20"/>
        </w:rPr>
        <w:t>.isEmpty</w:t>
      </w:r>
      <w:proofErr w:type="spellEnd"/>
      <w:r>
        <w:rPr>
          <w:rFonts w:ascii="Consolas" w:hAnsi="Consolas" w:cs="Consolas"/>
          <w:color w:val="000000"/>
          <w:sz w:val="20"/>
          <w:szCs w:val="20"/>
        </w:rPr>
        <w:t>()) {</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roman</w:t>
      </w:r>
      <w:r>
        <w:rPr>
          <w:rFonts w:ascii="Consolas" w:hAnsi="Consolas" w:cs="Consolas"/>
          <w:color w:val="000000"/>
          <w:sz w:val="20"/>
          <w:szCs w:val="20"/>
        </w:rPr>
        <w:t>.append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romanNotation</w:t>
      </w:r>
      <w:r>
        <w:rPr>
          <w:rFonts w:ascii="Consolas" w:hAnsi="Consolas" w:cs="Consolas"/>
          <w:color w:val="000000"/>
          <w:sz w:val="20"/>
          <w:szCs w:val="20"/>
        </w:rPr>
        <w:t>.</w:t>
      </w:r>
      <w:r>
        <w:rPr>
          <w:rFonts w:ascii="Consolas" w:hAnsi="Consolas" w:cs="Consolas"/>
          <w:color w:val="0000C0"/>
          <w:sz w:val="20"/>
          <w:szCs w:val="20"/>
        </w:rPr>
        <w:t>romanNumerals</w:t>
      </w:r>
      <w:proofErr w:type="spellEnd"/>
      <w:r>
        <w:rPr>
          <w:rFonts w:ascii="Consolas" w:hAnsi="Consolas" w:cs="Consolas"/>
          <w:color w:val="000000"/>
          <w:sz w:val="20"/>
          <w:szCs w:val="20"/>
        </w:rPr>
        <w:t>);</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value</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romanNotation</w:t>
      </w:r>
      <w:r>
        <w:rPr>
          <w:rFonts w:ascii="Consolas" w:hAnsi="Consolas" w:cs="Consolas"/>
          <w:color w:val="000000"/>
          <w:sz w:val="20"/>
          <w:szCs w:val="20"/>
        </w:rPr>
        <w:t>.</w:t>
      </w:r>
      <w:r>
        <w:rPr>
          <w:rFonts w:ascii="Consolas" w:hAnsi="Consolas" w:cs="Consolas"/>
          <w:color w:val="0000C0"/>
          <w:sz w:val="20"/>
          <w:szCs w:val="20"/>
        </w:rPr>
        <w:t>subtracted</w:t>
      </w:r>
      <w:proofErr w:type="spellEnd"/>
      <w:r>
        <w:rPr>
          <w:rFonts w:ascii="Consolas" w:hAnsi="Consolas" w:cs="Consolas"/>
          <w:color w:val="000000"/>
          <w:sz w:val="20"/>
          <w:szCs w:val="20"/>
        </w:rPr>
        <w:t>;</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numeralIndex</w:t>
      </w:r>
      <w:proofErr w:type="spellEnd"/>
      <w:proofErr w:type="gramEnd"/>
      <w:r>
        <w:rPr>
          <w:rFonts w:ascii="Consolas" w:hAnsi="Consolas" w:cs="Consolas"/>
          <w:color w:val="000000"/>
          <w:sz w:val="20"/>
          <w:szCs w:val="20"/>
        </w:rPr>
        <w:t>++;</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32501A" w:rsidRDefault="0032501A" w:rsidP="0032501A">
      <w:pPr>
        <w:autoSpaceDE w:val="0"/>
        <w:autoSpaceDN w:val="0"/>
        <w:adjustRightInd w:val="0"/>
        <w:spacing w:after="0" w:line="240" w:lineRule="auto"/>
        <w:rPr>
          <w:rFonts w:ascii="Consolas" w:hAnsi="Consolas" w:cs="Consolas"/>
          <w:sz w:val="20"/>
          <w:szCs w:val="20"/>
        </w:rPr>
      </w:pP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roman</w:t>
      </w:r>
      <w:r>
        <w:rPr>
          <w:rFonts w:ascii="Consolas" w:hAnsi="Consolas" w:cs="Consolas"/>
          <w:color w:val="000000"/>
          <w:sz w:val="20"/>
          <w:szCs w:val="20"/>
        </w:rPr>
        <w:t>.toString</w:t>
      </w:r>
      <w:proofErr w:type="spellEnd"/>
      <w:r>
        <w:rPr>
          <w:rFonts w:ascii="Consolas" w:hAnsi="Consolas" w:cs="Consolas"/>
          <w:color w:val="000000"/>
          <w:sz w:val="20"/>
          <w:szCs w:val="20"/>
        </w:rPr>
        <w:t>();</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2501A" w:rsidRDefault="0032501A" w:rsidP="0032501A">
      <w:pPr>
        <w:autoSpaceDE w:val="0"/>
        <w:autoSpaceDN w:val="0"/>
        <w:adjustRightInd w:val="0"/>
        <w:spacing w:after="0" w:line="240" w:lineRule="auto"/>
        <w:rPr>
          <w:rFonts w:ascii="Consolas" w:hAnsi="Consolas" w:cs="Consolas"/>
          <w:sz w:val="20"/>
          <w:szCs w:val="20"/>
        </w:rPr>
      </w:pP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useAdditiveNotation</w:t>
      </w:r>
      <w:proofErr w:type="spellEnd"/>
      <w:r>
        <w:rPr>
          <w:rFonts w:ascii="Consolas" w:hAnsi="Consolas" w:cs="Consolas"/>
          <w:color w:val="000000"/>
          <w:sz w:val="20"/>
          <w:szCs w:val="20"/>
        </w:rPr>
        <w:t>(</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 {</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 xml:space="preserve"> &lt; 1) {</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0);</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2501A" w:rsidRDefault="0032501A" w:rsidP="0032501A">
      <w:pPr>
        <w:autoSpaceDE w:val="0"/>
        <w:autoSpaceDN w:val="0"/>
        <w:adjustRightInd w:val="0"/>
        <w:spacing w:after="0" w:line="240" w:lineRule="auto"/>
        <w:rPr>
          <w:rFonts w:ascii="Consolas" w:hAnsi="Consolas" w:cs="Consolas"/>
          <w:sz w:val="20"/>
          <w:szCs w:val="20"/>
        </w:rPr>
      </w:pP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arabic</w:t>
      </w:r>
      <w:proofErr w:type="spellEnd"/>
      <w:r>
        <w:rPr>
          <w:rFonts w:ascii="Consolas" w:hAnsi="Consolas" w:cs="Consolas"/>
          <w:color w:val="000000"/>
          <w:sz w:val="20"/>
          <w:szCs w:val="20"/>
        </w:rPr>
        <w:t>;</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 xml:space="preserve"> &lt; 1) {</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0);</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2501A" w:rsidRDefault="0032501A" w:rsidP="0032501A">
      <w:pPr>
        <w:autoSpaceDE w:val="0"/>
        <w:autoSpaceDN w:val="0"/>
        <w:adjustRightInd w:val="0"/>
        <w:spacing w:after="0" w:line="240" w:lineRule="auto"/>
        <w:rPr>
          <w:rFonts w:ascii="Consolas" w:hAnsi="Consolas" w:cs="Consolas"/>
          <w:sz w:val="20"/>
          <w:szCs w:val="20"/>
        </w:rPr>
      </w:pP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r>
        <w:rPr>
          <w:rFonts w:ascii="Consolas" w:hAnsi="Consolas" w:cs="Consolas"/>
          <w:color w:val="6A3E3E"/>
          <w:sz w:val="20"/>
          <w:szCs w:val="20"/>
        </w:rPr>
        <w:t>roman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limitedUsed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min</w:t>
      </w:r>
      <w:proofErr w:type="spellEnd"/>
      <w:r>
        <w:rPr>
          <w:rFonts w:ascii="Consolas" w:hAnsi="Consolas" w:cs="Consolas"/>
          <w:color w:val="000000"/>
          <w:sz w:val="20"/>
          <w:szCs w:val="20"/>
        </w:rPr>
        <w:t xml:space="preserve">(3,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limitedUsed</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roman</w:t>
      </w:r>
      <w:r>
        <w:rPr>
          <w:rFonts w:ascii="Consolas" w:hAnsi="Consolas" w:cs="Consolas"/>
          <w:color w:val="000000"/>
          <w:sz w:val="20"/>
          <w:szCs w:val="20"/>
        </w:rPr>
        <w:t>.append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romanSymbol</w:t>
      </w:r>
      <w:proofErr w:type="spellEnd"/>
      <w:r>
        <w:rPr>
          <w:rFonts w:ascii="Consolas" w:hAnsi="Consolas" w:cs="Consolas"/>
          <w:color w:val="000000"/>
          <w:sz w:val="20"/>
          <w:szCs w:val="20"/>
        </w:rPr>
        <w:t>);</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2501A" w:rsidRDefault="0032501A" w:rsidP="0032501A">
      <w:pPr>
        <w:autoSpaceDE w:val="0"/>
        <w:autoSpaceDN w:val="0"/>
        <w:adjustRightInd w:val="0"/>
        <w:spacing w:after="0" w:line="240" w:lineRule="auto"/>
        <w:rPr>
          <w:rFonts w:ascii="Consolas" w:hAnsi="Consolas" w:cs="Consolas"/>
          <w:sz w:val="20"/>
          <w:szCs w:val="20"/>
        </w:rPr>
      </w:pP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w:t>
      </w:r>
      <w:proofErr w:type="spellStart"/>
      <w:r>
        <w:rPr>
          <w:rFonts w:ascii="Consolas" w:hAnsi="Consolas" w:cs="Consolas"/>
          <w:color w:val="6A3E3E"/>
          <w:sz w:val="20"/>
          <w:szCs w:val="20"/>
        </w:rPr>
        <w:t>roman</w:t>
      </w:r>
      <w:r>
        <w:rPr>
          <w:rFonts w:ascii="Consolas" w:hAnsi="Consolas" w:cs="Consolas"/>
          <w:color w:val="000000"/>
          <w:sz w:val="20"/>
          <w:szCs w:val="20"/>
        </w:rPr>
        <w:t>.toString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limitedUsed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2501A" w:rsidRDefault="0032501A" w:rsidP="0032501A">
      <w:pPr>
        <w:autoSpaceDE w:val="0"/>
        <w:autoSpaceDN w:val="0"/>
        <w:adjustRightInd w:val="0"/>
        <w:spacing w:after="0" w:line="240" w:lineRule="auto"/>
        <w:rPr>
          <w:rFonts w:ascii="Consolas" w:hAnsi="Consolas" w:cs="Consolas"/>
          <w:sz w:val="20"/>
          <w:szCs w:val="20"/>
        </w:rPr>
      </w:pP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useSubtractiveNotation</w:t>
      </w:r>
      <w:proofErr w:type="spellEnd"/>
      <w:r>
        <w:rPr>
          <w:rFonts w:ascii="Consolas" w:hAnsi="Consolas" w:cs="Consolas"/>
          <w:color w:val="000000"/>
          <w:sz w:val="20"/>
          <w:szCs w:val="20"/>
        </w:rPr>
        <w:t>(</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 {</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 xml:space="preserve"> &lt; 1) {</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0);</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2501A" w:rsidRDefault="0032501A" w:rsidP="0032501A">
      <w:pPr>
        <w:autoSpaceDE w:val="0"/>
        <w:autoSpaceDN w:val="0"/>
        <w:adjustRightInd w:val="0"/>
        <w:spacing w:after="0" w:line="240" w:lineRule="auto"/>
        <w:rPr>
          <w:rFonts w:ascii="Consolas" w:hAnsi="Consolas" w:cs="Consolas"/>
          <w:sz w:val="20"/>
          <w:szCs w:val="20"/>
        </w:rPr>
      </w:pP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15DE2" w:rsidRDefault="00F15DE2" w:rsidP="00F15DE2">
      <w:pPr>
        <w:spacing w:after="0" w:line="240" w:lineRule="auto"/>
      </w:pPr>
    </w:p>
    <w:p w:rsidR="00F15DE2" w:rsidRDefault="007F3E71" w:rsidP="00F15DE2">
      <w:pPr>
        <w:spacing w:after="0" w:line="240" w:lineRule="auto"/>
      </w:pPr>
      <w:r>
        <w:t xml:space="preserve">We </w:t>
      </w:r>
    </w:p>
    <w:p w:rsidR="001B53EA" w:rsidRDefault="001B53EA" w:rsidP="00F15DE2">
      <w:pPr>
        <w:spacing w:after="0" w:line="240" w:lineRule="auto"/>
      </w:pPr>
    </w:p>
    <w:p w:rsidR="005C4644" w:rsidRDefault="003B40BC" w:rsidP="00F15DE2">
      <w:pPr>
        <w:spacing w:after="0" w:line="240" w:lineRule="auto"/>
      </w:pPr>
      <w:proofErr w:type="spellStart"/>
      <w:proofErr w:type="gramStart"/>
      <w:r>
        <w:t>ccccccccccccccccccccccccccccc</w:t>
      </w:r>
      <w:proofErr w:type="spellEnd"/>
      <w:proofErr w:type="gramEnd"/>
    </w:p>
    <w:p w:rsidR="005C4644" w:rsidRDefault="005C4644" w:rsidP="00F15DE2">
      <w:pPr>
        <w:spacing w:after="0" w:line="240" w:lineRule="auto"/>
      </w:pPr>
    </w:p>
    <w:p w:rsidR="005C4644" w:rsidRDefault="005C4644" w:rsidP="00525EB0">
      <w:pPr>
        <w:pStyle w:val="Heading1"/>
        <w:spacing w:before="0" w:line="240" w:lineRule="auto"/>
      </w:pPr>
      <w:bookmarkStart w:id="10" w:name="_Toc49095648"/>
      <w:r>
        <w:lastRenderedPageBreak/>
        <w:t>Resources</w:t>
      </w:r>
      <w:bookmarkEnd w:id="10"/>
    </w:p>
    <w:p w:rsidR="005C4644" w:rsidRDefault="005C4644" w:rsidP="00525EB0">
      <w:pPr>
        <w:pStyle w:val="ListParagraph"/>
        <w:numPr>
          <w:ilvl w:val="0"/>
          <w:numId w:val="1"/>
        </w:numPr>
        <w:spacing w:after="0" w:line="240" w:lineRule="auto"/>
      </w:pPr>
      <w:r>
        <w:t xml:space="preserve">Mark </w:t>
      </w:r>
      <w:proofErr w:type="spellStart"/>
      <w:r>
        <w:t>Shead</w:t>
      </w:r>
      <w:proofErr w:type="spellEnd"/>
      <w:r>
        <w:t xml:space="preserve"> (</w:t>
      </w:r>
      <w:hyperlink r:id="rId8" w:history="1">
        <w:r w:rsidRPr="00E6360B">
          <w:rPr>
            <w:rStyle w:val="Hyperlink"/>
          </w:rPr>
          <w:t>https://www.linkedin.com/in/markshead/</w:t>
        </w:r>
      </w:hyperlink>
      <w:r>
        <w:t xml:space="preserve">), president of </w:t>
      </w:r>
      <w:r w:rsidRPr="005C4644">
        <w:t>Xeric Corporation</w:t>
      </w:r>
      <w:r>
        <w:t xml:space="preserve"> (</w:t>
      </w:r>
      <w:hyperlink r:id="rId9" w:history="1">
        <w:r w:rsidR="001B782E" w:rsidRPr="00E6360B">
          <w:rPr>
            <w:rStyle w:val="Hyperlink"/>
          </w:rPr>
          <w:t>http://www.xeric.net/</w:t>
        </w:r>
      </w:hyperlink>
      <w:r w:rsidR="001B782E">
        <w:t>.</w:t>
      </w:r>
      <w:r>
        <w:t>)</w:t>
      </w:r>
    </w:p>
    <w:p w:rsidR="00302A92" w:rsidRDefault="00BE7DCE" w:rsidP="009A2592">
      <w:pPr>
        <w:pStyle w:val="ListParagraph"/>
        <w:numPr>
          <w:ilvl w:val="0"/>
          <w:numId w:val="1"/>
        </w:numPr>
        <w:spacing w:after="0" w:line="240" w:lineRule="auto"/>
      </w:pPr>
      <w:r>
        <w:t>My p</w:t>
      </w:r>
      <w:r w:rsidR="005C4644">
        <w:t>revious article</w:t>
      </w:r>
      <w:r>
        <w:t xml:space="preserve"> on TDD</w:t>
      </w:r>
      <w:r w:rsidR="005C4644">
        <w:t xml:space="preserve">: </w:t>
      </w:r>
      <w:hyperlink r:id="rId10" w:history="1">
        <w:r w:rsidR="005C4644" w:rsidRPr="003A6ECA">
          <w:rPr>
            <w:rStyle w:val="Hyperlink"/>
          </w:rPr>
          <w:t>https://www.linkedin.com/pulse/test-driven-development-tdd-really-works-donald-trummell-1c/</w:t>
        </w:r>
      </w:hyperlink>
      <w:r w:rsidR="005C4644">
        <w:t>.</w:t>
      </w:r>
    </w:p>
    <w:p w:rsidR="00843C86" w:rsidRDefault="00843C86" w:rsidP="00525EB0">
      <w:pPr>
        <w:spacing w:after="0" w:line="240" w:lineRule="auto"/>
      </w:pPr>
    </w:p>
    <w:p w:rsidR="00843C86" w:rsidRDefault="00525EB0" w:rsidP="00525EB0">
      <w:pPr>
        <w:pStyle w:val="Heading1"/>
        <w:spacing w:before="0" w:line="240" w:lineRule="auto"/>
      </w:pPr>
      <w:bookmarkStart w:id="11" w:name="_Toc49095649"/>
      <w:r>
        <w:t>References</w:t>
      </w:r>
      <w:bookmarkEnd w:id="11"/>
    </w:p>
    <w:p w:rsidR="00525EB0" w:rsidRDefault="00525EB0" w:rsidP="00D6182E">
      <w:pPr>
        <w:pStyle w:val="ListParagraph"/>
        <w:numPr>
          <w:ilvl w:val="0"/>
          <w:numId w:val="2"/>
        </w:numPr>
        <w:spacing w:after="0" w:line="240" w:lineRule="auto"/>
      </w:pPr>
      <w:r>
        <w:t>Wikipedia</w:t>
      </w:r>
      <w:r w:rsidR="00D6182E">
        <w:t xml:space="preserve"> discussion of Roman Numerals: </w:t>
      </w:r>
      <w:hyperlink r:id="rId11" w:history="1">
        <w:r w:rsidR="00D6182E" w:rsidRPr="006F3E0A">
          <w:rPr>
            <w:rStyle w:val="Hyperlink"/>
          </w:rPr>
          <w:t>https://en.wikipedia.org/wiki/Roman_numerals</w:t>
        </w:r>
      </w:hyperlink>
      <w:r w:rsidR="00D6182E">
        <w:t xml:space="preserve">. </w:t>
      </w:r>
    </w:p>
    <w:p w:rsidR="00D6182E" w:rsidRDefault="00D6182E" w:rsidP="00D6182E">
      <w:pPr>
        <w:pStyle w:val="ListParagraph"/>
        <w:numPr>
          <w:ilvl w:val="0"/>
          <w:numId w:val="2"/>
        </w:numPr>
        <w:spacing w:after="0" w:line="240" w:lineRule="auto"/>
      </w:pPr>
      <w:r>
        <w:t xml:space="preserve">Wikipedia discussion of the Change-Making Problem: </w:t>
      </w:r>
      <w:hyperlink r:id="rId12" w:history="1">
        <w:r w:rsidRPr="006F3E0A">
          <w:rPr>
            <w:rStyle w:val="Hyperlink"/>
          </w:rPr>
          <w:t>https://en.wikipedia.org/wiki/Change-making_problem</w:t>
        </w:r>
      </w:hyperlink>
      <w:r>
        <w:t xml:space="preserve">. </w:t>
      </w:r>
    </w:p>
    <w:p w:rsidR="00BF5CFF" w:rsidRDefault="00D6182E" w:rsidP="00D6182E">
      <w:pPr>
        <w:pStyle w:val="ListParagraph"/>
        <w:numPr>
          <w:ilvl w:val="0"/>
          <w:numId w:val="2"/>
        </w:numPr>
        <w:spacing w:after="0" w:line="240" w:lineRule="auto"/>
      </w:pPr>
      <w:r>
        <w:t xml:space="preserve">My GitHub repository hosting this article: </w:t>
      </w:r>
      <w:hyperlink r:id="rId13" w:history="1">
        <w:r w:rsidRPr="006F3E0A">
          <w:rPr>
            <w:rStyle w:val="Hyperlink"/>
          </w:rPr>
          <w:t>https://github.com/DonaldET/DemoDev/tree/master/dev-topics-algorithms/dev-topics-romannumerals</w:t>
        </w:r>
      </w:hyperlink>
      <w:r>
        <w:t>.</w:t>
      </w:r>
    </w:p>
    <w:p w:rsidR="00D6182E" w:rsidRDefault="00BF5CFF" w:rsidP="00BF5CFF">
      <w:pPr>
        <w:pStyle w:val="ListParagraph"/>
        <w:numPr>
          <w:ilvl w:val="0"/>
          <w:numId w:val="2"/>
        </w:numPr>
        <w:spacing w:after="0" w:line="240" w:lineRule="auto"/>
      </w:pPr>
      <w:r>
        <w:t xml:space="preserve">Rules for writing roman numerals: </w:t>
      </w:r>
      <w:hyperlink r:id="rId14" w:history="1">
        <w:r w:rsidRPr="006F3E0A">
          <w:rPr>
            <w:rStyle w:val="Hyperlink"/>
          </w:rPr>
          <w:t>http://www.solano.edu/academic_success_center/forms/math/Roman%20Numerals.pdf</w:t>
        </w:r>
      </w:hyperlink>
      <w:r>
        <w:t xml:space="preserve">. </w:t>
      </w:r>
      <w:r w:rsidR="00D6182E">
        <w:t xml:space="preserve"> </w:t>
      </w:r>
    </w:p>
    <w:p w:rsidR="00843C86" w:rsidRDefault="00843C86" w:rsidP="00525EB0">
      <w:pPr>
        <w:spacing w:after="0" w:line="240" w:lineRule="auto"/>
      </w:pPr>
    </w:p>
    <w:p w:rsidR="00047EDB" w:rsidRPr="00047EDB" w:rsidRDefault="00047EDB" w:rsidP="00525EB0">
      <w:pPr>
        <w:spacing w:after="0" w:line="240" w:lineRule="auto"/>
      </w:pPr>
    </w:p>
    <w:sectPr w:rsidR="00047EDB" w:rsidRPr="00047EDB" w:rsidSect="00845C8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A15A7"/>
    <w:multiLevelType w:val="hybridMultilevel"/>
    <w:tmpl w:val="B62C2D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FA5458A"/>
    <w:multiLevelType w:val="hybridMultilevel"/>
    <w:tmpl w:val="FC120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FD1C6A"/>
    <w:multiLevelType w:val="hybridMultilevel"/>
    <w:tmpl w:val="6B425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4D54AC"/>
    <w:multiLevelType w:val="hybridMultilevel"/>
    <w:tmpl w:val="1D549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576026"/>
    <w:multiLevelType w:val="hybridMultilevel"/>
    <w:tmpl w:val="BEE63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054356"/>
    <w:multiLevelType w:val="hybridMultilevel"/>
    <w:tmpl w:val="05B681E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
    <w:nsid w:val="614A0E07"/>
    <w:multiLevelType w:val="hybridMultilevel"/>
    <w:tmpl w:val="9F66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2"/>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1B3"/>
    <w:rsid w:val="00040527"/>
    <w:rsid w:val="00047EDB"/>
    <w:rsid w:val="000B618F"/>
    <w:rsid w:val="001033D4"/>
    <w:rsid w:val="00116D51"/>
    <w:rsid w:val="00150A5E"/>
    <w:rsid w:val="00164D91"/>
    <w:rsid w:val="00174BFE"/>
    <w:rsid w:val="00184E63"/>
    <w:rsid w:val="00187134"/>
    <w:rsid w:val="001B53EA"/>
    <w:rsid w:val="001B782E"/>
    <w:rsid w:val="001D325E"/>
    <w:rsid w:val="001F3FA2"/>
    <w:rsid w:val="00271E72"/>
    <w:rsid w:val="002A275A"/>
    <w:rsid w:val="002A5677"/>
    <w:rsid w:val="002B293B"/>
    <w:rsid w:val="00302A92"/>
    <w:rsid w:val="0032501A"/>
    <w:rsid w:val="0033573C"/>
    <w:rsid w:val="003B0A8C"/>
    <w:rsid w:val="003B40BC"/>
    <w:rsid w:val="003D3995"/>
    <w:rsid w:val="00416944"/>
    <w:rsid w:val="0046008D"/>
    <w:rsid w:val="004721B3"/>
    <w:rsid w:val="004B543E"/>
    <w:rsid w:val="005030D0"/>
    <w:rsid w:val="005069DE"/>
    <w:rsid w:val="00525EB0"/>
    <w:rsid w:val="00531774"/>
    <w:rsid w:val="005B18BC"/>
    <w:rsid w:val="005C4644"/>
    <w:rsid w:val="006149B8"/>
    <w:rsid w:val="00662A73"/>
    <w:rsid w:val="00770CFF"/>
    <w:rsid w:val="0078286D"/>
    <w:rsid w:val="007B0150"/>
    <w:rsid w:val="007E440B"/>
    <w:rsid w:val="007F3E71"/>
    <w:rsid w:val="00820F3F"/>
    <w:rsid w:val="00823DFF"/>
    <w:rsid w:val="00843C86"/>
    <w:rsid w:val="00845C8B"/>
    <w:rsid w:val="0087070E"/>
    <w:rsid w:val="00921DE6"/>
    <w:rsid w:val="009566C6"/>
    <w:rsid w:val="00997805"/>
    <w:rsid w:val="009A2592"/>
    <w:rsid w:val="009B4C67"/>
    <w:rsid w:val="00A35CE4"/>
    <w:rsid w:val="00B01736"/>
    <w:rsid w:val="00B860A9"/>
    <w:rsid w:val="00BC0919"/>
    <w:rsid w:val="00BE2C2B"/>
    <w:rsid w:val="00BE7DCE"/>
    <w:rsid w:val="00BF5CFF"/>
    <w:rsid w:val="00C42E6B"/>
    <w:rsid w:val="00C75D39"/>
    <w:rsid w:val="00CB70F3"/>
    <w:rsid w:val="00D05155"/>
    <w:rsid w:val="00D6182E"/>
    <w:rsid w:val="00DC7531"/>
    <w:rsid w:val="00DD62FF"/>
    <w:rsid w:val="00E43014"/>
    <w:rsid w:val="00EA5219"/>
    <w:rsid w:val="00F15DE2"/>
    <w:rsid w:val="00FE5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5E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78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E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7ED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47EDB"/>
    <w:rPr>
      <w:color w:val="0000FF" w:themeColor="hyperlink"/>
      <w:u w:val="single"/>
    </w:rPr>
  </w:style>
  <w:style w:type="character" w:customStyle="1" w:styleId="Heading1Char">
    <w:name w:val="Heading 1 Char"/>
    <w:basedOn w:val="DefaultParagraphFont"/>
    <w:link w:val="Heading1"/>
    <w:uiPriority w:val="9"/>
    <w:rsid w:val="00525EB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25EB0"/>
    <w:pPr>
      <w:ind w:left="720"/>
      <w:contextualSpacing/>
    </w:pPr>
  </w:style>
  <w:style w:type="character" w:customStyle="1" w:styleId="Heading2Char">
    <w:name w:val="Heading 2 Char"/>
    <w:basedOn w:val="DefaultParagraphFont"/>
    <w:link w:val="Heading2"/>
    <w:uiPriority w:val="9"/>
    <w:rsid w:val="0099780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149B8"/>
    <w:pPr>
      <w:outlineLvl w:val="9"/>
    </w:pPr>
    <w:rPr>
      <w:lang w:eastAsia="ja-JP"/>
    </w:rPr>
  </w:style>
  <w:style w:type="paragraph" w:styleId="TOC1">
    <w:name w:val="toc 1"/>
    <w:basedOn w:val="Normal"/>
    <w:next w:val="Normal"/>
    <w:autoRedefine/>
    <w:uiPriority w:val="39"/>
    <w:unhideWhenUsed/>
    <w:rsid w:val="006149B8"/>
    <w:pPr>
      <w:spacing w:after="100"/>
    </w:pPr>
  </w:style>
  <w:style w:type="paragraph" w:styleId="TOC2">
    <w:name w:val="toc 2"/>
    <w:basedOn w:val="Normal"/>
    <w:next w:val="Normal"/>
    <w:autoRedefine/>
    <w:uiPriority w:val="39"/>
    <w:unhideWhenUsed/>
    <w:rsid w:val="006149B8"/>
    <w:pPr>
      <w:spacing w:after="100"/>
      <w:ind w:left="220"/>
    </w:pPr>
  </w:style>
  <w:style w:type="paragraph" w:styleId="BalloonText">
    <w:name w:val="Balloon Text"/>
    <w:basedOn w:val="Normal"/>
    <w:link w:val="BalloonTextChar"/>
    <w:uiPriority w:val="99"/>
    <w:semiHidden/>
    <w:unhideWhenUsed/>
    <w:rsid w:val="006149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9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5E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78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E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7ED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47EDB"/>
    <w:rPr>
      <w:color w:val="0000FF" w:themeColor="hyperlink"/>
      <w:u w:val="single"/>
    </w:rPr>
  </w:style>
  <w:style w:type="character" w:customStyle="1" w:styleId="Heading1Char">
    <w:name w:val="Heading 1 Char"/>
    <w:basedOn w:val="DefaultParagraphFont"/>
    <w:link w:val="Heading1"/>
    <w:uiPriority w:val="9"/>
    <w:rsid w:val="00525EB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25EB0"/>
    <w:pPr>
      <w:ind w:left="720"/>
      <w:contextualSpacing/>
    </w:pPr>
  </w:style>
  <w:style w:type="character" w:customStyle="1" w:styleId="Heading2Char">
    <w:name w:val="Heading 2 Char"/>
    <w:basedOn w:val="DefaultParagraphFont"/>
    <w:link w:val="Heading2"/>
    <w:uiPriority w:val="9"/>
    <w:rsid w:val="0099780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149B8"/>
    <w:pPr>
      <w:outlineLvl w:val="9"/>
    </w:pPr>
    <w:rPr>
      <w:lang w:eastAsia="ja-JP"/>
    </w:rPr>
  </w:style>
  <w:style w:type="paragraph" w:styleId="TOC1">
    <w:name w:val="toc 1"/>
    <w:basedOn w:val="Normal"/>
    <w:next w:val="Normal"/>
    <w:autoRedefine/>
    <w:uiPriority w:val="39"/>
    <w:unhideWhenUsed/>
    <w:rsid w:val="006149B8"/>
    <w:pPr>
      <w:spacing w:after="100"/>
    </w:pPr>
  </w:style>
  <w:style w:type="paragraph" w:styleId="TOC2">
    <w:name w:val="toc 2"/>
    <w:basedOn w:val="Normal"/>
    <w:next w:val="Normal"/>
    <w:autoRedefine/>
    <w:uiPriority w:val="39"/>
    <w:unhideWhenUsed/>
    <w:rsid w:val="006149B8"/>
    <w:pPr>
      <w:spacing w:after="100"/>
      <w:ind w:left="220"/>
    </w:pPr>
  </w:style>
  <w:style w:type="paragraph" w:styleId="BalloonText">
    <w:name w:val="Balloon Text"/>
    <w:basedOn w:val="Normal"/>
    <w:link w:val="BalloonTextChar"/>
    <w:uiPriority w:val="99"/>
    <w:semiHidden/>
    <w:unhideWhenUsed/>
    <w:rsid w:val="006149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9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arkshead/" TargetMode="External"/><Relationship Id="rId13" Type="http://schemas.openxmlformats.org/officeDocument/2006/relationships/hyperlink" Target="https://github.com/DonaldET/DemoDev/tree/master/dev-topics-algorithms/dev-topics-romannumerals"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en.wikipedia.org/wiki/Change-making_proble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oman_numeral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linkedin.com/pulse/test-driven-development-tdd-really-works-donald-trummell-1c/" TargetMode="External"/><Relationship Id="rId4" Type="http://schemas.microsoft.com/office/2007/relationships/stylesWithEffects" Target="stylesWithEffects.xml"/><Relationship Id="rId9" Type="http://schemas.openxmlformats.org/officeDocument/2006/relationships/hyperlink" Target="http://www.xeric.net/" TargetMode="External"/><Relationship Id="rId14" Type="http://schemas.openxmlformats.org/officeDocument/2006/relationships/hyperlink" Target="http://www.solano.edu/academic_success_center/forms/math/Roman%20Numeral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B9FAA-5A67-4D84-8762-F54217E91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2556</TotalTime>
  <Pages>10</Pages>
  <Words>2056</Words>
  <Characters>11724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dc:creator>
  <cp:keywords/>
  <dc:description/>
  <cp:lastModifiedBy>Don</cp:lastModifiedBy>
  <cp:revision>47</cp:revision>
  <dcterms:created xsi:type="dcterms:W3CDTF">2020-08-09T02:49:00Z</dcterms:created>
  <dcterms:modified xsi:type="dcterms:W3CDTF">2020-08-24T15:27:00Z</dcterms:modified>
</cp:coreProperties>
</file>