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Up </w:t>
      </w:r>
      <w:r w:rsidR="00DD28CA">
        <w:t xml:space="preserve">a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Our goal</w:t>
      </w:r>
      <w:r>
        <w:rPr>
          <w:rFonts w:ascii="Times New Roman" w:hAnsi="Times New Roman" w:cs="Times New Roman"/>
        </w:rPr>
        <w:t xml:space="preserve"> in this article</w:t>
      </w:r>
      <w:r w:rsidRPr="00A565F1">
        <w:rPr>
          <w:rFonts w:ascii="Times New Roman" w:hAnsi="Times New Roman" w:cs="Times New Roman"/>
        </w:rPr>
        <w:t xml:space="preserve"> is to </w:t>
      </w:r>
      <w:r w:rsidR="00FB5641">
        <w:rPr>
          <w:rFonts w:ascii="Times New Roman" w:hAnsi="Times New Roman" w:cs="Times New Roman"/>
        </w:rPr>
        <w:t>setup a tool set that builds</w:t>
      </w:r>
      <w:r>
        <w:rPr>
          <w:rFonts w:ascii="Times New Roman" w:hAnsi="Times New Roman" w:cs="Times New Roman"/>
        </w:rPr>
        <w:t xml:space="preserve"> component</w:t>
      </w:r>
      <w:r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Pr="00A565F1">
        <w:rPr>
          <w:rFonts w:ascii="Times New Roman" w:hAnsi="Times New Roman" w:cs="Times New Roman"/>
        </w:rPr>
        <w:t xml:space="preserve"> can be deployed to the </w:t>
      </w:r>
      <w:r w:rsidRPr="00D833E3">
        <w:rPr>
          <w:rFonts w:ascii="Times New Roman" w:hAnsi="Times New Roman" w:cs="Times New Roman"/>
          <w:i/>
        </w:rPr>
        <w:t>Databricks</w:t>
      </w:r>
      <w:r w:rsidRPr="00A565F1">
        <w:rPr>
          <w:rFonts w:ascii="Times New Roman" w:hAnsi="Times New Roman" w:cs="Times New Roman"/>
        </w:rPr>
        <w:t xml:space="preserve"> version of PySpark</w:t>
      </w:r>
      <w:r>
        <w:rPr>
          <w:rFonts w:ascii="Times New Roman" w:hAnsi="Times New Roman" w:cs="Times New Roman"/>
        </w:rPr>
        <w:t>.</w:t>
      </w:r>
      <w:r w:rsidRPr="00A56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 introduce</w:t>
      </w:r>
      <w:r w:rsidRPr="00A565F1">
        <w:rPr>
          <w:rFonts w:ascii="Times New Roman" w:hAnsi="Times New Roman" w:cs="Times New Roman"/>
        </w:rPr>
        <w:t xml:space="preserve"> </w:t>
      </w:r>
      <w:r w:rsidRPr="00D833E3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 </w:t>
      </w:r>
      <w:r w:rsidR="00D833E3" w:rsidRPr="00D833E3">
        <w:rPr>
          <w:rFonts w:ascii="Times New Roman" w:hAnsi="Times New Roman" w:cs="Times New Roman"/>
          <w:i/>
        </w:rPr>
        <w:t>PyCharm</w:t>
      </w:r>
      <w:r w:rsidR="00D833E3">
        <w:rPr>
          <w:rFonts w:ascii="Times New Roman" w:hAnsi="Times New Roman" w:cs="Times New Roman"/>
        </w:rPr>
        <w:t xml:space="preserve"> community edition,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6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B97C51">
        <w:rPr>
          <w:rFonts w:ascii="Times New Roman" w:hAnsi="Times New Roman" w:cs="Times New Roman"/>
        </w:rPr>
        <w:t xml:space="preserve"> A Windows 10 development environment is used for the examples, but nix environments are well documented and almost identical.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C75EA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</w:t>
      </w:r>
      <w:r w:rsidRPr="00A565F1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creating </w:t>
      </w:r>
      <w:r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>
        <w:rPr>
          <w:rFonts w:ascii="Times New Roman" w:hAnsi="Times New Roman" w:cs="Times New Roman"/>
        </w:rPr>
        <w:t xml:space="preserve"> utility</w:t>
      </w:r>
      <w:r w:rsidRPr="00A565F1">
        <w:rPr>
          <w:rFonts w:ascii="Times New Roman" w:hAnsi="Times New Roman" w:cs="Times New Roman"/>
        </w:rPr>
        <w:t xml:space="preserve"> </w:t>
      </w:r>
      <w:r w:rsidRPr="00CB09BB">
        <w:rPr>
          <w:rFonts w:ascii="Times New Roman" w:hAnsi="Times New Roman" w:cs="Times New Roman"/>
          <w:b/>
          <w:i/>
        </w:rPr>
        <w:t>venv</w:t>
      </w:r>
      <w:r>
        <w:rPr>
          <w:rFonts w:ascii="Times New Roman" w:hAnsi="Times New Roman" w:cs="Times New Roman"/>
        </w:rPr>
        <w:t>, and augments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reference section at the end of the\is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>
        <w:rPr>
          <w:rFonts w:ascii="Times New Roman" w:hAnsi="Times New Roman" w:cs="Times New Roman"/>
        </w:rPr>
        <w:t>steps of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PyBuilder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Py</w:t>
      </w:r>
      <w:r w:rsidR="002951B7">
        <w:rPr>
          <w:rFonts w:ascii="Times New Roman" w:hAnsi="Times New Roman" w:cs="Times New Roman"/>
        </w:rPr>
        <w:t>Charm Community E</w:t>
      </w:r>
      <w:r>
        <w:rPr>
          <w:rFonts w:ascii="Times New Roman" w:hAnsi="Times New Roman" w:cs="Times New Roman"/>
        </w:rPr>
        <w:t xml:space="preserve">dition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deployable components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components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newly created components to the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venv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9F212E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lastRenderedPageBreak/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AF05ED">
        <w:rPr>
          <w:b/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6B5594" w:rsidRDefault="008A5F47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A5F47">
        <w:rPr>
          <w:rFonts w:ascii="Lucida Console" w:hAnsi="Lucida Console"/>
          <w:b/>
          <w:i/>
          <w:sz w:val="18"/>
          <w:szCs w:val="18"/>
        </w:rPr>
        <w:t>PyBuilder</w:t>
      </w:r>
      <w:r>
        <w:rPr>
          <w:rFonts w:ascii="Lucida Console" w:hAnsi="Lucida Console"/>
          <w:sz w:val="18"/>
          <w:szCs w:val="18"/>
        </w:rPr>
        <w:t xml:space="preserve"> now has dependencies and has added a utility (</w:t>
      </w:r>
      <w:r w:rsidRPr="008A5F47">
        <w:rPr>
          <w:rFonts w:ascii="Lucida Console" w:hAnsi="Lucida Console"/>
          <w:b/>
          <w:i/>
          <w:sz w:val="18"/>
          <w:szCs w:val="18"/>
        </w:rPr>
        <w:t>pygmentize.exe</w:t>
      </w:r>
      <w:r>
        <w:rPr>
          <w:rFonts w:ascii="Lucida Console" w:hAnsi="Lucida Console"/>
          <w:sz w:val="18"/>
          <w:szCs w:val="18"/>
        </w:rPr>
        <w:t>)</w:t>
      </w:r>
      <w:r w:rsidR="00F20058">
        <w:rPr>
          <w:rFonts w:ascii="Lucida Console" w:hAnsi="Lucida Console"/>
          <w:sz w:val="18"/>
          <w:szCs w:val="18"/>
        </w:rPr>
        <w:t>.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We now create our directories and basic PyBuilder infrastructure: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F20058" w:rsidRPr="00F20058" w:rsidRDefault="00F20058" w:rsidP="00F2005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proofErr w:type="spellStart"/>
      <w:r w:rsidR="00F20058">
        <w:t>inital</w:t>
      </w:r>
      <w:proofErr w:type="spellEnd"/>
      <w:r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(Maven “test”) </w:t>
      </w:r>
      <w:r w:rsidR="0031111B">
        <w:t>run on the</w:t>
      </w:r>
      <w:r w:rsidR="00CD6C67">
        <w:t xml:space="preserve"> no-source file</w:t>
      </w:r>
      <w:r>
        <w:t xml:space="preserve"> 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724F3B" w:rsidP="00724F3B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We have created </w:t>
      </w:r>
      <w:r w:rsidR="009378D5">
        <w:rPr>
          <w:rFonts w:ascii="Lucida Console" w:hAnsi="Lucida Console"/>
          <w:sz w:val="18"/>
          <w:szCs w:val="18"/>
        </w:rPr>
        <w:t>this</w:t>
      </w:r>
      <w:r w:rsidRPr="00724F3B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directory </w:t>
      </w:r>
      <w:r w:rsidRPr="00724F3B">
        <w:rPr>
          <w:rFonts w:ascii="Lucida Console" w:hAnsi="Lucida Console"/>
          <w:sz w:val="18"/>
          <w:szCs w:val="18"/>
        </w:rPr>
        <w:t xml:space="preserve">structure for </w:t>
      </w:r>
      <w:r w:rsidRPr="009868A0">
        <w:rPr>
          <w:rFonts w:ascii="Lucida Console" w:hAnsi="Lucida Console"/>
          <w:i/>
          <w:sz w:val="18"/>
          <w:szCs w:val="18"/>
        </w:rPr>
        <w:t>PyBuilder</w:t>
      </w:r>
      <w:r w:rsidRPr="00724F3B">
        <w:rPr>
          <w:rFonts w:ascii="Lucida Console" w:hAnsi="Lucida Console"/>
          <w:sz w:val="18"/>
          <w:szCs w:val="18"/>
        </w:rPr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synchronize, delete compiled Python files, and close the project.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 and project references (see </w:t>
      </w:r>
      <w:hyperlink r:id="rId10" w:history="1">
        <w:r w:rsidR="00BD42B1" w:rsidRPr="002D0DD9">
          <w:rPr>
            <w:rStyle w:val="Hyperlink"/>
          </w:rPr>
          <w:t>https://github.com/DonaldET/DemoDev/tree/master/dev-topics-devops/dev-topics-dependencies/Dependencies/myapppy</w:t>
        </w:r>
      </w:hyperlink>
      <w:r w:rsidR="00BD42B1">
        <w:t>.)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>Update the build</w:t>
      </w:r>
      <w:r w:rsidR="00BB41F5">
        <w:t>.py file to allow the build to continue regardless of code coverage, include the mock testing utility.</w:t>
      </w:r>
    </w:p>
    <w:p w:rsidR="006A57BD" w:rsidRDefault="006A57BD" w:rsidP="00BB41F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Rssefsfdsf</w:t>
      </w:r>
      <w:proofErr w:type="spellEnd"/>
    </w:p>
    <w:p w:rsidR="006A57BD" w:rsidRDefault="006A57BD" w:rsidP="00BB41F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Dsfdsf</w:t>
      </w:r>
      <w:bookmarkStart w:id="0" w:name="_GoBack"/>
      <w:bookmarkEnd w:id="0"/>
      <w:r>
        <w:t>dsdsf</w:t>
      </w:r>
      <w:proofErr w:type="spellEnd"/>
    </w:p>
    <w:p w:rsidR="006A57BD" w:rsidRDefault="006A57BD" w:rsidP="00BB41F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Sdfsdsdfsdf</w:t>
      </w:r>
      <w:proofErr w:type="spellEnd"/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 xml:space="preserve">We run </w:t>
      </w:r>
      <w:r w:rsidRPr="006A57BD">
        <w:rPr>
          <w:i/>
        </w:rPr>
        <w:t>PyBuilder</w:t>
      </w:r>
      <w:r>
        <w:t xml:space="preserve"> 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6A57BD" w:rsidP="006A57BD">
      <w:pPr>
        <w:spacing w:after="0" w:line="240" w:lineRule="auto"/>
      </w:pPr>
    </w:p>
    <w:p w:rsidR="00FB5641" w:rsidRDefault="00FB5641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1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2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3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14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15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lastRenderedPageBreak/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16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17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tutorials: </w:t>
      </w:r>
      <w:hyperlink r:id="rId18" w:anchor=".XaJXGkZKiUk" w:history="1">
        <w:r w:rsidRPr="00AB63B0">
          <w:rPr>
            <w:rStyle w:val="Hyperlink"/>
          </w:rPr>
          <w:t>http://pybuilder.github.io/documentation/tutorial.html#.XaJXGkZKiUk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19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sectPr w:rsidR="00B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F378F"/>
    <w:multiLevelType w:val="hybridMultilevel"/>
    <w:tmpl w:val="33B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C2ACF"/>
    <w:rsid w:val="00150F23"/>
    <w:rsid w:val="00151BC3"/>
    <w:rsid w:val="00172298"/>
    <w:rsid w:val="001C614D"/>
    <w:rsid w:val="002951B7"/>
    <w:rsid w:val="002C6DA8"/>
    <w:rsid w:val="00304D7A"/>
    <w:rsid w:val="0031111B"/>
    <w:rsid w:val="003A04A8"/>
    <w:rsid w:val="003E4677"/>
    <w:rsid w:val="004322D3"/>
    <w:rsid w:val="0048754A"/>
    <w:rsid w:val="004D0DDC"/>
    <w:rsid w:val="00510B88"/>
    <w:rsid w:val="00524178"/>
    <w:rsid w:val="00571D79"/>
    <w:rsid w:val="005772D5"/>
    <w:rsid w:val="006A57BD"/>
    <w:rsid w:val="006B5594"/>
    <w:rsid w:val="006D094F"/>
    <w:rsid w:val="00724F3B"/>
    <w:rsid w:val="00791EEB"/>
    <w:rsid w:val="007B0C69"/>
    <w:rsid w:val="007F3F92"/>
    <w:rsid w:val="00830C55"/>
    <w:rsid w:val="0084766C"/>
    <w:rsid w:val="008A5F47"/>
    <w:rsid w:val="008F0B32"/>
    <w:rsid w:val="00917EB0"/>
    <w:rsid w:val="00922A70"/>
    <w:rsid w:val="009378D5"/>
    <w:rsid w:val="009868A0"/>
    <w:rsid w:val="009B7E8B"/>
    <w:rsid w:val="009F212E"/>
    <w:rsid w:val="00A1545B"/>
    <w:rsid w:val="00A867E6"/>
    <w:rsid w:val="00AF05ED"/>
    <w:rsid w:val="00B20893"/>
    <w:rsid w:val="00B23109"/>
    <w:rsid w:val="00B2453E"/>
    <w:rsid w:val="00B31AA2"/>
    <w:rsid w:val="00B31CF9"/>
    <w:rsid w:val="00B60A62"/>
    <w:rsid w:val="00B80624"/>
    <w:rsid w:val="00B977F8"/>
    <w:rsid w:val="00B97C51"/>
    <w:rsid w:val="00BB41F5"/>
    <w:rsid w:val="00BD42B1"/>
    <w:rsid w:val="00C75EAB"/>
    <w:rsid w:val="00CB03D1"/>
    <w:rsid w:val="00CB09BB"/>
    <w:rsid w:val="00CD6C67"/>
    <w:rsid w:val="00D32C7E"/>
    <w:rsid w:val="00D625AE"/>
    <w:rsid w:val="00D833E3"/>
    <w:rsid w:val="00DB09BF"/>
    <w:rsid w:val="00DD28CA"/>
    <w:rsid w:val="00EB3A72"/>
    <w:rsid w:val="00F20058"/>
    <w:rsid w:val="00FB5641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alpython.com/python-virtual-environments-a-primer/" TargetMode="External"/><Relationship Id="rId18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virtualenv.pypa.io/en/latest/" TargetMode="External"/><Relationship Id="rId17" Type="http://schemas.openxmlformats.org/officeDocument/2006/relationships/hyperlink" Target="https://pybuilder.readthedocs.io/en/latest/walkthrough-n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builder/pybuilder/blob/master/build.p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bd.com" TargetMode="External"/><Relationship Id="rId11" Type="http://schemas.openxmlformats.org/officeDocument/2006/relationships/hyperlink" Target="https://pypi.python.org/pypi/virtualen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ybuilder/pybuilder" TargetMode="External"/><Relationship Id="rId10" Type="http://schemas.openxmlformats.org/officeDocument/2006/relationships/hyperlink" Target="https://github.com/DonaldET/DemoDev/tree/master/dev-topics-devops/dev-topics-dependencies/Dependencies/myapppy" TargetMode="External"/><Relationship Id="rId19" Type="http://schemas.openxmlformats.org/officeDocument/2006/relationships/hyperlink" Target="https://buildmedia.readthedocs.org/media/pdf/pybuilder/stable/pybuilde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ybuild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47</cp:revision>
  <dcterms:created xsi:type="dcterms:W3CDTF">2019-10-16T16:56:00Z</dcterms:created>
  <dcterms:modified xsi:type="dcterms:W3CDTF">2019-10-23T00:37:00Z</dcterms:modified>
</cp:coreProperties>
</file>