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0BF0A" w14:textId="77777777" w:rsidR="00B546CA" w:rsidRDefault="00B546CA" w:rsidP="0063596A">
      <w:pPr>
        <w:spacing w:line="360" w:lineRule="auto"/>
        <w:ind w:firstLine="0"/>
        <w:jc w:val="left"/>
        <w:rPr>
          <w:rFonts w:cs="Poppins Medium"/>
          <w:b/>
          <w:bCs/>
          <w:color w:val="012060"/>
          <w:sz w:val="28"/>
          <w:szCs w:val="28"/>
        </w:rPr>
      </w:pPr>
    </w:p>
    <w:p w14:paraId="0AFD9B57" w14:textId="69A4694C" w:rsidR="00B546CA" w:rsidRDefault="003C79E3" w:rsidP="0063596A">
      <w:pPr>
        <w:spacing w:line="360" w:lineRule="auto"/>
        <w:ind w:firstLine="851"/>
        <w:jc w:val="left"/>
        <w:rPr>
          <w:rFonts w:cs="Poppins Medium"/>
          <w:b/>
          <w:bCs/>
          <w:color w:val="012060"/>
          <w:sz w:val="28"/>
          <w:szCs w:val="28"/>
        </w:rPr>
      </w:pPr>
      <w:r>
        <w:rPr>
          <w:rFonts w:cs="Poppins Medium"/>
          <w:b/>
          <w:bCs/>
          <w:color w:val="012060"/>
          <w:sz w:val="28"/>
          <w:szCs w:val="28"/>
        </w:rPr>
        <w:t>Mathieu</w:t>
      </w:r>
      <w:r w:rsidR="00464AE4">
        <w:rPr>
          <w:rFonts w:cs="Poppins Medium"/>
          <w:b/>
          <w:bCs/>
          <w:color w:val="012060"/>
          <w:sz w:val="28"/>
          <w:szCs w:val="28"/>
        </w:rPr>
        <w:t xml:space="preserve"> </w:t>
      </w:r>
      <w:r>
        <w:rPr>
          <w:rFonts w:cs="Poppins Medium"/>
          <w:b/>
          <w:bCs/>
          <w:color w:val="012060"/>
          <w:sz w:val="28"/>
          <w:szCs w:val="28"/>
        </w:rPr>
        <w:t>M</w:t>
      </w:r>
      <w:r w:rsidR="00B546CA" w:rsidRPr="00B546CA">
        <w:rPr>
          <w:rFonts w:cs="Poppins Medium"/>
          <w:b/>
          <w:bCs/>
          <w:color w:val="012060"/>
          <w:sz w:val="28"/>
          <w:szCs w:val="28"/>
        </w:rPr>
        <w:t xml:space="preserve"> –</w:t>
      </w:r>
      <w:r w:rsidR="00464AE4">
        <w:rPr>
          <w:rFonts w:cs="Poppins Medium"/>
          <w:b/>
          <w:bCs/>
          <w:color w:val="012060"/>
          <w:sz w:val="28"/>
          <w:szCs w:val="28"/>
        </w:rPr>
        <w:t xml:space="preserve"> </w:t>
      </w:r>
      <w:r w:rsidR="00464AE4" w:rsidRPr="00464AE4">
        <w:rPr>
          <w:rFonts w:cs="Poppins Medium"/>
          <w:b/>
          <w:bCs/>
          <w:color w:val="012060"/>
          <w:sz w:val="28"/>
          <w:szCs w:val="28"/>
        </w:rPr>
        <w:t>Analyste Cyber</w:t>
      </w:r>
      <w:r w:rsidR="00002BE8">
        <w:rPr>
          <w:rFonts w:cs="Poppins Medium"/>
          <w:b/>
          <w:bCs/>
          <w:color w:val="012060"/>
          <w:sz w:val="28"/>
          <w:szCs w:val="28"/>
        </w:rPr>
        <w:t>sécurité</w:t>
      </w:r>
    </w:p>
    <w:p w14:paraId="789CE588" w14:textId="6A33064B" w:rsidR="00E648E4" w:rsidRPr="00E648E4" w:rsidRDefault="00A565FA" w:rsidP="0063596A">
      <w:pPr>
        <w:shd w:val="clear" w:color="auto" w:fill="012060"/>
        <w:spacing w:line="360" w:lineRule="auto"/>
        <w:ind w:left="851" w:firstLine="283"/>
        <w:jc w:val="left"/>
        <w:rPr>
          <w:rFonts w:cs="Poppins Medium"/>
          <w:b/>
          <w:bCs/>
          <w:color w:val="FFFFFF" w:themeColor="background1"/>
          <w:sz w:val="28"/>
          <w:szCs w:val="28"/>
        </w:rPr>
      </w:pPr>
      <w:r w:rsidRPr="006926C2">
        <w:rPr>
          <w:rFonts w:cs="Poppins Medium"/>
          <w:b/>
          <w:bCs/>
          <w:color w:val="FFFFFF" w:themeColor="background1"/>
          <w:sz w:val="28"/>
          <w:szCs w:val="28"/>
        </w:rPr>
        <w:t>Points forts</w:t>
      </w:r>
    </w:p>
    <w:p w14:paraId="5EFE2BB8" w14:textId="77777777" w:rsidR="00BB22F7" w:rsidRP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Identifier les causes profondes des incidents détectés.</w:t>
      </w:r>
    </w:p>
    <w:p w14:paraId="57E015F2" w14:textId="77777777" w:rsidR="00BB22F7" w:rsidRP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Évaluer l'impact de l'incident sur le plan technique et pour les différents secteurs d'activité.</w:t>
      </w:r>
    </w:p>
    <w:p w14:paraId="4AB6D887" w14:textId="77777777" w:rsid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Fournir une analyse détaillée des actions menées par l'attaquant sur le périmètre compromis.</w:t>
      </w:r>
    </w:p>
    <w:p w14:paraId="1AEED0C2" w14:textId="042B42A6" w:rsidR="00433A71" w:rsidRPr="00BB22F7" w:rsidRDefault="00433A71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>
        <w:rPr>
          <w:color w:val="012060"/>
        </w:rPr>
        <w:t xml:space="preserve">Gérer les projets </w:t>
      </w:r>
    </w:p>
    <w:p w14:paraId="639D974C" w14:textId="77777777" w:rsidR="00BB22F7" w:rsidRP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Établir une timeline forensique pour suivre l'évolution des menaces et des contre-mesures.</w:t>
      </w:r>
    </w:p>
    <w:p w14:paraId="2FC219CC" w14:textId="77777777" w:rsidR="00BB22F7" w:rsidRP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Assurer une surveillance continue et une enquête numérique sur tous les systèmes d'exploitation.</w:t>
      </w:r>
    </w:p>
    <w:p w14:paraId="4464831F" w14:textId="77777777" w:rsidR="00BB22F7" w:rsidRPr="00BB22F7" w:rsidRDefault="00BB22F7" w:rsidP="00BB22F7">
      <w:pPr>
        <w:pStyle w:val="Paragraphedeliste"/>
        <w:numPr>
          <w:ilvl w:val="0"/>
          <w:numId w:val="26"/>
        </w:numPr>
        <w:spacing w:line="360" w:lineRule="auto"/>
        <w:rPr>
          <w:color w:val="012060"/>
        </w:rPr>
      </w:pPr>
      <w:r w:rsidRPr="00BB22F7">
        <w:rPr>
          <w:color w:val="012060"/>
        </w:rPr>
        <w:t>Repérer les vulnérabilités du système d'information ou de son application.</w:t>
      </w:r>
    </w:p>
    <w:p w14:paraId="0B5ADAAC" w14:textId="77777777" w:rsidR="00BB22F7" w:rsidRPr="0063596A" w:rsidRDefault="00BB22F7" w:rsidP="00BB22F7">
      <w:pPr>
        <w:pStyle w:val="Paragraphedeliste"/>
        <w:spacing w:line="360" w:lineRule="auto"/>
        <w:ind w:left="1211" w:firstLine="0"/>
        <w:rPr>
          <w:color w:val="012060"/>
        </w:rPr>
      </w:pPr>
    </w:p>
    <w:p w14:paraId="394B3109" w14:textId="6176AAAA" w:rsidR="00A565FA" w:rsidRPr="006926C2" w:rsidRDefault="00A565FA" w:rsidP="0063596A">
      <w:pPr>
        <w:shd w:val="clear" w:color="auto" w:fill="012060"/>
        <w:spacing w:line="360" w:lineRule="auto"/>
        <w:ind w:left="851" w:firstLine="283"/>
        <w:jc w:val="left"/>
        <w:rPr>
          <w:rFonts w:cs="Poppins Medium"/>
          <w:b/>
          <w:bCs/>
          <w:color w:val="FFFFFF" w:themeColor="background1"/>
          <w:sz w:val="28"/>
          <w:szCs w:val="28"/>
        </w:rPr>
      </w:pPr>
      <w:r w:rsidRPr="006926C2">
        <w:rPr>
          <w:rFonts w:cs="Poppins Medium"/>
          <w:b/>
          <w:bCs/>
          <w:color w:val="FFFFFF" w:themeColor="background1"/>
          <w:sz w:val="28"/>
          <w:szCs w:val="28"/>
        </w:rPr>
        <w:t>Niveaux d’Intervention</w:t>
      </w:r>
    </w:p>
    <w:p w14:paraId="2A28C372" w14:textId="03396D73" w:rsidR="00C642FA" w:rsidRDefault="00C642FA" w:rsidP="0063596A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C642FA">
        <w:rPr>
          <w:color w:val="012060"/>
        </w:rPr>
        <w:t>Qualifier les incidents remontés par le SIEM (levée de doutes, sévérité des incidents,</w:t>
      </w:r>
      <w:r>
        <w:rPr>
          <w:color w:val="012060"/>
        </w:rPr>
        <w:t xml:space="preserve"> </w:t>
      </w:r>
      <w:r w:rsidRPr="00C642FA">
        <w:rPr>
          <w:color w:val="012060"/>
        </w:rPr>
        <w:t>impacts).</w:t>
      </w:r>
    </w:p>
    <w:p w14:paraId="058C0D74" w14:textId="77777777" w:rsidR="00C642FA" w:rsidRDefault="00C642FA" w:rsidP="009921B0">
      <w:pPr>
        <w:pStyle w:val="Paragraphedeliste"/>
        <w:numPr>
          <w:ilvl w:val="0"/>
          <w:numId w:val="27"/>
        </w:numPr>
        <w:spacing w:line="360" w:lineRule="auto"/>
        <w:ind w:left="1985"/>
        <w:rPr>
          <w:color w:val="012060"/>
        </w:rPr>
      </w:pPr>
      <w:r w:rsidRPr="00C642FA">
        <w:rPr>
          <w:color w:val="012060"/>
        </w:rPr>
        <w:t>Répondre aux incidents (CSIRT) lors d’incidents avérés</w:t>
      </w:r>
    </w:p>
    <w:p w14:paraId="7D26F718" w14:textId="77777777" w:rsidR="00C642FA" w:rsidRDefault="00C642FA" w:rsidP="009921B0">
      <w:pPr>
        <w:pStyle w:val="Paragraphedeliste"/>
        <w:numPr>
          <w:ilvl w:val="0"/>
          <w:numId w:val="27"/>
        </w:numPr>
        <w:spacing w:line="360" w:lineRule="auto"/>
        <w:ind w:left="1985"/>
        <w:rPr>
          <w:color w:val="012060"/>
        </w:rPr>
      </w:pPr>
      <w:r w:rsidRPr="00C642FA">
        <w:rPr>
          <w:color w:val="012060"/>
        </w:rPr>
        <w:t>Faire de l'investigation légale lorsque nécessaire (forensiques)</w:t>
      </w:r>
    </w:p>
    <w:p w14:paraId="7769BD73" w14:textId="1EC816FF" w:rsidR="00C642FA" w:rsidRPr="00C642FA" w:rsidRDefault="00C642FA" w:rsidP="009921B0">
      <w:pPr>
        <w:pStyle w:val="Paragraphedeliste"/>
        <w:numPr>
          <w:ilvl w:val="0"/>
          <w:numId w:val="27"/>
        </w:numPr>
        <w:spacing w:line="360" w:lineRule="auto"/>
        <w:ind w:left="1985"/>
        <w:rPr>
          <w:color w:val="012060"/>
        </w:rPr>
      </w:pPr>
      <w:r w:rsidRPr="00C642FA">
        <w:rPr>
          <w:color w:val="012060"/>
        </w:rPr>
        <w:t xml:space="preserve">Administrer les outils du CSIRT (Antivirus, EDR, plateforme CTI, </w:t>
      </w:r>
      <w:proofErr w:type="spellStart"/>
      <w:r w:rsidRPr="00C642FA">
        <w:rPr>
          <w:color w:val="012060"/>
        </w:rPr>
        <w:t>sandbox</w:t>
      </w:r>
      <w:proofErr w:type="spellEnd"/>
      <w:r w:rsidRPr="00C642FA">
        <w:rPr>
          <w:color w:val="012060"/>
        </w:rPr>
        <w:t>,)</w:t>
      </w:r>
    </w:p>
    <w:p w14:paraId="2E95EF8C" w14:textId="2193D342" w:rsidR="00C642FA" w:rsidRPr="00C642FA" w:rsidRDefault="00C642FA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C642FA">
        <w:rPr>
          <w:color w:val="012060"/>
        </w:rPr>
        <w:t>Prise en charge des alertes escaladées par les autres niveaux du SOC (investigation depuis le SIEM et de nombreuses solutions de sécurité : anti DDOS, FW, antivirus, bastion traçant, solution EDR, métiers…)</w:t>
      </w:r>
    </w:p>
    <w:p w14:paraId="50361F2F" w14:textId="2B15A59F" w:rsidR="00C642FA" w:rsidRPr="00C642FA" w:rsidRDefault="00C642FA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C642FA">
        <w:rPr>
          <w:color w:val="012060"/>
        </w:rPr>
        <w:t xml:space="preserve">Faire la veille des menaces, traitement des vulnérabilités, analyse et traitement des IOC </w:t>
      </w:r>
    </w:p>
    <w:p w14:paraId="03A3EF13" w14:textId="7E3294FF" w:rsidR="00464AE4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464AE4">
        <w:rPr>
          <w:color w:val="012060"/>
        </w:rPr>
        <w:t>Évaluer la sécurité des services et des applications (Test d’intrusion</w:t>
      </w:r>
      <w:r w:rsidR="000C5468">
        <w:rPr>
          <w:color w:val="012060"/>
        </w:rPr>
        <w:t>, test de vulnérabilité</w:t>
      </w:r>
      <w:r w:rsidRPr="00464AE4">
        <w:rPr>
          <w:color w:val="012060"/>
        </w:rPr>
        <w:t>)</w:t>
      </w:r>
    </w:p>
    <w:p w14:paraId="26E6918A" w14:textId="3AE45A8A" w:rsidR="00464AE4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464AE4">
        <w:rPr>
          <w:color w:val="012060"/>
        </w:rPr>
        <w:t xml:space="preserve">Analyse </w:t>
      </w:r>
      <w:r>
        <w:rPr>
          <w:color w:val="012060"/>
        </w:rPr>
        <w:t xml:space="preserve">et exploitation </w:t>
      </w:r>
      <w:r w:rsidRPr="00464AE4">
        <w:rPr>
          <w:color w:val="012060"/>
        </w:rPr>
        <w:t>des vulnérabilités</w:t>
      </w:r>
    </w:p>
    <w:p w14:paraId="56E54C15" w14:textId="06BF4768" w:rsidR="00464AE4" w:rsidRPr="00317485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  <w:lang w:val="en-US"/>
        </w:rPr>
      </w:pPr>
      <w:r w:rsidRPr="00317485">
        <w:rPr>
          <w:color w:val="012060"/>
          <w:lang w:val="en-US"/>
        </w:rPr>
        <w:t xml:space="preserve">Production des rapports </w:t>
      </w:r>
      <w:proofErr w:type="spellStart"/>
      <w:r w:rsidR="00002BE8" w:rsidRPr="00317485">
        <w:rPr>
          <w:color w:val="012060"/>
          <w:lang w:val="en-US"/>
        </w:rPr>
        <w:t>d’audits</w:t>
      </w:r>
      <w:proofErr w:type="spellEnd"/>
      <w:r w:rsidR="000C5468" w:rsidRPr="00317485">
        <w:rPr>
          <w:color w:val="012060"/>
          <w:lang w:val="en-US"/>
        </w:rPr>
        <w:t xml:space="preserve"> (Searching and reporting)</w:t>
      </w:r>
    </w:p>
    <w:p w14:paraId="3650810B" w14:textId="0B14F84C" w:rsidR="00464AE4" w:rsidRPr="000C5468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proofErr w:type="spellStart"/>
      <w:r w:rsidRPr="00464AE4">
        <w:rPr>
          <w:color w:val="012060"/>
        </w:rPr>
        <w:t>Pentesting</w:t>
      </w:r>
      <w:proofErr w:type="spellEnd"/>
      <w:r w:rsidRPr="00464AE4">
        <w:rPr>
          <w:color w:val="012060"/>
        </w:rPr>
        <w:t xml:space="preserve"> des applications et serveurs web</w:t>
      </w:r>
    </w:p>
    <w:p w14:paraId="3360B542" w14:textId="6C725158" w:rsidR="00464AE4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464AE4">
        <w:rPr>
          <w:color w:val="012060"/>
        </w:rPr>
        <w:t>La détection d'intrusions, le ' reverse engineering '</w:t>
      </w:r>
      <w:r w:rsidR="000C5468">
        <w:rPr>
          <w:color w:val="012060"/>
        </w:rPr>
        <w:t xml:space="preserve"> et</w:t>
      </w:r>
      <w:r w:rsidR="000C5468" w:rsidRPr="000C5468">
        <w:rPr>
          <w:color w:val="012060"/>
        </w:rPr>
        <w:t xml:space="preserve"> </w:t>
      </w:r>
      <w:r w:rsidR="000C5468" w:rsidRPr="00464AE4">
        <w:rPr>
          <w:color w:val="012060"/>
        </w:rPr>
        <w:t xml:space="preserve">gestion </w:t>
      </w:r>
      <w:r w:rsidR="000C5468">
        <w:rPr>
          <w:color w:val="012060"/>
        </w:rPr>
        <w:t>des</w:t>
      </w:r>
      <w:r w:rsidR="000C5468" w:rsidRPr="00464AE4">
        <w:rPr>
          <w:color w:val="012060"/>
        </w:rPr>
        <w:t xml:space="preserve"> vulnérabilit</w:t>
      </w:r>
      <w:r w:rsidR="000C5468">
        <w:rPr>
          <w:color w:val="012060"/>
        </w:rPr>
        <w:t>és</w:t>
      </w:r>
    </w:p>
    <w:p w14:paraId="3735CB02" w14:textId="77777777" w:rsidR="00464AE4" w:rsidRDefault="00464AE4" w:rsidP="009921B0">
      <w:pPr>
        <w:pStyle w:val="Paragraphedeliste"/>
        <w:numPr>
          <w:ilvl w:val="0"/>
          <w:numId w:val="12"/>
        </w:numPr>
        <w:spacing w:line="360" w:lineRule="auto"/>
        <w:ind w:left="1134" w:firstLine="0"/>
        <w:rPr>
          <w:color w:val="012060"/>
        </w:rPr>
      </w:pPr>
      <w:r w:rsidRPr="00464AE4">
        <w:rPr>
          <w:color w:val="012060"/>
        </w:rPr>
        <w:t>OSINT : Exploitation des informations issues de sources libres</w:t>
      </w:r>
    </w:p>
    <w:p w14:paraId="6402200C" w14:textId="60419501" w:rsidR="00277107" w:rsidRDefault="00277107">
      <w:pPr>
        <w:spacing w:before="0" w:after="0" w:line="240" w:lineRule="auto"/>
        <w:ind w:firstLine="0"/>
        <w:jc w:val="left"/>
        <w:textAlignment w:val="auto"/>
        <w:rPr>
          <w:color w:val="012060"/>
        </w:rPr>
      </w:pPr>
      <w:r>
        <w:rPr>
          <w:color w:val="012060"/>
        </w:rPr>
        <w:br w:type="page"/>
      </w:r>
    </w:p>
    <w:p w14:paraId="4EFE28B2" w14:textId="77777777" w:rsidR="00C24E09" w:rsidRPr="00C24E09" w:rsidRDefault="00C24E09" w:rsidP="00C24E09">
      <w:pPr>
        <w:spacing w:line="360" w:lineRule="auto"/>
        <w:rPr>
          <w:color w:val="012060"/>
        </w:rPr>
      </w:pPr>
    </w:p>
    <w:p w14:paraId="70E98A12" w14:textId="6C073126" w:rsidR="00E836C2" w:rsidRPr="00317485" w:rsidRDefault="005960BB" w:rsidP="0063596A">
      <w:pPr>
        <w:shd w:val="clear" w:color="auto" w:fill="012060"/>
        <w:tabs>
          <w:tab w:val="left" w:pos="1605"/>
          <w:tab w:val="left" w:pos="3495"/>
        </w:tabs>
        <w:spacing w:line="360" w:lineRule="auto"/>
        <w:ind w:firstLine="284"/>
        <w:rPr>
          <w:b/>
          <w:bCs/>
          <w:noProof/>
          <w:color w:val="FFFFFF" w:themeColor="background1"/>
          <w:sz w:val="28"/>
          <w:szCs w:val="28"/>
        </w:rPr>
      </w:pPr>
      <w:r w:rsidRPr="00317485">
        <w:rPr>
          <w:b/>
          <w:bCs/>
          <w:noProof/>
          <w:color w:val="FFFFFF" w:themeColor="background1"/>
          <w:sz w:val="28"/>
          <w:szCs w:val="28"/>
        </w:rPr>
        <w:t>Formation</w:t>
      </w:r>
      <w:r w:rsidR="00D4695B">
        <w:rPr>
          <w:b/>
          <w:bCs/>
          <w:noProof/>
          <w:color w:val="FFFFFF" w:themeColor="background1"/>
          <w:sz w:val="28"/>
          <w:szCs w:val="28"/>
        </w:rPr>
        <w:t xml:space="preserve"> et certifications</w:t>
      </w:r>
      <w:r w:rsidR="00F95B9D" w:rsidRPr="00317485">
        <w:rPr>
          <w:noProof/>
          <w:color w:val="FFFFFF" w:themeColor="background1"/>
          <w:sz w:val="28"/>
          <w:szCs w:val="28"/>
        </w:rPr>
        <w:tab/>
      </w:r>
    </w:p>
    <w:p w14:paraId="3DBDC4D2" w14:textId="5F7921A5" w:rsidR="000C5468" w:rsidRDefault="00D4695B" w:rsidP="00446587">
      <w:pPr>
        <w:spacing w:line="360" w:lineRule="auto"/>
        <w:ind w:firstLine="0"/>
        <w:rPr>
          <w:color w:val="012060"/>
        </w:rPr>
      </w:pPr>
      <w:r>
        <w:rPr>
          <w:b/>
          <w:bCs/>
          <w:color w:val="012060"/>
        </w:rPr>
        <w:t xml:space="preserve">2022 </w:t>
      </w:r>
      <w:r>
        <w:rPr>
          <w:b/>
          <w:bCs/>
          <w:color w:val="012060"/>
        </w:rPr>
        <w:tab/>
      </w:r>
      <w:r>
        <w:rPr>
          <w:b/>
          <w:bCs/>
          <w:color w:val="012060"/>
        </w:rPr>
        <w:tab/>
      </w:r>
      <w:r>
        <w:rPr>
          <w:b/>
          <w:bCs/>
          <w:color w:val="012060"/>
        </w:rPr>
        <w:tab/>
      </w:r>
      <w:r w:rsidR="00346F20">
        <w:rPr>
          <w:b/>
          <w:bCs/>
          <w:color w:val="012060"/>
        </w:rPr>
        <w:t>I</w:t>
      </w:r>
      <w:r w:rsidR="007B0E04" w:rsidRPr="007B0E04">
        <w:rPr>
          <w:b/>
          <w:bCs/>
          <w:color w:val="012060"/>
        </w:rPr>
        <w:t>ngénieur spécialité Cybersécurité</w:t>
      </w:r>
      <w:r w:rsidR="00346F20">
        <w:rPr>
          <w:b/>
          <w:bCs/>
          <w:color w:val="012060"/>
        </w:rPr>
        <w:t xml:space="preserve"> </w:t>
      </w:r>
      <w:r w:rsidR="004C627F" w:rsidRPr="004C627F">
        <w:rPr>
          <w:color w:val="012060"/>
        </w:rPr>
        <w:t>ESAIP</w:t>
      </w:r>
      <w:r w:rsidR="000C5468" w:rsidRPr="000C5468">
        <w:rPr>
          <w:color w:val="012060"/>
        </w:rPr>
        <w:t xml:space="preserve">, </w:t>
      </w:r>
      <w:r w:rsidR="00884E77">
        <w:rPr>
          <w:color w:val="012060"/>
        </w:rPr>
        <w:t>Anger</w:t>
      </w:r>
      <w:r w:rsidR="00A92F74">
        <w:rPr>
          <w:color w:val="012060"/>
        </w:rPr>
        <w:t>s</w:t>
      </w:r>
      <w:r w:rsidR="000C5468" w:rsidRPr="000C5468">
        <w:rPr>
          <w:color w:val="012060"/>
        </w:rPr>
        <w:t xml:space="preserve">, </w:t>
      </w:r>
      <w:r w:rsidR="00346F20">
        <w:rPr>
          <w:color w:val="012060"/>
        </w:rPr>
        <w:t>France</w:t>
      </w:r>
    </w:p>
    <w:p w14:paraId="28FCDB0D" w14:textId="5603B97A" w:rsidR="00346F20" w:rsidRDefault="00D4695B" w:rsidP="00446587">
      <w:pPr>
        <w:spacing w:line="360" w:lineRule="auto"/>
        <w:ind w:firstLine="0"/>
        <w:rPr>
          <w:color w:val="012060"/>
        </w:rPr>
      </w:pPr>
      <w:r>
        <w:rPr>
          <w:b/>
          <w:bCs/>
          <w:color w:val="012060"/>
        </w:rPr>
        <w:t>2022</w:t>
      </w:r>
      <w:r>
        <w:rPr>
          <w:b/>
          <w:bCs/>
          <w:color w:val="012060"/>
        </w:rPr>
        <w:tab/>
      </w:r>
      <w:r>
        <w:rPr>
          <w:b/>
          <w:bCs/>
          <w:color w:val="012060"/>
        </w:rPr>
        <w:tab/>
      </w:r>
      <w:r>
        <w:rPr>
          <w:b/>
          <w:bCs/>
          <w:color w:val="012060"/>
        </w:rPr>
        <w:tab/>
      </w:r>
      <w:r w:rsidR="00E352C9">
        <w:rPr>
          <w:b/>
          <w:bCs/>
          <w:color w:val="012060"/>
        </w:rPr>
        <w:t xml:space="preserve">Microsoft </w:t>
      </w:r>
      <w:proofErr w:type="spellStart"/>
      <w:r w:rsidR="00E352C9">
        <w:rPr>
          <w:b/>
          <w:bCs/>
          <w:color w:val="012060"/>
        </w:rPr>
        <w:t>Certified</w:t>
      </w:r>
      <w:proofErr w:type="spellEnd"/>
      <w:r w:rsidR="00E352C9">
        <w:rPr>
          <w:b/>
          <w:bCs/>
          <w:color w:val="012060"/>
        </w:rPr>
        <w:t xml:space="preserve"> : </w:t>
      </w:r>
      <w:r w:rsidR="00346F20" w:rsidRPr="00E352C9">
        <w:rPr>
          <w:color w:val="012060"/>
        </w:rPr>
        <w:t>Azure AI Fundamentals</w:t>
      </w:r>
    </w:p>
    <w:p w14:paraId="2BA0A5C1" w14:textId="77777777" w:rsidR="00446587" w:rsidRPr="00346F20" w:rsidRDefault="00446587" w:rsidP="00446587">
      <w:pPr>
        <w:spacing w:line="360" w:lineRule="auto"/>
        <w:ind w:firstLine="0"/>
        <w:rPr>
          <w:b/>
          <w:bCs/>
          <w:color w:val="012060"/>
        </w:rPr>
      </w:pPr>
    </w:p>
    <w:p w14:paraId="7DDD42AC" w14:textId="0589F4BC" w:rsidR="00AE3FA0" w:rsidRPr="00587613" w:rsidRDefault="005960BB" w:rsidP="0063596A">
      <w:pPr>
        <w:shd w:val="clear" w:color="auto" w:fill="012060"/>
        <w:spacing w:line="360" w:lineRule="auto"/>
        <w:ind w:firstLine="284"/>
        <w:rPr>
          <w:b/>
          <w:bCs/>
          <w:noProof/>
          <w:color w:val="FFFFFF" w:themeColor="background1"/>
          <w:sz w:val="28"/>
          <w:szCs w:val="28"/>
        </w:rPr>
      </w:pPr>
      <w:r w:rsidRPr="00587613">
        <w:rPr>
          <w:b/>
          <w:bCs/>
          <w:noProof/>
          <w:color w:val="FFFFFF" w:themeColor="background1"/>
          <w:sz w:val="28"/>
          <w:szCs w:val="28"/>
        </w:rPr>
        <w:t>Connaissances</w:t>
      </w:r>
    </w:p>
    <w:p w14:paraId="21B83CDC" w14:textId="383FEDBB" w:rsidR="00F95B9D" w:rsidRPr="006B24A4" w:rsidRDefault="00F95B9D" w:rsidP="0063596A">
      <w:pPr>
        <w:spacing w:line="360" w:lineRule="auto"/>
        <w:ind w:left="3215" w:hanging="3010"/>
        <w:rPr>
          <w:color w:val="012060"/>
        </w:rPr>
      </w:pPr>
      <w:r w:rsidRPr="006B24A4">
        <w:rPr>
          <w:b/>
          <w:bCs/>
          <w:color w:val="012060"/>
        </w:rPr>
        <w:t>Technologie</w:t>
      </w:r>
      <w:r w:rsidRPr="006B24A4">
        <w:rPr>
          <w:b/>
          <w:bCs/>
          <w:color w:val="012060"/>
        </w:rPr>
        <w:tab/>
      </w:r>
      <w:proofErr w:type="spellStart"/>
      <w:r w:rsidR="001048A2" w:rsidRPr="006B24A4">
        <w:rPr>
          <w:color w:val="012060"/>
        </w:rPr>
        <w:t>Qradar</w:t>
      </w:r>
      <w:proofErr w:type="spellEnd"/>
      <w:r w:rsidR="001048A2" w:rsidRPr="006B24A4">
        <w:rPr>
          <w:color w:val="012060"/>
        </w:rPr>
        <w:t>, Splunk, bastion (</w:t>
      </w:r>
      <w:proofErr w:type="spellStart"/>
      <w:r w:rsidR="001048A2" w:rsidRPr="006B24A4">
        <w:rPr>
          <w:color w:val="012060"/>
        </w:rPr>
        <w:t>wallix</w:t>
      </w:r>
      <w:proofErr w:type="spellEnd"/>
      <w:r w:rsidR="001048A2" w:rsidRPr="006B24A4">
        <w:rPr>
          <w:color w:val="012060"/>
        </w:rPr>
        <w:t xml:space="preserve">), </w:t>
      </w:r>
      <w:proofErr w:type="spellStart"/>
      <w:r w:rsidR="001048A2" w:rsidRPr="006B24A4">
        <w:rPr>
          <w:color w:val="012060"/>
        </w:rPr>
        <w:t>SentinelOne</w:t>
      </w:r>
      <w:proofErr w:type="spellEnd"/>
      <w:r w:rsidR="001048A2" w:rsidRPr="006B24A4">
        <w:rPr>
          <w:color w:val="012060"/>
        </w:rPr>
        <w:t xml:space="preserve">, </w:t>
      </w:r>
      <w:proofErr w:type="spellStart"/>
      <w:r w:rsidR="001048A2" w:rsidRPr="006B24A4">
        <w:rPr>
          <w:color w:val="012060"/>
        </w:rPr>
        <w:t>Pingcastle</w:t>
      </w:r>
      <w:proofErr w:type="spellEnd"/>
      <w:r w:rsidR="001048A2" w:rsidRPr="006B24A4">
        <w:rPr>
          <w:color w:val="012060"/>
        </w:rPr>
        <w:t xml:space="preserve">, </w:t>
      </w:r>
      <w:proofErr w:type="spellStart"/>
      <w:r w:rsidR="001048A2" w:rsidRPr="006B24A4">
        <w:rPr>
          <w:color w:val="012060"/>
        </w:rPr>
        <w:t>qualys</w:t>
      </w:r>
      <w:proofErr w:type="spellEnd"/>
      <w:r w:rsidR="001048A2" w:rsidRPr="006B24A4">
        <w:rPr>
          <w:color w:val="012060"/>
        </w:rPr>
        <w:t xml:space="preserve">, Palo Alto, </w:t>
      </w:r>
      <w:proofErr w:type="spellStart"/>
      <w:r w:rsidR="001048A2" w:rsidRPr="006B24A4">
        <w:rPr>
          <w:color w:val="012060"/>
        </w:rPr>
        <w:t>Proofpoint</w:t>
      </w:r>
      <w:proofErr w:type="spellEnd"/>
    </w:p>
    <w:p w14:paraId="62A4F1E2" w14:textId="4D8F7B64" w:rsidR="00F95B9D" w:rsidRDefault="007B0E04" w:rsidP="00D3693F">
      <w:pPr>
        <w:spacing w:line="360" w:lineRule="auto"/>
        <w:ind w:firstLine="205"/>
        <w:rPr>
          <w:color w:val="012060"/>
        </w:rPr>
      </w:pPr>
      <w:r w:rsidRPr="007B0E04">
        <w:rPr>
          <w:b/>
          <w:bCs/>
          <w:color w:val="012060"/>
        </w:rPr>
        <w:t>Normes et standards</w:t>
      </w:r>
      <w:r w:rsidR="00F95B9D">
        <w:rPr>
          <w:color w:val="012060"/>
        </w:rPr>
        <w:tab/>
      </w:r>
      <w:r w:rsidR="00F95B9D">
        <w:rPr>
          <w:color w:val="012060"/>
        </w:rPr>
        <w:tab/>
      </w:r>
      <w:r w:rsidRPr="007B0E04">
        <w:rPr>
          <w:color w:val="012060"/>
        </w:rPr>
        <w:t>ISO 27001, 27002, 27005, EBIOS</w:t>
      </w:r>
    </w:p>
    <w:p w14:paraId="147D8399" w14:textId="722001A5" w:rsidR="007B0E04" w:rsidRDefault="007B0E04" w:rsidP="00D3693F">
      <w:pPr>
        <w:spacing w:line="360" w:lineRule="auto"/>
        <w:ind w:firstLine="205"/>
        <w:rPr>
          <w:color w:val="012060"/>
        </w:rPr>
      </w:pPr>
      <w:r w:rsidRPr="007B0E04">
        <w:rPr>
          <w:b/>
          <w:bCs/>
          <w:color w:val="012060"/>
        </w:rPr>
        <w:t>Réglementations</w:t>
      </w:r>
      <w:r w:rsidRPr="007B0E04">
        <w:t xml:space="preserve"> </w:t>
      </w:r>
      <w:r>
        <w:tab/>
      </w:r>
      <w:r>
        <w:tab/>
      </w:r>
      <w:r>
        <w:tab/>
      </w:r>
      <w:r w:rsidRPr="007B0E04">
        <w:rPr>
          <w:color w:val="012060"/>
        </w:rPr>
        <w:t>GDPR, LPM, CNIL</w:t>
      </w:r>
    </w:p>
    <w:p w14:paraId="50EC02C3" w14:textId="410D2E85" w:rsidR="007B0E04" w:rsidRPr="00E648E4" w:rsidRDefault="007B0E04" w:rsidP="00D3693F">
      <w:pPr>
        <w:spacing w:line="360" w:lineRule="auto"/>
        <w:ind w:firstLine="205"/>
        <w:rPr>
          <w:b/>
          <w:bCs/>
          <w:color w:val="012060"/>
          <w:lang w:val="en-GB"/>
        </w:rPr>
      </w:pPr>
      <w:proofErr w:type="spellStart"/>
      <w:r w:rsidRPr="00E648E4">
        <w:rPr>
          <w:b/>
          <w:bCs/>
          <w:color w:val="012060"/>
          <w:lang w:val="en-GB"/>
        </w:rPr>
        <w:t>Outil</w:t>
      </w:r>
      <w:r w:rsidR="00AF3803">
        <w:rPr>
          <w:b/>
          <w:bCs/>
          <w:color w:val="012060"/>
          <w:lang w:val="en-GB"/>
        </w:rPr>
        <w:t>s</w:t>
      </w:r>
      <w:proofErr w:type="spellEnd"/>
      <w:r w:rsidRPr="00E648E4">
        <w:rPr>
          <w:b/>
          <w:bCs/>
          <w:color w:val="012060"/>
          <w:lang w:val="en-GB"/>
        </w:rPr>
        <w:t xml:space="preserve"> / IDE</w:t>
      </w:r>
      <w:r w:rsidRPr="00E648E4">
        <w:rPr>
          <w:b/>
          <w:bCs/>
          <w:color w:val="012060"/>
          <w:lang w:val="en-GB"/>
        </w:rPr>
        <w:tab/>
      </w:r>
      <w:r w:rsidRPr="00E648E4">
        <w:rPr>
          <w:color w:val="012060"/>
          <w:lang w:val="en-GB"/>
        </w:rPr>
        <w:tab/>
      </w:r>
      <w:r w:rsidRPr="00E648E4">
        <w:rPr>
          <w:color w:val="012060"/>
          <w:lang w:val="en-GB"/>
        </w:rPr>
        <w:tab/>
      </w:r>
      <w:r w:rsidRPr="00E648E4">
        <w:rPr>
          <w:color w:val="012060"/>
          <w:lang w:val="en-GB"/>
        </w:rPr>
        <w:tab/>
        <w:t>Atom/ Bash / Visual Studio / Visual Code</w:t>
      </w:r>
    </w:p>
    <w:p w14:paraId="6CE05C77" w14:textId="5C6A1261" w:rsidR="00F95B9D" w:rsidRDefault="00F95B9D" w:rsidP="00D3693F">
      <w:pPr>
        <w:spacing w:line="360" w:lineRule="auto"/>
        <w:ind w:firstLine="205"/>
        <w:rPr>
          <w:color w:val="012060"/>
        </w:rPr>
      </w:pPr>
      <w:r w:rsidRPr="00263C1D">
        <w:rPr>
          <w:b/>
          <w:bCs/>
          <w:color w:val="012060"/>
        </w:rPr>
        <w:t>Gestion de projet</w:t>
      </w:r>
      <w:r>
        <w:rPr>
          <w:color w:val="012060"/>
        </w:rPr>
        <w:tab/>
      </w:r>
      <w:r>
        <w:rPr>
          <w:color w:val="012060"/>
        </w:rPr>
        <w:tab/>
      </w:r>
      <w:r>
        <w:rPr>
          <w:color w:val="012060"/>
        </w:rPr>
        <w:tab/>
      </w:r>
      <w:r w:rsidRPr="00F95B9D">
        <w:rPr>
          <w:color w:val="012060"/>
        </w:rPr>
        <w:t>Agile (Scrum</w:t>
      </w:r>
      <w:r w:rsidR="007B0E04">
        <w:rPr>
          <w:color w:val="012060"/>
        </w:rPr>
        <w:t>), Gouvernance SSI</w:t>
      </w:r>
    </w:p>
    <w:p w14:paraId="5655255E" w14:textId="5FF219F8" w:rsidR="007B0E04" w:rsidRDefault="007B0E04" w:rsidP="00D3693F">
      <w:pPr>
        <w:spacing w:line="360" w:lineRule="auto"/>
        <w:ind w:left="3210" w:hanging="3005"/>
        <w:rPr>
          <w:color w:val="012060"/>
        </w:rPr>
      </w:pPr>
      <w:r>
        <w:rPr>
          <w:b/>
          <w:bCs/>
          <w:color w:val="012060"/>
        </w:rPr>
        <w:t>Langages</w:t>
      </w:r>
      <w:r w:rsidRPr="00263C1D">
        <w:rPr>
          <w:b/>
          <w:bCs/>
          <w:color w:val="012060"/>
        </w:rPr>
        <w:tab/>
      </w:r>
      <w:r>
        <w:rPr>
          <w:color w:val="012060"/>
        </w:rPr>
        <w:tab/>
      </w:r>
      <w:r w:rsidRPr="007B0E04">
        <w:rPr>
          <w:color w:val="012060"/>
        </w:rPr>
        <w:t xml:space="preserve">Android Apps </w:t>
      </w:r>
      <w:r w:rsidR="002D24BD" w:rsidRPr="007B0E04">
        <w:rPr>
          <w:color w:val="012060"/>
        </w:rPr>
        <w:t>développent</w:t>
      </w:r>
      <w:r w:rsidRPr="007B0E04">
        <w:rPr>
          <w:color w:val="012060"/>
        </w:rPr>
        <w:t xml:space="preserve"> / HTML5, CSS3 / C, C++, PHP, SQL, Python, YAML (Ansible), Latex</w:t>
      </w:r>
    </w:p>
    <w:p w14:paraId="6C4FFB76" w14:textId="2E3C3344" w:rsidR="007B0E04" w:rsidRPr="007B0E04" w:rsidRDefault="007B0E04" w:rsidP="00D3693F">
      <w:pPr>
        <w:spacing w:line="360" w:lineRule="auto"/>
        <w:ind w:left="3210" w:hanging="3005"/>
        <w:rPr>
          <w:b/>
          <w:bCs/>
          <w:color w:val="012060"/>
        </w:rPr>
      </w:pPr>
      <w:r w:rsidRPr="007B0E04">
        <w:rPr>
          <w:b/>
          <w:bCs/>
          <w:color w:val="012060"/>
        </w:rPr>
        <w:t xml:space="preserve">Réseaux </w:t>
      </w:r>
      <w:r>
        <w:rPr>
          <w:b/>
          <w:bCs/>
          <w:color w:val="012060"/>
        </w:rPr>
        <w:tab/>
      </w:r>
      <w:r>
        <w:rPr>
          <w:b/>
          <w:bCs/>
          <w:color w:val="012060"/>
        </w:rPr>
        <w:tab/>
      </w:r>
      <w:r w:rsidRPr="007B0E04">
        <w:rPr>
          <w:color w:val="012060"/>
        </w:rPr>
        <w:t>Sécurité SI, Pile TCP/IP, Architecture et routage IP, Adressage, Modèle OSI, Protocoles réseaux</w:t>
      </w:r>
      <w:r w:rsidR="0001706F">
        <w:rPr>
          <w:color w:val="012060"/>
        </w:rPr>
        <w:t xml:space="preserve">, Fortinet, </w:t>
      </w:r>
      <w:proofErr w:type="spellStart"/>
      <w:r w:rsidR="0001706F">
        <w:rPr>
          <w:color w:val="012060"/>
        </w:rPr>
        <w:t>Zscaler</w:t>
      </w:r>
      <w:proofErr w:type="spellEnd"/>
      <w:r w:rsidR="0001706F">
        <w:rPr>
          <w:color w:val="012060"/>
        </w:rPr>
        <w:t>,</w:t>
      </w:r>
    </w:p>
    <w:p w14:paraId="05E9049C" w14:textId="68948BED" w:rsidR="007B0E04" w:rsidRDefault="00F95B9D" w:rsidP="00D3693F">
      <w:pPr>
        <w:spacing w:line="360" w:lineRule="auto"/>
        <w:ind w:left="3210" w:hanging="3005"/>
        <w:rPr>
          <w:color w:val="012060"/>
        </w:rPr>
      </w:pPr>
      <w:r w:rsidRPr="00263C1D">
        <w:rPr>
          <w:b/>
          <w:bCs/>
          <w:color w:val="012060"/>
        </w:rPr>
        <w:t>Systèmes d’exploitation</w:t>
      </w:r>
      <w:r>
        <w:rPr>
          <w:color w:val="012060"/>
        </w:rPr>
        <w:tab/>
      </w:r>
      <w:r>
        <w:rPr>
          <w:color w:val="012060"/>
        </w:rPr>
        <w:tab/>
      </w:r>
      <w:r w:rsidR="007B0E04" w:rsidRPr="007B0E04">
        <w:rPr>
          <w:color w:val="012060"/>
        </w:rPr>
        <w:t>Linux</w:t>
      </w:r>
      <w:r w:rsidR="002D24BD">
        <w:rPr>
          <w:color w:val="012060"/>
        </w:rPr>
        <w:t xml:space="preserve"> User</w:t>
      </w:r>
      <w:r w:rsidR="007B0E04" w:rsidRPr="007B0E04">
        <w:rPr>
          <w:color w:val="012060"/>
        </w:rPr>
        <w:t xml:space="preserve"> (Ubuntu / Debian/ Kali/ </w:t>
      </w:r>
      <w:proofErr w:type="spellStart"/>
      <w:r w:rsidR="007B0E04" w:rsidRPr="007B0E04">
        <w:rPr>
          <w:color w:val="012060"/>
        </w:rPr>
        <w:t>Fedora</w:t>
      </w:r>
      <w:proofErr w:type="spellEnd"/>
      <w:r w:rsidR="007B0E04" w:rsidRPr="007B0E04">
        <w:rPr>
          <w:color w:val="012060"/>
        </w:rPr>
        <w:t xml:space="preserve">/ CentOS/ </w:t>
      </w:r>
      <w:proofErr w:type="spellStart"/>
      <w:r w:rsidR="007B0E04" w:rsidRPr="007B0E04">
        <w:rPr>
          <w:color w:val="012060"/>
        </w:rPr>
        <w:t>Mageia</w:t>
      </w:r>
      <w:proofErr w:type="spellEnd"/>
      <w:r w:rsidR="007B0E04" w:rsidRPr="007B0E04">
        <w:rPr>
          <w:color w:val="012060"/>
        </w:rPr>
        <w:t>), Windows</w:t>
      </w:r>
    </w:p>
    <w:p w14:paraId="2124509C" w14:textId="77777777" w:rsidR="00446587" w:rsidRDefault="00446587" w:rsidP="00D3693F">
      <w:pPr>
        <w:spacing w:line="360" w:lineRule="auto"/>
        <w:ind w:left="3210" w:hanging="3005"/>
        <w:rPr>
          <w:color w:val="012060"/>
        </w:rPr>
      </w:pPr>
    </w:p>
    <w:p w14:paraId="1B41198A" w14:textId="187E87F9" w:rsidR="00AE3FA0" w:rsidRPr="00587613" w:rsidRDefault="005960BB" w:rsidP="0063596A">
      <w:pPr>
        <w:shd w:val="clear" w:color="auto" w:fill="012060"/>
        <w:spacing w:line="360" w:lineRule="auto"/>
        <w:ind w:firstLine="284"/>
        <w:rPr>
          <w:b/>
          <w:bCs/>
          <w:noProof/>
          <w:color w:val="FFFFFF" w:themeColor="background1"/>
          <w:sz w:val="28"/>
          <w:szCs w:val="28"/>
        </w:rPr>
      </w:pPr>
      <w:r w:rsidRPr="00587613">
        <w:rPr>
          <w:b/>
          <w:bCs/>
          <w:noProof/>
          <w:color w:val="FFFFFF" w:themeColor="background1"/>
          <w:sz w:val="28"/>
          <w:szCs w:val="28"/>
        </w:rPr>
        <w:t>Hobbies &amp; Divers</w:t>
      </w:r>
    </w:p>
    <w:p w14:paraId="488194DD" w14:textId="2D94E447" w:rsidR="00AE3FA0" w:rsidRPr="00AE3FA0" w:rsidRDefault="00AE3FA0" w:rsidP="0063596A">
      <w:pPr>
        <w:tabs>
          <w:tab w:val="left" w:pos="1065"/>
        </w:tabs>
        <w:spacing w:line="360" w:lineRule="auto"/>
        <w:ind w:firstLine="0"/>
        <w:rPr>
          <w:color w:val="012060"/>
        </w:rPr>
      </w:pPr>
      <w:r w:rsidRPr="00263C1D">
        <w:rPr>
          <w:b/>
          <w:bCs/>
          <w:color w:val="012060"/>
        </w:rPr>
        <w:t>Langues</w:t>
      </w:r>
      <w:r w:rsidRPr="00AE3FA0">
        <w:rPr>
          <w:color w:val="012060"/>
        </w:rPr>
        <w:tab/>
      </w:r>
      <w:r w:rsidRPr="00AE3FA0">
        <w:rPr>
          <w:color w:val="012060"/>
        </w:rPr>
        <w:tab/>
      </w:r>
      <w:r w:rsidRPr="00AE3FA0">
        <w:rPr>
          <w:color w:val="012060"/>
        </w:rPr>
        <w:tab/>
      </w:r>
      <w:r w:rsidRPr="00AE3FA0">
        <w:rPr>
          <w:color w:val="012060"/>
        </w:rPr>
        <w:tab/>
        <w:t>Anglais (</w:t>
      </w:r>
      <w:r w:rsidR="007B0E04">
        <w:rPr>
          <w:color w:val="012060"/>
        </w:rPr>
        <w:t>professionnel</w:t>
      </w:r>
      <w:r w:rsidRPr="00AE3FA0">
        <w:rPr>
          <w:color w:val="012060"/>
        </w:rPr>
        <w:t>)</w:t>
      </w:r>
      <w:r w:rsidR="001048A2">
        <w:rPr>
          <w:color w:val="012060"/>
        </w:rPr>
        <w:t>, Français (maternelle)</w:t>
      </w:r>
    </w:p>
    <w:p w14:paraId="5A243089" w14:textId="5D2A262D" w:rsidR="00F03E47" w:rsidRPr="007B0E04" w:rsidRDefault="00AE3FA0" w:rsidP="0063596A">
      <w:pPr>
        <w:tabs>
          <w:tab w:val="left" w:pos="1065"/>
        </w:tabs>
        <w:spacing w:line="360" w:lineRule="auto"/>
        <w:ind w:firstLine="0"/>
        <w:rPr>
          <w:color w:val="012060"/>
        </w:rPr>
      </w:pPr>
      <w:r w:rsidRPr="00263C1D">
        <w:rPr>
          <w:b/>
          <w:bCs/>
          <w:color w:val="012060"/>
        </w:rPr>
        <w:t>Hobbies</w:t>
      </w:r>
      <w:r w:rsidRPr="00AE3FA0">
        <w:rPr>
          <w:color w:val="012060"/>
        </w:rPr>
        <w:tab/>
      </w:r>
      <w:r w:rsidRPr="00AE3FA0">
        <w:rPr>
          <w:color w:val="012060"/>
        </w:rPr>
        <w:tab/>
      </w:r>
      <w:r w:rsidRPr="00AE3FA0">
        <w:rPr>
          <w:color w:val="012060"/>
        </w:rPr>
        <w:tab/>
      </w:r>
      <w:r w:rsidRPr="00AE3FA0">
        <w:rPr>
          <w:color w:val="012060"/>
        </w:rPr>
        <w:tab/>
      </w:r>
      <w:r w:rsidR="006C13D3">
        <w:rPr>
          <w:color w:val="012060"/>
        </w:rPr>
        <w:t>Manga</w:t>
      </w:r>
      <w:r w:rsidR="007B0E04" w:rsidRPr="007B0E04">
        <w:rPr>
          <w:color w:val="012060"/>
        </w:rPr>
        <w:t xml:space="preserve">, </w:t>
      </w:r>
      <w:r w:rsidR="006C13D3">
        <w:rPr>
          <w:color w:val="012060"/>
        </w:rPr>
        <w:t xml:space="preserve">Tennis, </w:t>
      </w:r>
      <w:r w:rsidR="006C13D3" w:rsidRPr="006C13D3">
        <w:rPr>
          <w:color w:val="012060"/>
        </w:rPr>
        <w:t xml:space="preserve">Football, </w:t>
      </w:r>
      <w:r w:rsidR="007B0E04" w:rsidRPr="007B0E04">
        <w:rPr>
          <w:color w:val="012060"/>
        </w:rPr>
        <w:t xml:space="preserve">voyage, </w:t>
      </w:r>
      <w:r w:rsidR="006C13D3" w:rsidRPr="006C13D3">
        <w:rPr>
          <w:color w:val="012060"/>
        </w:rPr>
        <w:t>Actualité</w:t>
      </w:r>
      <w:r w:rsidR="002D24BD">
        <w:rPr>
          <w:color w:val="012060"/>
        </w:rPr>
        <w:t xml:space="preserve">, </w:t>
      </w:r>
      <w:proofErr w:type="spellStart"/>
      <w:r w:rsidR="002D24BD">
        <w:rPr>
          <w:color w:val="012060"/>
        </w:rPr>
        <w:t>Vulnhub</w:t>
      </w:r>
      <w:proofErr w:type="spellEnd"/>
    </w:p>
    <w:p w14:paraId="4B75A48F" w14:textId="77777777" w:rsidR="00790FF7" w:rsidRDefault="00790FF7" w:rsidP="0063596A">
      <w:pPr>
        <w:spacing w:before="0" w:after="0" w:line="360" w:lineRule="auto"/>
        <w:ind w:firstLine="0"/>
        <w:jc w:val="left"/>
        <w:textAlignment w:val="auto"/>
        <w:rPr>
          <w:b/>
          <w:bCs/>
          <w:noProof/>
          <w:color w:val="FFFFFF" w:themeColor="background1"/>
          <w:sz w:val="28"/>
          <w:szCs w:val="28"/>
        </w:rPr>
      </w:pPr>
      <w:r>
        <w:rPr>
          <w:b/>
          <w:bCs/>
          <w:noProof/>
          <w:color w:val="FFFFFF" w:themeColor="background1"/>
          <w:sz w:val="28"/>
          <w:szCs w:val="28"/>
        </w:rPr>
        <w:br w:type="page"/>
      </w:r>
    </w:p>
    <w:p w14:paraId="45EC0415" w14:textId="463DC9DB" w:rsidR="00AE3FA0" w:rsidRPr="00587613" w:rsidRDefault="005960BB" w:rsidP="0063596A">
      <w:pPr>
        <w:shd w:val="clear" w:color="auto" w:fill="012060"/>
        <w:spacing w:line="360" w:lineRule="auto"/>
        <w:ind w:firstLine="284"/>
        <w:rPr>
          <w:b/>
          <w:bCs/>
          <w:noProof/>
          <w:color w:val="FFFFFF" w:themeColor="background1"/>
          <w:sz w:val="28"/>
          <w:szCs w:val="28"/>
        </w:rPr>
      </w:pPr>
      <w:r w:rsidRPr="00587613">
        <w:rPr>
          <w:b/>
          <w:bCs/>
          <w:noProof/>
          <w:color w:val="FFFFFF" w:themeColor="background1"/>
          <w:sz w:val="28"/>
          <w:szCs w:val="28"/>
        </w:rPr>
        <w:lastRenderedPageBreak/>
        <w:t>Expériences Professionnelles</w:t>
      </w:r>
    </w:p>
    <w:p w14:paraId="2695D683" w14:textId="5FED1B9E" w:rsidR="00587613" w:rsidRDefault="00587613" w:rsidP="0063596A">
      <w:pPr>
        <w:spacing w:line="360" w:lineRule="auto"/>
        <w:ind w:firstLine="0"/>
        <w:jc w:val="left"/>
        <w:rPr>
          <w:b/>
          <w:bCs/>
          <w:color w:val="012060"/>
          <w:sz w:val="2"/>
          <w:szCs w:val="2"/>
        </w:rPr>
      </w:pPr>
    </w:p>
    <w:p w14:paraId="148E123F" w14:textId="2BC0C34D" w:rsidR="00994A40" w:rsidRPr="00B80A30" w:rsidRDefault="001048A2" w:rsidP="0063596A">
      <w:pPr>
        <w:shd w:val="clear" w:color="auto" w:fill="A9812C"/>
        <w:spacing w:line="360" w:lineRule="auto"/>
        <w:ind w:firstLine="284"/>
        <w:jc w:val="left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Avril</w:t>
      </w:r>
      <w:r w:rsidR="00175E7B">
        <w:rPr>
          <w:b/>
          <w:bCs/>
          <w:color w:val="FFFFFF" w:themeColor="background1"/>
        </w:rPr>
        <w:t xml:space="preserve"> </w:t>
      </w:r>
      <w:r w:rsidR="00994A40">
        <w:rPr>
          <w:b/>
          <w:bCs/>
          <w:color w:val="FFFFFF" w:themeColor="background1"/>
        </w:rPr>
        <w:t>202</w:t>
      </w:r>
      <w:r w:rsidR="00290049">
        <w:rPr>
          <w:b/>
          <w:bCs/>
          <w:color w:val="FFFFFF" w:themeColor="background1"/>
        </w:rPr>
        <w:t>3</w:t>
      </w:r>
      <w:r>
        <w:rPr>
          <w:b/>
          <w:bCs/>
          <w:color w:val="FFFFFF" w:themeColor="background1"/>
        </w:rPr>
        <w:t xml:space="preserve"> – Avril 2024</w:t>
      </w:r>
      <w:r w:rsidR="00994A40">
        <w:rPr>
          <w:b/>
          <w:bCs/>
          <w:color w:val="FFFFFF" w:themeColor="background1"/>
        </w:rPr>
        <w:tab/>
        <w:t xml:space="preserve">Consultant </w:t>
      </w:r>
      <w:r w:rsidR="00994A40" w:rsidRPr="007B0E04">
        <w:rPr>
          <w:b/>
          <w:bCs/>
          <w:color w:val="FFFFFF" w:themeColor="background1"/>
        </w:rPr>
        <w:t xml:space="preserve">Cyber sécurité </w:t>
      </w:r>
      <w:r w:rsidR="005F61F2" w:rsidRPr="007B0E04">
        <w:rPr>
          <w:b/>
          <w:bCs/>
          <w:color w:val="FFFFFF" w:themeColor="background1"/>
        </w:rPr>
        <w:t>–</w:t>
      </w:r>
      <w:r w:rsidR="005F61F2" w:rsidRPr="00994A40">
        <w:rPr>
          <w:b/>
          <w:bCs/>
          <w:color w:val="FFFFFF" w:themeColor="background1"/>
        </w:rPr>
        <w:t xml:space="preserve"> </w:t>
      </w:r>
      <w:proofErr w:type="spellStart"/>
      <w:r w:rsidR="005F61F2">
        <w:rPr>
          <w:b/>
          <w:bCs/>
          <w:color w:val="FFFFFF" w:themeColor="background1"/>
        </w:rPr>
        <w:t>Unilabs</w:t>
      </w:r>
      <w:proofErr w:type="spellEnd"/>
      <w:r w:rsidR="00994A40">
        <w:rPr>
          <w:b/>
          <w:bCs/>
          <w:color w:val="FFFFFF" w:themeColor="background1"/>
        </w:rPr>
        <w:t xml:space="preserve"> France</w:t>
      </w:r>
      <w:r w:rsidR="00994A40" w:rsidRPr="0075369D">
        <w:rPr>
          <w:b/>
          <w:bCs/>
          <w:color w:val="FFFFFF" w:themeColor="background1"/>
        </w:rPr>
        <w:t xml:space="preserve"> (Paris)</w:t>
      </w:r>
    </w:p>
    <w:p w14:paraId="6F589F3D" w14:textId="71E2F446" w:rsidR="00B80A30" w:rsidRPr="00B80A30" w:rsidRDefault="00B80A30" w:rsidP="00C24E09">
      <w:pPr>
        <w:spacing w:line="240" w:lineRule="auto"/>
        <w:ind w:firstLine="0"/>
        <w:rPr>
          <w:color w:val="auto"/>
        </w:rPr>
      </w:pPr>
      <w:r>
        <w:rPr>
          <w:color w:val="auto"/>
        </w:rPr>
        <w:t xml:space="preserve"> </w:t>
      </w:r>
      <w:r w:rsidRPr="00B80A30">
        <w:rPr>
          <w:b/>
          <w:bCs/>
          <w:color w:val="auto"/>
        </w:rPr>
        <w:t>Contexte</w:t>
      </w:r>
      <w:r w:rsidR="00175E7B">
        <w:rPr>
          <w:b/>
          <w:bCs/>
          <w:color w:val="auto"/>
        </w:rPr>
        <w:t xml:space="preserve"> : </w:t>
      </w:r>
      <w:r w:rsidRPr="00B80A30">
        <w:rPr>
          <w:color w:val="auto"/>
        </w:rPr>
        <w:t>Ingénierie en Cyber Sécurité</w:t>
      </w:r>
    </w:p>
    <w:p w14:paraId="153F6D53" w14:textId="1D113784" w:rsidR="00B80A30" w:rsidRDefault="00B80A30" w:rsidP="001048A2">
      <w:pPr>
        <w:spacing w:line="240" w:lineRule="auto"/>
        <w:ind w:firstLine="0"/>
        <w:rPr>
          <w:color w:val="auto"/>
        </w:rPr>
      </w:pPr>
      <w:r w:rsidRPr="00B80A30">
        <w:rPr>
          <w:b/>
          <w:bCs/>
          <w:color w:val="auto"/>
        </w:rPr>
        <w:t>Responsabilité</w:t>
      </w:r>
      <w:r w:rsidR="00175E7B">
        <w:rPr>
          <w:b/>
          <w:bCs/>
          <w:color w:val="auto"/>
        </w:rPr>
        <w:t xml:space="preserve"> : </w:t>
      </w:r>
      <w:r w:rsidRPr="00B80A30">
        <w:rPr>
          <w:color w:val="auto"/>
        </w:rPr>
        <w:t xml:space="preserve">Analyste SOC </w:t>
      </w:r>
    </w:p>
    <w:p w14:paraId="39901931" w14:textId="0C55C16A" w:rsidR="00B80A30" w:rsidRPr="00B80A30" w:rsidRDefault="00B80A30" w:rsidP="00C24E09">
      <w:pPr>
        <w:spacing w:line="240" w:lineRule="auto"/>
        <w:ind w:firstLine="0"/>
        <w:rPr>
          <w:b/>
          <w:bCs/>
          <w:color w:val="auto"/>
        </w:rPr>
      </w:pPr>
      <w:r w:rsidRPr="00B80A30">
        <w:rPr>
          <w:b/>
          <w:bCs/>
          <w:color w:val="auto"/>
        </w:rPr>
        <w:t>Réalisations</w:t>
      </w:r>
    </w:p>
    <w:p w14:paraId="3D2F34CF" w14:textId="2065D8E3" w:rsidR="00B80A30" w:rsidRDefault="001048A2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>
        <w:rPr>
          <w:color w:val="auto"/>
        </w:rPr>
        <w:t>Piloter le scan d’équipements et remédiation des vulnérabilités remontées via Qualys (VMDR + WAS)</w:t>
      </w:r>
    </w:p>
    <w:p w14:paraId="0AC54687" w14:textId="0D887429" w:rsidR="00B80A30" w:rsidRDefault="001048A2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>
        <w:rPr>
          <w:color w:val="auto"/>
        </w:rPr>
        <w:t>Analyse et traitement des mails</w:t>
      </w:r>
    </w:p>
    <w:p w14:paraId="307BFA4E" w14:textId="7964705D" w:rsidR="000D7ED3" w:rsidRPr="000D7ED3" w:rsidRDefault="000D7ED3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  <w:lang w:val="en-US"/>
        </w:rPr>
      </w:pPr>
      <w:r w:rsidRPr="000D7ED3">
        <w:rPr>
          <w:color w:val="auto"/>
          <w:lang w:val="en-US"/>
        </w:rPr>
        <w:t>Threat hunting via splunk e</w:t>
      </w:r>
      <w:r>
        <w:rPr>
          <w:color w:val="auto"/>
          <w:lang w:val="en-US"/>
        </w:rPr>
        <w:t xml:space="preserve">t </w:t>
      </w:r>
      <w:proofErr w:type="spellStart"/>
      <w:r>
        <w:rPr>
          <w:color w:val="auto"/>
          <w:lang w:val="en-US"/>
        </w:rPr>
        <w:t>SentinelOne</w:t>
      </w:r>
      <w:proofErr w:type="spellEnd"/>
    </w:p>
    <w:p w14:paraId="34A85179" w14:textId="2CCF8C81" w:rsidR="00B80A30" w:rsidRDefault="001048A2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>
        <w:rPr>
          <w:color w:val="auto"/>
        </w:rPr>
        <w:t>R</w:t>
      </w:r>
      <w:r w:rsidR="00B80A30" w:rsidRPr="00B80A30">
        <w:rPr>
          <w:color w:val="auto"/>
        </w:rPr>
        <w:t>épon</w:t>
      </w:r>
      <w:r>
        <w:rPr>
          <w:color w:val="auto"/>
        </w:rPr>
        <w:t>dre</w:t>
      </w:r>
      <w:r w:rsidR="00B80A30" w:rsidRPr="00B80A30">
        <w:rPr>
          <w:color w:val="auto"/>
        </w:rPr>
        <w:t xml:space="preserve"> </w:t>
      </w:r>
      <w:r>
        <w:rPr>
          <w:color w:val="auto"/>
        </w:rPr>
        <w:t xml:space="preserve">aux </w:t>
      </w:r>
      <w:r w:rsidR="00B80A30" w:rsidRPr="00B80A30">
        <w:rPr>
          <w:color w:val="auto"/>
        </w:rPr>
        <w:t>incidents en cas d’attaques ou intrusions</w:t>
      </w:r>
      <w:r>
        <w:rPr>
          <w:color w:val="auto"/>
        </w:rPr>
        <w:t xml:space="preserve"> (SIRT TEAM)</w:t>
      </w:r>
    </w:p>
    <w:p w14:paraId="0A99CEBC" w14:textId="05A1F926" w:rsidR="00B80A30" w:rsidRDefault="00B80A30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 w:rsidRPr="00B80A30">
        <w:rPr>
          <w:color w:val="auto"/>
        </w:rPr>
        <w:t xml:space="preserve">Traiter les demandes de </w:t>
      </w:r>
      <w:proofErr w:type="spellStart"/>
      <w:r w:rsidRPr="00B80A30">
        <w:rPr>
          <w:color w:val="auto"/>
        </w:rPr>
        <w:t>ticketings</w:t>
      </w:r>
      <w:proofErr w:type="spellEnd"/>
      <w:r w:rsidRPr="00B80A30">
        <w:rPr>
          <w:color w:val="auto"/>
        </w:rPr>
        <w:t xml:space="preserve"> sur la cybersécurité</w:t>
      </w:r>
    </w:p>
    <w:p w14:paraId="64F72E1F" w14:textId="696D7ACE" w:rsidR="000D7ED3" w:rsidRPr="000D7ED3" w:rsidRDefault="000D7ED3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  <w:lang w:val="en-US"/>
        </w:rPr>
      </w:pPr>
      <w:r w:rsidRPr="000D7ED3">
        <w:rPr>
          <w:color w:val="auto"/>
          <w:lang w:val="en-US"/>
        </w:rPr>
        <w:t xml:space="preserve">Audit </w:t>
      </w:r>
      <w:r w:rsidR="00433A71" w:rsidRPr="000D7ED3">
        <w:rPr>
          <w:color w:val="auto"/>
          <w:lang w:val="en-US"/>
        </w:rPr>
        <w:t>active</w:t>
      </w:r>
      <w:r w:rsidRPr="000D7ED3">
        <w:rPr>
          <w:color w:val="auto"/>
          <w:lang w:val="en-US"/>
        </w:rPr>
        <w:t xml:space="preserve"> directory via </w:t>
      </w:r>
      <w:proofErr w:type="spellStart"/>
      <w:r w:rsidRPr="000D7ED3">
        <w:rPr>
          <w:color w:val="auto"/>
          <w:lang w:val="en-US"/>
        </w:rPr>
        <w:t>Pin</w:t>
      </w:r>
      <w:r>
        <w:rPr>
          <w:color w:val="auto"/>
          <w:lang w:val="en-US"/>
        </w:rPr>
        <w:t>gcastle</w:t>
      </w:r>
      <w:proofErr w:type="spellEnd"/>
      <w:r w:rsidR="004A19FB">
        <w:rPr>
          <w:color w:val="auto"/>
          <w:lang w:val="en-US"/>
        </w:rPr>
        <w:t>.</w:t>
      </w:r>
    </w:p>
    <w:p w14:paraId="0180F2C8" w14:textId="4648D3FE" w:rsidR="00B80A30" w:rsidRDefault="00B80A30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 w:rsidRPr="00B80A30">
        <w:rPr>
          <w:color w:val="auto"/>
        </w:rPr>
        <w:t xml:space="preserve">Faire évoluer </w:t>
      </w:r>
      <w:r w:rsidR="001048A2">
        <w:rPr>
          <w:color w:val="auto"/>
        </w:rPr>
        <w:t>le</w:t>
      </w:r>
      <w:r w:rsidRPr="00B80A30">
        <w:rPr>
          <w:color w:val="auto"/>
        </w:rPr>
        <w:t xml:space="preserve"> SI en matière de cybersécurité.</w:t>
      </w:r>
    </w:p>
    <w:p w14:paraId="768B4C7D" w14:textId="0F4FFCEB" w:rsidR="000D7ED3" w:rsidRPr="00B80A30" w:rsidRDefault="000D7ED3" w:rsidP="00C24E09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>
        <w:rPr>
          <w:color w:val="auto"/>
        </w:rPr>
        <w:t>Créer des règles de détection selon le besoin</w:t>
      </w:r>
    </w:p>
    <w:p w14:paraId="76E04996" w14:textId="23CA2239" w:rsidR="0072468D" w:rsidRPr="00A92F74" w:rsidRDefault="00B80A30" w:rsidP="00A92F74">
      <w:pPr>
        <w:pStyle w:val="Paragraphedeliste"/>
        <w:numPr>
          <w:ilvl w:val="0"/>
          <w:numId w:val="23"/>
        </w:numPr>
        <w:spacing w:line="240" w:lineRule="auto"/>
        <w:rPr>
          <w:color w:val="auto"/>
        </w:rPr>
      </w:pPr>
      <w:r w:rsidRPr="00B80A30">
        <w:rPr>
          <w:color w:val="auto"/>
        </w:rPr>
        <w:t>S’occuper de tous les lots de travaux techniques pour la cybersécurité (</w:t>
      </w:r>
      <w:proofErr w:type="spellStart"/>
      <w:r w:rsidRPr="00B80A30">
        <w:rPr>
          <w:color w:val="auto"/>
        </w:rPr>
        <w:t>firewalling</w:t>
      </w:r>
      <w:proofErr w:type="spellEnd"/>
      <w:r w:rsidRPr="00B80A30">
        <w:rPr>
          <w:color w:val="auto"/>
        </w:rPr>
        <w:t>, reverse proxy, Serveurs, virtualisation, antivirus</w:t>
      </w:r>
      <w:r w:rsidR="0072468D">
        <w:rPr>
          <w:color w:val="auto"/>
        </w:rPr>
        <w:t>)</w:t>
      </w:r>
    </w:p>
    <w:p w14:paraId="34639019" w14:textId="73A4AAEA" w:rsidR="00B80A30" w:rsidRDefault="00B80A30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 w:rsidRPr="00B9046F">
        <w:rPr>
          <w:rFonts w:cs="Arial"/>
          <w:color w:val="222222"/>
        </w:rPr>
        <w:t>Analyse et traitement des incidents de sécurité</w:t>
      </w:r>
    </w:p>
    <w:p w14:paraId="37469154" w14:textId="1665F6C8" w:rsidR="000D7ED3" w:rsidRPr="00290049" w:rsidRDefault="000D7ED3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>
        <w:rPr>
          <w:rFonts w:cs="Arial"/>
          <w:color w:val="222222"/>
        </w:rPr>
        <w:t>Veille sécuritaire sur les nouvelles attaques/menaces au monde</w:t>
      </w:r>
    </w:p>
    <w:p w14:paraId="52FF0B64" w14:textId="2FFB0AFB" w:rsidR="00B80A30" w:rsidRPr="00290049" w:rsidRDefault="00B80A30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>
        <w:rPr>
          <w:rFonts w:cs="Arial"/>
          <w:color w:val="222222"/>
        </w:rPr>
        <w:t>S</w:t>
      </w:r>
      <w:r w:rsidRPr="00B9046F">
        <w:rPr>
          <w:rFonts w:cs="Arial"/>
          <w:color w:val="222222"/>
        </w:rPr>
        <w:t>uivi des incidents de bout en bout</w:t>
      </w:r>
      <w:r>
        <w:rPr>
          <w:rFonts w:cs="Arial"/>
          <w:color w:val="222222"/>
        </w:rPr>
        <w:t xml:space="preserve"> et g</w:t>
      </w:r>
      <w:r w:rsidRPr="00B80A30">
        <w:rPr>
          <w:rFonts w:cs="Arial"/>
          <w:color w:val="222222"/>
        </w:rPr>
        <w:t>estion de cycle de vie des tickets d'incident</w:t>
      </w:r>
    </w:p>
    <w:p w14:paraId="42272F37" w14:textId="35261664" w:rsidR="00B80A30" w:rsidRPr="00290049" w:rsidRDefault="00B80A30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 w:rsidRPr="00B9046F">
        <w:rPr>
          <w:rFonts w:cs="Arial"/>
          <w:color w:val="222222"/>
        </w:rPr>
        <w:t>Proposition de l'intégration des solutions pour renforcer le niveau de sécurité</w:t>
      </w:r>
    </w:p>
    <w:p w14:paraId="263FE0A2" w14:textId="5891F932" w:rsidR="0072468D" w:rsidRDefault="00B80A30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>
        <w:rPr>
          <w:rFonts w:cs="Arial"/>
          <w:color w:val="222222"/>
        </w:rPr>
        <w:t>Mise en place des campagnes de sensibilisation face aux enjeux de la cybersécurité</w:t>
      </w:r>
    </w:p>
    <w:p w14:paraId="3ABFD352" w14:textId="7FA0B45C" w:rsidR="00A92F74" w:rsidRDefault="00A92F74" w:rsidP="00C24E09">
      <w:pPr>
        <w:pStyle w:val="Paragraphedeliste"/>
        <w:numPr>
          <w:ilvl w:val="0"/>
          <w:numId w:val="23"/>
        </w:numPr>
        <w:spacing w:before="0" w:after="0" w:line="240" w:lineRule="auto"/>
        <w:jc w:val="left"/>
        <w:textAlignment w:val="auto"/>
        <w:rPr>
          <w:rFonts w:cs="Arial"/>
          <w:color w:val="222222"/>
        </w:rPr>
      </w:pPr>
      <w:r>
        <w:rPr>
          <w:rFonts w:cs="Arial"/>
          <w:color w:val="222222"/>
        </w:rPr>
        <w:t>Gestions</w:t>
      </w:r>
      <w:r w:rsidR="00545387">
        <w:rPr>
          <w:rFonts w:cs="Arial"/>
          <w:color w:val="222222"/>
        </w:rPr>
        <w:t xml:space="preserve"> des mots de passe, </w:t>
      </w:r>
      <w:r>
        <w:rPr>
          <w:rFonts w:cs="Arial"/>
          <w:color w:val="222222"/>
        </w:rPr>
        <w:t xml:space="preserve">des comptes </w:t>
      </w:r>
      <w:r w:rsidR="00545387">
        <w:rPr>
          <w:rFonts w:cs="Arial"/>
          <w:color w:val="222222"/>
        </w:rPr>
        <w:t>privilégiés, contrôle et supervision des sessions.</w:t>
      </w:r>
    </w:p>
    <w:p w14:paraId="07813A7F" w14:textId="3DDB3007" w:rsidR="000D7ED3" w:rsidRPr="00290049" w:rsidRDefault="000D7ED3" w:rsidP="000D7ED3">
      <w:pPr>
        <w:pStyle w:val="Paragraphedeliste"/>
        <w:spacing w:before="0" w:after="0" w:line="240" w:lineRule="auto"/>
        <w:ind w:left="1004" w:firstLine="0"/>
        <w:jc w:val="left"/>
        <w:textAlignment w:val="auto"/>
        <w:rPr>
          <w:rFonts w:cs="Arial"/>
          <w:color w:val="222222"/>
        </w:rPr>
      </w:pPr>
    </w:p>
    <w:p w14:paraId="7BD4F988" w14:textId="67D605ED" w:rsidR="00B80A30" w:rsidRDefault="00B80A30" w:rsidP="00C24E09">
      <w:pPr>
        <w:spacing w:line="240" w:lineRule="auto"/>
        <w:ind w:firstLine="0"/>
        <w:rPr>
          <w:b/>
          <w:bCs/>
          <w:color w:val="auto"/>
        </w:rPr>
      </w:pPr>
      <w:r w:rsidRPr="00B80A30">
        <w:rPr>
          <w:b/>
          <w:bCs/>
          <w:color w:val="auto"/>
          <w:u w:val="single"/>
        </w:rPr>
        <w:t>Environnement </w:t>
      </w:r>
      <w:r>
        <w:rPr>
          <w:b/>
          <w:bCs/>
          <w:color w:val="auto"/>
        </w:rPr>
        <w:t xml:space="preserve">: </w:t>
      </w:r>
      <w:proofErr w:type="spellStart"/>
      <w:r w:rsidR="000D7ED3">
        <w:rPr>
          <w:b/>
          <w:bCs/>
          <w:color w:val="auto"/>
        </w:rPr>
        <w:t>SentinelOne</w:t>
      </w:r>
      <w:proofErr w:type="spellEnd"/>
      <w:r w:rsidR="000D7ED3">
        <w:rPr>
          <w:b/>
          <w:bCs/>
          <w:color w:val="auto"/>
        </w:rPr>
        <w:t>, Splunk</w:t>
      </w:r>
      <w:r w:rsidR="0072468D">
        <w:rPr>
          <w:b/>
          <w:bCs/>
          <w:color w:val="auto"/>
        </w:rPr>
        <w:t xml:space="preserve">, </w:t>
      </w:r>
      <w:r w:rsidR="0072468D" w:rsidRPr="009C32ED">
        <w:rPr>
          <w:rFonts w:cs="Arial"/>
          <w:b/>
          <w:bCs/>
          <w:color w:val="222222"/>
          <w:shd w:val="clear" w:color="auto" w:fill="FFFFFF"/>
        </w:rPr>
        <w:t>Q</w:t>
      </w:r>
      <w:r w:rsidR="0001706F">
        <w:rPr>
          <w:rFonts w:cs="Arial"/>
          <w:b/>
          <w:bCs/>
          <w:color w:val="222222"/>
          <w:shd w:val="clear" w:color="auto" w:fill="FFFFFF"/>
        </w:rPr>
        <w:t>UALYS</w:t>
      </w:r>
      <w:r w:rsidR="0001706F">
        <w:rPr>
          <w:b/>
          <w:bCs/>
          <w:color w:val="auto"/>
        </w:rPr>
        <w:t xml:space="preserve">, RSA, </w:t>
      </w:r>
      <w:r w:rsidR="000D7ED3">
        <w:rPr>
          <w:b/>
          <w:bCs/>
          <w:color w:val="auto"/>
        </w:rPr>
        <w:t>Bastion (</w:t>
      </w:r>
      <w:proofErr w:type="spellStart"/>
      <w:r w:rsidR="000D7ED3">
        <w:rPr>
          <w:b/>
          <w:bCs/>
          <w:color w:val="auto"/>
        </w:rPr>
        <w:t>wallix</w:t>
      </w:r>
      <w:proofErr w:type="spellEnd"/>
      <w:r w:rsidR="000D7ED3">
        <w:rPr>
          <w:b/>
          <w:bCs/>
          <w:color w:val="auto"/>
        </w:rPr>
        <w:t xml:space="preserve">), </w:t>
      </w:r>
      <w:proofErr w:type="spellStart"/>
      <w:r w:rsidR="000D7ED3">
        <w:rPr>
          <w:b/>
          <w:bCs/>
          <w:color w:val="auto"/>
        </w:rPr>
        <w:t>Pingcastle</w:t>
      </w:r>
      <w:proofErr w:type="spellEnd"/>
      <w:r w:rsidR="000D7ED3">
        <w:rPr>
          <w:b/>
          <w:bCs/>
          <w:color w:val="auto"/>
        </w:rPr>
        <w:t xml:space="preserve">, </w:t>
      </w:r>
      <w:proofErr w:type="spellStart"/>
      <w:r w:rsidR="000D7ED3">
        <w:rPr>
          <w:b/>
          <w:bCs/>
          <w:color w:val="auto"/>
        </w:rPr>
        <w:t>Proofpoint</w:t>
      </w:r>
      <w:proofErr w:type="spellEnd"/>
      <w:r w:rsidR="000D7ED3">
        <w:rPr>
          <w:b/>
          <w:bCs/>
          <w:color w:val="auto"/>
        </w:rPr>
        <w:t xml:space="preserve">, F5, Palo Alto, </w:t>
      </w:r>
      <w:proofErr w:type="spellStart"/>
      <w:r w:rsidR="000D7ED3">
        <w:rPr>
          <w:b/>
          <w:bCs/>
          <w:color w:val="auto"/>
        </w:rPr>
        <w:t>ServiceNow</w:t>
      </w:r>
      <w:proofErr w:type="spellEnd"/>
    </w:p>
    <w:p w14:paraId="07ABFE55" w14:textId="1B09EBED" w:rsidR="00B80A30" w:rsidRPr="00B80A30" w:rsidRDefault="000D7ED3" w:rsidP="0063596A">
      <w:pPr>
        <w:shd w:val="clear" w:color="auto" w:fill="A9812C"/>
        <w:spacing w:line="360" w:lineRule="auto"/>
        <w:ind w:firstLine="284"/>
        <w:jc w:val="left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Février</w:t>
      </w:r>
      <w:r w:rsidR="00B80A30">
        <w:rPr>
          <w:b/>
          <w:bCs/>
          <w:color w:val="FFFFFF" w:themeColor="background1"/>
        </w:rPr>
        <w:t xml:space="preserve">. </w:t>
      </w:r>
      <w:r w:rsidR="00B80A30" w:rsidRPr="00587613">
        <w:rPr>
          <w:b/>
          <w:bCs/>
          <w:color w:val="FFFFFF" w:themeColor="background1"/>
        </w:rPr>
        <w:t>20</w:t>
      </w:r>
      <w:r w:rsidR="00B54E80">
        <w:rPr>
          <w:b/>
          <w:bCs/>
          <w:color w:val="FFFFFF" w:themeColor="background1"/>
        </w:rPr>
        <w:t>2</w:t>
      </w:r>
      <w:r>
        <w:rPr>
          <w:b/>
          <w:bCs/>
          <w:color w:val="FFFFFF" w:themeColor="background1"/>
        </w:rPr>
        <w:t>2</w:t>
      </w:r>
      <w:r w:rsidR="00B80A30">
        <w:rPr>
          <w:b/>
          <w:bCs/>
          <w:color w:val="FFFFFF" w:themeColor="background1"/>
        </w:rPr>
        <w:t>- M</w:t>
      </w:r>
      <w:r>
        <w:rPr>
          <w:b/>
          <w:bCs/>
          <w:color w:val="FFFFFF" w:themeColor="background1"/>
        </w:rPr>
        <w:t xml:space="preserve">ars </w:t>
      </w:r>
      <w:r w:rsidR="00B80A30">
        <w:rPr>
          <w:b/>
          <w:bCs/>
          <w:color w:val="FFFFFF" w:themeColor="background1"/>
        </w:rPr>
        <w:t>202</w:t>
      </w:r>
      <w:r>
        <w:rPr>
          <w:b/>
          <w:bCs/>
          <w:color w:val="FFFFFF" w:themeColor="background1"/>
        </w:rPr>
        <w:t>3</w:t>
      </w:r>
      <w:r w:rsidR="00B80A30" w:rsidRPr="00587613">
        <w:rPr>
          <w:b/>
          <w:bCs/>
          <w:color w:val="FFFFFF" w:themeColor="background1"/>
        </w:rPr>
        <w:tab/>
      </w:r>
      <w:r w:rsidR="00B80A30">
        <w:rPr>
          <w:b/>
          <w:bCs/>
          <w:color w:val="FFFFFF" w:themeColor="background1"/>
        </w:rPr>
        <w:tab/>
        <w:t xml:space="preserve">Consultant </w:t>
      </w:r>
      <w:r w:rsidR="00B80A30" w:rsidRPr="007B0E04">
        <w:rPr>
          <w:b/>
          <w:bCs/>
          <w:color w:val="FFFFFF" w:themeColor="background1"/>
        </w:rPr>
        <w:t xml:space="preserve">Cyber sécurité – </w:t>
      </w:r>
      <w:r>
        <w:rPr>
          <w:b/>
          <w:bCs/>
          <w:color w:val="FFFFFF" w:themeColor="background1"/>
        </w:rPr>
        <w:t>Banque Postale</w:t>
      </w:r>
    </w:p>
    <w:p w14:paraId="202119E2" w14:textId="64B7FC7A" w:rsidR="005F7175" w:rsidRDefault="00AE3FA0" w:rsidP="00C24E09">
      <w:pPr>
        <w:spacing w:line="240" w:lineRule="auto"/>
        <w:ind w:firstLine="284"/>
        <w:rPr>
          <w:color w:val="auto"/>
        </w:rPr>
      </w:pPr>
      <w:r w:rsidRPr="005517EC">
        <w:rPr>
          <w:b/>
          <w:bCs/>
          <w:color w:val="auto"/>
        </w:rPr>
        <w:t>Contexte</w:t>
      </w:r>
      <w:r w:rsidR="00175E7B">
        <w:rPr>
          <w:b/>
          <w:bCs/>
          <w:color w:val="auto"/>
        </w:rPr>
        <w:t xml:space="preserve"> : </w:t>
      </w:r>
      <w:bookmarkStart w:id="0" w:name="_Hlk43401157"/>
      <w:r w:rsidR="007B0E04">
        <w:rPr>
          <w:color w:val="auto"/>
        </w:rPr>
        <w:t>Analyste Cybersécurité</w:t>
      </w:r>
    </w:p>
    <w:p w14:paraId="65ADAFCF" w14:textId="2727F5D5" w:rsidR="007B0E04" w:rsidRDefault="00AE3FA0" w:rsidP="00C24E09">
      <w:pPr>
        <w:spacing w:line="240" w:lineRule="auto"/>
        <w:ind w:firstLine="284"/>
        <w:rPr>
          <w:color w:val="auto"/>
        </w:rPr>
      </w:pPr>
      <w:r w:rsidRPr="005517EC">
        <w:rPr>
          <w:b/>
          <w:bCs/>
          <w:color w:val="auto"/>
        </w:rPr>
        <w:t>Responsabilités</w:t>
      </w:r>
      <w:r w:rsidR="00175E7B">
        <w:rPr>
          <w:b/>
          <w:bCs/>
          <w:color w:val="auto"/>
        </w:rPr>
        <w:t> </w:t>
      </w:r>
      <w:bookmarkEnd w:id="0"/>
      <w:r w:rsidR="00175E7B">
        <w:rPr>
          <w:b/>
          <w:bCs/>
          <w:color w:val="auto"/>
        </w:rPr>
        <w:t xml:space="preserve">: </w:t>
      </w:r>
      <w:r w:rsidR="007B0E04" w:rsidRPr="007B0E04">
        <w:rPr>
          <w:color w:val="auto"/>
        </w:rPr>
        <w:t xml:space="preserve">Analyste SOC </w:t>
      </w:r>
    </w:p>
    <w:p w14:paraId="10EF61AD" w14:textId="77777777" w:rsidR="00790FF7" w:rsidRDefault="008F1B26" w:rsidP="00C24E09">
      <w:pPr>
        <w:spacing w:line="240" w:lineRule="auto"/>
        <w:ind w:left="284" w:firstLine="0"/>
        <w:rPr>
          <w:color w:val="auto"/>
        </w:rPr>
      </w:pPr>
      <w:r w:rsidRPr="008F1B26">
        <w:rPr>
          <w:b/>
          <w:bCs/>
          <w:color w:val="auto"/>
        </w:rPr>
        <w:t>Réalisations</w:t>
      </w:r>
    </w:p>
    <w:p w14:paraId="708B0C67" w14:textId="566C39B9" w:rsidR="003A32B0" w:rsidRPr="00790FF7" w:rsidRDefault="003A32B0" w:rsidP="00C24E09">
      <w:pPr>
        <w:spacing w:line="240" w:lineRule="auto"/>
        <w:ind w:left="284" w:firstLine="0"/>
        <w:rPr>
          <w:color w:val="auto"/>
          <w:u w:val="single"/>
        </w:rPr>
      </w:pPr>
      <w:r w:rsidRPr="00790FF7">
        <w:rPr>
          <w:color w:val="000028"/>
          <w:kern w:val="36"/>
          <w:u w:val="single"/>
        </w:rPr>
        <w:t>Analyste SOC</w:t>
      </w:r>
    </w:p>
    <w:p w14:paraId="59728366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Qualifier les incidents remontés par le SIEM (levée de doutes, sévérité des incidents, impacts)</w:t>
      </w:r>
    </w:p>
    <w:p w14:paraId="1927CB0E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Répondre aux incidents (CSIRT) lors d’incidents avérés</w:t>
      </w:r>
    </w:p>
    <w:p w14:paraId="26A59A40" w14:textId="77777777" w:rsid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Faire de l'investigation légale lorsque nécessaire (forensiques)</w:t>
      </w:r>
    </w:p>
    <w:p w14:paraId="2EB97240" w14:textId="2F42F1C5" w:rsidR="00433A71" w:rsidRPr="003A32B0" w:rsidRDefault="00433A71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>
        <w:rPr>
          <w:color w:val="auto"/>
        </w:rPr>
        <w:t>Gérer les alertes DLP (fuite de données) en suivant le processus défini</w:t>
      </w:r>
    </w:p>
    <w:p w14:paraId="3A1B4BA3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 xml:space="preserve">Administrer les outils du CSIRT (Antivirus, EDR, plateforme CTI, </w:t>
      </w:r>
      <w:proofErr w:type="spellStart"/>
      <w:r w:rsidRPr="003A32B0">
        <w:rPr>
          <w:color w:val="auto"/>
        </w:rPr>
        <w:t>sandbox</w:t>
      </w:r>
      <w:proofErr w:type="spellEnd"/>
      <w:r w:rsidRPr="003A32B0">
        <w:rPr>
          <w:color w:val="auto"/>
        </w:rPr>
        <w:t>,)</w:t>
      </w:r>
    </w:p>
    <w:p w14:paraId="67CDBB1C" w14:textId="6179A583" w:rsidR="00002BE8" w:rsidRPr="00002BE8" w:rsidRDefault="000D7ED3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>
        <w:rPr>
          <w:color w:val="auto"/>
        </w:rPr>
        <w:t>Prendre</w:t>
      </w:r>
      <w:r w:rsidR="003A32B0" w:rsidRPr="003A32B0">
        <w:rPr>
          <w:color w:val="auto"/>
        </w:rPr>
        <w:t xml:space="preserve"> en charge </w:t>
      </w:r>
      <w:r>
        <w:rPr>
          <w:color w:val="auto"/>
        </w:rPr>
        <w:t>l</w:t>
      </w:r>
      <w:r w:rsidR="003A32B0" w:rsidRPr="003A32B0">
        <w:rPr>
          <w:color w:val="auto"/>
        </w:rPr>
        <w:t>es alertes escaladées par les autres niveaux du SOC (investigation depuis le SIEM et de nombreuses solutions de sécurité : anti DDOS, FW, antivirus, bastion traçant, solution EDR, métiers…)</w:t>
      </w:r>
    </w:p>
    <w:p w14:paraId="66DDD8A9" w14:textId="726C40FC" w:rsidR="00002BE8" w:rsidRPr="00002BE8" w:rsidRDefault="00002BE8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 xml:space="preserve">Réaliser des analyses de logs/paquets en profondeur,   </w:t>
      </w:r>
    </w:p>
    <w:p w14:paraId="15C71396" w14:textId="09B06500" w:rsidR="003A32B0" w:rsidRPr="003A32B0" w:rsidRDefault="000D7ED3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>
        <w:rPr>
          <w:color w:val="auto"/>
        </w:rPr>
        <w:t>Participer et piloter</w:t>
      </w:r>
      <w:r w:rsidR="003A32B0" w:rsidRPr="003A32B0">
        <w:rPr>
          <w:color w:val="auto"/>
        </w:rPr>
        <w:t xml:space="preserve"> la réponse à incident ;</w:t>
      </w:r>
    </w:p>
    <w:p w14:paraId="114722FC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 xml:space="preserve">Faire la veille des menaces, traitement des vulnérabilités, analyse et traitement des IOC </w:t>
      </w:r>
    </w:p>
    <w:p w14:paraId="6B967525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Identifier et gérer les incidents de sécurité</w:t>
      </w:r>
    </w:p>
    <w:p w14:paraId="24E37194" w14:textId="4CFB8FE8" w:rsid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 xml:space="preserve">Contribuer au renforcement de la cybersécurité </w:t>
      </w:r>
    </w:p>
    <w:p w14:paraId="5C092EF8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Effectuer des analyses techniques détaillées sur des équipements systèmes, réseaux ou sécurité</w:t>
      </w:r>
    </w:p>
    <w:p w14:paraId="675BC1A6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 xml:space="preserve">Mettre en place des KPI SOC </w:t>
      </w:r>
    </w:p>
    <w:p w14:paraId="4620EA2D" w14:textId="450358C0" w:rsidR="003A32B0" w:rsidRDefault="00AF3803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>
        <w:rPr>
          <w:color w:val="auto"/>
        </w:rPr>
        <w:t>Particip</w:t>
      </w:r>
      <w:r w:rsidR="000D7ED3">
        <w:rPr>
          <w:color w:val="auto"/>
        </w:rPr>
        <w:t>er</w:t>
      </w:r>
      <w:r>
        <w:rPr>
          <w:color w:val="auto"/>
        </w:rPr>
        <w:t xml:space="preserve"> à l’a</w:t>
      </w:r>
      <w:r w:rsidR="003A32B0" w:rsidRPr="007B0E04">
        <w:rPr>
          <w:color w:val="auto"/>
        </w:rPr>
        <w:t>mélioration des règles de détection existante</w:t>
      </w:r>
    </w:p>
    <w:p w14:paraId="77C49743" w14:textId="6677DF1C" w:rsid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7B0E04">
        <w:rPr>
          <w:color w:val="auto"/>
        </w:rPr>
        <w:t>Particip</w:t>
      </w:r>
      <w:r w:rsidR="00433A71">
        <w:rPr>
          <w:color w:val="auto"/>
        </w:rPr>
        <w:t>er</w:t>
      </w:r>
      <w:r w:rsidRPr="007B0E04">
        <w:rPr>
          <w:color w:val="auto"/>
        </w:rPr>
        <w:t xml:space="preserve"> aux projets d’amélioration SOC </w:t>
      </w:r>
    </w:p>
    <w:p w14:paraId="61FDF0F6" w14:textId="59DF32AF" w:rsidR="00AF3803" w:rsidRDefault="00AF3803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AF3803">
        <w:rPr>
          <w:color w:val="auto"/>
        </w:rPr>
        <w:t xml:space="preserve">Effectuer une veille sur les vulnérabilités, les nouvelles menaces et les </w:t>
      </w:r>
      <w:proofErr w:type="spellStart"/>
      <w:r w:rsidR="00002BE8" w:rsidRPr="00AF3803">
        <w:rPr>
          <w:color w:val="auto"/>
        </w:rPr>
        <w:t>Io</w:t>
      </w:r>
      <w:r w:rsidR="00002BE8">
        <w:rPr>
          <w:color w:val="auto"/>
        </w:rPr>
        <w:t>cs</w:t>
      </w:r>
      <w:proofErr w:type="spellEnd"/>
    </w:p>
    <w:p w14:paraId="4DABF570" w14:textId="77777777" w:rsidR="00433A71" w:rsidRPr="00AF3803" w:rsidRDefault="00433A71" w:rsidP="00433A71">
      <w:pPr>
        <w:pStyle w:val="Paragraphedeliste"/>
        <w:spacing w:line="240" w:lineRule="auto"/>
        <w:ind w:left="284" w:firstLine="0"/>
        <w:rPr>
          <w:color w:val="auto"/>
        </w:rPr>
      </w:pPr>
    </w:p>
    <w:p w14:paraId="5F76447A" w14:textId="4000C6D1" w:rsidR="003A32B0" w:rsidRPr="00790FF7" w:rsidRDefault="003A32B0" w:rsidP="00C24E09">
      <w:pPr>
        <w:shd w:val="clear" w:color="auto" w:fill="FFFFFF"/>
        <w:spacing w:before="100" w:beforeAutospacing="1" w:after="0" w:line="240" w:lineRule="auto"/>
        <w:ind w:left="284" w:firstLine="0"/>
        <w:outlineLvl w:val="0"/>
        <w:rPr>
          <w:color w:val="000028"/>
          <w:kern w:val="36"/>
          <w:u w:val="single"/>
        </w:rPr>
      </w:pPr>
      <w:r w:rsidRPr="00790FF7">
        <w:rPr>
          <w:color w:val="000028"/>
          <w:kern w:val="36"/>
          <w:u w:val="single"/>
        </w:rPr>
        <w:lastRenderedPageBreak/>
        <w:t>Analyse des vulnérabilité</w:t>
      </w:r>
      <w:r w:rsidR="00790FF7">
        <w:rPr>
          <w:color w:val="000028"/>
          <w:kern w:val="36"/>
          <w:u w:val="single"/>
        </w:rPr>
        <w:t>s</w:t>
      </w:r>
    </w:p>
    <w:p w14:paraId="14E17FBB" w14:textId="5D872108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Analyse</w:t>
      </w:r>
      <w:r w:rsidR="00433A71">
        <w:rPr>
          <w:color w:val="auto"/>
        </w:rPr>
        <w:t>r</w:t>
      </w:r>
      <w:r w:rsidRPr="003A32B0">
        <w:rPr>
          <w:color w:val="auto"/>
        </w:rPr>
        <w:t xml:space="preserve"> et </w:t>
      </w:r>
      <w:r w:rsidR="00433A71">
        <w:rPr>
          <w:color w:val="auto"/>
        </w:rPr>
        <w:t>qualifier les</w:t>
      </w:r>
      <w:r w:rsidRPr="003A32B0">
        <w:rPr>
          <w:color w:val="auto"/>
        </w:rPr>
        <w:t xml:space="preserve"> vulnérabilités</w:t>
      </w:r>
    </w:p>
    <w:p w14:paraId="29EDEC4C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Orienter les équipes techniques quant aux correctifs ou palliatifs à mettre en œuvre</w:t>
      </w:r>
    </w:p>
    <w:p w14:paraId="278EDE67" w14:textId="77777777" w:rsidR="003A32B0" w:rsidRPr="003A32B0" w:rsidRDefault="003A32B0" w:rsidP="00C24E09">
      <w:pPr>
        <w:pStyle w:val="Paragraphedeliste"/>
        <w:numPr>
          <w:ilvl w:val="0"/>
          <w:numId w:val="21"/>
        </w:numPr>
        <w:spacing w:line="240" w:lineRule="auto"/>
        <w:ind w:left="284" w:firstLine="0"/>
        <w:rPr>
          <w:color w:val="auto"/>
        </w:rPr>
      </w:pPr>
      <w:r w:rsidRPr="003A32B0">
        <w:rPr>
          <w:color w:val="auto"/>
        </w:rPr>
        <w:t>Documenter les bases de connaissances et procédures de traitement</w:t>
      </w:r>
    </w:p>
    <w:p w14:paraId="3307CACB" w14:textId="5AFF8254" w:rsidR="00AF3803" w:rsidRPr="000D7ED3" w:rsidRDefault="003A32B0" w:rsidP="00C24E09">
      <w:pPr>
        <w:spacing w:line="240" w:lineRule="auto"/>
        <w:ind w:left="284" w:firstLine="0"/>
        <w:rPr>
          <w:b/>
          <w:bCs/>
          <w:color w:val="2D2D2D"/>
        </w:rPr>
      </w:pPr>
      <w:r w:rsidRPr="000D7ED3">
        <w:rPr>
          <w:b/>
          <w:bCs/>
          <w:color w:val="2D2D2D"/>
        </w:rPr>
        <w:t xml:space="preserve"> </w:t>
      </w:r>
    </w:p>
    <w:p w14:paraId="135BDD28" w14:textId="77777777" w:rsidR="00790FF7" w:rsidRDefault="00790FF7" w:rsidP="00C24E09">
      <w:pPr>
        <w:pStyle w:val="Paragraphedeliste"/>
        <w:spacing w:line="240" w:lineRule="auto"/>
        <w:ind w:left="284" w:firstLine="0"/>
        <w:rPr>
          <w:b/>
          <w:bCs/>
          <w:color w:val="auto"/>
          <w:u w:val="single"/>
        </w:rPr>
      </w:pPr>
    </w:p>
    <w:p w14:paraId="0FAA96B0" w14:textId="3CBA2D76" w:rsidR="00446587" w:rsidRPr="00433A71" w:rsidRDefault="0001706F" w:rsidP="000D7ED3">
      <w:pPr>
        <w:pStyle w:val="Paragraphedeliste"/>
        <w:spacing w:line="240" w:lineRule="auto"/>
        <w:ind w:left="284" w:firstLine="0"/>
        <w:rPr>
          <w:color w:val="auto"/>
        </w:rPr>
      </w:pPr>
      <w:r w:rsidRPr="00433A71">
        <w:rPr>
          <w:b/>
          <w:bCs/>
          <w:color w:val="auto"/>
          <w:u w:val="single"/>
        </w:rPr>
        <w:t>Environnements</w:t>
      </w:r>
      <w:r w:rsidR="00AE3FA0" w:rsidRPr="00433A71">
        <w:rPr>
          <w:b/>
          <w:bCs/>
          <w:color w:val="auto"/>
        </w:rPr>
        <w:t xml:space="preserve"> : </w:t>
      </w:r>
      <w:r w:rsidR="000D7ED3" w:rsidRPr="00433A71">
        <w:rPr>
          <w:b/>
          <w:bCs/>
          <w:color w:val="auto"/>
        </w:rPr>
        <w:t xml:space="preserve">Splunk, </w:t>
      </w:r>
      <w:proofErr w:type="spellStart"/>
      <w:r w:rsidR="000D7ED3" w:rsidRPr="00433A71">
        <w:rPr>
          <w:b/>
          <w:bCs/>
          <w:color w:val="auto"/>
        </w:rPr>
        <w:t>ServiceNow</w:t>
      </w:r>
      <w:proofErr w:type="spellEnd"/>
      <w:r w:rsidR="000D7ED3" w:rsidRPr="00433A71">
        <w:rPr>
          <w:b/>
          <w:bCs/>
          <w:color w:val="auto"/>
        </w:rPr>
        <w:t xml:space="preserve">, </w:t>
      </w:r>
      <w:proofErr w:type="spellStart"/>
      <w:r w:rsidR="000D7ED3" w:rsidRPr="00433A71">
        <w:rPr>
          <w:b/>
          <w:bCs/>
          <w:color w:val="auto"/>
        </w:rPr>
        <w:t>SentinelOne</w:t>
      </w:r>
      <w:proofErr w:type="spellEnd"/>
      <w:r w:rsidR="000D7ED3" w:rsidRPr="00433A71">
        <w:rPr>
          <w:b/>
          <w:bCs/>
          <w:color w:val="auto"/>
        </w:rPr>
        <w:t xml:space="preserve">, </w:t>
      </w:r>
      <w:proofErr w:type="spellStart"/>
      <w:r w:rsidR="000D7ED3" w:rsidRPr="00433A71">
        <w:rPr>
          <w:b/>
          <w:bCs/>
          <w:color w:val="auto"/>
        </w:rPr>
        <w:t>Qradar</w:t>
      </w:r>
      <w:proofErr w:type="spellEnd"/>
      <w:r w:rsidR="000D7ED3" w:rsidRPr="00433A71">
        <w:rPr>
          <w:b/>
          <w:bCs/>
          <w:color w:val="auto"/>
        </w:rPr>
        <w:t>, Bastion(</w:t>
      </w:r>
      <w:proofErr w:type="spellStart"/>
      <w:r w:rsidR="000D7ED3" w:rsidRPr="00433A71">
        <w:rPr>
          <w:b/>
          <w:bCs/>
          <w:color w:val="auto"/>
        </w:rPr>
        <w:t>wallix</w:t>
      </w:r>
      <w:proofErr w:type="spellEnd"/>
      <w:r w:rsidR="000D7ED3" w:rsidRPr="00433A71">
        <w:rPr>
          <w:b/>
          <w:bCs/>
          <w:color w:val="auto"/>
        </w:rPr>
        <w:t>), Qualys, Nessus,</w:t>
      </w:r>
      <w:r w:rsidR="00433A71" w:rsidRPr="00433A71">
        <w:rPr>
          <w:b/>
          <w:bCs/>
          <w:color w:val="auto"/>
        </w:rPr>
        <w:t xml:space="preserve"> Palo Alto, F5 (ASM), </w:t>
      </w:r>
      <w:proofErr w:type="spellStart"/>
      <w:r w:rsidR="00433A71" w:rsidRPr="00433A71">
        <w:rPr>
          <w:b/>
          <w:bCs/>
          <w:color w:val="auto"/>
        </w:rPr>
        <w:t>Pingcastle</w:t>
      </w:r>
      <w:proofErr w:type="spellEnd"/>
      <w:r w:rsidR="00433A71" w:rsidRPr="00433A71">
        <w:rPr>
          <w:b/>
          <w:bCs/>
          <w:color w:val="auto"/>
        </w:rPr>
        <w:t xml:space="preserve">, </w:t>
      </w:r>
      <w:proofErr w:type="spellStart"/>
      <w:r w:rsidR="00433A71" w:rsidRPr="00433A71">
        <w:rPr>
          <w:b/>
          <w:bCs/>
          <w:color w:val="auto"/>
        </w:rPr>
        <w:t>Bloodhound</w:t>
      </w:r>
      <w:proofErr w:type="spellEnd"/>
      <w:r w:rsidR="00433A71" w:rsidRPr="00433A71">
        <w:rPr>
          <w:b/>
          <w:bCs/>
          <w:color w:val="auto"/>
        </w:rPr>
        <w:t>, Barracuda Email Security, DLP (Symantec)</w:t>
      </w:r>
    </w:p>
    <w:sectPr w:rsidR="00446587" w:rsidRPr="00433A71" w:rsidSect="007C78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" w:right="709" w:bottom="709" w:left="1418" w:header="153" w:footer="195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64370" w14:textId="77777777" w:rsidR="00E72A91" w:rsidRDefault="00E72A91">
      <w:pPr>
        <w:spacing w:before="0" w:after="0" w:line="240" w:lineRule="auto"/>
      </w:pPr>
      <w:r>
        <w:separator/>
      </w:r>
    </w:p>
  </w:endnote>
  <w:endnote w:type="continuationSeparator" w:id="0">
    <w:p w14:paraId="188D18FF" w14:textId="77777777" w:rsidR="00E72A91" w:rsidRDefault="00E72A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80000023" w:usb1="0200FFEE" w:usb2="0304002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443EE" w14:textId="3FD49A82" w:rsidR="00446587" w:rsidRDefault="00433A71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75136" behindDoc="0" locked="0" layoutInCell="1" allowOverlap="1" wp14:anchorId="5A384664" wp14:editId="417772C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" name="Text Box 2" descr="C2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0151B" w14:textId="33D69842" w:rsidR="00433A71" w:rsidRPr="00433A71" w:rsidRDefault="00433A71" w:rsidP="00433A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2"/>
                              <w:szCs w:val="22"/>
                            </w:rPr>
                          </w:pPr>
                          <w:r w:rsidRPr="00433A7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2"/>
                              <w:szCs w:val="22"/>
                            </w:rPr>
                            <w:t>C2 -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846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Internal" style="position:absolute;left:0;text-align:left;margin-left:0;margin-top:0;width:34.95pt;height:34.95pt;z-index:2516751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220151B" w14:textId="33D69842" w:rsidR="00433A71" w:rsidRPr="00433A71" w:rsidRDefault="00433A71" w:rsidP="00433A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2"/>
                        <w:szCs w:val="22"/>
                      </w:rPr>
                    </w:pPr>
                    <w:r w:rsidRPr="00433A71">
                      <w:rPr>
                        <w:rFonts w:ascii="Calibri" w:eastAsia="Calibri" w:hAnsi="Calibri" w:cs="Calibri"/>
                        <w:noProof/>
                        <w:color w:val="0000FF"/>
                        <w:sz w:val="22"/>
                        <w:szCs w:val="22"/>
                      </w:rPr>
                      <w:t>C2 -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965E" w14:textId="4C9BC6F0" w:rsidR="00DF4930" w:rsidRDefault="005C7B7C" w:rsidP="00DF4930">
    <w:pPr>
      <w:pStyle w:val="Pieddepage"/>
      <w:spacing w:line="240" w:lineRule="auto"/>
      <w:jc w:val="center"/>
      <w:rPr>
        <w:rFonts w:cs="Poppins Light"/>
        <w:color w:val="auto"/>
      </w:rPr>
    </w:pPr>
    <w:r>
      <w:rPr>
        <w:rFonts w:cs="Poppins Light"/>
        <w:noProof/>
      </w:rPr>
      <w:drawing>
        <wp:anchor distT="0" distB="0" distL="114300" distR="114300" simplePos="0" relativeHeight="251673088" behindDoc="0" locked="0" layoutInCell="1" allowOverlap="1" wp14:anchorId="19922F75" wp14:editId="0F2BB13F">
          <wp:simplePos x="0" y="0"/>
          <wp:positionH relativeFrom="column">
            <wp:posOffset>-652780</wp:posOffset>
          </wp:positionH>
          <wp:positionV relativeFrom="paragraph">
            <wp:posOffset>66675</wp:posOffset>
          </wp:positionV>
          <wp:extent cx="590550" cy="325120"/>
          <wp:effectExtent l="0" t="0" r="0" b="0"/>
          <wp:wrapNone/>
          <wp:docPr id="49" name="Image 33" descr="Une image contenant horlo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33" descr="Une image contenant horlog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325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6587">
      <w:rPr>
        <w:rFonts w:cs="Poppins Light"/>
      </w:rPr>
      <w:t>198</w:t>
    </w:r>
    <w:r w:rsidR="00DF4930">
      <w:rPr>
        <w:rFonts w:cs="Poppins Light"/>
      </w:rPr>
      <w:t xml:space="preserve">, Avenue </w:t>
    </w:r>
    <w:r w:rsidR="00446587">
      <w:rPr>
        <w:rFonts w:cs="Poppins Light"/>
      </w:rPr>
      <w:t xml:space="preserve">De Verdun </w:t>
    </w:r>
    <w:r w:rsidR="00DF4930">
      <w:rPr>
        <w:rFonts w:cs="Poppins Light"/>
      </w:rPr>
      <w:t>– 921</w:t>
    </w:r>
    <w:r w:rsidR="00446587">
      <w:rPr>
        <w:rFonts w:cs="Poppins Light"/>
      </w:rPr>
      <w:t>3</w:t>
    </w:r>
    <w:r w:rsidR="00DF4930">
      <w:rPr>
        <w:rFonts w:cs="Poppins Light"/>
      </w:rPr>
      <w:t xml:space="preserve">0 </w:t>
    </w:r>
    <w:r w:rsidR="00446587">
      <w:rPr>
        <w:rFonts w:cs="Poppins Light"/>
      </w:rPr>
      <w:t>ISSY LES MOULINEAUX</w:t>
    </w:r>
    <w:r w:rsidR="00DF4930">
      <w:rPr>
        <w:rFonts w:cs="Poppins Light"/>
      </w:rPr>
      <w:br/>
      <w:t xml:space="preserve">Votre contact : </w:t>
    </w:r>
    <w:r w:rsidR="00446587">
      <w:rPr>
        <w:rFonts w:cs="Poppins Light"/>
      </w:rPr>
      <w:t xml:space="preserve">Stéphane </w:t>
    </w:r>
    <w:proofErr w:type="spellStart"/>
    <w:r w:rsidR="00446587">
      <w:rPr>
        <w:rFonts w:cs="Poppins Light"/>
      </w:rPr>
      <w:t>Kamgaing</w:t>
    </w:r>
    <w:proofErr w:type="spellEnd"/>
    <w:r w:rsidR="00446587">
      <w:rPr>
        <w:rFonts w:cs="Poppins Light"/>
      </w:rPr>
      <w:t xml:space="preserve"> </w:t>
    </w:r>
    <w:hyperlink r:id="rId2" w:history="1">
      <w:r w:rsidR="00446587" w:rsidRPr="009B5769">
        <w:rPr>
          <w:rStyle w:val="Lienhypertexte"/>
          <w:rFonts w:cs="Poppins Light"/>
        </w:rPr>
        <w:t>stephane.kamgaing@clinkast.fr</w:t>
      </w:r>
    </w:hyperlink>
    <w:r w:rsidR="00446587">
      <w:rPr>
        <w:rFonts w:cs="Poppins Light"/>
      </w:rPr>
      <w:t xml:space="preserve"> </w:t>
    </w:r>
    <w:r w:rsidR="00DF4930">
      <w:rPr>
        <w:rFonts w:cs="Poppins Light"/>
      </w:rPr>
      <w:t xml:space="preserve"> </w:t>
    </w:r>
  </w:p>
  <w:p w14:paraId="541FAA49" w14:textId="3CD2D642" w:rsidR="00A2010B" w:rsidRPr="00AA016A" w:rsidRDefault="00DF4930" w:rsidP="00023EB6">
    <w:pPr>
      <w:pStyle w:val="Pieddepage"/>
      <w:spacing w:line="240" w:lineRule="auto"/>
      <w:ind w:left="3544"/>
      <w:jc w:val="center"/>
      <w:rPr>
        <w:rFonts w:cs="Poppins Light"/>
      </w:rPr>
    </w:pPr>
    <w:bookmarkStart w:id="1" w:name="_Hlk164181753"/>
    <w:r>
      <w:rPr>
        <w:rFonts w:cs="Poppins Light"/>
      </w:rPr>
      <w:t xml:space="preserve">+33 1 46 31 44 25 / </w:t>
    </w:r>
    <w:r>
      <w:rPr>
        <w:rFonts w:cs="Calibri"/>
        <w:szCs w:val="16"/>
        <w:shd w:val="clear" w:color="auto" w:fill="FFFFFF"/>
      </w:rPr>
      <w:t xml:space="preserve">+33 </w:t>
    </w:r>
    <w:r w:rsidR="00446587">
      <w:rPr>
        <w:rFonts w:cs="Calibri"/>
        <w:szCs w:val="16"/>
        <w:shd w:val="clear" w:color="auto" w:fill="FFFFFF"/>
      </w:rPr>
      <w:t>6 21 11 19 26</w:t>
    </w:r>
    <w:bookmarkEnd w:id="1"/>
    <w:r>
      <w:rPr>
        <w:rFonts w:cs="Poppins Light"/>
      </w:rPr>
      <w:tab/>
      <w:t xml:space="preserve">   </w:t>
    </w:r>
    <w:hyperlink r:id="rId3" w:history="1">
      <w:r w:rsidR="00446587" w:rsidRPr="009B5769">
        <w:rPr>
          <w:rStyle w:val="Lienhypertexte"/>
          <w:rFonts w:cs="Poppins Light"/>
        </w:rPr>
        <w:t>www.clinkast.fr</w:t>
      </w:r>
    </w:hyperlink>
    <w:r w:rsidR="002918BF" w:rsidRPr="00AA016A">
      <w:rPr>
        <w:rFonts w:cs="Poppins Light"/>
      </w:rPr>
      <w:tab/>
    </w:r>
    <w:r w:rsidR="002918BF" w:rsidRPr="00AA016A">
      <w:rPr>
        <w:rFonts w:cs="Poppins Light"/>
        <w:color w:val="01206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8687D" w14:textId="3278F580" w:rsidR="00DF4930" w:rsidRPr="00DF4930" w:rsidRDefault="00446587" w:rsidP="00DF4930">
    <w:pPr>
      <w:tabs>
        <w:tab w:val="center" w:pos="4536"/>
        <w:tab w:val="right" w:pos="9072"/>
      </w:tabs>
      <w:spacing w:before="0" w:after="0" w:line="240" w:lineRule="auto"/>
      <w:ind w:firstLine="0"/>
      <w:jc w:val="center"/>
      <w:textAlignment w:val="auto"/>
      <w:rPr>
        <w:rFonts w:cs="Poppins Light"/>
        <w:color w:val="auto"/>
        <w:sz w:val="16"/>
      </w:rPr>
    </w:pPr>
    <w:r w:rsidRPr="00446587">
      <w:rPr>
        <w:rFonts w:cs="Poppins Light"/>
        <w:color w:val="auto"/>
        <w:sz w:val="16"/>
      </w:rPr>
      <w:t>198, Avenue De Verdun – 92130 ISSY LES MOULINEAUX</w:t>
    </w:r>
    <w:r w:rsidR="00DF4930" w:rsidRPr="00DF4930">
      <w:rPr>
        <w:rFonts w:cs="Poppins Light"/>
        <w:color w:val="auto"/>
        <w:sz w:val="16"/>
      </w:rPr>
      <w:br/>
      <w:t xml:space="preserve">Votre contact : </w:t>
    </w:r>
    <w:r w:rsidRPr="00446587">
      <w:rPr>
        <w:rFonts w:cs="Poppins Light"/>
        <w:color w:val="auto"/>
        <w:sz w:val="16"/>
      </w:rPr>
      <w:t xml:space="preserve">Stéphane </w:t>
    </w:r>
    <w:proofErr w:type="spellStart"/>
    <w:r w:rsidRPr="00446587">
      <w:rPr>
        <w:rFonts w:cs="Poppins Light"/>
        <w:color w:val="auto"/>
        <w:sz w:val="16"/>
      </w:rPr>
      <w:t>Kamgaing</w:t>
    </w:r>
    <w:proofErr w:type="spellEnd"/>
    <w:r w:rsidRPr="00446587">
      <w:rPr>
        <w:rFonts w:cs="Poppins Light"/>
        <w:color w:val="auto"/>
        <w:sz w:val="16"/>
      </w:rPr>
      <w:t xml:space="preserve"> </w:t>
    </w:r>
    <w:hyperlink r:id="rId1" w:history="1">
      <w:r w:rsidRPr="009B5769">
        <w:rPr>
          <w:rStyle w:val="Lienhypertexte"/>
          <w:rFonts w:cs="Poppins Light"/>
          <w:sz w:val="16"/>
        </w:rPr>
        <w:t>stephane.kamgaing@clinkast.fr</w:t>
      </w:r>
    </w:hyperlink>
    <w:r>
      <w:rPr>
        <w:rFonts w:cs="Poppins Light"/>
        <w:color w:val="auto"/>
        <w:sz w:val="16"/>
      </w:rPr>
      <w:t xml:space="preserve"> </w:t>
    </w:r>
    <w:r w:rsidRPr="00446587">
      <w:rPr>
        <w:rFonts w:cs="Poppins Light"/>
        <w:color w:val="auto"/>
        <w:sz w:val="16"/>
      </w:rPr>
      <w:t xml:space="preserve">  </w:t>
    </w:r>
    <w:r w:rsidR="00DF4930" w:rsidRPr="00DF4930">
      <w:rPr>
        <w:rFonts w:cs="Poppins Light"/>
        <w:color w:val="auto"/>
        <w:sz w:val="16"/>
      </w:rPr>
      <w:t xml:space="preserve"> </w:t>
    </w:r>
  </w:p>
  <w:p w14:paraId="675D317D" w14:textId="4B9CDE89" w:rsidR="00DF4930" w:rsidRPr="00DF4930" w:rsidRDefault="00446587" w:rsidP="00DF4930">
    <w:pPr>
      <w:tabs>
        <w:tab w:val="center" w:pos="4536"/>
        <w:tab w:val="right" w:pos="9072"/>
      </w:tabs>
      <w:spacing w:before="0" w:after="0" w:line="240" w:lineRule="auto"/>
      <w:ind w:left="3544" w:firstLine="0"/>
      <w:jc w:val="center"/>
      <w:textAlignment w:val="auto"/>
      <w:rPr>
        <w:rFonts w:cs="Poppins Light"/>
        <w:color w:val="auto"/>
        <w:sz w:val="16"/>
      </w:rPr>
    </w:pPr>
    <w:r w:rsidRPr="00446587">
      <w:rPr>
        <w:rFonts w:cs="Poppins Light"/>
        <w:color w:val="auto"/>
        <w:sz w:val="16"/>
      </w:rPr>
      <w:t>+33 1 46 31 44 25 / +33 6 21 11 19 26</w:t>
    </w:r>
    <w:r w:rsidR="00DF4930" w:rsidRPr="00DF4930">
      <w:rPr>
        <w:rFonts w:cs="Poppins Light"/>
        <w:color w:val="auto"/>
        <w:sz w:val="16"/>
      </w:rPr>
      <w:tab/>
      <w:t xml:space="preserve">   </w:t>
    </w:r>
    <w:hyperlink r:id="rId2" w:history="1">
      <w:r w:rsidR="00DF4930" w:rsidRPr="00DF4930">
        <w:rPr>
          <w:rFonts w:cs="Poppins Light"/>
          <w:color w:val="0563C1" w:themeColor="hyperlink"/>
          <w:sz w:val="16"/>
          <w:u w:val="single"/>
        </w:rPr>
        <w:t>www.clinkast.fr</w:t>
      </w:r>
    </w:hyperlink>
  </w:p>
  <w:p w14:paraId="09CA334B" w14:textId="2675AD4E" w:rsidR="00A2010B" w:rsidRPr="00AA016A" w:rsidRDefault="00B546CA" w:rsidP="00B546CA">
    <w:pPr>
      <w:pStyle w:val="Pieddepage"/>
      <w:spacing w:line="240" w:lineRule="auto"/>
      <w:ind w:left="3544"/>
      <w:jc w:val="center"/>
      <w:rPr>
        <w:rFonts w:cs="Poppins Light"/>
      </w:rPr>
    </w:pPr>
    <w:r>
      <w:rPr>
        <w:rFonts w:cs="Poppins Ligh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2D78" w14:textId="77777777" w:rsidR="00E72A91" w:rsidRDefault="00E72A91">
      <w:pPr>
        <w:spacing w:before="0" w:after="0" w:line="240" w:lineRule="auto"/>
      </w:pPr>
      <w:r>
        <w:separator/>
      </w:r>
    </w:p>
  </w:footnote>
  <w:footnote w:type="continuationSeparator" w:id="0">
    <w:p w14:paraId="68F33983" w14:textId="77777777" w:rsidR="00E72A91" w:rsidRDefault="00E72A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CAA0" w14:textId="77777777" w:rsidR="00446587" w:rsidRDefault="004465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3DAD" w14:textId="53D71CA5" w:rsidR="00A2010B" w:rsidRPr="00E836C2" w:rsidRDefault="002918BF" w:rsidP="001B0590">
    <w:pPr>
      <w:pStyle w:val="En-tte"/>
      <w:jc w:val="right"/>
      <w:rPr>
        <w:rFonts w:cs="Poppins Medium"/>
        <w:b/>
        <w:color w:val="012060"/>
      </w:rPr>
    </w:pPr>
    <w:r w:rsidRPr="00E836C2">
      <w:rPr>
        <w:rFonts w:cs="Poppins Medium"/>
        <w:b/>
        <w:color w:val="012060"/>
      </w:rPr>
      <w:t xml:space="preserve">Dossier de compétences </w:t>
    </w:r>
    <w:r w:rsidR="00AA1115">
      <w:rPr>
        <w:rFonts w:cs="Poppins Medium"/>
        <w:b/>
        <w:color w:val="012060"/>
      </w:rPr>
      <w:t>Mathieu</w:t>
    </w:r>
    <w:r w:rsidR="00464AE4">
      <w:rPr>
        <w:rFonts w:cs="Poppins Medium"/>
        <w:b/>
        <w:color w:val="012060"/>
      </w:rPr>
      <w:t xml:space="preserve"> </w:t>
    </w:r>
    <w:r w:rsidR="00AA1115">
      <w:rPr>
        <w:rFonts w:cs="Poppins Medium"/>
        <w:b/>
        <w:color w:val="012060"/>
      </w:rPr>
      <w:t>M</w:t>
    </w:r>
    <w:r w:rsidRPr="00E836C2">
      <w:rPr>
        <w:rFonts w:cs="Poppins Medium"/>
        <w:b/>
        <w:color w:val="012060"/>
      </w:rPr>
      <w:t xml:space="preserve"> / page </w:t>
    </w:r>
    <w:r w:rsidRPr="00E836C2">
      <w:rPr>
        <w:rFonts w:cs="Poppins Medium"/>
        <w:b/>
        <w:color w:val="012060"/>
      </w:rPr>
      <w:fldChar w:fldCharType="begin"/>
    </w:r>
    <w:r w:rsidRPr="00E836C2">
      <w:rPr>
        <w:rFonts w:cs="Poppins Medium"/>
        <w:b/>
        <w:color w:val="012060"/>
      </w:rPr>
      <w:instrText>PAGE</w:instrText>
    </w:r>
    <w:r w:rsidRPr="00E836C2">
      <w:rPr>
        <w:rFonts w:cs="Poppins Medium"/>
        <w:b/>
        <w:color w:val="012060"/>
      </w:rPr>
      <w:fldChar w:fldCharType="separate"/>
    </w:r>
    <w:r w:rsidR="000A14EC" w:rsidRPr="00E836C2">
      <w:rPr>
        <w:rFonts w:cs="Poppins Medium"/>
        <w:b/>
        <w:color w:val="012060"/>
      </w:rPr>
      <w:t>5</w:t>
    </w:r>
    <w:r w:rsidRPr="00E836C2">
      <w:rPr>
        <w:rFonts w:cs="Poppins Medium"/>
        <w:b/>
        <w:color w:val="01206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789D4" w14:textId="626EB286" w:rsidR="00A2010B" w:rsidRPr="00412A61" w:rsidRDefault="00B546CA">
    <w:pPr>
      <w:pStyle w:val="En-tte"/>
      <w:ind w:firstLine="2832"/>
      <w:jc w:val="right"/>
      <w:rPr>
        <w:rFonts w:ascii="Poppins Medium" w:hAnsi="Poppins Medium" w:cs="Poppins Medium"/>
        <w:color w:val="012060"/>
      </w:rPr>
    </w:pPr>
    <w:r>
      <w:rPr>
        <w:b/>
        <w:noProof/>
        <w:color w:val="0070C0"/>
      </w:rPr>
      <mc:AlternateContent>
        <mc:Choice Requires="wpg">
          <w:drawing>
            <wp:anchor distT="0" distB="0" distL="114300" distR="114300" simplePos="0" relativeHeight="251667968" behindDoc="0" locked="0" layoutInCell="1" allowOverlap="1" wp14:anchorId="6D31AA26" wp14:editId="47BAFB52">
              <wp:simplePos x="0" y="0"/>
              <wp:positionH relativeFrom="column">
                <wp:posOffset>23495</wp:posOffset>
              </wp:positionH>
              <wp:positionV relativeFrom="paragraph">
                <wp:posOffset>471170</wp:posOffset>
              </wp:positionV>
              <wp:extent cx="590550" cy="9488170"/>
              <wp:effectExtent l="0" t="0" r="0" b="0"/>
              <wp:wrapNone/>
              <wp:docPr id="15" name="Groupe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550" cy="9488170"/>
                        <a:chOff x="0" y="0"/>
                        <a:chExt cx="590550" cy="9488170"/>
                      </a:xfrm>
                    </wpg:grpSpPr>
                    <pic:pic xmlns:pic="http://schemas.openxmlformats.org/drawingml/2006/picture">
                      <pic:nvPicPr>
                        <pic:cNvPr id="5" name="Image 5" descr="Une image contenant horlog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9163050"/>
                          <a:ext cx="590550" cy="3251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Connecteur droit 11"/>
                      <wps:cNvCnPr/>
                      <wps:spPr>
                        <a:xfrm>
                          <a:off x="247650" y="0"/>
                          <a:ext cx="0" cy="910590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9812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Connecteur droit 12"/>
                      <wps:cNvCnPr/>
                      <wps:spPr>
                        <a:xfrm>
                          <a:off x="323850" y="0"/>
                          <a:ext cx="0" cy="910209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01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44294C" id="Groupe 15" o:spid="_x0000_s1026" style="position:absolute;margin-left:1.85pt;margin-top:37.1pt;width:46.5pt;height:747.1pt;z-index:251667968;mso-width-relative:margin;mso-height-relative:margin" coordsize="5905,94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27" type="#_x0000_t75" alt="Une image contenant horloge&#10;&#10;Description générée automatiquement" style="position:absolute;top:91630;width:5905;height:3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">
                <v:imagedata r:id="rId2" o:title="Une image contenant horloge&#10;&#10;Description générée automatiquement"/>
              </v:shape>
              <v:line id="Connecteur droit 11" o:spid="_x0000_s1028" style="position:absolute;visibility:visible;mso-wrap-style:square" from="2476,0" to="2476,91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" strokecolor="#a9812c" strokeweight="3.5pt">
                <v:stroke joinstyle="miter"/>
              </v:line>
              <v:line id="Connecteur droit 12" o:spid="_x0000_s1029" style="position:absolute;visibility:visible;mso-wrap-style:square" from="3238,0" to="3238,9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" strokecolor="#012060" strokeweight="3.5pt">
                <v:stroke joinstyle="miter"/>
              </v:line>
            </v:group>
          </w:pict>
        </mc:Fallback>
      </mc:AlternateContent>
    </w:r>
    <w:r w:rsidR="00AA016A">
      <w:rPr>
        <w:b/>
        <w:noProof/>
        <w:color w:val="0070C0"/>
      </w:rPr>
      <w:drawing>
        <wp:anchor distT="0" distB="0" distL="114300" distR="114300" simplePos="0" relativeHeight="251666944" behindDoc="0" locked="0" layoutInCell="1" allowOverlap="1" wp14:anchorId="0E8E158B" wp14:editId="6B485C5E">
          <wp:simplePos x="0" y="0"/>
          <wp:positionH relativeFrom="column">
            <wp:posOffset>-709930</wp:posOffset>
          </wp:positionH>
          <wp:positionV relativeFrom="paragraph">
            <wp:posOffset>-95250</wp:posOffset>
          </wp:positionV>
          <wp:extent cx="2084705" cy="594360"/>
          <wp:effectExtent l="0" t="0" r="0" b="0"/>
          <wp:wrapNone/>
          <wp:docPr id="50" name="Image 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dessin&#10;&#10;Description générée automatiquement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4705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3672">
      <w:rPr>
        <w:b/>
        <w:color w:val="0070C0"/>
      </w:rPr>
      <w:t xml:space="preserve"> </w:t>
    </w:r>
    <w:r w:rsidRPr="00B546CA">
      <w:rPr>
        <w:b/>
        <w:color w:val="012060"/>
        <w:sz w:val="32"/>
        <w:szCs w:val="32"/>
      </w:rPr>
      <w:t>Dossier de compétence</w:t>
    </w:r>
  </w:p>
  <w:p w14:paraId="363F72D7" w14:textId="34F97E4A" w:rsidR="00A2010B" w:rsidRPr="00412A61" w:rsidRDefault="00570999">
    <w:pPr>
      <w:pStyle w:val="En-tte"/>
      <w:jc w:val="right"/>
      <w:rPr>
        <w:rFonts w:ascii="Poppins Light" w:hAnsi="Poppins Light" w:cs="Poppins Light"/>
        <w:sz w:val="18"/>
        <w:szCs w:val="18"/>
        <w:lang w:val="en-GB"/>
      </w:rPr>
    </w:pPr>
    <w:r w:rsidRPr="00412A61">
      <w:rPr>
        <w:rFonts w:ascii="Poppins Light" w:hAnsi="Poppins Light" w:cs="Poppins Light"/>
        <w:sz w:val="18"/>
        <w:szCs w:val="18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6B2"/>
    <w:multiLevelType w:val="hybridMultilevel"/>
    <w:tmpl w:val="C0C60780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10305EE"/>
    <w:multiLevelType w:val="hybridMultilevel"/>
    <w:tmpl w:val="7476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710"/>
    <w:multiLevelType w:val="hybridMultilevel"/>
    <w:tmpl w:val="8354B630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0DC605F8"/>
    <w:multiLevelType w:val="hybridMultilevel"/>
    <w:tmpl w:val="720A7394"/>
    <w:lvl w:ilvl="0" w:tplc="040C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5E64861"/>
    <w:multiLevelType w:val="hybridMultilevel"/>
    <w:tmpl w:val="05CCDF04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ED164D5"/>
    <w:multiLevelType w:val="hybridMultilevel"/>
    <w:tmpl w:val="3146D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41E3D"/>
    <w:multiLevelType w:val="multilevel"/>
    <w:tmpl w:val="6F2C42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A9354E"/>
    <w:multiLevelType w:val="hybridMultilevel"/>
    <w:tmpl w:val="81D40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946A6"/>
    <w:multiLevelType w:val="hybridMultilevel"/>
    <w:tmpl w:val="01BAB020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83A6787"/>
    <w:multiLevelType w:val="hybridMultilevel"/>
    <w:tmpl w:val="FDC89190"/>
    <w:lvl w:ilvl="0" w:tplc="040C000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52" w:hanging="360"/>
      </w:pPr>
      <w:rPr>
        <w:rFonts w:ascii="Wingdings" w:hAnsi="Wingdings" w:hint="default"/>
      </w:rPr>
    </w:lvl>
  </w:abstractNum>
  <w:abstractNum w:abstractNumId="10" w15:restartNumberingAfterBreak="0">
    <w:nsid w:val="28D827DE"/>
    <w:multiLevelType w:val="hybridMultilevel"/>
    <w:tmpl w:val="A112C042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1C7C86"/>
    <w:multiLevelType w:val="hybridMultilevel"/>
    <w:tmpl w:val="09D0C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91464"/>
    <w:multiLevelType w:val="hybridMultilevel"/>
    <w:tmpl w:val="60BA55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56EF3"/>
    <w:multiLevelType w:val="hybridMultilevel"/>
    <w:tmpl w:val="6C9C100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22305B6"/>
    <w:multiLevelType w:val="hybridMultilevel"/>
    <w:tmpl w:val="CD04B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3E8D"/>
    <w:multiLevelType w:val="hybridMultilevel"/>
    <w:tmpl w:val="CB1A4FD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E14DCC"/>
    <w:multiLevelType w:val="multilevel"/>
    <w:tmpl w:val="BDA278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D973F4"/>
    <w:multiLevelType w:val="multilevel"/>
    <w:tmpl w:val="4786301E"/>
    <w:lvl w:ilvl="0">
      <w:start w:val="1"/>
      <w:numFmt w:val="bullet"/>
      <w:lvlText w:val="-"/>
      <w:lvlJc w:val="left"/>
      <w:pPr>
        <w:ind w:left="1069" w:hanging="360"/>
      </w:pPr>
      <w:rPr>
        <w:rFonts w:ascii="Century Gothic" w:hAnsi="Century Gothic" w:cs="Times New Roman" w:hint="default"/>
        <w:b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64A1434"/>
    <w:multiLevelType w:val="hybridMultilevel"/>
    <w:tmpl w:val="860E3FC0"/>
    <w:lvl w:ilvl="0" w:tplc="040C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9" w15:restartNumberingAfterBreak="0">
    <w:nsid w:val="5A746D2F"/>
    <w:multiLevelType w:val="hybridMultilevel"/>
    <w:tmpl w:val="CDACEAFE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 w15:restartNumberingAfterBreak="0">
    <w:nsid w:val="5B1C13E5"/>
    <w:multiLevelType w:val="hybridMultilevel"/>
    <w:tmpl w:val="E16451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D956926"/>
    <w:multiLevelType w:val="multilevel"/>
    <w:tmpl w:val="5D6A286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CD20201"/>
    <w:multiLevelType w:val="hybridMultilevel"/>
    <w:tmpl w:val="12B2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0B20"/>
    <w:multiLevelType w:val="hybridMultilevel"/>
    <w:tmpl w:val="F59058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66EEF"/>
    <w:multiLevelType w:val="hybridMultilevel"/>
    <w:tmpl w:val="0AB4EBC8"/>
    <w:lvl w:ilvl="0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0DF7331"/>
    <w:multiLevelType w:val="hybridMultilevel"/>
    <w:tmpl w:val="E82C8A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885AA7"/>
    <w:multiLevelType w:val="hybridMultilevel"/>
    <w:tmpl w:val="11F8B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981720">
    <w:abstractNumId w:val="21"/>
  </w:num>
  <w:num w:numId="2" w16cid:durableId="153961539">
    <w:abstractNumId w:val="6"/>
  </w:num>
  <w:num w:numId="3" w16cid:durableId="671832915">
    <w:abstractNumId w:val="16"/>
  </w:num>
  <w:num w:numId="4" w16cid:durableId="511650769">
    <w:abstractNumId w:val="17"/>
  </w:num>
  <w:num w:numId="5" w16cid:durableId="828444823">
    <w:abstractNumId w:val="1"/>
  </w:num>
  <w:num w:numId="6" w16cid:durableId="874658823">
    <w:abstractNumId w:val="22"/>
  </w:num>
  <w:num w:numId="7" w16cid:durableId="703796986">
    <w:abstractNumId w:val="11"/>
  </w:num>
  <w:num w:numId="8" w16cid:durableId="1760830942">
    <w:abstractNumId w:val="7"/>
  </w:num>
  <w:num w:numId="9" w16cid:durableId="1534613490">
    <w:abstractNumId w:val="5"/>
  </w:num>
  <w:num w:numId="10" w16cid:durableId="1977173838">
    <w:abstractNumId w:val="25"/>
  </w:num>
  <w:num w:numId="11" w16cid:durableId="1873765775">
    <w:abstractNumId w:val="23"/>
  </w:num>
  <w:num w:numId="12" w16cid:durableId="1839880297">
    <w:abstractNumId w:val="4"/>
  </w:num>
  <w:num w:numId="13" w16cid:durableId="1637251264">
    <w:abstractNumId w:val="9"/>
  </w:num>
  <w:num w:numId="14" w16cid:durableId="1987734289">
    <w:abstractNumId w:val="18"/>
  </w:num>
  <w:num w:numId="15" w16cid:durableId="77869271">
    <w:abstractNumId w:val="8"/>
  </w:num>
  <w:num w:numId="16" w16cid:durableId="2101103198">
    <w:abstractNumId w:val="12"/>
  </w:num>
  <w:num w:numId="17" w16cid:durableId="2107187130">
    <w:abstractNumId w:val="13"/>
  </w:num>
  <w:num w:numId="18" w16cid:durableId="450712195">
    <w:abstractNumId w:val="20"/>
  </w:num>
  <w:num w:numId="19" w16cid:durableId="1452551004">
    <w:abstractNumId w:val="19"/>
  </w:num>
  <w:num w:numId="20" w16cid:durableId="162745042">
    <w:abstractNumId w:val="0"/>
  </w:num>
  <w:num w:numId="21" w16cid:durableId="2032298699">
    <w:abstractNumId w:val="10"/>
  </w:num>
  <w:num w:numId="22" w16cid:durableId="390084520">
    <w:abstractNumId w:val="2"/>
  </w:num>
  <w:num w:numId="23" w16cid:durableId="1399789892">
    <w:abstractNumId w:val="15"/>
  </w:num>
  <w:num w:numId="24" w16cid:durableId="1072116302">
    <w:abstractNumId w:val="26"/>
  </w:num>
  <w:num w:numId="25" w16cid:durableId="86075687">
    <w:abstractNumId w:val="14"/>
  </w:num>
  <w:num w:numId="26" w16cid:durableId="1073888785">
    <w:abstractNumId w:val="24"/>
  </w:num>
  <w:num w:numId="27" w16cid:durableId="1750301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64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0B"/>
    <w:rsid w:val="00002BE8"/>
    <w:rsid w:val="00015BD8"/>
    <w:rsid w:val="00016558"/>
    <w:rsid w:val="0001706F"/>
    <w:rsid w:val="000236BB"/>
    <w:rsid w:val="00023EB6"/>
    <w:rsid w:val="00025B1A"/>
    <w:rsid w:val="0003166D"/>
    <w:rsid w:val="00050E92"/>
    <w:rsid w:val="000541C8"/>
    <w:rsid w:val="000573B1"/>
    <w:rsid w:val="00066D17"/>
    <w:rsid w:val="00066EFD"/>
    <w:rsid w:val="000709DF"/>
    <w:rsid w:val="00076ED3"/>
    <w:rsid w:val="00077149"/>
    <w:rsid w:val="00085C6B"/>
    <w:rsid w:val="00092393"/>
    <w:rsid w:val="00096A76"/>
    <w:rsid w:val="000A14EC"/>
    <w:rsid w:val="000A3E52"/>
    <w:rsid w:val="000A4DA1"/>
    <w:rsid w:val="000A5ADF"/>
    <w:rsid w:val="000B19D1"/>
    <w:rsid w:val="000C073C"/>
    <w:rsid w:val="000C5468"/>
    <w:rsid w:val="000D0DFA"/>
    <w:rsid w:val="000D370D"/>
    <w:rsid w:val="000D7ED3"/>
    <w:rsid w:val="000E0765"/>
    <w:rsid w:val="000E7A93"/>
    <w:rsid w:val="000F65BF"/>
    <w:rsid w:val="000F7CE4"/>
    <w:rsid w:val="00101878"/>
    <w:rsid w:val="0010350B"/>
    <w:rsid w:val="001048A2"/>
    <w:rsid w:val="00123140"/>
    <w:rsid w:val="00127043"/>
    <w:rsid w:val="00145423"/>
    <w:rsid w:val="001457FC"/>
    <w:rsid w:val="001560C3"/>
    <w:rsid w:val="001610B8"/>
    <w:rsid w:val="00175E7B"/>
    <w:rsid w:val="001900A5"/>
    <w:rsid w:val="001B0590"/>
    <w:rsid w:val="001B10F4"/>
    <w:rsid w:val="001C33DF"/>
    <w:rsid w:val="001C4E52"/>
    <w:rsid w:val="001C6524"/>
    <w:rsid w:val="001E051A"/>
    <w:rsid w:val="001E1DC4"/>
    <w:rsid w:val="001F2274"/>
    <w:rsid w:val="00207E11"/>
    <w:rsid w:val="00233814"/>
    <w:rsid w:val="00241B03"/>
    <w:rsid w:val="00253CBF"/>
    <w:rsid w:val="00263C1D"/>
    <w:rsid w:val="0027671E"/>
    <w:rsid w:val="00277107"/>
    <w:rsid w:val="00281352"/>
    <w:rsid w:val="00286BA4"/>
    <w:rsid w:val="00290049"/>
    <w:rsid w:val="002918BF"/>
    <w:rsid w:val="002A5563"/>
    <w:rsid w:val="002D24BD"/>
    <w:rsid w:val="002D5073"/>
    <w:rsid w:val="002D5C41"/>
    <w:rsid w:val="002D6902"/>
    <w:rsid w:val="002F091B"/>
    <w:rsid w:val="002F277D"/>
    <w:rsid w:val="00314079"/>
    <w:rsid w:val="00317485"/>
    <w:rsid w:val="00322136"/>
    <w:rsid w:val="00342CEF"/>
    <w:rsid w:val="0034473E"/>
    <w:rsid w:val="00346F20"/>
    <w:rsid w:val="00357F7F"/>
    <w:rsid w:val="0037297A"/>
    <w:rsid w:val="003752D0"/>
    <w:rsid w:val="00387D44"/>
    <w:rsid w:val="00394959"/>
    <w:rsid w:val="003A32B0"/>
    <w:rsid w:val="003A49A4"/>
    <w:rsid w:val="003B4D5A"/>
    <w:rsid w:val="003C000E"/>
    <w:rsid w:val="003C79E3"/>
    <w:rsid w:val="003D05CE"/>
    <w:rsid w:val="003E4345"/>
    <w:rsid w:val="003E7350"/>
    <w:rsid w:val="00405935"/>
    <w:rsid w:val="0041177D"/>
    <w:rsid w:val="00412A32"/>
    <w:rsid w:val="00412A61"/>
    <w:rsid w:val="0041518B"/>
    <w:rsid w:val="0042568C"/>
    <w:rsid w:val="00433A71"/>
    <w:rsid w:val="00441B34"/>
    <w:rsid w:val="00444823"/>
    <w:rsid w:val="00446587"/>
    <w:rsid w:val="00450734"/>
    <w:rsid w:val="0045446B"/>
    <w:rsid w:val="004577E0"/>
    <w:rsid w:val="00464AE4"/>
    <w:rsid w:val="00482A26"/>
    <w:rsid w:val="00482FA8"/>
    <w:rsid w:val="004970B2"/>
    <w:rsid w:val="004A19FB"/>
    <w:rsid w:val="004A3EEF"/>
    <w:rsid w:val="004B1485"/>
    <w:rsid w:val="004B4FAE"/>
    <w:rsid w:val="004B7991"/>
    <w:rsid w:val="004C627F"/>
    <w:rsid w:val="004F15B2"/>
    <w:rsid w:val="0050582D"/>
    <w:rsid w:val="00510EE8"/>
    <w:rsid w:val="0051141A"/>
    <w:rsid w:val="005167B6"/>
    <w:rsid w:val="005254A8"/>
    <w:rsid w:val="00537F6E"/>
    <w:rsid w:val="00545387"/>
    <w:rsid w:val="005517EC"/>
    <w:rsid w:val="00554ED3"/>
    <w:rsid w:val="00570999"/>
    <w:rsid w:val="00576598"/>
    <w:rsid w:val="00582193"/>
    <w:rsid w:val="00587613"/>
    <w:rsid w:val="00594663"/>
    <w:rsid w:val="005960BB"/>
    <w:rsid w:val="005C3083"/>
    <w:rsid w:val="005C7B7C"/>
    <w:rsid w:val="005D16F2"/>
    <w:rsid w:val="005D2E3B"/>
    <w:rsid w:val="005D5605"/>
    <w:rsid w:val="005D5EF9"/>
    <w:rsid w:val="005E0EA8"/>
    <w:rsid w:val="005F0759"/>
    <w:rsid w:val="005F61F2"/>
    <w:rsid w:val="005F7175"/>
    <w:rsid w:val="0060729D"/>
    <w:rsid w:val="0063596A"/>
    <w:rsid w:val="006476B4"/>
    <w:rsid w:val="0065381C"/>
    <w:rsid w:val="0065545B"/>
    <w:rsid w:val="00673347"/>
    <w:rsid w:val="00683C33"/>
    <w:rsid w:val="006921AC"/>
    <w:rsid w:val="006926C2"/>
    <w:rsid w:val="0069468D"/>
    <w:rsid w:val="006949A0"/>
    <w:rsid w:val="00695979"/>
    <w:rsid w:val="006A0646"/>
    <w:rsid w:val="006A774B"/>
    <w:rsid w:val="006B0DD4"/>
    <w:rsid w:val="006B24A4"/>
    <w:rsid w:val="006B4EF2"/>
    <w:rsid w:val="006C13D3"/>
    <w:rsid w:val="006E18E0"/>
    <w:rsid w:val="006F1A37"/>
    <w:rsid w:val="006F2493"/>
    <w:rsid w:val="006F4177"/>
    <w:rsid w:val="007034B1"/>
    <w:rsid w:val="00704138"/>
    <w:rsid w:val="007079FB"/>
    <w:rsid w:val="007138D6"/>
    <w:rsid w:val="00716EDE"/>
    <w:rsid w:val="007202F3"/>
    <w:rsid w:val="0072468D"/>
    <w:rsid w:val="00736B63"/>
    <w:rsid w:val="007451F4"/>
    <w:rsid w:val="00752D82"/>
    <w:rsid w:val="00754A9F"/>
    <w:rsid w:val="00757DF8"/>
    <w:rsid w:val="00762E4C"/>
    <w:rsid w:val="00764691"/>
    <w:rsid w:val="00776BBE"/>
    <w:rsid w:val="00781A45"/>
    <w:rsid w:val="0078691A"/>
    <w:rsid w:val="00786B9D"/>
    <w:rsid w:val="00790099"/>
    <w:rsid w:val="00790FF7"/>
    <w:rsid w:val="00797634"/>
    <w:rsid w:val="007B0E04"/>
    <w:rsid w:val="007B3788"/>
    <w:rsid w:val="007B7F19"/>
    <w:rsid w:val="007C78EE"/>
    <w:rsid w:val="007D24F5"/>
    <w:rsid w:val="007E185C"/>
    <w:rsid w:val="007F1CFA"/>
    <w:rsid w:val="00803E3A"/>
    <w:rsid w:val="00807588"/>
    <w:rsid w:val="00811914"/>
    <w:rsid w:val="00817F86"/>
    <w:rsid w:val="0082156B"/>
    <w:rsid w:val="00823DF5"/>
    <w:rsid w:val="008350D7"/>
    <w:rsid w:val="008357FE"/>
    <w:rsid w:val="00857BC9"/>
    <w:rsid w:val="008739B1"/>
    <w:rsid w:val="00884E77"/>
    <w:rsid w:val="00890141"/>
    <w:rsid w:val="008951A7"/>
    <w:rsid w:val="008C1459"/>
    <w:rsid w:val="008C2B34"/>
    <w:rsid w:val="008C5447"/>
    <w:rsid w:val="008E37EB"/>
    <w:rsid w:val="008F1B26"/>
    <w:rsid w:val="008F2C77"/>
    <w:rsid w:val="008F3D93"/>
    <w:rsid w:val="00902072"/>
    <w:rsid w:val="0090409D"/>
    <w:rsid w:val="00904534"/>
    <w:rsid w:val="0091352F"/>
    <w:rsid w:val="00916758"/>
    <w:rsid w:val="00922AC0"/>
    <w:rsid w:val="00922E77"/>
    <w:rsid w:val="00933E00"/>
    <w:rsid w:val="009350C8"/>
    <w:rsid w:val="009429BB"/>
    <w:rsid w:val="00946EC4"/>
    <w:rsid w:val="0095182A"/>
    <w:rsid w:val="00986A55"/>
    <w:rsid w:val="009921B0"/>
    <w:rsid w:val="0099237B"/>
    <w:rsid w:val="00994A40"/>
    <w:rsid w:val="009964C7"/>
    <w:rsid w:val="009A1094"/>
    <w:rsid w:val="009A200A"/>
    <w:rsid w:val="009A36CD"/>
    <w:rsid w:val="009A4231"/>
    <w:rsid w:val="009B724E"/>
    <w:rsid w:val="009C137F"/>
    <w:rsid w:val="009C32ED"/>
    <w:rsid w:val="009C6DFC"/>
    <w:rsid w:val="009E120D"/>
    <w:rsid w:val="009E1B5E"/>
    <w:rsid w:val="009E4679"/>
    <w:rsid w:val="009E4A54"/>
    <w:rsid w:val="00A03AD6"/>
    <w:rsid w:val="00A2010B"/>
    <w:rsid w:val="00A23B85"/>
    <w:rsid w:val="00A3121E"/>
    <w:rsid w:val="00A31CEC"/>
    <w:rsid w:val="00A35861"/>
    <w:rsid w:val="00A36C72"/>
    <w:rsid w:val="00A37ACD"/>
    <w:rsid w:val="00A51128"/>
    <w:rsid w:val="00A565FA"/>
    <w:rsid w:val="00A57E0D"/>
    <w:rsid w:val="00A7239A"/>
    <w:rsid w:val="00A768AF"/>
    <w:rsid w:val="00A77B2F"/>
    <w:rsid w:val="00A92F74"/>
    <w:rsid w:val="00AA016A"/>
    <w:rsid w:val="00AA1115"/>
    <w:rsid w:val="00AA32A8"/>
    <w:rsid w:val="00AA6CFD"/>
    <w:rsid w:val="00AB0C55"/>
    <w:rsid w:val="00AB33FD"/>
    <w:rsid w:val="00AB5511"/>
    <w:rsid w:val="00AD0A32"/>
    <w:rsid w:val="00AE3FA0"/>
    <w:rsid w:val="00AE578D"/>
    <w:rsid w:val="00AF2E97"/>
    <w:rsid w:val="00AF3803"/>
    <w:rsid w:val="00AF6D5E"/>
    <w:rsid w:val="00AF7260"/>
    <w:rsid w:val="00B062A9"/>
    <w:rsid w:val="00B06A30"/>
    <w:rsid w:val="00B21712"/>
    <w:rsid w:val="00B21DC1"/>
    <w:rsid w:val="00B259AA"/>
    <w:rsid w:val="00B2605D"/>
    <w:rsid w:val="00B31712"/>
    <w:rsid w:val="00B34527"/>
    <w:rsid w:val="00B37243"/>
    <w:rsid w:val="00B407ED"/>
    <w:rsid w:val="00B40D54"/>
    <w:rsid w:val="00B41EA8"/>
    <w:rsid w:val="00B546CA"/>
    <w:rsid w:val="00B54E80"/>
    <w:rsid w:val="00B7271D"/>
    <w:rsid w:val="00B729E0"/>
    <w:rsid w:val="00B76CE0"/>
    <w:rsid w:val="00B80063"/>
    <w:rsid w:val="00B80A30"/>
    <w:rsid w:val="00B85145"/>
    <w:rsid w:val="00B92285"/>
    <w:rsid w:val="00B950E2"/>
    <w:rsid w:val="00B975C3"/>
    <w:rsid w:val="00BA2019"/>
    <w:rsid w:val="00BB22F7"/>
    <w:rsid w:val="00BB33BB"/>
    <w:rsid w:val="00BD1292"/>
    <w:rsid w:val="00BD2D86"/>
    <w:rsid w:val="00BD717B"/>
    <w:rsid w:val="00BE0A12"/>
    <w:rsid w:val="00C108BF"/>
    <w:rsid w:val="00C220C0"/>
    <w:rsid w:val="00C24E09"/>
    <w:rsid w:val="00C3099E"/>
    <w:rsid w:val="00C574BC"/>
    <w:rsid w:val="00C601E7"/>
    <w:rsid w:val="00C642FA"/>
    <w:rsid w:val="00C66790"/>
    <w:rsid w:val="00C8002E"/>
    <w:rsid w:val="00C86750"/>
    <w:rsid w:val="00C9059D"/>
    <w:rsid w:val="00C924CE"/>
    <w:rsid w:val="00CB62EF"/>
    <w:rsid w:val="00CC0177"/>
    <w:rsid w:val="00CC4948"/>
    <w:rsid w:val="00CC5F95"/>
    <w:rsid w:val="00CD6134"/>
    <w:rsid w:val="00CE13C9"/>
    <w:rsid w:val="00CF6158"/>
    <w:rsid w:val="00D0759D"/>
    <w:rsid w:val="00D12170"/>
    <w:rsid w:val="00D175DC"/>
    <w:rsid w:val="00D3693F"/>
    <w:rsid w:val="00D433C9"/>
    <w:rsid w:val="00D4695B"/>
    <w:rsid w:val="00D7066F"/>
    <w:rsid w:val="00D725CD"/>
    <w:rsid w:val="00D829C9"/>
    <w:rsid w:val="00D91443"/>
    <w:rsid w:val="00D92B3B"/>
    <w:rsid w:val="00DB0FA1"/>
    <w:rsid w:val="00DB578D"/>
    <w:rsid w:val="00DD02C7"/>
    <w:rsid w:val="00DD6A3A"/>
    <w:rsid w:val="00DF0F6E"/>
    <w:rsid w:val="00DF20D9"/>
    <w:rsid w:val="00DF4930"/>
    <w:rsid w:val="00E04E4F"/>
    <w:rsid w:val="00E1311F"/>
    <w:rsid w:val="00E1522B"/>
    <w:rsid w:val="00E17227"/>
    <w:rsid w:val="00E2516F"/>
    <w:rsid w:val="00E352C9"/>
    <w:rsid w:val="00E51BEC"/>
    <w:rsid w:val="00E648E4"/>
    <w:rsid w:val="00E64D53"/>
    <w:rsid w:val="00E7044F"/>
    <w:rsid w:val="00E72A91"/>
    <w:rsid w:val="00E76653"/>
    <w:rsid w:val="00E836C2"/>
    <w:rsid w:val="00E911FA"/>
    <w:rsid w:val="00EC31A9"/>
    <w:rsid w:val="00EC3672"/>
    <w:rsid w:val="00EE061A"/>
    <w:rsid w:val="00EE56E8"/>
    <w:rsid w:val="00EF483F"/>
    <w:rsid w:val="00EF6295"/>
    <w:rsid w:val="00F03E47"/>
    <w:rsid w:val="00F04D2E"/>
    <w:rsid w:val="00F05D23"/>
    <w:rsid w:val="00F11C50"/>
    <w:rsid w:val="00F16BAD"/>
    <w:rsid w:val="00F27240"/>
    <w:rsid w:val="00F51001"/>
    <w:rsid w:val="00F570D0"/>
    <w:rsid w:val="00F70601"/>
    <w:rsid w:val="00F70C39"/>
    <w:rsid w:val="00F77C71"/>
    <w:rsid w:val="00F87DE0"/>
    <w:rsid w:val="00F95946"/>
    <w:rsid w:val="00F95B9D"/>
    <w:rsid w:val="00FA58B4"/>
    <w:rsid w:val="00FA737F"/>
    <w:rsid w:val="00FB212C"/>
    <w:rsid w:val="00FD671F"/>
    <w:rsid w:val="00FE1D9A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7910F"/>
  <w15:docId w15:val="{2F6CA169-A9F1-4167-826D-0EE4DFE5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613"/>
    <w:pPr>
      <w:spacing w:before="180" w:after="120" w:line="288" w:lineRule="auto"/>
      <w:ind w:firstLine="709"/>
      <w:jc w:val="both"/>
      <w:textAlignment w:val="baseline"/>
    </w:pPr>
    <w:rPr>
      <w:rFonts w:ascii="Century Gothic" w:hAnsi="Century Gothic"/>
      <w:color w:val="00000A"/>
    </w:rPr>
  </w:style>
  <w:style w:type="paragraph" w:styleId="Titre1">
    <w:name w:val="heading 1"/>
    <w:basedOn w:val="Normal"/>
    <w:qFormat/>
    <w:pPr>
      <w:widowControl w:val="0"/>
      <w:numPr>
        <w:numId w:val="1"/>
      </w:numPr>
      <w:tabs>
        <w:tab w:val="left" w:pos="0"/>
      </w:tabs>
      <w:spacing w:before="360" w:after="240"/>
      <w:ind w:left="0" w:firstLine="0"/>
      <w:outlineLvl w:val="0"/>
    </w:pPr>
    <w:rPr>
      <w:b/>
      <w:smallCaps/>
      <w:sz w:val="28"/>
    </w:rPr>
  </w:style>
  <w:style w:type="paragraph" w:styleId="Titre2">
    <w:name w:val="heading 2"/>
    <w:basedOn w:val="Normal"/>
    <w:qFormat/>
    <w:pPr>
      <w:keepNext/>
      <w:widowControl w:val="0"/>
      <w:numPr>
        <w:ilvl w:val="1"/>
        <w:numId w:val="1"/>
      </w:numPr>
      <w:tabs>
        <w:tab w:val="left" w:pos="1008"/>
      </w:tabs>
      <w:spacing w:before="36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basedOn w:val="Normal"/>
    <w:qFormat/>
    <w:pPr>
      <w:keepNext/>
      <w:widowControl w:val="0"/>
      <w:numPr>
        <w:ilvl w:val="2"/>
        <w:numId w:val="1"/>
      </w:numPr>
      <w:spacing w:before="360" w:line="240" w:lineRule="auto"/>
      <w:ind w:left="0" w:firstLine="0"/>
      <w:outlineLvl w:val="2"/>
    </w:pPr>
    <w:rPr>
      <w:b/>
      <w:sz w:val="22"/>
    </w:rPr>
  </w:style>
  <w:style w:type="paragraph" w:styleId="Titre4">
    <w:name w:val="heading 4"/>
    <w:basedOn w:val="Normal"/>
    <w:next w:val="Normal"/>
    <w:qFormat/>
    <w:pPr>
      <w:keepNext/>
      <w:tabs>
        <w:tab w:val="left" w:pos="1800"/>
      </w:tabs>
      <w:ind w:left="964" w:right="397"/>
      <w:outlineLvl w:val="3"/>
    </w:pPr>
    <w:rPr>
      <w:rFonts w:ascii="Arial" w:hAnsi="Arial"/>
      <w:i/>
      <w:smallCaps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pPr>
      <w:keepNext/>
      <w:ind w:firstLine="0"/>
      <w:jc w:val="left"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character" w:customStyle="1" w:styleId="InternetLink">
    <w:name w:val="Internet Link"/>
    <w:rsid w:val="00D87D52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qFormat/>
    <w:rsid w:val="00D87D52"/>
    <w:rPr>
      <w:color w:val="808080"/>
      <w:shd w:val="clear" w:color="auto" w:fill="E6E6E6"/>
    </w:rPr>
  </w:style>
  <w:style w:type="character" w:customStyle="1" w:styleId="PieddepageCar">
    <w:name w:val="Pied de page Car"/>
    <w:link w:val="Pieddepage"/>
    <w:uiPriority w:val="99"/>
    <w:qFormat/>
    <w:rsid w:val="00D87D52"/>
    <w:rPr>
      <w:rFonts w:ascii="Century Gothic" w:hAnsi="Century Gothic"/>
      <w:sz w:val="16"/>
    </w:rPr>
  </w:style>
  <w:style w:type="character" w:customStyle="1" w:styleId="Titre6Car">
    <w:name w:val="Titre 6 Car"/>
    <w:basedOn w:val="Policepardfaut"/>
    <w:link w:val="Titre6"/>
    <w:qFormat/>
    <w:rsid w:val="00DD0D11"/>
    <w:rPr>
      <w:rFonts w:ascii="Century Gothic" w:hAnsi="Century Gothic"/>
      <w:b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Noto Sans Symbols" w:cs="Noto Sans Symbols"/>
      <w:color w:val="000000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Symbol"/>
      <w:b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b w:val="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b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  <w:b w:val="0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  <w:b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  <w:b w:val="0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  <w:b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  <w:b w:val="0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  <w:b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  <w:b w:val="0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3">
    <w:name w:val="ListLabel 163"/>
    <w:qFormat/>
    <w:rPr>
      <w:rFonts w:cs="Symbol"/>
      <w:b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  <w:b w:val="0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  <w:b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  <w:b w:val="0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  <w:b w:val="0"/>
      <w:sz w:val="28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Normal"/>
    <w:pPr>
      <w:spacing w:before="120"/>
    </w:pPr>
  </w:style>
  <w:style w:type="paragraph" w:styleId="Lgende">
    <w:name w:val="caption"/>
    <w:basedOn w:val="Normal"/>
    <w:next w:val="Normal"/>
    <w:qFormat/>
    <w:rPr>
      <w:b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Sous-chapitre">
    <w:name w:val="Sous-chapitre"/>
    <w:basedOn w:val="Normal"/>
    <w:autoRedefine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pct10" w:color="auto" w:fill="FFFFFF"/>
    </w:pPr>
    <w:rPr>
      <w:rFonts w:ascii="Comic Sans MS" w:hAnsi="Comic Sans MS"/>
      <w:b/>
      <w:sz w:val="32"/>
    </w:rPr>
  </w:style>
  <w:style w:type="paragraph" w:customStyle="1" w:styleId="Expriences">
    <w:name w:val="Expériences"/>
    <w:basedOn w:val="Normal"/>
    <w:autoRedefine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pct20" w:color="auto" w:fill="FFFFFF"/>
    </w:pPr>
    <w:rPr>
      <w:rFonts w:ascii="Comic Sans MS" w:hAnsi="Comic Sans MS"/>
      <w:b/>
      <w:caps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Listepuces">
    <w:name w:val="List Bullet"/>
    <w:basedOn w:val="Normal"/>
    <w:autoRedefine/>
    <w:qFormat/>
    <w:pPr>
      <w:spacing w:before="120"/>
    </w:pPr>
  </w:style>
  <w:style w:type="paragraph" w:styleId="Corpsdetexte2">
    <w:name w:val="Body Text 2"/>
    <w:basedOn w:val="Normal"/>
    <w:qFormat/>
    <w:pPr>
      <w:widowControl w:val="0"/>
      <w:ind w:left="709"/>
    </w:pPr>
  </w:style>
  <w:style w:type="paragraph" w:styleId="Corpsdetexte3">
    <w:name w:val="Body Text 3"/>
    <w:basedOn w:val="Normal"/>
    <w:qFormat/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  <w:spacing w:before="0" w:after="0" w:line="264" w:lineRule="auto"/>
      <w:ind w:firstLine="0"/>
    </w:pPr>
    <w:rPr>
      <w:sz w:val="16"/>
    </w:rPr>
  </w:style>
  <w:style w:type="paragraph" w:customStyle="1" w:styleId="CVTitre1">
    <w:name w:val="CV Titre 1"/>
    <w:basedOn w:val="Normal"/>
    <w:qFormat/>
    <w:pPr>
      <w:pBdr>
        <w:top w:val="single" w:sz="12" w:space="1" w:color="00000A"/>
      </w:pBdr>
      <w:shd w:val="clear" w:color="auto" w:fill="FFFFFF"/>
      <w:jc w:val="left"/>
      <w:outlineLvl w:val="0"/>
    </w:pPr>
    <w:rPr>
      <w:b/>
      <w:smallCaps/>
      <w:sz w:val="28"/>
    </w:rPr>
  </w:style>
  <w:style w:type="paragraph" w:customStyle="1" w:styleId="CVTitre2">
    <w:name w:val="CV Titre 2"/>
    <w:basedOn w:val="Normal"/>
    <w:qFormat/>
    <w:pPr>
      <w:jc w:val="left"/>
    </w:pPr>
    <w:rPr>
      <w:sz w:val="24"/>
    </w:rPr>
  </w:style>
  <w:style w:type="paragraph" w:customStyle="1" w:styleId="CVStyle3">
    <w:name w:val="CV Style 3"/>
    <w:basedOn w:val="Normal"/>
    <w:qFormat/>
  </w:style>
  <w:style w:type="paragraph" w:styleId="Paragraphedeliste">
    <w:name w:val="List Paragraph"/>
    <w:basedOn w:val="Normal"/>
    <w:uiPriority w:val="34"/>
    <w:qFormat/>
    <w:rsid w:val="00702234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Marquedecommentaire">
    <w:name w:val="annotation reference"/>
    <w:basedOn w:val="Policepardfaut"/>
    <w:semiHidden/>
    <w:unhideWhenUsed/>
    <w:rsid w:val="007B3788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B3788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semiHidden/>
    <w:rsid w:val="007B3788"/>
    <w:rPr>
      <w:rFonts w:ascii="Century Gothic" w:hAnsi="Century Gothic"/>
      <w:color w:val="00000A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B37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B3788"/>
    <w:rPr>
      <w:rFonts w:ascii="Century Gothic" w:hAnsi="Century Gothic"/>
      <w:b/>
      <w:bCs/>
      <w:color w:val="00000A"/>
    </w:rPr>
  </w:style>
  <w:style w:type="paragraph" w:styleId="Textedebulles">
    <w:name w:val="Balloon Text"/>
    <w:basedOn w:val="Normal"/>
    <w:link w:val="TextedebullesCar"/>
    <w:semiHidden/>
    <w:unhideWhenUsed/>
    <w:rsid w:val="007B378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B3788"/>
    <w:rPr>
      <w:rFonts w:ascii="Segoe UI" w:hAnsi="Segoe UI" w:cs="Segoe UI"/>
      <w:color w:val="00000A"/>
      <w:sz w:val="18"/>
      <w:szCs w:val="18"/>
    </w:rPr>
  </w:style>
  <w:style w:type="table" w:styleId="Grilledutableau">
    <w:name w:val="Table Grid"/>
    <w:basedOn w:val="TableauNormal"/>
    <w:rsid w:val="00904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nhideWhenUsed/>
    <w:rsid w:val="00B546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6CA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3A32B0"/>
    <w:pPr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color w:val="auto"/>
      <w:sz w:val="24"/>
      <w:szCs w:val="24"/>
    </w:rPr>
  </w:style>
  <w:style w:type="character" w:styleId="Accentuation">
    <w:name w:val="Emphasis"/>
    <w:basedOn w:val="Policepardfaut"/>
    <w:uiPriority w:val="20"/>
    <w:qFormat/>
    <w:rsid w:val="003A32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linkast.fr" TargetMode="External"/><Relationship Id="rId2" Type="http://schemas.openxmlformats.org/officeDocument/2006/relationships/hyperlink" Target="mailto:stephane.kamgaing@clinkast.fr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inkast.fr" TargetMode="External"/><Relationship Id="rId1" Type="http://schemas.openxmlformats.org/officeDocument/2006/relationships/hyperlink" Target="mailto:stephane.kamgaing@clinkast.fr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4E5E2-71AE-4076-888C-4FD90385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853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Clinkast Business</dc:creator>
  <cp:lastModifiedBy>MOUAFO Mathieu</cp:lastModifiedBy>
  <cp:revision>9</cp:revision>
  <cp:lastPrinted>2010-03-03T10:57:00Z</cp:lastPrinted>
  <dcterms:created xsi:type="dcterms:W3CDTF">2024-04-21T22:39:00Z</dcterms:created>
  <dcterms:modified xsi:type="dcterms:W3CDTF">2024-06-21T10:08:00Z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1,2,3</vt:lpwstr>
  </property>
  <property fmtid="{D5CDD505-2E9C-101B-9397-08002B2CF9AE}" pid="10" name="ClassificationContentMarkingFooterFontProps">
    <vt:lpwstr>#0000ff,11,Calibri</vt:lpwstr>
  </property>
  <property fmtid="{D5CDD505-2E9C-101B-9397-08002B2CF9AE}" pid="11" name="ClassificationContentMarkingFooterText">
    <vt:lpwstr>C2 - Internal</vt:lpwstr>
  </property>
  <property fmtid="{D5CDD505-2E9C-101B-9397-08002B2CF9AE}" pid="12" name="MSIP_Label_98363a7e-e196-4321-b416-0da59d91cc69_Enabled">
    <vt:lpwstr>true</vt:lpwstr>
  </property>
  <property fmtid="{D5CDD505-2E9C-101B-9397-08002B2CF9AE}" pid="13" name="MSIP_Label_98363a7e-e196-4321-b416-0da59d91cc69_SetDate">
    <vt:lpwstr>2024-04-21T22:39:15Z</vt:lpwstr>
  </property>
  <property fmtid="{D5CDD505-2E9C-101B-9397-08002B2CF9AE}" pid="14" name="MSIP_Label_98363a7e-e196-4321-b416-0da59d91cc69_Method">
    <vt:lpwstr>Standard</vt:lpwstr>
  </property>
  <property fmtid="{D5CDD505-2E9C-101B-9397-08002B2CF9AE}" pid="15" name="MSIP_Label_98363a7e-e196-4321-b416-0da59d91cc69_Name">
    <vt:lpwstr>98363a7e-e196-4321-b416-0da59d91cc69</vt:lpwstr>
  </property>
  <property fmtid="{D5CDD505-2E9C-101B-9397-08002B2CF9AE}" pid="16" name="MSIP_Label_98363a7e-e196-4321-b416-0da59d91cc69_SiteId">
    <vt:lpwstr>b426991c-4e11-4b97-8cdd-a962846b0120</vt:lpwstr>
  </property>
  <property fmtid="{D5CDD505-2E9C-101B-9397-08002B2CF9AE}" pid="17" name="MSIP_Label_98363a7e-e196-4321-b416-0da59d91cc69_ActionId">
    <vt:lpwstr>105986a4-7688-4445-a15b-a9a326173c91</vt:lpwstr>
  </property>
  <property fmtid="{D5CDD505-2E9C-101B-9397-08002B2CF9AE}" pid="18" name="MSIP_Label_98363a7e-e196-4321-b416-0da59d91cc69_ContentBits">
    <vt:lpwstr>2</vt:lpwstr>
  </property>
</Properties>
</file>