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B253" w14:textId="77777777" w:rsidR="00723459" w:rsidRPr="00723459" w:rsidRDefault="00723459" w:rsidP="00723459">
      <w:pPr>
        <w:jc w:val="center"/>
        <w:rPr>
          <w:rFonts w:ascii="Times New Roman" w:hAnsi="Times New Roman" w:cs="Times New Roman"/>
          <w:sz w:val="40"/>
          <w:szCs w:val="40"/>
        </w:rPr>
      </w:pPr>
    </w:p>
    <w:p w14:paraId="10C08E82" w14:textId="77777777" w:rsidR="00723459" w:rsidRPr="00723459" w:rsidRDefault="00723459" w:rsidP="00723459">
      <w:pPr>
        <w:jc w:val="center"/>
        <w:rPr>
          <w:rFonts w:ascii="Times New Roman" w:hAnsi="Times New Roman" w:cs="Times New Roman"/>
          <w:sz w:val="40"/>
          <w:szCs w:val="40"/>
        </w:rPr>
      </w:pPr>
    </w:p>
    <w:p w14:paraId="022FF6D9" w14:textId="77777777" w:rsidR="00723459" w:rsidRPr="00723459" w:rsidRDefault="00723459" w:rsidP="00723459">
      <w:pPr>
        <w:jc w:val="center"/>
        <w:rPr>
          <w:rFonts w:ascii="Times New Roman" w:hAnsi="Times New Roman" w:cs="Times New Roman"/>
          <w:sz w:val="40"/>
          <w:szCs w:val="40"/>
        </w:rPr>
      </w:pPr>
    </w:p>
    <w:p w14:paraId="58B2222D" w14:textId="77777777" w:rsidR="00723459" w:rsidRPr="00723459" w:rsidRDefault="00723459" w:rsidP="00723459">
      <w:pPr>
        <w:jc w:val="center"/>
        <w:rPr>
          <w:rFonts w:ascii="Times New Roman" w:hAnsi="Times New Roman" w:cs="Times New Roman"/>
          <w:sz w:val="40"/>
          <w:szCs w:val="40"/>
        </w:rPr>
      </w:pPr>
    </w:p>
    <w:p w14:paraId="62A6A3D5" w14:textId="77777777" w:rsidR="00723459" w:rsidRPr="00723459" w:rsidRDefault="00723459" w:rsidP="00723459">
      <w:pPr>
        <w:jc w:val="center"/>
        <w:rPr>
          <w:rFonts w:ascii="Times New Roman" w:hAnsi="Times New Roman" w:cs="Times New Roman"/>
          <w:sz w:val="40"/>
          <w:szCs w:val="40"/>
        </w:rPr>
      </w:pPr>
    </w:p>
    <w:p w14:paraId="39B22BC6" w14:textId="77777777" w:rsidR="00723459" w:rsidRPr="00723459" w:rsidRDefault="00723459" w:rsidP="00723459">
      <w:pPr>
        <w:jc w:val="center"/>
        <w:rPr>
          <w:rFonts w:ascii="Times New Roman" w:hAnsi="Times New Roman" w:cs="Times New Roman"/>
          <w:sz w:val="40"/>
          <w:szCs w:val="40"/>
        </w:rPr>
      </w:pPr>
    </w:p>
    <w:p w14:paraId="322ECB92" w14:textId="77777777" w:rsidR="00723459" w:rsidRPr="00723459" w:rsidRDefault="00723459" w:rsidP="00723459">
      <w:pPr>
        <w:jc w:val="center"/>
        <w:rPr>
          <w:rFonts w:ascii="Times New Roman" w:hAnsi="Times New Roman" w:cs="Times New Roman"/>
          <w:sz w:val="40"/>
          <w:szCs w:val="40"/>
        </w:rPr>
      </w:pPr>
    </w:p>
    <w:p w14:paraId="051E9FC3" w14:textId="77777777" w:rsidR="00723459" w:rsidRPr="00723459" w:rsidRDefault="00723459" w:rsidP="00723459">
      <w:pPr>
        <w:jc w:val="center"/>
        <w:rPr>
          <w:rFonts w:ascii="Times New Roman" w:hAnsi="Times New Roman" w:cs="Times New Roman"/>
          <w:sz w:val="40"/>
          <w:szCs w:val="40"/>
        </w:rPr>
      </w:pPr>
    </w:p>
    <w:p w14:paraId="6CA9DCE4" w14:textId="7A6583EF" w:rsidR="00723459" w:rsidRPr="00723459" w:rsidRDefault="00723459" w:rsidP="00723459">
      <w:pPr>
        <w:jc w:val="center"/>
        <w:rPr>
          <w:rFonts w:ascii="Times New Roman" w:hAnsi="Times New Roman" w:cs="Times New Roman"/>
          <w:sz w:val="40"/>
          <w:szCs w:val="40"/>
        </w:rPr>
      </w:pPr>
      <w:r w:rsidRPr="00723459">
        <w:rPr>
          <w:rFonts w:ascii="Times New Roman" w:hAnsi="Times New Roman" w:cs="Times New Roman"/>
          <w:sz w:val="40"/>
          <w:szCs w:val="40"/>
        </w:rPr>
        <w:t>PHÂN TÍCH</w:t>
      </w:r>
      <w:r w:rsidR="007B636D">
        <w:rPr>
          <w:rFonts w:ascii="Times New Roman" w:hAnsi="Times New Roman" w:cs="Times New Roman"/>
          <w:sz w:val="40"/>
          <w:szCs w:val="40"/>
        </w:rPr>
        <w:t xml:space="preserve"> ĐẦU TƯ</w:t>
      </w:r>
      <w:r w:rsidRPr="00723459">
        <w:rPr>
          <w:rFonts w:ascii="Times New Roman" w:hAnsi="Times New Roman" w:cs="Times New Roman"/>
          <w:sz w:val="40"/>
          <w:szCs w:val="40"/>
        </w:rPr>
        <w:t xml:space="preserve"> CỔ PHIẾU</w:t>
      </w:r>
    </w:p>
    <w:p w14:paraId="707E1E66" w14:textId="6591BD39" w:rsidR="00723459" w:rsidRPr="00723459" w:rsidRDefault="00723459" w:rsidP="00723459">
      <w:pPr>
        <w:jc w:val="center"/>
        <w:rPr>
          <w:rFonts w:ascii="Times New Roman" w:hAnsi="Times New Roman" w:cs="Times New Roman"/>
          <w:sz w:val="32"/>
          <w:szCs w:val="32"/>
        </w:rPr>
      </w:pPr>
      <w:r w:rsidRPr="00723459">
        <w:rPr>
          <w:rFonts w:ascii="Times New Roman" w:hAnsi="Times New Roman" w:cs="Times New Roman"/>
          <w:sz w:val="32"/>
          <w:szCs w:val="32"/>
        </w:rPr>
        <w:t>CÔNG TY CỔ PHẦN TẬP ĐOÀN HÒA PHÁT (HOSE: HPG)</w:t>
      </w:r>
    </w:p>
    <w:p w14:paraId="6BBC5320" w14:textId="77777777" w:rsidR="00723459" w:rsidRPr="00723459" w:rsidRDefault="00723459" w:rsidP="00723459">
      <w:pPr>
        <w:rPr>
          <w:rFonts w:ascii="Times New Roman" w:hAnsi="Times New Roman" w:cs="Times New Roman"/>
        </w:rPr>
        <w:sectPr w:rsidR="00723459" w:rsidRPr="00723459" w:rsidSect="00723459">
          <w:headerReference w:type="default" r:id="rId8"/>
          <w:headerReference w:type="first" r:id="rId9"/>
          <w:pgSz w:w="11906" w:h="16838" w:code="9"/>
          <w:pgMar w:top="1440" w:right="1440" w:bottom="1440" w:left="1440" w:header="180" w:footer="720" w:gutter="0"/>
          <w:cols w:space="720"/>
          <w:docGrid w:linePitch="326"/>
        </w:sectPr>
      </w:pPr>
    </w:p>
    <w:p w14:paraId="63B893C4" w14:textId="13529D93" w:rsidR="001236C0" w:rsidRPr="008E1AB8" w:rsidRDefault="001236C0" w:rsidP="008E1AB8">
      <w:pPr>
        <w:pStyle w:val="TOCHeading"/>
        <w:rPr>
          <w:rFonts w:cs="Times New Roman"/>
          <w:sz w:val="22"/>
          <w:szCs w:val="22"/>
        </w:rPr>
      </w:pPr>
    </w:p>
    <w:p w14:paraId="7B508610" w14:textId="44719A82" w:rsidR="00410B4A" w:rsidRPr="00410B4A" w:rsidRDefault="001236C0" w:rsidP="00410B4A">
      <w:pPr>
        <w:pStyle w:val="ListParagraph"/>
        <w:numPr>
          <w:ilvl w:val="0"/>
          <w:numId w:val="1"/>
        </w:numPr>
        <w:jc w:val="both"/>
        <w:rPr>
          <w:rFonts w:ascii="Times New Roman" w:hAnsi="Times New Roman" w:cs="Times New Roman"/>
        </w:rPr>
      </w:pPr>
      <w:r w:rsidRPr="004B25D5">
        <w:rPr>
          <w:rFonts w:ascii="Times New Roman" w:hAnsi="Times New Roman" w:cs="Times New Roman"/>
        </w:rPr>
        <w:t>Mục đích dự án</w:t>
      </w:r>
      <w:r w:rsidR="007B636D" w:rsidRPr="004B25D5">
        <w:rPr>
          <w:rFonts w:ascii="Times New Roman" w:hAnsi="Times New Roman" w:cs="Times New Roman"/>
        </w:rPr>
        <w:t xml:space="preserve"> (Dự án này được thực hiện để giải quyết vấn đề gì?)</w:t>
      </w:r>
    </w:p>
    <w:p w14:paraId="1AFC8ED5" w14:textId="0B2A5DC7" w:rsidR="008F3297" w:rsidRPr="008F3297" w:rsidRDefault="008F3297" w:rsidP="00410B4A">
      <w:pPr>
        <w:pStyle w:val="ListParagraph"/>
        <w:numPr>
          <w:ilvl w:val="0"/>
          <w:numId w:val="4"/>
        </w:numPr>
        <w:jc w:val="both"/>
        <w:rPr>
          <w:rFonts w:ascii="Times New Roman" w:hAnsi="Times New Roman" w:cs="Times New Roman"/>
        </w:rPr>
      </w:pPr>
      <w:r>
        <w:rPr>
          <w:rFonts w:ascii="Times New Roman" w:hAnsi="Times New Roman" w:cs="Times New Roman"/>
        </w:rPr>
        <w:t>Dự án này được thực hiện nhằm xây dựng một hệ thống báo cáo quản trị thông minh (Business Intelligence) phục vụ cho việc đánh giá hiệu quả vận hành chuỗi cung ứng và định giá doanh nghiệp của Công ty cổ phần Tập đoàn Hòa Phát.</w:t>
      </w:r>
      <w:r w:rsidR="006A4803">
        <w:rPr>
          <w:rFonts w:ascii="Times New Roman" w:hAnsi="Times New Roman" w:cs="Times New Roman"/>
        </w:rPr>
        <w:t xml:space="preserve"> </w:t>
      </w:r>
    </w:p>
    <w:p w14:paraId="4643DEC9" w14:textId="207C41FC" w:rsidR="00410B4A" w:rsidRDefault="006A4803" w:rsidP="008E1AB8">
      <w:pPr>
        <w:pStyle w:val="ListParagraph"/>
        <w:numPr>
          <w:ilvl w:val="0"/>
          <w:numId w:val="4"/>
        </w:numPr>
        <w:jc w:val="both"/>
        <w:rPr>
          <w:rFonts w:ascii="Times New Roman" w:hAnsi="Times New Roman" w:cs="Times New Roman"/>
        </w:rPr>
      </w:pPr>
      <w:r>
        <w:rPr>
          <w:rFonts w:ascii="Times New Roman" w:hAnsi="Times New Roman" w:cs="Times New Roman"/>
        </w:rPr>
        <w:t>Xây dựng mô hình xử lý số liệu toàn diện</w:t>
      </w:r>
      <w:r w:rsidR="002D5A5D">
        <w:rPr>
          <w:rFonts w:ascii="Times New Roman" w:hAnsi="Times New Roman" w:cs="Times New Roman"/>
        </w:rPr>
        <w:t xml:space="preserve"> bằng cách sử dụng công cụ Excel/</w:t>
      </w:r>
      <w:r w:rsidR="00410B4A">
        <w:rPr>
          <w:rFonts w:ascii="Times New Roman" w:hAnsi="Times New Roman" w:cs="Times New Roman"/>
        </w:rPr>
        <w:t xml:space="preserve">SQL/Power BI </w:t>
      </w:r>
      <w:r>
        <w:rPr>
          <w:rFonts w:ascii="Times New Roman" w:hAnsi="Times New Roman" w:cs="Times New Roman"/>
        </w:rPr>
        <w:t>(End–to–</w:t>
      </w:r>
      <w:r w:rsidR="002D5A5D">
        <w:rPr>
          <w:rFonts w:ascii="Times New Roman" w:hAnsi="Times New Roman" w:cs="Times New Roman"/>
        </w:rPr>
        <w:t>E</w:t>
      </w:r>
      <w:r>
        <w:rPr>
          <w:rFonts w:ascii="Times New Roman" w:hAnsi="Times New Roman" w:cs="Times New Roman"/>
        </w:rPr>
        <w:t xml:space="preserve">nd </w:t>
      </w:r>
      <w:r w:rsidR="002D5A5D">
        <w:rPr>
          <w:rFonts w:ascii="Times New Roman" w:hAnsi="Times New Roman" w:cs="Times New Roman"/>
        </w:rPr>
        <w:t>D</w:t>
      </w:r>
      <w:r>
        <w:rPr>
          <w:rFonts w:ascii="Times New Roman" w:hAnsi="Times New Roman" w:cs="Times New Roman"/>
        </w:rPr>
        <w:t xml:space="preserve">ata </w:t>
      </w:r>
      <w:r w:rsidR="002D5A5D">
        <w:rPr>
          <w:rFonts w:ascii="Times New Roman" w:hAnsi="Times New Roman" w:cs="Times New Roman"/>
        </w:rPr>
        <w:t>P</w:t>
      </w:r>
      <w:r>
        <w:rPr>
          <w:rFonts w:ascii="Times New Roman" w:hAnsi="Times New Roman" w:cs="Times New Roman"/>
        </w:rPr>
        <w:t xml:space="preserve">ipeline) từ thu thập nguồn dữ liệu (Data </w:t>
      </w:r>
      <w:r w:rsidR="002D5A5D">
        <w:rPr>
          <w:rFonts w:ascii="Times New Roman" w:hAnsi="Times New Roman" w:cs="Times New Roman"/>
        </w:rPr>
        <w:t>S</w:t>
      </w:r>
      <w:r>
        <w:rPr>
          <w:rFonts w:ascii="Times New Roman" w:hAnsi="Times New Roman" w:cs="Times New Roman"/>
        </w:rPr>
        <w:t>ource), đến ETL (Extract, Transform, Load)</w:t>
      </w:r>
      <w:r w:rsidR="002D5A5D">
        <w:rPr>
          <w:rFonts w:ascii="Times New Roman" w:hAnsi="Times New Roman" w:cs="Times New Roman"/>
        </w:rPr>
        <w:t xml:space="preserve"> và thiết kế mô hình dữ liệu (Data Model). Cuối cùng là trực quan hóa và phân tích chuyên sâu (Visualization &amp; Data Analysis) thông qua Power BI. </w:t>
      </w:r>
    </w:p>
    <w:p w14:paraId="292E0208" w14:textId="77777777" w:rsidR="008974D5" w:rsidRPr="008974D5" w:rsidRDefault="008974D5" w:rsidP="008974D5">
      <w:pPr>
        <w:ind w:left="360"/>
        <w:jc w:val="both"/>
        <w:rPr>
          <w:rFonts w:ascii="Times New Roman" w:hAnsi="Times New Roman" w:cs="Times New Roman"/>
        </w:rPr>
      </w:pPr>
    </w:p>
    <w:p w14:paraId="1D1ABDFA" w14:textId="77777777" w:rsidR="008974D5" w:rsidRPr="008974D5" w:rsidRDefault="008974D5" w:rsidP="008974D5">
      <w:pPr>
        <w:pStyle w:val="ListParagraph"/>
        <w:numPr>
          <w:ilvl w:val="0"/>
          <w:numId w:val="1"/>
        </w:numPr>
        <w:rPr>
          <w:rFonts w:ascii="Times New Roman" w:hAnsi="Times New Roman" w:cs="Times New Roman"/>
        </w:rPr>
      </w:pPr>
      <w:r>
        <w:rPr>
          <w:rFonts w:ascii="Times New Roman" w:hAnsi="Times New Roman" w:cs="Times New Roman"/>
          <w:b/>
          <w:bCs/>
        </w:rPr>
        <w:t>Quy trình thực hiện dự án</w:t>
      </w:r>
    </w:p>
    <w:p w14:paraId="15B7482B" w14:textId="23769262" w:rsidR="008974D5" w:rsidRDefault="008974D5" w:rsidP="008974D5">
      <w:pPr>
        <w:pStyle w:val="ListParagraph"/>
        <w:numPr>
          <w:ilvl w:val="0"/>
          <w:numId w:val="12"/>
        </w:numPr>
        <w:jc w:val="both"/>
        <w:rPr>
          <w:rFonts w:ascii="Times New Roman" w:hAnsi="Times New Roman" w:cs="Times New Roman"/>
        </w:rPr>
      </w:pPr>
      <w:r w:rsidRPr="008974D5">
        <w:rPr>
          <w:rFonts w:ascii="Times New Roman" w:hAnsi="Times New Roman" w:cs="Times New Roman"/>
        </w:rPr>
        <w:t>Thu thập dữ liệu</w:t>
      </w:r>
      <w:r>
        <w:rPr>
          <w:rFonts w:ascii="Times New Roman" w:hAnsi="Times New Roman" w:cs="Times New Roman"/>
        </w:rPr>
        <w:t xml:space="preserve"> – Data collection</w:t>
      </w:r>
      <w:r w:rsidRPr="008974D5">
        <w:rPr>
          <w:rFonts w:ascii="Times New Roman" w:hAnsi="Times New Roman" w:cs="Times New Roman"/>
        </w:rPr>
        <w:t xml:space="preserve">: Nguồn lấy dữ liệu: Báo cáo tài chính của công ty được lưu trữ trên </w:t>
      </w:r>
      <w:hyperlink r:id="rId10" w:history="1">
        <w:r w:rsidRPr="008974D5">
          <w:rPr>
            <w:rStyle w:val="Hyperlink"/>
            <w:rFonts w:ascii="Times New Roman" w:hAnsi="Times New Roman" w:cs="Times New Roman"/>
          </w:rPr>
          <w:t>website</w:t>
        </w:r>
      </w:hyperlink>
      <w:r w:rsidRPr="008974D5">
        <w:rPr>
          <w:rFonts w:ascii="Times New Roman" w:hAnsi="Times New Roman" w:cs="Times New Roman"/>
        </w:rPr>
        <w:t xml:space="preserve">, dữ liệu lịch sử giá quặng sắt lấy từ </w:t>
      </w:r>
      <w:hyperlink r:id="rId11" w:history="1">
        <w:r w:rsidRPr="008974D5">
          <w:rPr>
            <w:rStyle w:val="Hyperlink"/>
            <w:rFonts w:ascii="Times New Roman" w:hAnsi="Times New Roman" w:cs="Times New Roman"/>
          </w:rPr>
          <w:t>website</w:t>
        </w:r>
      </w:hyperlink>
      <w:r w:rsidRPr="008974D5">
        <w:rPr>
          <w:rFonts w:ascii="Times New Roman" w:hAnsi="Times New Roman" w:cs="Times New Roman"/>
        </w:rPr>
        <w:t xml:space="preserve">, dữ liệu than mỡ lấy từ </w:t>
      </w:r>
      <w:hyperlink r:id="rId12" w:history="1">
        <w:r w:rsidRPr="008974D5">
          <w:rPr>
            <w:rStyle w:val="Hyperlink"/>
            <w:rFonts w:ascii="Times New Roman" w:hAnsi="Times New Roman" w:cs="Times New Roman"/>
          </w:rPr>
          <w:t>website</w:t>
        </w:r>
      </w:hyperlink>
      <w:r w:rsidRPr="008974D5">
        <w:rPr>
          <w:rFonts w:ascii="Times New Roman" w:hAnsi="Times New Roman" w:cs="Times New Roman"/>
        </w:rPr>
        <w:t>, dữ liệu lịch sử giá lấy từ thư viện vnstock, tính toán bằng công thức DAX trên Power BI. </w:t>
      </w:r>
    </w:p>
    <w:p w14:paraId="2D573CE8" w14:textId="21852CD2" w:rsidR="00E559BB" w:rsidRDefault="00E559BB" w:rsidP="00E91C87">
      <w:pPr>
        <w:pStyle w:val="ListParagraph"/>
        <w:numPr>
          <w:ilvl w:val="0"/>
          <w:numId w:val="4"/>
        </w:numPr>
        <w:jc w:val="both"/>
        <w:rPr>
          <w:rFonts w:ascii="Times New Roman" w:hAnsi="Times New Roman" w:cs="Times New Roman"/>
        </w:rPr>
      </w:pPr>
      <w:r w:rsidRPr="00E91C87">
        <w:rPr>
          <w:rFonts w:ascii="Times New Roman" w:hAnsi="Times New Roman" w:cs="Times New Roman"/>
        </w:rPr>
        <w:t xml:space="preserve">Ngoài ra còn có dữ liệu giá cổ phiếu theo </w:t>
      </w:r>
      <w:r w:rsidR="00E91C87">
        <w:rPr>
          <w:rFonts w:ascii="Times New Roman" w:hAnsi="Times New Roman" w:cs="Times New Roman"/>
        </w:rPr>
        <w:t>ngày, thông tin cổ đông, thông tin tổng quan về công ty,… được lấy trên thư viện Vnstock. Tuy nhiên sử dụng gói miễn phí nên chỉ lấy được thông tin từ báo cáo tài chính quý từ 2 năm gần nhất, mà còn không đủ thông tin nên tự xây tool để thổng hợp data (tốn 60 đô mua API từ Open Router thay vì 189.000 đồng mua gói bronze của Vnstock).</w:t>
      </w:r>
    </w:p>
    <w:p w14:paraId="046BE4C9" w14:textId="56C4E469" w:rsidR="00E91C87" w:rsidRPr="00E91C87" w:rsidRDefault="00E91C87" w:rsidP="00E91C87">
      <w:pPr>
        <w:pStyle w:val="ListParagraph"/>
        <w:numPr>
          <w:ilvl w:val="0"/>
          <w:numId w:val="4"/>
        </w:numPr>
        <w:jc w:val="both"/>
        <w:rPr>
          <w:rFonts w:ascii="Times New Roman" w:hAnsi="Times New Roman" w:cs="Times New Roman"/>
        </w:rPr>
      </w:pPr>
      <w:r>
        <w:rPr>
          <w:rFonts w:ascii="Times New Roman" w:hAnsi="Times New Roman" w:cs="Times New Roman"/>
        </w:rPr>
        <w:t>Giá than, quặng lấy giá hợp đồng tương lai (futures) do có quy luật là tại thời điểm đáo hạn, lực ép mua – bán khiến cho giá futures điều chỉnh về cùng mức giá hàng hóa giao dịch tại thời điểm đó.</w:t>
      </w:r>
    </w:p>
    <w:p w14:paraId="58CA7992" w14:textId="1AEF0BFA" w:rsidR="008974D5" w:rsidRDefault="008974D5" w:rsidP="008974D5">
      <w:pPr>
        <w:pStyle w:val="ListParagraph"/>
        <w:numPr>
          <w:ilvl w:val="0"/>
          <w:numId w:val="12"/>
        </w:numPr>
        <w:jc w:val="both"/>
        <w:rPr>
          <w:rFonts w:ascii="Times New Roman" w:hAnsi="Times New Roman" w:cs="Times New Roman"/>
        </w:rPr>
      </w:pPr>
      <w:r>
        <w:rPr>
          <w:rFonts w:ascii="Times New Roman" w:hAnsi="Times New Roman" w:cs="Times New Roman"/>
        </w:rPr>
        <w:t>Làm sạch dữ liệu – Data cleaning:</w:t>
      </w:r>
      <w:r w:rsidR="003D6D89">
        <w:rPr>
          <w:rFonts w:ascii="Times New Roman" w:hAnsi="Times New Roman" w:cs="Times New Roman"/>
        </w:rPr>
        <w:t xml:space="preserve"> (Sử dụng Excel, Power Query, Python)</w:t>
      </w:r>
    </w:p>
    <w:p w14:paraId="7F4E1DA5" w14:textId="38D41F86" w:rsidR="003D6D89" w:rsidRDefault="003D6D89" w:rsidP="003D6D89">
      <w:pPr>
        <w:pStyle w:val="ListParagraph"/>
        <w:numPr>
          <w:ilvl w:val="0"/>
          <w:numId w:val="4"/>
        </w:numPr>
        <w:jc w:val="both"/>
        <w:rPr>
          <w:rFonts w:ascii="Times New Roman" w:hAnsi="Times New Roman" w:cs="Times New Roman"/>
        </w:rPr>
      </w:pPr>
      <w:r>
        <w:rPr>
          <w:rFonts w:ascii="Times New Roman" w:hAnsi="Times New Roman" w:cs="Times New Roman"/>
        </w:rPr>
        <w:t>Dữ liệu từ báo cáo tài chính: Sử dụng chương trình tự phát triển bằng AI agent (Cline), mô hình Claude Opus 5 trên Visual Studio Code để trích xuất dữ liệu từ báo cáo tài chính theo quý của công ty từ dạng PDF thành SQLite. Dữ liệu trích xuất khá chính xác, sai số khoảng 10%, không đáng kể khi chỉ sử dụng một số chỉ số chính để tính toán. Tuy nhiên, khi tổng hợp dữ liệu thành một file tổng hợp duy nhất, do qua các năm có sự thay đổi về tên tài khoản kế toán và mã số tương ứng nên dữ liệu ở từng tài khoản không nhất quán qua các năm, phải sửa thủ công.</w:t>
      </w:r>
    </w:p>
    <w:p w14:paraId="3053F599" w14:textId="6064E8E9" w:rsidR="003D6D89" w:rsidRPr="003D6D89" w:rsidRDefault="003D6D89" w:rsidP="003D6D89">
      <w:pPr>
        <w:pStyle w:val="ListParagraph"/>
        <w:numPr>
          <w:ilvl w:val="0"/>
          <w:numId w:val="4"/>
        </w:numPr>
        <w:jc w:val="both"/>
        <w:rPr>
          <w:rFonts w:ascii="Times New Roman" w:hAnsi="Times New Roman" w:cs="Times New Roman"/>
        </w:rPr>
      </w:pPr>
      <w:r>
        <w:rPr>
          <w:rFonts w:ascii="Times New Roman" w:hAnsi="Times New Roman" w:cs="Times New Roman"/>
        </w:rPr>
        <w:t>Dữ liệu lịch sử giá quặng sắt 62% Fe, than mỡ: Dễ lấy do ở sẵn trên website của Investing.com, tuy nhiên cần lưu ý lấy dữ liệu từng năm một do hạn chế về volume, sau phải tổng hợp lại thành 1 file</w:t>
      </w:r>
      <w:r w:rsidR="00E559BB">
        <w:rPr>
          <w:rFonts w:ascii="Times New Roman" w:hAnsi="Times New Roman" w:cs="Times New Roman"/>
        </w:rPr>
        <w:t xml:space="preserve"> Excel</w:t>
      </w:r>
      <w:r>
        <w:rPr>
          <w:rFonts w:ascii="Times New Roman" w:hAnsi="Times New Roman" w:cs="Times New Roman"/>
        </w:rPr>
        <w:t xml:space="preserve"> lớn chứa dữ liệu giá từ năm 2021-2026</w:t>
      </w:r>
      <w:r w:rsidR="00E559BB">
        <w:rPr>
          <w:rFonts w:ascii="Times New Roman" w:hAnsi="Times New Roman" w:cs="Times New Roman"/>
        </w:rPr>
        <w:t xml:space="preserve">. Trong Power BI, thách thức là viết hàm DAX để chuyển cột ngày tháng từ format text thành date, để có thể tạo relationship với table “Lịch”. Điều đáng chú ý là trong 1 năm chỉ có khoảng 252-254 ngày giao dịch, </w:t>
      </w:r>
      <w:r w:rsidR="00E91C87">
        <w:rPr>
          <w:rFonts w:ascii="Times New Roman" w:hAnsi="Times New Roman" w:cs="Times New Roman"/>
        </w:rPr>
        <w:t>nên lấy dữ liệu trung bình quý để có thể so sánh tương quan.</w:t>
      </w:r>
    </w:p>
    <w:p w14:paraId="0DD1DE49" w14:textId="5151BFE8" w:rsidR="008974D5" w:rsidRDefault="008974D5" w:rsidP="008974D5">
      <w:pPr>
        <w:pStyle w:val="ListParagraph"/>
        <w:numPr>
          <w:ilvl w:val="0"/>
          <w:numId w:val="12"/>
        </w:numPr>
        <w:jc w:val="both"/>
        <w:rPr>
          <w:rFonts w:ascii="Times New Roman" w:hAnsi="Times New Roman" w:cs="Times New Roman"/>
        </w:rPr>
      </w:pPr>
      <w:r>
        <w:rPr>
          <w:rFonts w:ascii="Times New Roman" w:hAnsi="Times New Roman" w:cs="Times New Roman"/>
        </w:rPr>
        <w:t>Mô hình hóa dữ liệu – Data Modeling:</w:t>
      </w:r>
      <w:r w:rsidR="00E559BB">
        <w:rPr>
          <w:rFonts w:ascii="Times New Roman" w:hAnsi="Times New Roman" w:cs="Times New Roman"/>
        </w:rPr>
        <w:t xml:space="preserve"> (Sử dụng Power BI)</w:t>
      </w:r>
    </w:p>
    <w:p w14:paraId="3FAAE374" w14:textId="05AEAEA3" w:rsidR="00E559BB" w:rsidRPr="00E559BB" w:rsidRDefault="00E559BB" w:rsidP="00E559BB">
      <w:pPr>
        <w:pStyle w:val="ListParagraph"/>
        <w:numPr>
          <w:ilvl w:val="0"/>
          <w:numId w:val="4"/>
        </w:numPr>
        <w:jc w:val="both"/>
        <w:rPr>
          <w:rFonts w:ascii="Times New Roman" w:hAnsi="Times New Roman" w:cs="Times New Roman"/>
        </w:rPr>
      </w:pPr>
      <w:r>
        <w:rPr>
          <w:rFonts w:ascii="Times New Roman" w:hAnsi="Times New Roman" w:cs="Times New Roman"/>
        </w:rPr>
        <w:t>Tạo Star schema, với fact table là bảng Lịch, dimension table là các bảng dữ liệu đã được làm sạch. Mối quan hệ chủ yếu là một – nhiều, nhằm mục đích là trình bày tương quan các chỉ số đã tính toán được, giá cả hàng hóa trên cùng một biểu đồ.</w:t>
      </w:r>
    </w:p>
    <w:p w14:paraId="51D2D698" w14:textId="7D1E17B9" w:rsidR="00E559BB" w:rsidRPr="00E559BB" w:rsidRDefault="008974D5" w:rsidP="00E559BB">
      <w:pPr>
        <w:pStyle w:val="ListParagraph"/>
        <w:numPr>
          <w:ilvl w:val="0"/>
          <w:numId w:val="12"/>
        </w:numPr>
        <w:jc w:val="both"/>
        <w:rPr>
          <w:rFonts w:ascii="Times New Roman" w:hAnsi="Times New Roman" w:cs="Times New Roman"/>
        </w:rPr>
      </w:pPr>
      <w:r>
        <w:rPr>
          <w:rFonts w:ascii="Times New Roman" w:hAnsi="Times New Roman" w:cs="Times New Roman"/>
        </w:rPr>
        <w:lastRenderedPageBreak/>
        <w:t>Trực quan hóa dữ liệu – Data Visualization</w:t>
      </w:r>
      <w:r w:rsidR="00E559BB">
        <w:rPr>
          <w:rFonts w:ascii="Times New Roman" w:hAnsi="Times New Roman" w:cs="Times New Roman"/>
        </w:rPr>
        <w:t xml:space="preserve"> (Sử dụng Power BI)</w:t>
      </w:r>
    </w:p>
    <w:p w14:paraId="39B2CDF5" w14:textId="6C5B7E0D" w:rsidR="00E559BB" w:rsidRPr="00E559BB" w:rsidRDefault="00E559BB" w:rsidP="00E559BB">
      <w:pPr>
        <w:pStyle w:val="ListParagraph"/>
        <w:numPr>
          <w:ilvl w:val="0"/>
          <w:numId w:val="4"/>
        </w:numPr>
        <w:jc w:val="both"/>
        <w:rPr>
          <w:rFonts w:ascii="Times New Roman" w:hAnsi="Times New Roman" w:cs="Times New Roman"/>
        </w:rPr>
      </w:pPr>
      <w:r>
        <w:rPr>
          <w:rFonts w:ascii="Times New Roman" w:hAnsi="Times New Roman" w:cs="Times New Roman"/>
        </w:rPr>
        <w:t>Sử dụng line chart là chủ yếu do dữ liệu được lấy theo quý từ năm 2021 đến quý 2 năm 2026, nên có nhiều điểm dữ liệu. Ngoài ra có sử dụng bảng cho phân tích Dupont nhằm mục đích quan sát được tác động của từng phần tử lên ROE quý.</w:t>
      </w:r>
    </w:p>
    <w:p w14:paraId="7900EF1B" w14:textId="0EBD0CD0" w:rsidR="00502951" w:rsidRPr="008974D5" w:rsidRDefault="008974D5" w:rsidP="008974D5">
      <w:pPr>
        <w:pStyle w:val="ListParagraph"/>
        <w:numPr>
          <w:ilvl w:val="0"/>
          <w:numId w:val="1"/>
        </w:numPr>
        <w:jc w:val="both"/>
        <w:rPr>
          <w:rFonts w:ascii="Times New Roman" w:hAnsi="Times New Roman" w:cs="Times New Roman"/>
        </w:rPr>
      </w:pPr>
      <w:r w:rsidRPr="008974D5">
        <w:rPr>
          <w:rFonts w:ascii="Times New Roman" w:hAnsi="Times New Roman" w:cs="Times New Roman"/>
        </w:rPr>
        <w:t>Sản phẩm phụ được phát triển trong khi hoàn thiện dự án</w:t>
      </w:r>
    </w:p>
    <w:p w14:paraId="09BD0E3C" w14:textId="2D9EC1E4" w:rsidR="008E1AB8" w:rsidRPr="00060172" w:rsidRDefault="008E1AB8" w:rsidP="008E1AB8">
      <w:pPr>
        <w:pStyle w:val="ListParagraph"/>
        <w:numPr>
          <w:ilvl w:val="0"/>
          <w:numId w:val="6"/>
        </w:numPr>
        <w:jc w:val="both"/>
        <w:rPr>
          <w:rFonts w:ascii="Times New Roman" w:hAnsi="Times New Roman" w:cs="Times New Roman"/>
        </w:rPr>
      </w:pPr>
      <w:r w:rsidRPr="00060172">
        <w:rPr>
          <w:rFonts w:ascii="Times New Roman" w:hAnsi="Times New Roman" w:cs="Times New Roman"/>
        </w:rPr>
        <w:t>BCTC Extractor — Công cụ trích xuất báo cáo tài chính từ PDF</w:t>
      </w:r>
    </w:p>
    <w:p w14:paraId="34D7CC85" w14:textId="1F4C5DE7" w:rsidR="008E1AB8" w:rsidRPr="00060172" w:rsidRDefault="008E1AB8" w:rsidP="008E1AB8">
      <w:pPr>
        <w:pStyle w:val="ListParagraph"/>
        <w:numPr>
          <w:ilvl w:val="0"/>
          <w:numId w:val="4"/>
        </w:numPr>
        <w:jc w:val="both"/>
        <w:rPr>
          <w:rFonts w:ascii="Times New Roman" w:hAnsi="Times New Roman" w:cs="Times New Roman"/>
        </w:rPr>
      </w:pPr>
      <w:r w:rsidRPr="00060172">
        <w:rPr>
          <w:rFonts w:ascii="Times New Roman" w:hAnsi="Times New Roman" w:cs="Times New Roman"/>
        </w:rPr>
        <w:t>Vấn đề giải quyết: Báo cáo tài chính (BCTC) doanh nghiệp Việt Nam thường ở dạng PDF scan (ảnh, không có chữ để copy), một số trang còn bị xoay lệch hướng — rất mất thời gian nếu nhập tay từng số liệu.</w:t>
      </w:r>
    </w:p>
    <w:p w14:paraId="0C21C1B6" w14:textId="5DFE778A" w:rsidR="008E1AB8" w:rsidRPr="00060172" w:rsidRDefault="008E1AB8" w:rsidP="008E1AB8">
      <w:pPr>
        <w:pStyle w:val="ListParagraph"/>
        <w:numPr>
          <w:ilvl w:val="0"/>
          <w:numId w:val="10"/>
        </w:numPr>
        <w:jc w:val="both"/>
        <w:rPr>
          <w:rFonts w:ascii="Times New Roman" w:hAnsi="Times New Roman" w:cs="Times New Roman"/>
        </w:rPr>
      </w:pPr>
      <w:r w:rsidRPr="00060172">
        <w:rPr>
          <w:rFonts w:ascii="Times New Roman" w:hAnsi="Times New Roman" w:cs="Times New Roman"/>
        </w:rPr>
        <w:t>Quy trình hoạt động của BCTC Extractor:</w:t>
      </w:r>
    </w:p>
    <w:p w14:paraId="788D8995" w14:textId="73594B3A" w:rsidR="008E1AB8" w:rsidRPr="008E1AB8" w:rsidRDefault="008E1AB8" w:rsidP="008E1AB8">
      <w:pPr>
        <w:pStyle w:val="ListParagraph"/>
        <w:numPr>
          <w:ilvl w:val="0"/>
          <w:numId w:val="4"/>
        </w:numPr>
        <w:jc w:val="both"/>
        <w:rPr>
          <w:rFonts w:ascii="Times New Roman" w:hAnsi="Times New Roman" w:cs="Times New Roman"/>
        </w:rPr>
      </w:pPr>
      <w:r w:rsidRPr="008E1AB8">
        <w:rPr>
          <w:rFonts w:ascii="Times New Roman" w:hAnsi="Times New Roman" w:cs="Times New Roman"/>
        </w:rPr>
        <w:t>Nhận file đầu vào</w:t>
      </w:r>
      <w:r>
        <w:rPr>
          <w:rFonts w:ascii="Times New Roman" w:hAnsi="Times New Roman" w:cs="Times New Roman"/>
        </w:rPr>
        <w:t xml:space="preserve">: </w:t>
      </w:r>
      <w:r w:rsidRPr="008E1AB8">
        <w:rPr>
          <w:rFonts w:ascii="Times New Roman" w:hAnsi="Times New Roman" w:cs="Times New Roman"/>
        </w:rPr>
        <w:t>Người dùng thêm tối đa 10 file PDF B</w:t>
      </w:r>
      <w:r>
        <w:rPr>
          <w:rFonts w:ascii="Times New Roman" w:hAnsi="Times New Roman" w:cs="Times New Roman"/>
        </w:rPr>
        <w:t>áo cáo tài chính</w:t>
      </w:r>
      <w:r w:rsidRPr="008E1AB8">
        <w:rPr>
          <w:rFonts w:ascii="Times New Roman" w:hAnsi="Times New Roman" w:cs="Times New Roman"/>
        </w:rPr>
        <w:t xml:space="preserve"> vào giao diện đơn giản (</w:t>
      </w:r>
      <w:r>
        <w:rPr>
          <w:rFonts w:ascii="Times New Roman" w:hAnsi="Times New Roman" w:cs="Times New Roman"/>
        </w:rPr>
        <w:t xml:space="preserve">thiết kế bằng thư viện Python </w:t>
      </w:r>
      <w:r w:rsidRPr="008E1AB8">
        <w:rPr>
          <w:rFonts w:ascii="Times New Roman" w:hAnsi="Times New Roman" w:cs="Times New Roman"/>
        </w:rPr>
        <w:t>Tkinter), chọn nơi lưu và định dạng xuất mong muốn.</w:t>
      </w:r>
    </w:p>
    <w:p w14:paraId="550CE92F" w14:textId="057D0CCA" w:rsidR="008E1AB8" w:rsidRPr="008E1AB8" w:rsidRDefault="008E1AB8" w:rsidP="008E1AB8">
      <w:pPr>
        <w:pStyle w:val="ListParagraph"/>
        <w:numPr>
          <w:ilvl w:val="0"/>
          <w:numId w:val="4"/>
        </w:numPr>
        <w:jc w:val="both"/>
        <w:rPr>
          <w:rFonts w:ascii="Times New Roman" w:hAnsi="Times New Roman" w:cs="Times New Roman"/>
        </w:rPr>
      </w:pPr>
      <w:r w:rsidRPr="008E1AB8">
        <w:rPr>
          <w:rFonts w:ascii="Times New Roman" w:hAnsi="Times New Roman" w:cs="Times New Roman"/>
        </w:rPr>
        <w:t>Tự động sửa trang bị xoay lệch</w:t>
      </w:r>
      <w:r>
        <w:rPr>
          <w:rFonts w:ascii="Times New Roman" w:hAnsi="Times New Roman" w:cs="Times New Roman"/>
        </w:rPr>
        <w:t xml:space="preserve">: </w:t>
      </w:r>
      <w:r w:rsidRPr="008E1AB8">
        <w:rPr>
          <w:rFonts w:ascii="Times New Roman" w:hAnsi="Times New Roman" w:cs="Times New Roman"/>
        </w:rPr>
        <w:t xml:space="preserve">Một số trang BCTC (thường là báo cáo kết quả kinh doanh) </w:t>
      </w:r>
      <w:r>
        <w:rPr>
          <w:rFonts w:ascii="Times New Roman" w:hAnsi="Times New Roman" w:cs="Times New Roman"/>
        </w:rPr>
        <w:t>có chiều xoay ngang, hình thành rủi ro AI scan sai thông tin.</w:t>
      </w:r>
      <w:r w:rsidRPr="008E1AB8">
        <w:rPr>
          <w:rFonts w:ascii="Times New Roman" w:hAnsi="Times New Roman" w:cs="Times New Roman"/>
        </w:rPr>
        <w:t xml:space="preserve"> Công cụ tự phát hiện và xoay lại đúng chiều bằng </w:t>
      </w:r>
      <w:r w:rsidR="00060172">
        <w:rPr>
          <w:rFonts w:ascii="Times New Roman" w:hAnsi="Times New Roman" w:cs="Times New Roman"/>
        </w:rPr>
        <w:t>hai</w:t>
      </w:r>
      <w:r w:rsidRPr="008E1AB8">
        <w:rPr>
          <w:rFonts w:ascii="Times New Roman" w:hAnsi="Times New Roman" w:cs="Times New Roman"/>
        </w:rPr>
        <w:t xml:space="preserve"> bước kiểm tra </w:t>
      </w:r>
      <w:r>
        <w:rPr>
          <w:rFonts w:ascii="Times New Roman" w:hAnsi="Times New Roman" w:cs="Times New Roman"/>
        </w:rPr>
        <w:t xml:space="preserve">bao gồm </w:t>
      </w:r>
      <w:r w:rsidRPr="008E1AB8">
        <w:rPr>
          <w:rFonts w:ascii="Times New Roman" w:hAnsi="Times New Roman" w:cs="Times New Roman"/>
        </w:rPr>
        <w:t>phân tích hình ảnh trang, sau đó dùng OCR để xác nhận</w:t>
      </w:r>
      <w:r>
        <w:rPr>
          <w:rFonts w:ascii="Times New Roman" w:hAnsi="Times New Roman" w:cs="Times New Roman"/>
        </w:rPr>
        <w:t xml:space="preserve"> hướng trang</w:t>
      </w:r>
      <w:r w:rsidRPr="008E1AB8">
        <w:rPr>
          <w:rFonts w:ascii="Times New Roman" w:hAnsi="Times New Roman" w:cs="Times New Roman"/>
        </w:rPr>
        <w:t>, mà không làm hỏng file</w:t>
      </w:r>
      <w:r>
        <w:rPr>
          <w:rFonts w:ascii="Times New Roman" w:hAnsi="Times New Roman" w:cs="Times New Roman"/>
        </w:rPr>
        <w:t xml:space="preserve"> PDF</w:t>
      </w:r>
      <w:r w:rsidRPr="008E1AB8">
        <w:rPr>
          <w:rFonts w:ascii="Times New Roman" w:hAnsi="Times New Roman" w:cs="Times New Roman"/>
        </w:rPr>
        <w:t xml:space="preserve"> gốc.</w:t>
      </w:r>
    </w:p>
    <w:p w14:paraId="5F377575" w14:textId="0F85D4FF" w:rsidR="008E1AB8" w:rsidRPr="008E1AB8" w:rsidRDefault="008E1AB8" w:rsidP="008E1AB8">
      <w:pPr>
        <w:pStyle w:val="ListParagraph"/>
        <w:numPr>
          <w:ilvl w:val="0"/>
          <w:numId w:val="4"/>
        </w:numPr>
        <w:jc w:val="both"/>
        <w:rPr>
          <w:rFonts w:ascii="Times New Roman" w:hAnsi="Times New Roman" w:cs="Times New Roman"/>
        </w:rPr>
      </w:pPr>
      <w:r w:rsidRPr="008E1AB8">
        <w:rPr>
          <w:rFonts w:ascii="Times New Roman" w:hAnsi="Times New Roman" w:cs="Times New Roman"/>
        </w:rPr>
        <w:t>Dùng AI đọc và trích xuất số liệu</w:t>
      </w:r>
      <w:r>
        <w:rPr>
          <w:rFonts w:ascii="Times New Roman" w:hAnsi="Times New Roman" w:cs="Times New Roman"/>
        </w:rPr>
        <w:t>:</w:t>
      </w:r>
      <w:r w:rsidRPr="008E1AB8">
        <w:rPr>
          <w:rFonts w:ascii="Times New Roman" w:hAnsi="Times New Roman" w:cs="Times New Roman"/>
        </w:rPr>
        <w:t xml:space="preserve"> Gửi trực tiếp file PDF cho AI (GPT-5.4-mini) đọc và lấy ra </w:t>
      </w:r>
      <w:r w:rsidR="00060172">
        <w:rPr>
          <w:rFonts w:ascii="Times New Roman" w:hAnsi="Times New Roman" w:cs="Times New Roman"/>
        </w:rPr>
        <w:t>ba</w:t>
      </w:r>
      <w:r w:rsidRPr="008E1AB8">
        <w:rPr>
          <w:rFonts w:ascii="Times New Roman" w:hAnsi="Times New Roman" w:cs="Times New Roman"/>
        </w:rPr>
        <w:t xml:space="preserve"> báo cáo chính: Bảng cân đối kế toán, </w:t>
      </w:r>
      <w:r w:rsidR="00060172">
        <w:rPr>
          <w:rFonts w:ascii="Times New Roman" w:hAnsi="Times New Roman" w:cs="Times New Roman"/>
        </w:rPr>
        <w:t>Báo cáo k</w:t>
      </w:r>
      <w:r w:rsidRPr="008E1AB8">
        <w:rPr>
          <w:rFonts w:ascii="Times New Roman" w:hAnsi="Times New Roman" w:cs="Times New Roman"/>
        </w:rPr>
        <w:t>ết quả</w:t>
      </w:r>
      <w:r w:rsidR="00060172">
        <w:rPr>
          <w:rFonts w:ascii="Times New Roman" w:hAnsi="Times New Roman" w:cs="Times New Roman"/>
        </w:rPr>
        <w:t xml:space="preserve"> hoạt động</w:t>
      </w:r>
      <w:r w:rsidRPr="008E1AB8">
        <w:rPr>
          <w:rFonts w:ascii="Times New Roman" w:hAnsi="Times New Roman" w:cs="Times New Roman"/>
        </w:rPr>
        <w:t xml:space="preserve"> kinh doanh, </w:t>
      </w:r>
      <w:r w:rsidR="00060172">
        <w:rPr>
          <w:rFonts w:ascii="Times New Roman" w:hAnsi="Times New Roman" w:cs="Times New Roman"/>
        </w:rPr>
        <w:t>Báo cáo l</w:t>
      </w:r>
      <w:r w:rsidRPr="008E1AB8">
        <w:rPr>
          <w:rFonts w:ascii="Times New Roman" w:hAnsi="Times New Roman" w:cs="Times New Roman"/>
        </w:rPr>
        <w:t>ưu chuyển tiền tệ. Để tránh AI trả lời bị cắt ngắn (thiếu dữ liệu), mỗi báo cáo được yêu cầu</w:t>
      </w:r>
      <w:r w:rsidR="00060172">
        <w:rPr>
          <w:rFonts w:ascii="Times New Roman" w:hAnsi="Times New Roman" w:cs="Times New Roman"/>
        </w:rPr>
        <w:t xml:space="preserve"> trích xuất lần lượt</w:t>
      </w:r>
      <w:r w:rsidRPr="008E1AB8">
        <w:rPr>
          <w:rFonts w:ascii="Times New Roman" w:hAnsi="Times New Roman" w:cs="Times New Roman"/>
        </w:rPr>
        <w:t xml:space="preserve"> riêng biệt thay vì gộp chung một lần hỏi. Kết quả cũng được kiểm tra và lọc bỏ các dòng không phải số liệu thật (như dòng tiêu đề, dòng công thức).</w:t>
      </w:r>
    </w:p>
    <w:p w14:paraId="0D4BACD4" w14:textId="18526274" w:rsidR="008E1AB8" w:rsidRPr="008E1AB8" w:rsidRDefault="008E1AB8" w:rsidP="008E1AB8">
      <w:pPr>
        <w:pStyle w:val="ListParagraph"/>
        <w:numPr>
          <w:ilvl w:val="0"/>
          <w:numId w:val="4"/>
        </w:numPr>
        <w:jc w:val="both"/>
        <w:rPr>
          <w:rFonts w:ascii="Times New Roman" w:hAnsi="Times New Roman" w:cs="Times New Roman"/>
        </w:rPr>
      </w:pPr>
      <w:r w:rsidRPr="008E1AB8">
        <w:rPr>
          <w:rFonts w:ascii="Times New Roman" w:hAnsi="Times New Roman" w:cs="Times New Roman"/>
        </w:rPr>
        <w:t>Chuẩn hóa và xuất kết quả</w:t>
      </w:r>
      <w:r w:rsidR="00060172">
        <w:rPr>
          <w:rFonts w:ascii="Times New Roman" w:hAnsi="Times New Roman" w:cs="Times New Roman"/>
        </w:rPr>
        <w:t xml:space="preserve">: </w:t>
      </w:r>
      <w:r w:rsidRPr="008E1AB8">
        <w:rPr>
          <w:rFonts w:ascii="Times New Roman" w:hAnsi="Times New Roman" w:cs="Times New Roman"/>
        </w:rPr>
        <w:t>Số liệu được đưa về đúng định dạng chuẩn (</w:t>
      </w:r>
      <w:r w:rsidR="00060172">
        <w:rPr>
          <w:rFonts w:ascii="Times New Roman" w:hAnsi="Times New Roman" w:cs="Times New Roman"/>
        </w:rPr>
        <w:t xml:space="preserve">số trong </w:t>
      </w:r>
      <w:r w:rsidRPr="008E1AB8">
        <w:rPr>
          <w:rFonts w:ascii="Times New Roman" w:hAnsi="Times New Roman" w:cs="Times New Roman"/>
        </w:rPr>
        <w:t>dấu ngoặc → số âm, dấu chấm phân cách hàng nghìn</w:t>
      </w:r>
      <w:r w:rsidR="00060172">
        <w:rPr>
          <w:rFonts w:ascii="Times New Roman" w:hAnsi="Times New Roman" w:cs="Times New Roman"/>
        </w:rPr>
        <w:t>,</w:t>
      </w:r>
      <w:r w:rsidRPr="008E1AB8">
        <w:rPr>
          <w:rFonts w:ascii="Times New Roman" w:hAnsi="Times New Roman" w:cs="Times New Roman"/>
        </w:rPr>
        <w:t xml:space="preserve">...), rồi xuất ra </w:t>
      </w:r>
      <w:r w:rsidR="00060172">
        <w:rPr>
          <w:rFonts w:ascii="Times New Roman" w:hAnsi="Times New Roman" w:cs="Times New Roman"/>
        </w:rPr>
        <w:t>một</w:t>
      </w:r>
      <w:r w:rsidRPr="008E1AB8">
        <w:rPr>
          <w:rFonts w:ascii="Times New Roman" w:hAnsi="Times New Roman" w:cs="Times New Roman"/>
        </w:rPr>
        <w:t xml:space="preserve"> trong </w:t>
      </w:r>
      <w:r w:rsidR="00060172">
        <w:rPr>
          <w:rFonts w:ascii="Times New Roman" w:hAnsi="Times New Roman" w:cs="Times New Roman"/>
        </w:rPr>
        <w:t>bốn</w:t>
      </w:r>
      <w:r w:rsidRPr="008E1AB8">
        <w:rPr>
          <w:rFonts w:ascii="Times New Roman" w:hAnsi="Times New Roman" w:cs="Times New Roman"/>
        </w:rPr>
        <w:t xml:space="preserve"> định dạng: Excel, SQLite, JSON, hoặc CSV.</w:t>
      </w:r>
    </w:p>
    <w:p w14:paraId="35E8C6B7" w14:textId="77777777" w:rsidR="00060172" w:rsidRDefault="008E1AB8" w:rsidP="008E1AB8">
      <w:pPr>
        <w:pStyle w:val="ListParagraph"/>
        <w:numPr>
          <w:ilvl w:val="0"/>
          <w:numId w:val="4"/>
        </w:numPr>
        <w:jc w:val="both"/>
        <w:rPr>
          <w:rFonts w:ascii="Times New Roman" w:hAnsi="Times New Roman" w:cs="Times New Roman"/>
        </w:rPr>
      </w:pPr>
      <w:r w:rsidRPr="008E1AB8">
        <w:rPr>
          <w:rFonts w:ascii="Times New Roman" w:hAnsi="Times New Roman" w:cs="Times New Roman"/>
        </w:rPr>
        <w:t>Kết quả: Từ một file PDF scan, công cụ tự động tạo ra dữ liệu có cấu trúc, sẵn sàng để phân tích — thay vì phải nhập tay.</w:t>
      </w:r>
    </w:p>
    <w:p w14:paraId="75A293D4" w14:textId="1A6AD751" w:rsidR="008E1AB8" w:rsidRPr="00E559BB" w:rsidRDefault="00060172" w:rsidP="00E559BB">
      <w:pPr>
        <w:pStyle w:val="ListParagraph"/>
        <w:numPr>
          <w:ilvl w:val="0"/>
          <w:numId w:val="4"/>
        </w:numPr>
        <w:jc w:val="both"/>
        <w:rPr>
          <w:rFonts w:ascii="Times New Roman" w:hAnsi="Times New Roman" w:cs="Times New Roman"/>
        </w:rPr>
      </w:pPr>
      <w:r>
        <w:rPr>
          <w:rFonts w:ascii="Times New Roman" w:hAnsi="Times New Roman" w:cs="Times New Roman"/>
        </w:rPr>
        <w:t>Hạn chế: Tuy nhiên, sự chính xác sau khi trích xuất chỉ đạt 70%-80% do AI đọc sai số liệu, nguyên nhân khác quan trọng là mã số và tài khoản tương ứng có thể không nhất quán qua các năm, nên ghi lệch dòng số liệu là tình trạng xảy ra kể từ cột số liệu từ quý 1/2025 trên Bảng cân đối kế toán.</w:t>
      </w:r>
    </w:p>
    <w:p w14:paraId="2656C983" w14:textId="7C88872B" w:rsidR="008E1AB8" w:rsidRPr="00060172" w:rsidRDefault="008E1AB8" w:rsidP="008E1AB8">
      <w:pPr>
        <w:pStyle w:val="ListParagraph"/>
        <w:numPr>
          <w:ilvl w:val="0"/>
          <w:numId w:val="6"/>
        </w:numPr>
        <w:jc w:val="both"/>
        <w:rPr>
          <w:rFonts w:ascii="Times New Roman" w:hAnsi="Times New Roman" w:cs="Times New Roman"/>
        </w:rPr>
      </w:pPr>
      <w:r w:rsidRPr="00060172">
        <w:rPr>
          <w:rFonts w:ascii="Times New Roman" w:hAnsi="Times New Roman" w:cs="Times New Roman"/>
        </w:rPr>
        <w:t>Công cụ tổng hợp dữ liệu theo quý</w:t>
      </w:r>
    </w:p>
    <w:p w14:paraId="6A7D6467" w14:textId="65E9A1E2" w:rsidR="008E1AB8" w:rsidRPr="00060172" w:rsidRDefault="008E1AB8" w:rsidP="00060172">
      <w:pPr>
        <w:pStyle w:val="ListParagraph"/>
        <w:numPr>
          <w:ilvl w:val="0"/>
          <w:numId w:val="4"/>
        </w:numPr>
        <w:jc w:val="both"/>
        <w:rPr>
          <w:rFonts w:ascii="Times New Roman" w:hAnsi="Times New Roman" w:cs="Times New Roman"/>
        </w:rPr>
      </w:pPr>
      <w:r w:rsidRPr="00060172">
        <w:rPr>
          <w:rFonts w:ascii="Times New Roman" w:hAnsi="Times New Roman" w:cs="Times New Roman"/>
        </w:rPr>
        <w:t>Vấn đề giải quyết: Sau khi trích xuất, mỗi quý có một file dữ liệu riêng. Cần gộp tất cả lại thành một bảng chuỗi thời gian duy nhất (từ Quý I/2021 đến nay) để có thể so sánh và phân tích xu hướng.</w:t>
      </w:r>
    </w:p>
    <w:p w14:paraId="6781BE00" w14:textId="483EB689" w:rsidR="008E1AB8" w:rsidRPr="00060172" w:rsidRDefault="00060172" w:rsidP="00060172">
      <w:pPr>
        <w:pStyle w:val="ListParagraph"/>
        <w:numPr>
          <w:ilvl w:val="0"/>
          <w:numId w:val="10"/>
        </w:numPr>
        <w:jc w:val="both"/>
        <w:rPr>
          <w:rFonts w:ascii="Times New Roman" w:hAnsi="Times New Roman" w:cs="Times New Roman"/>
        </w:rPr>
      </w:pPr>
      <w:r>
        <w:rPr>
          <w:rFonts w:ascii="Times New Roman" w:hAnsi="Times New Roman" w:cs="Times New Roman"/>
        </w:rPr>
        <w:t>Ba</w:t>
      </w:r>
      <w:r w:rsidR="008E1AB8" w:rsidRPr="00060172">
        <w:rPr>
          <w:rFonts w:ascii="Times New Roman" w:hAnsi="Times New Roman" w:cs="Times New Roman"/>
        </w:rPr>
        <w:t xml:space="preserve"> loại báo cáo cần xử lý khác nhau vì bản chất số liệu khác nhau:</w:t>
      </w:r>
    </w:p>
    <w:p w14:paraId="7762E621" w14:textId="41EDFFEB" w:rsidR="008E1AB8" w:rsidRPr="00060172" w:rsidRDefault="008E1AB8" w:rsidP="00060172">
      <w:pPr>
        <w:pStyle w:val="ListParagraph"/>
        <w:numPr>
          <w:ilvl w:val="0"/>
          <w:numId w:val="4"/>
        </w:numPr>
        <w:jc w:val="both"/>
        <w:rPr>
          <w:rFonts w:ascii="Times New Roman" w:hAnsi="Times New Roman" w:cs="Times New Roman"/>
        </w:rPr>
      </w:pPr>
      <w:r w:rsidRPr="00060172">
        <w:rPr>
          <w:rFonts w:ascii="Times New Roman" w:hAnsi="Times New Roman" w:cs="Times New Roman"/>
        </w:rPr>
        <w:t xml:space="preserve">Bảng cân đối kế toán (số liệu tại </w:t>
      </w:r>
      <w:r w:rsidR="00060172">
        <w:rPr>
          <w:rFonts w:ascii="Times New Roman" w:hAnsi="Times New Roman" w:cs="Times New Roman"/>
        </w:rPr>
        <w:t>một</w:t>
      </w:r>
      <w:r w:rsidRPr="00060172">
        <w:rPr>
          <w:rFonts w:ascii="Times New Roman" w:hAnsi="Times New Roman" w:cs="Times New Roman"/>
        </w:rPr>
        <w:t xml:space="preserve"> thời điểm, ví dụ "tổng tài sản cuối quý"): lấy trực tiếp, không cần tính toán gì thêm.</w:t>
      </w:r>
    </w:p>
    <w:p w14:paraId="282381EA" w14:textId="55C88DAA" w:rsidR="008E1AB8" w:rsidRPr="00060172" w:rsidRDefault="00060172" w:rsidP="00060172">
      <w:pPr>
        <w:pStyle w:val="ListParagraph"/>
        <w:numPr>
          <w:ilvl w:val="0"/>
          <w:numId w:val="4"/>
        </w:numPr>
        <w:jc w:val="both"/>
        <w:rPr>
          <w:rFonts w:ascii="Times New Roman" w:hAnsi="Times New Roman" w:cs="Times New Roman"/>
        </w:rPr>
      </w:pPr>
      <w:r>
        <w:rPr>
          <w:rFonts w:ascii="Times New Roman" w:hAnsi="Times New Roman" w:cs="Times New Roman"/>
        </w:rPr>
        <w:t>Báo cáo k</w:t>
      </w:r>
      <w:r w:rsidR="008E1AB8" w:rsidRPr="00060172">
        <w:rPr>
          <w:rFonts w:ascii="Times New Roman" w:hAnsi="Times New Roman" w:cs="Times New Roman"/>
        </w:rPr>
        <w:t>ết quả</w:t>
      </w:r>
      <w:r>
        <w:rPr>
          <w:rFonts w:ascii="Times New Roman" w:hAnsi="Times New Roman" w:cs="Times New Roman"/>
        </w:rPr>
        <w:t xml:space="preserve"> hoạt động</w:t>
      </w:r>
      <w:r w:rsidR="008E1AB8" w:rsidRPr="00060172">
        <w:rPr>
          <w:rFonts w:ascii="Times New Roman" w:hAnsi="Times New Roman" w:cs="Times New Roman"/>
        </w:rPr>
        <w:t xml:space="preserve"> kinh doanh (số liệu phát sinh trong quý, ví dụ "doanh thu quý"): nếu báo cáo đã có sẵn số liệu riêng quý thì lấy luôn; nếu chỉ có số lũy kế cả năm (thường gặp ở Quý IV) thì tính bằng cách lấy cả năm trừ đi </w:t>
      </w:r>
      <w:r>
        <w:rPr>
          <w:rFonts w:ascii="Times New Roman" w:hAnsi="Times New Roman" w:cs="Times New Roman"/>
        </w:rPr>
        <w:t>ba quý đầu</w:t>
      </w:r>
      <w:r w:rsidR="008E1AB8" w:rsidRPr="00060172">
        <w:rPr>
          <w:rFonts w:ascii="Times New Roman" w:hAnsi="Times New Roman" w:cs="Times New Roman"/>
        </w:rPr>
        <w:t>.</w:t>
      </w:r>
    </w:p>
    <w:p w14:paraId="753BC6A5" w14:textId="05507186" w:rsidR="008E1AB8" w:rsidRPr="00060172" w:rsidRDefault="008E1AB8" w:rsidP="00060172">
      <w:pPr>
        <w:pStyle w:val="ListParagraph"/>
        <w:numPr>
          <w:ilvl w:val="0"/>
          <w:numId w:val="4"/>
        </w:numPr>
        <w:jc w:val="both"/>
        <w:rPr>
          <w:rFonts w:ascii="Times New Roman" w:hAnsi="Times New Roman" w:cs="Times New Roman"/>
        </w:rPr>
      </w:pPr>
      <w:r w:rsidRPr="00060172">
        <w:rPr>
          <w:rFonts w:ascii="Times New Roman" w:hAnsi="Times New Roman" w:cs="Times New Roman"/>
        </w:rPr>
        <w:lastRenderedPageBreak/>
        <w:t>Lưu chuyển tiền tệ (khó nhất, vì số liệu trong báo cáo LUÔN là lũy kế từ đầu năm dù không ghi rõ): phải lấy số lũy kế quý này trừ số lũy kế quý trước mới ra đúng số phát sinh riêng của quý đó. Riêng 2 dòng "tiền đầu kỳ/cuối kỳ" thì lấy trực tiếp, không trừ.</w:t>
      </w:r>
    </w:p>
    <w:p w14:paraId="1140A394" w14:textId="5BF1A65B" w:rsidR="008E1AB8" w:rsidRPr="00060172" w:rsidRDefault="00060172" w:rsidP="00060172">
      <w:pPr>
        <w:pStyle w:val="ListParagraph"/>
        <w:numPr>
          <w:ilvl w:val="0"/>
          <w:numId w:val="10"/>
        </w:numPr>
        <w:jc w:val="both"/>
        <w:rPr>
          <w:rFonts w:ascii="Times New Roman" w:hAnsi="Times New Roman" w:cs="Times New Roman"/>
        </w:rPr>
      </w:pPr>
      <w:r w:rsidRPr="00060172">
        <w:rPr>
          <w:rFonts w:ascii="Times New Roman" w:hAnsi="Times New Roman" w:cs="Times New Roman"/>
        </w:rPr>
        <w:t>C</w:t>
      </w:r>
      <w:r w:rsidR="008E1AB8" w:rsidRPr="00060172">
        <w:rPr>
          <w:rFonts w:ascii="Times New Roman" w:hAnsi="Times New Roman" w:cs="Times New Roman"/>
        </w:rPr>
        <w:t>ác cơ chế đảm bảo dữ liệu chính xác:</w:t>
      </w:r>
    </w:p>
    <w:p w14:paraId="77D00D26" w14:textId="11D4DDD2" w:rsidR="008E1AB8" w:rsidRPr="00060172" w:rsidRDefault="008E1AB8" w:rsidP="00060172">
      <w:pPr>
        <w:pStyle w:val="ListParagraph"/>
        <w:numPr>
          <w:ilvl w:val="0"/>
          <w:numId w:val="4"/>
        </w:numPr>
        <w:jc w:val="both"/>
        <w:rPr>
          <w:rFonts w:ascii="Times New Roman" w:hAnsi="Times New Roman" w:cs="Times New Roman"/>
        </w:rPr>
      </w:pPr>
      <w:r w:rsidRPr="00060172">
        <w:rPr>
          <w:rFonts w:ascii="Times New Roman" w:hAnsi="Times New Roman" w:cs="Times New Roman"/>
        </w:rPr>
        <w:t>Khớp số liệu theo mã số chỉ tiêu thay vì theo tên gọi</w:t>
      </w:r>
      <w:r w:rsidR="00060172">
        <w:rPr>
          <w:rFonts w:ascii="Times New Roman" w:hAnsi="Times New Roman" w:cs="Times New Roman"/>
        </w:rPr>
        <w:t>, do sai số ổn định hơn qua các năm</w:t>
      </w:r>
    </w:p>
    <w:p w14:paraId="15AA23E3" w14:textId="306F6DB1" w:rsidR="008E1AB8" w:rsidRPr="00060172" w:rsidRDefault="008E1AB8" w:rsidP="00060172">
      <w:pPr>
        <w:pStyle w:val="ListParagraph"/>
        <w:numPr>
          <w:ilvl w:val="0"/>
          <w:numId w:val="4"/>
        </w:numPr>
        <w:jc w:val="both"/>
        <w:rPr>
          <w:rFonts w:ascii="Times New Roman" w:hAnsi="Times New Roman" w:cs="Times New Roman"/>
        </w:rPr>
      </w:pPr>
      <w:r w:rsidRPr="00060172">
        <w:rPr>
          <w:rFonts w:ascii="Times New Roman" w:hAnsi="Times New Roman" w:cs="Times New Roman"/>
        </w:rPr>
        <w:t>Tự phát hiện và bỏ qua các cột dữ liệu bị lỗi do AI trích xuất nhầm</w:t>
      </w:r>
      <w:r w:rsidR="00060172">
        <w:rPr>
          <w:rFonts w:ascii="Times New Roman" w:hAnsi="Times New Roman" w:cs="Times New Roman"/>
        </w:rPr>
        <w:t>, để trống (null) dữ liệu</w:t>
      </w:r>
      <w:r w:rsidRPr="00060172">
        <w:rPr>
          <w:rFonts w:ascii="Times New Roman" w:hAnsi="Times New Roman" w:cs="Times New Roman"/>
        </w:rPr>
        <w:t>.</w:t>
      </w:r>
    </w:p>
    <w:p w14:paraId="3B2F868B" w14:textId="66178613" w:rsidR="008E1AB8" w:rsidRPr="00060172" w:rsidRDefault="008E1AB8" w:rsidP="00060172">
      <w:pPr>
        <w:pStyle w:val="ListParagraph"/>
        <w:numPr>
          <w:ilvl w:val="0"/>
          <w:numId w:val="4"/>
        </w:numPr>
        <w:jc w:val="both"/>
        <w:rPr>
          <w:rFonts w:ascii="Times New Roman" w:hAnsi="Times New Roman" w:cs="Times New Roman"/>
        </w:rPr>
      </w:pPr>
      <w:r w:rsidRPr="00060172">
        <w:rPr>
          <w:rFonts w:ascii="Times New Roman" w:hAnsi="Times New Roman" w:cs="Times New Roman"/>
        </w:rPr>
        <w:t>Có cảnh báo hiển thị khi phát hiện file hoặc cột dữ liệu bất thường, giúp dễ dàng kiểm tra lại.</w:t>
      </w:r>
    </w:p>
    <w:p w14:paraId="59A8F0B5" w14:textId="6E8FC65E" w:rsidR="00502951" w:rsidRDefault="008E1AB8" w:rsidP="00060172">
      <w:pPr>
        <w:pStyle w:val="ListParagraph"/>
        <w:numPr>
          <w:ilvl w:val="0"/>
          <w:numId w:val="4"/>
        </w:numPr>
        <w:jc w:val="both"/>
        <w:rPr>
          <w:rFonts w:ascii="Times New Roman" w:hAnsi="Times New Roman" w:cs="Times New Roman"/>
        </w:rPr>
      </w:pPr>
      <w:r w:rsidRPr="00060172">
        <w:rPr>
          <w:rFonts w:ascii="Times New Roman" w:hAnsi="Times New Roman" w:cs="Times New Roman"/>
        </w:rPr>
        <w:t>Kết quả: Một file Excel duy nhất, đầy đủ 3 báo cáo tài chính theo từng quý từ 2021 đến nay, số liệu đã đúng bản chất (không bị lẫn số lũy kế), định dạng rõ ràng và sẵn sàng đưa vào Power BI để phân tích.</w:t>
      </w:r>
    </w:p>
    <w:p w14:paraId="0DCFAF8E" w14:textId="77777777" w:rsidR="00060172" w:rsidRPr="00060172" w:rsidRDefault="00060172" w:rsidP="00060172">
      <w:pPr>
        <w:ind w:left="360"/>
        <w:jc w:val="both"/>
        <w:rPr>
          <w:rFonts w:ascii="Times New Roman" w:hAnsi="Times New Roman" w:cs="Times New Roman"/>
        </w:rPr>
      </w:pPr>
    </w:p>
    <w:sectPr w:rsidR="00060172" w:rsidRPr="00060172" w:rsidSect="00723459">
      <w:headerReference w:type="default" r:id="rId13"/>
      <w:headerReference w:type="first" r:id="rId14"/>
      <w:pgSz w:w="11906" w:h="16838" w:code="9"/>
      <w:pgMar w:top="1440" w:right="1440" w:bottom="1440" w:left="1440" w:header="18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E36D4" w14:textId="77777777" w:rsidR="00252D71" w:rsidRDefault="00252D71" w:rsidP="00723459">
      <w:pPr>
        <w:spacing w:after="0" w:line="240" w:lineRule="auto"/>
      </w:pPr>
      <w:r>
        <w:separator/>
      </w:r>
    </w:p>
  </w:endnote>
  <w:endnote w:type="continuationSeparator" w:id="0">
    <w:p w14:paraId="47E86E15" w14:textId="77777777" w:rsidR="00252D71" w:rsidRDefault="00252D71" w:rsidP="00723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1EA6C" w14:textId="77777777" w:rsidR="00252D71" w:rsidRDefault="00252D71" w:rsidP="00723459">
      <w:pPr>
        <w:spacing w:after="0" w:line="240" w:lineRule="auto"/>
      </w:pPr>
      <w:r>
        <w:separator/>
      </w:r>
    </w:p>
  </w:footnote>
  <w:footnote w:type="continuationSeparator" w:id="0">
    <w:p w14:paraId="641ACEFD" w14:textId="77777777" w:rsidR="00252D71" w:rsidRDefault="00252D71" w:rsidP="00723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8097" w14:textId="7C35DDD1" w:rsidR="00723459" w:rsidRDefault="00723459">
    <w:pPr>
      <w:pStyle w:val="Header"/>
      <w:jc w:val="center"/>
    </w:pPr>
  </w:p>
  <w:p w14:paraId="689D5EF8" w14:textId="77777777" w:rsidR="00723459" w:rsidRDefault="007234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600935"/>
      <w:docPartObj>
        <w:docPartGallery w:val="Page Numbers (Top of Page)"/>
        <w:docPartUnique/>
      </w:docPartObj>
    </w:sdtPr>
    <w:sdtEndPr>
      <w:rPr>
        <w:noProof/>
      </w:rPr>
    </w:sdtEndPr>
    <w:sdtContent>
      <w:p w14:paraId="24ECCB22" w14:textId="5DCE47CD" w:rsidR="00723459" w:rsidRDefault="0072345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B0CFFAA" w14:textId="77777777" w:rsidR="00723459" w:rsidRDefault="007234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087370"/>
      <w:docPartObj>
        <w:docPartGallery w:val="Page Numbers (Top of Page)"/>
        <w:docPartUnique/>
      </w:docPartObj>
    </w:sdtPr>
    <w:sdtEndPr>
      <w:rPr>
        <w:noProof/>
      </w:rPr>
    </w:sdtEndPr>
    <w:sdtContent>
      <w:p w14:paraId="29304E3A" w14:textId="565883F2" w:rsidR="00723459" w:rsidRDefault="0072345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97A70A" w14:textId="77777777" w:rsidR="00723459" w:rsidRDefault="0072345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333489"/>
      <w:docPartObj>
        <w:docPartGallery w:val="Page Numbers (Top of Page)"/>
        <w:docPartUnique/>
      </w:docPartObj>
    </w:sdtPr>
    <w:sdtEndPr>
      <w:rPr>
        <w:noProof/>
      </w:rPr>
    </w:sdtEndPr>
    <w:sdtContent>
      <w:p w14:paraId="4996DAA0" w14:textId="77777777" w:rsidR="00723459" w:rsidRDefault="0072345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B4E158D" w14:textId="77777777" w:rsidR="00723459" w:rsidRDefault="007234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374"/>
    <w:multiLevelType w:val="hybridMultilevel"/>
    <w:tmpl w:val="8CE48D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595F8E"/>
    <w:multiLevelType w:val="hybridMultilevel"/>
    <w:tmpl w:val="E1AC021A"/>
    <w:lvl w:ilvl="0" w:tplc="A7E80742">
      <w:start w:val="5"/>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8A69B8"/>
    <w:multiLevelType w:val="hybridMultilevel"/>
    <w:tmpl w:val="41C6CB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B56A4"/>
    <w:multiLevelType w:val="hybridMultilevel"/>
    <w:tmpl w:val="49883F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9A12FC"/>
    <w:multiLevelType w:val="hybridMultilevel"/>
    <w:tmpl w:val="7158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4833FF"/>
    <w:multiLevelType w:val="multilevel"/>
    <w:tmpl w:val="DFC4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3D1F42"/>
    <w:multiLevelType w:val="hybridMultilevel"/>
    <w:tmpl w:val="628AA41C"/>
    <w:lvl w:ilvl="0" w:tplc="F14C8D32">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497F8F"/>
    <w:multiLevelType w:val="hybridMultilevel"/>
    <w:tmpl w:val="1DA6D4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B66238"/>
    <w:multiLevelType w:val="multilevel"/>
    <w:tmpl w:val="885A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96E6D"/>
    <w:multiLevelType w:val="multilevel"/>
    <w:tmpl w:val="2C0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80BBB"/>
    <w:multiLevelType w:val="hybridMultilevel"/>
    <w:tmpl w:val="FAEE2A08"/>
    <w:lvl w:ilvl="0" w:tplc="07209170">
      <w:numFmt w:val="bullet"/>
      <w:lvlText w:val=""/>
      <w:lvlJc w:val="left"/>
      <w:pPr>
        <w:ind w:left="720" w:hanging="360"/>
      </w:pPr>
      <w:rPr>
        <w:rFonts w:ascii="Symbol" w:eastAsiaTheme="minorEastAsia"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4E5AE2"/>
    <w:multiLevelType w:val="multilevel"/>
    <w:tmpl w:val="9C90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640575">
    <w:abstractNumId w:val="4"/>
  </w:num>
  <w:num w:numId="2" w16cid:durableId="1056197453">
    <w:abstractNumId w:val="2"/>
  </w:num>
  <w:num w:numId="3" w16cid:durableId="1682047551">
    <w:abstractNumId w:val="1"/>
  </w:num>
  <w:num w:numId="4" w16cid:durableId="309092067">
    <w:abstractNumId w:val="6"/>
  </w:num>
  <w:num w:numId="5" w16cid:durableId="1724332142">
    <w:abstractNumId w:val="7"/>
  </w:num>
  <w:num w:numId="6" w16cid:durableId="1843280596">
    <w:abstractNumId w:val="3"/>
  </w:num>
  <w:num w:numId="7" w16cid:durableId="356196182">
    <w:abstractNumId w:val="5"/>
  </w:num>
  <w:num w:numId="8" w16cid:durableId="2072189335">
    <w:abstractNumId w:val="9"/>
  </w:num>
  <w:num w:numId="9" w16cid:durableId="1263876344">
    <w:abstractNumId w:val="11"/>
  </w:num>
  <w:num w:numId="10" w16cid:durableId="1390179792">
    <w:abstractNumId w:val="10"/>
  </w:num>
  <w:num w:numId="11" w16cid:durableId="511799041">
    <w:abstractNumId w:val="8"/>
  </w:num>
  <w:num w:numId="12" w16cid:durableId="26642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459"/>
    <w:rsid w:val="000160CC"/>
    <w:rsid w:val="00044F6B"/>
    <w:rsid w:val="00046AD1"/>
    <w:rsid w:val="00060172"/>
    <w:rsid w:val="001236C0"/>
    <w:rsid w:val="001339E0"/>
    <w:rsid w:val="0018042E"/>
    <w:rsid w:val="001B002F"/>
    <w:rsid w:val="00252D71"/>
    <w:rsid w:val="00253BC4"/>
    <w:rsid w:val="002736DC"/>
    <w:rsid w:val="00281A7F"/>
    <w:rsid w:val="002D5A5D"/>
    <w:rsid w:val="00301CE5"/>
    <w:rsid w:val="00307329"/>
    <w:rsid w:val="003D6D89"/>
    <w:rsid w:val="00410B4A"/>
    <w:rsid w:val="004516EF"/>
    <w:rsid w:val="004B25D5"/>
    <w:rsid w:val="00502951"/>
    <w:rsid w:val="00560040"/>
    <w:rsid w:val="00562A65"/>
    <w:rsid w:val="0058133E"/>
    <w:rsid w:val="00661684"/>
    <w:rsid w:val="006935AC"/>
    <w:rsid w:val="006A4803"/>
    <w:rsid w:val="006B4A12"/>
    <w:rsid w:val="00723459"/>
    <w:rsid w:val="00790A25"/>
    <w:rsid w:val="007B636D"/>
    <w:rsid w:val="007C434E"/>
    <w:rsid w:val="007F38D2"/>
    <w:rsid w:val="00875CCA"/>
    <w:rsid w:val="008974D5"/>
    <w:rsid w:val="008E1AB8"/>
    <w:rsid w:val="008F3297"/>
    <w:rsid w:val="0094307E"/>
    <w:rsid w:val="009F4A03"/>
    <w:rsid w:val="00B57B08"/>
    <w:rsid w:val="00BA500F"/>
    <w:rsid w:val="00C23FAD"/>
    <w:rsid w:val="00C57E40"/>
    <w:rsid w:val="00C63610"/>
    <w:rsid w:val="00C676D4"/>
    <w:rsid w:val="00C84BC4"/>
    <w:rsid w:val="00CB0617"/>
    <w:rsid w:val="00D07426"/>
    <w:rsid w:val="00D77F07"/>
    <w:rsid w:val="00DF107A"/>
    <w:rsid w:val="00E34F85"/>
    <w:rsid w:val="00E559BB"/>
    <w:rsid w:val="00E91C87"/>
    <w:rsid w:val="00ED56DE"/>
    <w:rsid w:val="00ED648C"/>
    <w:rsid w:val="00F03863"/>
    <w:rsid w:val="00F2185B"/>
    <w:rsid w:val="00F7778F"/>
    <w:rsid w:val="00FB0DDF"/>
    <w:rsid w:val="00FD291A"/>
    <w:rsid w:val="00FE2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0ABF2"/>
  <w15:chartTrackingRefBased/>
  <w15:docId w15:val="{B0A90000-3243-435E-A6B1-6298D6A1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459"/>
    <w:rPr>
      <w:rFonts w:eastAsiaTheme="majorEastAsia" w:cstheme="majorBidi"/>
      <w:color w:val="272727" w:themeColor="text1" w:themeTint="D8"/>
    </w:rPr>
  </w:style>
  <w:style w:type="paragraph" w:styleId="Title">
    <w:name w:val="Title"/>
    <w:basedOn w:val="Normal"/>
    <w:next w:val="Normal"/>
    <w:link w:val="TitleChar"/>
    <w:uiPriority w:val="10"/>
    <w:qFormat/>
    <w:rsid w:val="00723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459"/>
    <w:pPr>
      <w:spacing w:before="160"/>
      <w:jc w:val="center"/>
    </w:pPr>
    <w:rPr>
      <w:i/>
      <w:iCs/>
      <w:color w:val="404040" w:themeColor="text1" w:themeTint="BF"/>
    </w:rPr>
  </w:style>
  <w:style w:type="character" w:customStyle="1" w:styleId="QuoteChar">
    <w:name w:val="Quote Char"/>
    <w:basedOn w:val="DefaultParagraphFont"/>
    <w:link w:val="Quote"/>
    <w:uiPriority w:val="29"/>
    <w:rsid w:val="00723459"/>
    <w:rPr>
      <w:i/>
      <w:iCs/>
      <w:color w:val="404040" w:themeColor="text1" w:themeTint="BF"/>
    </w:rPr>
  </w:style>
  <w:style w:type="paragraph" w:styleId="ListParagraph">
    <w:name w:val="List Paragraph"/>
    <w:basedOn w:val="Normal"/>
    <w:uiPriority w:val="34"/>
    <w:qFormat/>
    <w:rsid w:val="00723459"/>
    <w:pPr>
      <w:ind w:left="720"/>
      <w:contextualSpacing/>
    </w:pPr>
  </w:style>
  <w:style w:type="character" w:styleId="IntenseEmphasis">
    <w:name w:val="Intense Emphasis"/>
    <w:basedOn w:val="DefaultParagraphFont"/>
    <w:uiPriority w:val="21"/>
    <w:qFormat/>
    <w:rsid w:val="00723459"/>
    <w:rPr>
      <w:i/>
      <w:iCs/>
      <w:color w:val="0F4761" w:themeColor="accent1" w:themeShade="BF"/>
    </w:rPr>
  </w:style>
  <w:style w:type="paragraph" w:styleId="IntenseQuote">
    <w:name w:val="Intense Quote"/>
    <w:basedOn w:val="Normal"/>
    <w:next w:val="Normal"/>
    <w:link w:val="IntenseQuoteChar"/>
    <w:uiPriority w:val="30"/>
    <w:qFormat/>
    <w:rsid w:val="00723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459"/>
    <w:rPr>
      <w:i/>
      <w:iCs/>
      <w:color w:val="0F4761" w:themeColor="accent1" w:themeShade="BF"/>
    </w:rPr>
  </w:style>
  <w:style w:type="character" w:styleId="IntenseReference">
    <w:name w:val="Intense Reference"/>
    <w:basedOn w:val="DefaultParagraphFont"/>
    <w:uiPriority w:val="32"/>
    <w:qFormat/>
    <w:rsid w:val="00723459"/>
    <w:rPr>
      <w:b/>
      <w:bCs/>
      <w:smallCaps/>
      <w:color w:val="0F4761" w:themeColor="accent1" w:themeShade="BF"/>
      <w:spacing w:val="5"/>
    </w:rPr>
  </w:style>
  <w:style w:type="paragraph" w:styleId="Header">
    <w:name w:val="header"/>
    <w:basedOn w:val="Normal"/>
    <w:link w:val="HeaderChar"/>
    <w:uiPriority w:val="99"/>
    <w:unhideWhenUsed/>
    <w:rsid w:val="00723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459"/>
  </w:style>
  <w:style w:type="paragraph" w:styleId="Footer">
    <w:name w:val="footer"/>
    <w:basedOn w:val="Normal"/>
    <w:link w:val="FooterChar"/>
    <w:uiPriority w:val="99"/>
    <w:unhideWhenUsed/>
    <w:rsid w:val="007234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459"/>
  </w:style>
  <w:style w:type="paragraph" w:styleId="TOCHeading">
    <w:name w:val="TOC Heading"/>
    <w:basedOn w:val="Heading1"/>
    <w:next w:val="Normal"/>
    <w:uiPriority w:val="39"/>
    <w:unhideWhenUsed/>
    <w:qFormat/>
    <w:rsid w:val="00723459"/>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723459"/>
    <w:pPr>
      <w:spacing w:after="100" w:line="259" w:lineRule="auto"/>
      <w:ind w:left="220"/>
    </w:pPr>
    <w:rPr>
      <w:rFonts w:cs="Times New Roman"/>
      <w:kern w:val="0"/>
      <w:sz w:val="22"/>
      <w:szCs w:val="22"/>
      <w:lang w:eastAsia="en-US"/>
      <w14:ligatures w14:val="none"/>
    </w:rPr>
  </w:style>
  <w:style w:type="paragraph" w:styleId="TOC1">
    <w:name w:val="toc 1"/>
    <w:basedOn w:val="Normal"/>
    <w:next w:val="Normal"/>
    <w:autoRedefine/>
    <w:uiPriority w:val="39"/>
    <w:unhideWhenUsed/>
    <w:rsid w:val="00723459"/>
    <w:pPr>
      <w:spacing w:after="100" w:line="259" w:lineRule="auto"/>
    </w:pPr>
    <w:rPr>
      <w:rFonts w:cs="Times New Roman"/>
      <w:kern w:val="0"/>
      <w:sz w:val="22"/>
      <w:szCs w:val="22"/>
      <w:lang w:eastAsia="en-US"/>
      <w14:ligatures w14:val="none"/>
    </w:rPr>
  </w:style>
  <w:style w:type="paragraph" w:styleId="TOC3">
    <w:name w:val="toc 3"/>
    <w:basedOn w:val="Normal"/>
    <w:next w:val="Normal"/>
    <w:autoRedefine/>
    <w:uiPriority w:val="39"/>
    <w:unhideWhenUsed/>
    <w:rsid w:val="00723459"/>
    <w:pPr>
      <w:spacing w:after="100" w:line="259" w:lineRule="auto"/>
      <w:ind w:left="440"/>
    </w:pPr>
    <w:rPr>
      <w:rFonts w:cs="Times New Roman"/>
      <w:kern w:val="0"/>
      <w:sz w:val="22"/>
      <w:szCs w:val="22"/>
      <w:lang w:eastAsia="en-US"/>
      <w14:ligatures w14:val="none"/>
    </w:rPr>
  </w:style>
  <w:style w:type="character" w:styleId="PlaceholderText">
    <w:name w:val="Placeholder Text"/>
    <w:basedOn w:val="DefaultParagraphFont"/>
    <w:uiPriority w:val="99"/>
    <w:semiHidden/>
    <w:rsid w:val="000160CC"/>
    <w:rPr>
      <w:color w:val="666666"/>
    </w:rPr>
  </w:style>
  <w:style w:type="table" w:styleId="TableGrid">
    <w:name w:val="Table Grid"/>
    <w:basedOn w:val="TableNormal"/>
    <w:uiPriority w:val="39"/>
    <w:rsid w:val="00046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74D5"/>
    <w:rPr>
      <w:color w:val="467886" w:themeColor="hyperlink"/>
      <w:u w:val="single"/>
    </w:rPr>
  </w:style>
  <w:style w:type="character" w:styleId="UnresolvedMention">
    <w:name w:val="Unresolved Mention"/>
    <w:basedOn w:val="DefaultParagraphFont"/>
    <w:uiPriority w:val="99"/>
    <w:semiHidden/>
    <w:unhideWhenUsed/>
    <w:rsid w:val="008974D5"/>
    <w:rPr>
      <w:color w:val="605E5C"/>
      <w:shd w:val="clear" w:color="auto" w:fill="E1DFDD"/>
    </w:rPr>
  </w:style>
  <w:style w:type="character" w:styleId="FollowedHyperlink">
    <w:name w:val="FollowedHyperlink"/>
    <w:basedOn w:val="DefaultParagraphFont"/>
    <w:uiPriority w:val="99"/>
    <w:semiHidden/>
    <w:unhideWhenUsed/>
    <w:rsid w:val="008974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archart.com/futures/quotes/U7*0/futures-prices?viewName=ma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n.investing.com/commodities/iron-ore-62-cfr-futures-historical-dat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hoaphat.com.vn/quan-he-co-dong/bao-cao-tai-chinh"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BA6F0-3E6E-4001-A3D8-790115493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2921</TotalTime>
  <Pages>4</Pages>
  <Words>1037</Words>
  <Characters>5914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Lương Gia</dc:creator>
  <cp:keywords/>
  <dc:description/>
  <cp:lastModifiedBy>Luong Gia Bao</cp:lastModifiedBy>
  <cp:revision>2</cp:revision>
  <dcterms:created xsi:type="dcterms:W3CDTF">2026-06-28T11:31:00Z</dcterms:created>
  <dcterms:modified xsi:type="dcterms:W3CDTF">2026-09-04T20:23:00Z</dcterms:modified>
</cp:coreProperties>
</file>