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ab/>
        <w:t xml:space="preserve">frank-n-ted.com</w:t>
      </w:r>
    </w:p>
    <w:p w:rsidR="00000000" w:rsidDel="00000000" w:rsidP="00000000" w:rsidRDefault="00000000" w:rsidRPr="00000000" w14:paraId="0000000A">
      <w:pPr>
        <w:shd w:fill="ffffff" w:val="clear"/>
        <w:spacing w:after="240" w:lineRule="auto"/>
        <w:ind w:left="72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B">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C">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 </w:t>
        <w:tab/>
        <w:tab/>
        <w:t xml:space="preserve">10.6.12.157</w:t>
      </w:r>
    </w:p>
    <w:p w:rsidR="00000000" w:rsidDel="00000000" w:rsidP="00000000" w:rsidRDefault="00000000" w:rsidRPr="00000000" w14:paraId="0000000D">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E">
      <w:pPr>
        <w:numPr>
          <w:ilvl w:val="0"/>
          <w:numId w:val="5"/>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F">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ab/>
        <w:t xml:space="preserve">June11.dll</w:t>
      </w:r>
    </w:p>
    <w:p w:rsidR="00000000" w:rsidDel="00000000" w:rsidP="00000000" w:rsidRDefault="00000000" w:rsidRPr="00000000" w14:paraId="00000010">
      <w:pPr>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1">
      <w:pPr>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2">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c7hd4uy2y8w0" w:id="2"/>
      <w:bookmarkEnd w:id="2"/>
      <w:r w:rsidDel="00000000" w:rsidR="00000000" w:rsidRPr="00000000">
        <w:rPr>
          <w:rFonts w:ascii="Roboto" w:cs="Roboto" w:eastAsia="Roboto" w:hAnsi="Roboto"/>
          <w:b w:val="1"/>
          <w:color w:val="24292e"/>
          <w:rtl w:val="0"/>
        </w:rPr>
        <w:tab/>
        <w:tab/>
        <w:tab/>
        <w:t xml:space="preserve">Trojan Horse</w:t>
      </w:r>
    </w:p>
    <w:p w:rsidR="00000000" w:rsidDel="00000000" w:rsidP="00000000" w:rsidRDefault="00000000" w:rsidRPr="00000000" w14:paraId="00000013">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4">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5">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6">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7">
      <w:pPr>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8">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9">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A">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B">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C">
      <w:pPr>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D">
      <w:pPr>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w:t>
      </w:r>
    </w:p>
    <w:p w:rsidR="00000000" w:rsidDel="00000000" w:rsidP="00000000" w:rsidRDefault="00000000" w:rsidRPr="00000000" w14:paraId="0000001E">
      <w:pPr>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F">
      <w:pPr>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p>
    <w:p w:rsidR="00000000" w:rsidDel="00000000" w:rsidP="00000000" w:rsidRDefault="00000000" w:rsidRPr="00000000" w14:paraId="00000020">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1">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2">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ab/>
        <w:t xml:space="preserve">Matthijs.devries</w:t>
      </w:r>
    </w:p>
    <w:p w:rsidR="00000000" w:rsidDel="00000000" w:rsidP="00000000" w:rsidRDefault="00000000" w:rsidRPr="00000000" w14:paraId="00000023">
      <w:pPr>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4">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5">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ab/>
        <w:t xml:space="preserve">182.243.115.84</w:t>
      </w:r>
    </w:p>
    <w:p w:rsidR="00000000" w:rsidDel="00000000" w:rsidP="00000000" w:rsidRDefault="00000000" w:rsidRPr="00000000" w14:paraId="00000026">
      <w:pPr>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7">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ab/>
        <w:t xml:space="preserve">Aloe plant</w:t>
      </w:r>
    </w:p>
    <w:p w:rsidR="00000000" w:rsidDel="00000000" w:rsidP="00000000" w:rsidRDefault="00000000" w:rsidRPr="00000000" w14:paraId="00000028">
      <w:pPr>
        <w:pStyle w:val="Heading2"/>
        <w:keepNext w:val="0"/>
        <w:keepLines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9">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A">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B">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D">
      <w:pPr>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E">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F">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30">
      <w:pPr>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- 00:16:17:18:66:c8</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 blanco</w:t>
      </w:r>
    </w:p>
    <w:p w:rsidR="00000000" w:rsidDel="00000000" w:rsidP="00000000" w:rsidRDefault="00000000" w:rsidRPr="00000000" w14:paraId="00000032">
      <w:pPr>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  Win=65535</w:t>
      </w:r>
    </w:p>
    <w:p w:rsidR="00000000" w:rsidDel="00000000" w:rsidP="00000000" w:rsidRDefault="00000000" w:rsidRPr="00000000" w14:paraId="00000033">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4">
      <w:pPr>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5">
      <w:pPr>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ab/>
        <w:t xml:space="preserve">Betty Boop Rhythm on the Reservation.avi.torrent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