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0FE" w:rsidRPr="009B696A" w:rsidRDefault="008D60FE" w:rsidP="008D60FE">
      <w:pPr>
        <w:pStyle w:val="Titel"/>
        <w:spacing w:after="240"/>
      </w:pPr>
      <w:bookmarkStart w:id="0" w:name="_GoBack"/>
      <w:bookmarkEnd w:id="0"/>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8D60FE" w:rsidP="00B631DF">
      <w:pPr>
        <w:pStyle w:val="Titel"/>
        <w:pBdr>
          <w:bottom w:val="single" w:sz="4" w:space="1" w:color="auto"/>
        </w:pBdr>
        <w:spacing w:after="240"/>
        <w:rPr>
          <w:sz w:val="48"/>
          <w:szCs w:val="48"/>
        </w:rPr>
      </w:pPr>
      <w:r w:rsidRPr="00D91E81">
        <w:rPr>
          <w:sz w:val="48"/>
          <w:szCs w:val="48"/>
        </w:rPr>
        <w:t>&lt;Projektname&gt;</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647EE">
              <w:rPr>
                <w:noProof/>
                <w:sz w:val="22"/>
                <w:szCs w:val="22"/>
                <w:lang w:eastAsia="en-US"/>
              </w:rPr>
              <w:t>Jonas Koller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647EE">
              <w:rPr>
                <w:noProof/>
                <w:sz w:val="22"/>
                <w:szCs w:val="22"/>
              </w:rPr>
              <w:t>28. November 2016</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7647EE">
              <w:rPr>
                <w:noProof/>
                <w:sz w:val="22"/>
                <w:szCs w:val="22"/>
              </w:rPr>
              <w:t>0. XXX 0000</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7647EE">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7647EE">
          <w:rPr>
            <w:webHidden/>
          </w:rPr>
          <w:t>3</w:t>
        </w:r>
        <w:r w:rsidR="00F75482">
          <w:rPr>
            <w:webHidden/>
          </w:rPr>
          <w:fldChar w:fldCharType="end"/>
        </w:r>
      </w:hyperlink>
    </w:p>
    <w:p w:rsidR="00F75482" w:rsidRDefault="00B86817">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7647EE">
          <w:rPr>
            <w:webHidden/>
          </w:rPr>
          <w:t>3</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1" w:name="_Toc467835242"/>
      <w:r w:rsidRPr="009B696A">
        <w:lastRenderedPageBreak/>
        <w:t>Revisionen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647EE">
              <w:rPr>
                <w:noProof/>
                <w:sz w:val="22"/>
                <w:szCs w:val="22"/>
              </w:rPr>
              <w:t>28.11.2016</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647EE">
              <w:rPr>
                <w:noProof/>
                <w:sz w:val="22"/>
                <w:szCs w:val="22"/>
                <w:lang w:eastAsia="en-US"/>
              </w:rPr>
              <w:t>Jonas Koller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2" w:name="_Toc467835243"/>
      <w:r w:rsidR="00A37599" w:rsidRPr="009B696A">
        <w:lastRenderedPageBreak/>
        <w:t>Einleitung</w:t>
      </w:r>
      <w:bookmarkEnd w:id="2"/>
      <w:r w:rsidR="009A6440" w:rsidRPr="009B696A">
        <w:t xml:space="preserve"> </w:t>
      </w:r>
    </w:p>
    <w:p w:rsidR="00A37599" w:rsidRPr="009B696A" w:rsidRDefault="00A37599" w:rsidP="009D59EF">
      <w:pPr>
        <w:pStyle w:val="berschrift2"/>
      </w:pPr>
      <w:bookmarkStart w:id="3" w:name="_Toc467835244"/>
      <w:r w:rsidRPr="009B696A">
        <w:t>Systemidee</w:t>
      </w:r>
      <w:bookmarkEnd w:id="3"/>
      <w:r w:rsidRPr="009B696A">
        <w:t xml:space="preserve"> </w:t>
      </w:r>
    </w:p>
    <w:p w:rsidR="001F30FE" w:rsidRPr="009B696A" w:rsidRDefault="001F30FE" w:rsidP="001F30FE">
      <w:r w:rsidRPr="009B696A">
        <w:t>todo: die Systemidee (vier bis f</w:t>
      </w:r>
      <w:r w:rsidR="00857CE6" w:rsidRPr="009B696A">
        <w:t>ünf</w:t>
      </w:r>
      <w:r w:rsidRPr="009B696A">
        <w:t xml:space="preserve"> Sätze)</w:t>
      </w:r>
      <w:r w:rsidR="00530626" w:rsidRPr="009B696A">
        <w:t xml:space="preserve"> notieren</w:t>
      </w:r>
      <w:r w:rsidRPr="009B696A">
        <w:t xml:space="preserve">. </w:t>
      </w:r>
    </w:p>
    <w:p w:rsidR="00AB6944" w:rsidRDefault="00AB6944" w:rsidP="009D59EF">
      <w:pPr>
        <w:pStyle w:val="berschrift2"/>
      </w:pPr>
      <w:bookmarkStart w:id="4" w:name="_Toc467835245"/>
      <w:bookmarkStart w:id="5" w:name="_Toc532606805"/>
      <w:bookmarkStart w:id="6" w:name="_Toc17635189"/>
      <w:r>
        <w:t>Management Summary</w:t>
      </w:r>
      <w:bookmarkEnd w:id="4"/>
      <w:r>
        <w:t xml:space="preserve">  </w:t>
      </w:r>
    </w:p>
    <w:p w:rsidR="00AB6944" w:rsidRPr="00AB6944" w:rsidRDefault="00AB6944" w:rsidP="00AB6944">
      <w:r w:rsidRPr="009B696A">
        <w:t>todo: Eine Beschreibung des Projektes, so dass auch ein Nicht-Informatiker versteht, um was es bei dem Projekt geht</w:t>
      </w:r>
    </w:p>
    <w:p w:rsidR="004B6ED9" w:rsidRPr="009B696A" w:rsidRDefault="004B6ED9" w:rsidP="009D59EF">
      <w:pPr>
        <w:pStyle w:val="berschrift2"/>
      </w:pPr>
      <w:bookmarkStart w:id="7" w:name="_Toc467835246"/>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10" w:name="_Toc532606808"/>
      <w:bookmarkStart w:id="11" w:name="_Toc17635192"/>
      <w:bookmarkStart w:id="12" w:name="_Toc467835247"/>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Pr="009B696A" w:rsidRDefault="008D60FE" w:rsidP="008D60FE">
      <w:pPr>
        <w:spacing w:after="240"/>
        <w:rPr>
          <w:spacing w:val="8"/>
          <w:sz w:val="32"/>
          <w:szCs w:val="32"/>
        </w:rPr>
      </w:pPr>
      <w:r w:rsidRPr="009B696A">
        <w:br w:type="page"/>
      </w:r>
    </w:p>
    <w:p w:rsidR="008D60FE" w:rsidRDefault="008D60FE" w:rsidP="009D59EF">
      <w:pPr>
        <w:pStyle w:val="berschrift1"/>
      </w:pPr>
      <w:bookmarkStart w:id="15" w:name="_Toc467835248"/>
      <w:bookmarkEnd w:id="13"/>
      <w:r w:rsidRPr="009B696A">
        <w:lastRenderedPageBreak/>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467835249"/>
      <w:r>
        <w:t>Beschreibung</w:t>
      </w:r>
      <w:r w:rsidR="00524F94">
        <w:t xml:space="preserve"> der Ausgangslage</w:t>
      </w:r>
      <w:bookmarkEnd w:id="16"/>
      <w:r w:rsidR="00524F94">
        <w:t xml:space="preserve"> </w:t>
      </w:r>
    </w:p>
    <w:p w:rsidR="00AB6944" w:rsidRPr="009B696A" w:rsidRDefault="00AB6944" w:rsidP="00AB6944">
      <w:r>
        <w:t xml:space="preserve">Todo: </w:t>
      </w:r>
      <w:r w:rsidRPr="009B696A">
        <w:t xml:space="preserve">Ausgangslage </w:t>
      </w:r>
      <w:r>
        <w:t>beschreiben (IST-Zustand)</w:t>
      </w:r>
      <w:r w:rsidRPr="009B696A">
        <w:t xml:space="preserve">. </w:t>
      </w:r>
    </w:p>
    <w:p w:rsidR="008D60FE" w:rsidRPr="009B696A" w:rsidRDefault="008D60FE" w:rsidP="009D59EF">
      <w:pPr>
        <w:pStyle w:val="berschrift2"/>
      </w:pPr>
      <w:bookmarkStart w:id="17" w:name="_Toc467835250"/>
      <w:r w:rsidRPr="009B696A">
        <w:t>Problembereiche und Schwachstellen</w:t>
      </w:r>
      <w:bookmarkEnd w:id="17"/>
      <w:r w:rsidRPr="009B696A">
        <w:t xml:space="preserve"> </w:t>
      </w:r>
    </w:p>
    <w:p w:rsidR="008D60FE" w:rsidRPr="009B696A" w:rsidRDefault="0033688A" w:rsidP="008D60FE">
      <w:pPr>
        <w:spacing w:after="240"/>
      </w:pPr>
      <w:r w:rsidRPr="009B696A">
        <w:t>T</w:t>
      </w:r>
      <w:r w:rsidR="008D60FE" w:rsidRPr="009B696A">
        <w:t>odo</w:t>
      </w:r>
      <w:r>
        <w:t xml:space="preserve">: Welches sind die Schwachstellen der jetzigen Lösung? </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8" w:name="_Toc467835251"/>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467835252"/>
      <w:r>
        <w:t xml:space="preserve">Beschreibung </w:t>
      </w:r>
      <w:r w:rsidR="00524F94">
        <w:t>der Ziele</w:t>
      </w:r>
      <w:bookmarkEnd w:id="19"/>
      <w:r w:rsidR="00524F94">
        <w:t xml:space="preserve"> </w:t>
      </w:r>
    </w:p>
    <w:p w:rsidR="00435FED" w:rsidRPr="009B696A" w:rsidRDefault="00435FED" w:rsidP="00435FED">
      <w:r w:rsidRPr="009B696A">
        <w:t>Ziel ist es, todo</w:t>
      </w:r>
      <w:r>
        <w:t>..</w:t>
      </w:r>
      <w:r w:rsidRPr="009B696A">
        <w:t xml:space="preserve">. </w:t>
      </w:r>
    </w:p>
    <w:p w:rsidR="00E7317F" w:rsidRDefault="00E7317F" w:rsidP="009D59EF">
      <w:pPr>
        <w:pStyle w:val="berschrift2"/>
      </w:pPr>
      <w:bookmarkStart w:id="20" w:name="_Toc467835253"/>
      <w:r>
        <w:t>Produktperspektive, Nutzen</w:t>
      </w:r>
      <w:bookmarkEnd w:id="20"/>
    </w:p>
    <w:p w:rsidR="00E7317F" w:rsidRPr="00E7317F" w:rsidRDefault="00E7317F" w:rsidP="00E7317F">
      <w:r>
        <w:t xml:space="preserve">Todo: Beschreiben, welchen Nutzen der Auftraggeber haben wird, wenn das Projekt erfolgreich beendet wird. </w:t>
      </w:r>
    </w:p>
    <w:p w:rsidR="001C7CDA" w:rsidRPr="009B696A" w:rsidRDefault="001C7CDA" w:rsidP="009D59EF">
      <w:pPr>
        <w:pStyle w:val="berschrift2"/>
      </w:pPr>
      <w:bookmarkStart w:id="21" w:name="_Toc467835254"/>
      <w:r>
        <w:t>Zielkonflikte</w:t>
      </w:r>
      <w:bookmarkEnd w:id="21"/>
      <w:r>
        <w:t xml:space="preserve"> </w:t>
      </w:r>
    </w:p>
    <w:p w:rsidR="001C7CDA" w:rsidRDefault="001C7CDA" w:rsidP="001C7CDA">
      <w:r>
        <w:t xml:space="preserve">Todo: Wer hat welche Erwartungen an das zu entwickelnde System? Gibt es </w:t>
      </w:r>
      <w:r w:rsidR="0040126E">
        <w:t>potenzielle Zielkonflikte</w:t>
      </w:r>
      <w:r>
        <w:t>? F</w:t>
      </w:r>
      <w:r w:rsidR="00035AA4">
        <w:t>alls ja: hier notieren, sonst dieses Kapitel löschen.</w:t>
      </w:r>
    </w:p>
    <w:p w:rsidR="009B696A" w:rsidRPr="009B696A" w:rsidRDefault="009B696A" w:rsidP="009D59EF">
      <w:pPr>
        <w:pStyle w:val="berschrift2"/>
      </w:pPr>
      <w:bookmarkStart w:id="22" w:name="_Toc467835255"/>
      <w:r w:rsidRPr="009B696A">
        <w:t>Abgrenzung</w:t>
      </w:r>
      <w:bookmarkEnd w:id="22"/>
    </w:p>
    <w:p w:rsidR="008D60FE" w:rsidRPr="009B696A" w:rsidRDefault="009B696A" w:rsidP="008D60FE">
      <w:pPr>
        <w:spacing w:after="240" w:line="240" w:lineRule="auto"/>
        <w:rPr>
          <w:b/>
          <w:spacing w:val="8"/>
          <w:sz w:val="32"/>
          <w:szCs w:val="32"/>
        </w:rPr>
      </w:pPr>
      <w:r>
        <w:t xml:space="preserve">Todo: </w:t>
      </w:r>
      <w:r w:rsidR="00035AA4">
        <w:t>Gibt es etwas, das man explizit n</w:t>
      </w:r>
      <w:r w:rsidRPr="009B696A">
        <w:rPr>
          <w:u w:val="single"/>
        </w:rPr>
        <w:t>icht</w:t>
      </w:r>
      <w:r>
        <w:t xml:space="preserve"> e</w:t>
      </w:r>
      <w:r w:rsidR="00AD18B7">
        <w:t>rreich</w:t>
      </w:r>
      <w:r w:rsidR="00035AA4">
        <w:t xml:space="preserve">en möchte, mit dem zu entwickelnden System? Falls ja: hier notieren, sonst dieses Kapitel löschen. </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3" w:name="_Toc467835256"/>
      <w:r>
        <w:lastRenderedPageBreak/>
        <w:t>Anforderungsana</w:t>
      </w:r>
      <w:r w:rsidR="00D91E81">
        <w:t>ly</w:t>
      </w:r>
      <w:r>
        <w:t>se</w:t>
      </w:r>
      <w:bookmarkEnd w:id="23"/>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4" w:name="_Toc310947178"/>
      <w:bookmarkStart w:id="25" w:name="_Toc467835257"/>
      <w:r w:rsidRPr="009B696A">
        <w:t>Identifizierung der Akt</w:t>
      </w:r>
      <w:bookmarkEnd w:id="24"/>
      <w:r w:rsidRPr="009B696A">
        <w:t>eure</w:t>
      </w:r>
      <w:bookmarkEnd w:id="25"/>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werden 4 Akteure unterschieden: </w:t>
      </w:r>
      <w:r w:rsidR="007B4E76">
        <w:t>(todo: anpassen)</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Pr="009B696A"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t>DVDs auszuleihen</w:t>
      </w:r>
      <w:r w:rsidR="008D60FE" w:rsidRPr="009B696A">
        <w:t xml:space="preserve">. </w:t>
      </w:r>
    </w:p>
    <w:p w:rsidR="008D60FE" w:rsidRPr="009B696A" w:rsidRDefault="008D60FE" w:rsidP="009D59EF">
      <w:pPr>
        <w:pStyle w:val="berschrift3"/>
      </w:pPr>
      <w:bookmarkStart w:id="26" w:name="_Toc467835258"/>
      <w:r w:rsidRPr="009B696A">
        <w:t>Kontextdiagramm</w:t>
      </w:r>
      <w:bookmarkEnd w:id="26"/>
    </w:p>
    <w:p w:rsidR="008D60FE"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8D60FE" w:rsidRPr="009B696A" w:rsidRDefault="00FC29FA" w:rsidP="009D59EF">
      <w:pPr>
        <w:pStyle w:val="berschrift2"/>
      </w:pPr>
      <w:bookmarkStart w:id="27" w:name="_Toc467835259"/>
      <w:r>
        <w:t>Anforderungskatalog</w:t>
      </w:r>
      <w:bookmarkEnd w:id="27"/>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8" w:name="_Ref466297546"/>
      <w:bookmarkStart w:id="29" w:name="_Toc467835260"/>
      <w:bookmarkStart w:id="30" w:name="_Toc532606801"/>
      <w:bookmarkStart w:id="31" w:name="_Toc17635195"/>
      <w:r w:rsidRPr="009B696A">
        <w:lastRenderedPageBreak/>
        <w:t>F</w:t>
      </w:r>
      <w:r w:rsidR="005B0A49">
        <w:t>.</w:t>
      </w:r>
      <w:r w:rsidRPr="009B696A">
        <w:t>REQ: Funktionale Anforderungen</w:t>
      </w:r>
      <w:bookmarkEnd w:id="28"/>
      <w:bookmarkEnd w:id="29"/>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6A75E8" w:rsidP="00E915FE">
            <w:pPr>
              <w:spacing w:after="240"/>
              <w:rPr>
                <w:sz w:val="22"/>
                <w:szCs w:val="22"/>
              </w:rPr>
            </w:pPr>
            <w:r w:rsidRPr="00BF0B04">
              <w:rPr>
                <w:sz w:val="22"/>
                <w:szCs w:val="22"/>
              </w:rPr>
              <w:t xml:space="preserve">Als </w:t>
            </w:r>
            <w:r w:rsidR="008F0DDB" w:rsidRPr="00BF0B04">
              <w:rPr>
                <w:sz w:val="22"/>
                <w:szCs w:val="22"/>
              </w:rPr>
              <w:t>Verkäufer</w:t>
            </w:r>
            <w:r w:rsidRPr="00BF0B04">
              <w:rPr>
                <w:sz w:val="22"/>
                <w:szCs w:val="22"/>
              </w:rPr>
              <w:t xml:space="preserve"> möchte ich neue DVDs erfassen können, </w:t>
            </w:r>
            <w:r w:rsidR="00E915FE">
              <w:rPr>
                <w:sz w:val="22"/>
                <w:szCs w:val="22"/>
              </w:rPr>
              <w:t>damit diese von den Kunden im Shop ausgeliehen werden können</w:t>
            </w:r>
            <w:r w:rsidRPr="00BF0B04">
              <w:rPr>
                <w:sz w:val="22"/>
                <w:szCs w:val="22"/>
              </w:rPr>
              <w:t>.</w:t>
            </w:r>
            <w:r w:rsidR="00755F99" w:rsidRPr="00BF0B04">
              <w:rPr>
                <w:sz w:val="22"/>
                <w:szCs w:val="22"/>
              </w:rPr>
              <w:t xml:space="preserve"> [F1]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6A75E8" w:rsidP="00CB6027">
            <w:pPr>
              <w:spacing w:after="240"/>
              <w:rPr>
                <w:sz w:val="22"/>
                <w:szCs w:val="22"/>
              </w:rPr>
            </w:pPr>
            <w:r w:rsidRPr="00BF0B04">
              <w:rPr>
                <w:sz w:val="22"/>
                <w:szCs w:val="22"/>
              </w:rPr>
              <w:t>A</w:t>
            </w:r>
            <w:r w:rsidR="00CB6027" w:rsidRPr="00BF0B04">
              <w:rPr>
                <w:sz w:val="22"/>
                <w:szCs w:val="22"/>
              </w:rPr>
              <w:t xml:space="preserve">ls Kunde möchte ich DVDs ausleihen können. </w:t>
            </w:r>
            <w:r w:rsidR="00755F99" w:rsidRPr="00BF0B04">
              <w:rPr>
                <w:sz w:val="22"/>
                <w:szCs w:val="22"/>
              </w:rPr>
              <w:t>[Z1]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8D60FE" w:rsidRPr="009B696A" w:rsidRDefault="008D60FE" w:rsidP="009D59EF">
      <w:pPr>
        <w:pStyle w:val="berschrift4"/>
      </w:pPr>
      <w:r w:rsidRPr="009B696A">
        <w:t xml:space="preserve">Offene Fragen </w:t>
      </w:r>
    </w:p>
    <w:p w:rsidR="008D60FE" w:rsidRPr="009B696A" w:rsidRDefault="008D60FE" w:rsidP="008D60FE">
      <w:pPr>
        <w:spacing w:after="240"/>
      </w:pPr>
      <w:r w:rsidRPr="009B696A">
        <w:t>[F1]</w:t>
      </w:r>
      <w:r w:rsidRPr="009B696A">
        <w:tab/>
        <w:t>Was genau bla….?</w:t>
      </w:r>
    </w:p>
    <w:p w:rsidR="008D60FE" w:rsidRPr="00753FD6" w:rsidRDefault="008D60FE" w:rsidP="009D59EF">
      <w:pPr>
        <w:pStyle w:val="berschrift4"/>
      </w:pPr>
      <w:r w:rsidRPr="00753FD6">
        <w:t xml:space="preserve">Zusatzinformationen </w:t>
      </w:r>
    </w:p>
    <w:p w:rsidR="008D60FE" w:rsidRPr="009B696A" w:rsidRDefault="008D60FE" w:rsidP="008D60FE">
      <w:pPr>
        <w:spacing w:after="240"/>
      </w:pPr>
      <w:r w:rsidRPr="009B696A">
        <w:t>[Z1]</w:t>
      </w:r>
      <w:r w:rsidRPr="009B696A">
        <w:tab/>
        <w:t>Blub.</w:t>
      </w:r>
    </w:p>
    <w:p w:rsidR="008D60FE" w:rsidRPr="009B696A" w:rsidRDefault="005B0A49" w:rsidP="009D59EF">
      <w:pPr>
        <w:pStyle w:val="berschrift3"/>
      </w:pPr>
      <w:bookmarkStart w:id="32" w:name="_Toc467835261"/>
      <w:r>
        <w:t>NF.</w:t>
      </w:r>
      <w:r w:rsidR="008D60FE" w:rsidRPr="009B696A">
        <w:t>REQ: Nichtfunktionale Anforderungen</w:t>
      </w:r>
      <w:bookmarkEnd w:id="3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SQL-Injection, u.ä.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8D60FE" w:rsidP="009A6440">
            <w:pPr>
              <w:spacing w:after="240"/>
              <w:rPr>
                <w:sz w:val="22"/>
                <w:szCs w:val="22"/>
              </w:rPr>
            </w:pPr>
            <w:r w:rsidRPr="00BF0B04">
              <w:rPr>
                <w:sz w:val="22"/>
                <w:szCs w:val="22"/>
              </w:rPr>
              <w:t>Bla…</w:t>
            </w: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D97D62" w:rsidRDefault="00D97D62" w:rsidP="009D59EF">
      <w:pPr>
        <w:pStyle w:val="berschrift1"/>
      </w:pPr>
      <w:bookmarkStart w:id="33" w:name="_Toc467835262"/>
      <w:r>
        <w:lastRenderedPageBreak/>
        <w:t>Logisches Datenmodell</w:t>
      </w:r>
      <w:bookmarkEnd w:id="33"/>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eastAsia="de-CH"/>
        </w:rPr>
        <w:drawing>
          <wp:inline distT="0" distB="0" distL="0" distR="0" wp14:anchorId="58D8B20B" wp14:editId="60E6A147">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795E5A">
      <w:pPr>
        <w:pStyle w:val="berschrift2"/>
      </w:pPr>
      <w:bookmarkStart w:id="34" w:name="_Toc467835263"/>
      <w:r>
        <w:t>Beschreibung der Entitäten</w:t>
      </w:r>
      <w:bookmarkEnd w:id="34"/>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795E5A">
      <w:pPr>
        <w:pStyle w:val="berschrift3"/>
      </w:pPr>
      <w:bookmarkStart w:id="35" w:name="_Toc467835264"/>
      <w:r>
        <w:t>Offene Fragen</w:t>
      </w:r>
      <w:bookmarkEnd w:id="35"/>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6" w:name="_Toc467835265"/>
      <w:r w:rsidRPr="009B696A">
        <w:lastRenderedPageBreak/>
        <w:t>Systemablaufmodelle (Aktivitäten)</w:t>
      </w:r>
      <w:bookmarkEnd w:id="36"/>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 xml:space="preserve">tsdiagramme nach UML verwendet (todo: </w:t>
      </w:r>
      <w:r w:rsidR="0081259A">
        <w:t>Fluss</w:t>
      </w:r>
      <w:r w:rsidR="0021259F">
        <w:t>diagramme</w:t>
      </w:r>
      <w:r w:rsidR="00987282">
        <w:t xml:space="preserve"> sind auch OK</w:t>
      </w:r>
      <w:r w:rsidR="0021259F">
        <w:t>)</w:t>
      </w:r>
      <w:r w:rsidR="0081259A">
        <w:t xml:space="preserve">. </w:t>
      </w:r>
    </w:p>
    <w:p w:rsidR="008D60FE" w:rsidRPr="009B696A" w:rsidRDefault="00B23C82" w:rsidP="009D59EF">
      <w:pPr>
        <w:pStyle w:val="berschrift2"/>
      </w:pPr>
      <w:bookmarkStart w:id="37" w:name="_Toc467835266"/>
      <w:r>
        <w:t>Aktivitätsdiagramm "</w:t>
      </w:r>
      <w:r w:rsidR="008F0DDB">
        <w:t>DVD ausleihen</w:t>
      </w:r>
      <w:r>
        <w:t>"</w:t>
      </w:r>
      <w:bookmarkEnd w:id="37"/>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7647EE">
        <w:t>5.2.1</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343" cy="3550916"/>
                    </a:xfrm>
                    <a:prstGeom prst="rect">
                      <a:avLst/>
                    </a:prstGeom>
                  </pic:spPr>
                </pic:pic>
              </a:graphicData>
            </a:graphic>
          </wp:inline>
        </w:drawing>
      </w:r>
      <w:r w:rsidR="00BD255E">
        <w:t>s</w:t>
      </w:r>
    </w:p>
    <w:p w:rsidR="00506F8E" w:rsidRDefault="00966ED5" w:rsidP="009D59EF">
      <w:pPr>
        <w:pStyle w:val="berschrift3"/>
      </w:pPr>
      <w:bookmarkStart w:id="38" w:name="_Toc467835267"/>
      <w:r>
        <w:t>Detaillierte Beschreibung der Aktivitäten</w:t>
      </w:r>
      <w:bookmarkEnd w:id="38"/>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Kundenr.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Kundennr.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Kundennr.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434E4F" w:rsidRDefault="00434E4F" w:rsidP="00434E4F"/>
    <w:p w:rsidR="001B239A" w:rsidRPr="009B696A" w:rsidRDefault="001B239A" w:rsidP="009D59EF">
      <w:pPr>
        <w:pStyle w:val="berschrift2"/>
      </w:pPr>
      <w:bookmarkStart w:id="39" w:name="_Toc467835268"/>
      <w:r w:rsidRPr="009B696A">
        <w:t xml:space="preserve">Aktivität </w:t>
      </w:r>
      <w:r>
        <w:t>«XY»</w:t>
      </w:r>
      <w:bookmarkEnd w:id="39"/>
    </w:p>
    <w:p w:rsidR="001B239A" w:rsidRDefault="001B239A">
      <w:pPr>
        <w:spacing w:after="160" w:line="259" w:lineRule="auto"/>
        <w:rPr>
          <w:b/>
          <w:spacing w:val="8"/>
          <w:sz w:val="32"/>
          <w:szCs w:val="32"/>
        </w:rPr>
      </w:pPr>
      <w:r>
        <w:br w:type="page"/>
      </w:r>
    </w:p>
    <w:p w:rsidR="008D60FE" w:rsidRPr="009B696A" w:rsidRDefault="008D60FE" w:rsidP="009D59EF">
      <w:pPr>
        <w:pStyle w:val="berschrift1"/>
      </w:pPr>
      <w:bookmarkStart w:id="40" w:name="_Toc467835269"/>
      <w:r w:rsidRPr="009B696A">
        <w:lastRenderedPageBreak/>
        <w:t>Systemschnittstellen</w:t>
      </w:r>
      <w:bookmarkEnd w:id="40"/>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9D59EF">
      <w:pPr>
        <w:pStyle w:val="berschrift2"/>
      </w:pPr>
      <w:bookmarkStart w:id="41" w:name="_Toc467835270"/>
      <w:r>
        <w:t>Identifikation der Schnittstellen</w:t>
      </w:r>
      <w:bookmarkEnd w:id="41"/>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9D59EF">
      <w:pPr>
        <w:pStyle w:val="berschrift3"/>
      </w:pPr>
      <w:bookmarkStart w:id="42" w:name="_Toc467835271"/>
      <w:r>
        <w:t>Schnitts</w:t>
      </w:r>
      <w:r w:rsidR="00D3063F">
        <w:t>t</w:t>
      </w:r>
      <w:r>
        <w:t>ellen</w:t>
      </w:r>
      <w:r w:rsidR="00D3063F">
        <w:t>beschreibung</w:t>
      </w:r>
      <w:r>
        <w:t xml:space="preserve"> "</w:t>
      </w:r>
      <w:r w:rsidR="00787461">
        <w:t xml:space="preserve">DVD </w:t>
      </w:r>
      <w:r w:rsidR="00B23C82">
        <w:t>a</w:t>
      </w:r>
      <w:r>
        <w:t>usleihen"</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r>
              <w:t xml:space="preserve">Kundennr.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9D59EF">
      <w:pPr>
        <w:pStyle w:val="berschrift2"/>
      </w:pPr>
      <w:bookmarkStart w:id="43" w:name="_Toc467835272"/>
      <w:r w:rsidRPr="009B696A">
        <w:t>Beschreibung der Schnittstellen</w:t>
      </w:r>
      <w:r w:rsidR="00787461">
        <w:t>elemente</w:t>
      </w:r>
      <w:bookmarkEnd w:id="43"/>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351A43" w:rsidP="00351A43">
            <w:pPr>
              <w:spacing w:after="240"/>
            </w:pPr>
            <w:r>
              <w:t>Kundennr, Passwort</w:t>
            </w:r>
          </w:p>
        </w:tc>
      </w:tr>
      <w:tr w:rsidR="008D60FE" w:rsidRPr="009B696A" w:rsidTr="0061427C">
        <w:trPr>
          <w:trHeight w:val="397"/>
        </w:trPr>
        <w:tc>
          <w:tcPr>
            <w:tcW w:w="2997" w:type="dxa"/>
            <w:shd w:val="clear" w:color="auto" w:fill="F2F2F2" w:themeFill="background1" w:themeFillShade="F2"/>
          </w:tcPr>
          <w:p w:rsidR="008D60FE" w:rsidRPr="009B696A" w:rsidRDefault="00351A43" w:rsidP="009A6440">
            <w:pPr>
              <w:spacing w:after="240"/>
            </w:pPr>
            <w:r>
              <w:t>Ausgabefelder</w:t>
            </w:r>
            <w:r w:rsidR="008D60FE" w:rsidRPr="009B696A">
              <w:t xml:space="preserve"> </w:t>
            </w:r>
          </w:p>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r>
              <w:t xml:space="preserve">Kundennr und Passwort prüfen. </w:t>
            </w:r>
          </w:p>
        </w:tc>
      </w:tr>
    </w:tbl>
    <w:p w:rsidR="00787461" w:rsidRDefault="00787461" w:rsidP="00787461">
      <w:bookmarkStart w:id="44" w:name="_Toc532181727"/>
      <w:bookmarkStart w:id="45" w:name="_Toc17635205"/>
      <w:bookmarkEnd w:id="14"/>
      <w:bookmarkEnd w:id="30"/>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B42486">
        <w:trPr>
          <w:trHeight w:val="475"/>
        </w:trPr>
        <w:tc>
          <w:tcPr>
            <w:tcW w:w="9259" w:type="dxa"/>
            <w:gridSpan w:val="2"/>
            <w:shd w:val="clear" w:color="auto" w:fill="F2F2F2"/>
          </w:tcPr>
          <w:p w:rsidR="00827660" w:rsidRPr="009B696A" w:rsidRDefault="00827660" w:rsidP="00B42486">
            <w:pPr>
              <w:spacing w:after="240"/>
            </w:pPr>
            <w:r>
              <w:t>Beschreibung Ausgabeerzeugnis</w:t>
            </w:r>
            <w:r w:rsidRPr="009B696A">
              <w:t xml:space="preserve">    </w:t>
            </w:r>
          </w:p>
        </w:tc>
      </w:tr>
      <w:tr w:rsidR="00827660" w:rsidRPr="009B696A" w:rsidTr="00B42486">
        <w:trPr>
          <w:trHeight w:val="397"/>
        </w:trPr>
        <w:tc>
          <w:tcPr>
            <w:tcW w:w="2997" w:type="dxa"/>
            <w:shd w:val="clear" w:color="auto" w:fill="F2F2F2" w:themeFill="background1" w:themeFillShade="F2"/>
          </w:tcPr>
          <w:p w:rsidR="00827660" w:rsidRPr="009B696A" w:rsidRDefault="00827660" w:rsidP="00B42486">
            <w:pPr>
              <w:spacing w:after="240"/>
              <w:rPr>
                <w:b/>
              </w:rPr>
            </w:pPr>
            <w:r w:rsidRPr="009B696A">
              <w:rPr>
                <w:b/>
              </w:rPr>
              <w:t>Name</w:t>
            </w:r>
          </w:p>
        </w:tc>
        <w:tc>
          <w:tcPr>
            <w:tcW w:w="6262" w:type="dxa"/>
          </w:tcPr>
          <w:p w:rsidR="00827660" w:rsidRPr="009B696A" w:rsidRDefault="00827660" w:rsidP="00B42486">
            <w:pPr>
              <w:spacing w:after="240"/>
              <w:rPr>
                <w:b/>
              </w:rPr>
            </w:pPr>
            <w:r>
              <w:rPr>
                <w:b/>
              </w:rPr>
              <w:t xml:space="preserve">Ausleihbestätigung </w:t>
            </w:r>
            <w:r w:rsidRPr="009B696A">
              <w:rPr>
                <w:b/>
              </w:rPr>
              <w:t xml:space="preserve"> </w:t>
            </w:r>
          </w:p>
        </w:tc>
      </w:tr>
      <w:tr w:rsidR="00827660" w:rsidRPr="009B696A" w:rsidTr="00B42486">
        <w:trPr>
          <w:trHeight w:val="397"/>
        </w:trPr>
        <w:tc>
          <w:tcPr>
            <w:tcW w:w="2997" w:type="dxa"/>
            <w:shd w:val="clear" w:color="auto" w:fill="F2F2F2" w:themeFill="background1" w:themeFillShade="F2"/>
          </w:tcPr>
          <w:p w:rsidR="00827660" w:rsidRPr="009B696A" w:rsidRDefault="00827660" w:rsidP="00B42486">
            <w:pPr>
              <w:spacing w:after="240"/>
            </w:pPr>
            <w:r w:rsidRPr="009B696A">
              <w:t>Kurzbeschreibung</w:t>
            </w:r>
          </w:p>
        </w:tc>
        <w:tc>
          <w:tcPr>
            <w:tcW w:w="6262" w:type="dxa"/>
          </w:tcPr>
          <w:p w:rsidR="00827660" w:rsidRPr="009B696A" w:rsidRDefault="00827660" w:rsidP="00B42486">
            <w:pPr>
              <w:spacing w:after="240"/>
            </w:pPr>
            <w:r>
              <w:t>Ein Dokument zum Ausdrucken mit allen Angaben zu den ausgeliehenen DVDs.</w:t>
            </w:r>
          </w:p>
        </w:tc>
      </w:tr>
      <w:tr w:rsidR="00827660" w:rsidRPr="009B696A" w:rsidTr="00B42486">
        <w:trPr>
          <w:trHeight w:val="397"/>
        </w:trPr>
        <w:tc>
          <w:tcPr>
            <w:tcW w:w="2997" w:type="dxa"/>
            <w:shd w:val="clear" w:color="auto" w:fill="F2F2F2" w:themeFill="background1" w:themeFillShade="F2"/>
          </w:tcPr>
          <w:p w:rsidR="00827660" w:rsidRPr="009B696A" w:rsidRDefault="00827660" w:rsidP="00B42486">
            <w:pPr>
              <w:spacing w:after="240"/>
            </w:pPr>
            <w:r w:rsidRPr="009B696A">
              <w:t>Verwendung</w:t>
            </w:r>
          </w:p>
        </w:tc>
        <w:tc>
          <w:tcPr>
            <w:tcW w:w="6262" w:type="dxa"/>
          </w:tcPr>
          <w:p w:rsidR="00827660" w:rsidRPr="009B696A" w:rsidRDefault="00827660" w:rsidP="00B42486">
            <w:pPr>
              <w:spacing w:after="240"/>
            </w:pPr>
            <w:r>
              <w:t>Vorwiegend durch Kunden.</w:t>
            </w:r>
          </w:p>
        </w:tc>
      </w:tr>
      <w:tr w:rsidR="00827660" w:rsidRPr="009B696A" w:rsidTr="00B42486">
        <w:trPr>
          <w:trHeight w:val="397"/>
        </w:trPr>
        <w:tc>
          <w:tcPr>
            <w:tcW w:w="2997" w:type="dxa"/>
            <w:shd w:val="clear" w:color="auto" w:fill="F2F2F2" w:themeFill="background1" w:themeFillShade="F2"/>
          </w:tcPr>
          <w:p w:rsidR="00827660" w:rsidRPr="009B696A" w:rsidRDefault="00827660" w:rsidP="00B42486">
            <w:pPr>
              <w:spacing w:after="240"/>
            </w:pPr>
            <w:r w:rsidRPr="009B696A">
              <w:t xml:space="preserve">Komplexität </w:t>
            </w:r>
          </w:p>
        </w:tc>
        <w:tc>
          <w:tcPr>
            <w:tcW w:w="6262" w:type="dxa"/>
          </w:tcPr>
          <w:p w:rsidR="00827660" w:rsidRPr="009B696A" w:rsidRDefault="00827660" w:rsidP="00B42486">
            <w:pPr>
              <w:spacing w:after="240"/>
            </w:pPr>
            <w:r>
              <w:t>Einfach</w:t>
            </w:r>
          </w:p>
        </w:tc>
      </w:tr>
      <w:tr w:rsidR="00827660" w:rsidRPr="009B696A" w:rsidTr="00B42486">
        <w:trPr>
          <w:trHeight w:val="397"/>
        </w:trPr>
        <w:tc>
          <w:tcPr>
            <w:tcW w:w="2997" w:type="dxa"/>
            <w:shd w:val="clear" w:color="auto" w:fill="F2F2F2" w:themeFill="background1" w:themeFillShade="F2"/>
          </w:tcPr>
          <w:p w:rsidR="00827660" w:rsidRPr="009B696A" w:rsidRDefault="00827660" w:rsidP="00B42486">
            <w:pPr>
              <w:spacing w:after="240"/>
            </w:pPr>
            <w:r>
              <w:t>Ausgabefelder</w:t>
            </w:r>
          </w:p>
        </w:tc>
        <w:tc>
          <w:tcPr>
            <w:tcW w:w="6262" w:type="dxa"/>
          </w:tcPr>
          <w:p w:rsidR="00827660" w:rsidRPr="009B696A" w:rsidRDefault="00827660" w:rsidP="00B42486">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6" w:name="_Toc467835273"/>
      <w:r w:rsidRPr="009B696A">
        <w:lastRenderedPageBreak/>
        <w:t>Risiko-Analyse</w:t>
      </w:r>
      <w:bookmarkEnd w:id="46"/>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Risk </w:t>
      </w:r>
      <w:r w:rsidRPr="009B696A">
        <w:t>First).</w:t>
      </w:r>
    </w:p>
    <w:p w:rsidR="00787461" w:rsidRPr="009B696A" w:rsidRDefault="00787461" w:rsidP="009D59EF">
      <w:pPr>
        <w:pStyle w:val="berschrift2"/>
      </w:pPr>
      <w:bookmarkStart w:id="47" w:name="_Toc467835274"/>
      <w:r w:rsidRPr="009B696A">
        <w:t>Risikokatalog</w:t>
      </w:r>
      <w:bookmarkEnd w:id="4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schlecht,10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1: Lorem Ipsum</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2: Lorem Ipsum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r w:rsidRPr="000C6AB8">
              <w:rPr>
                <w:sz w:val="22"/>
                <w:szCs w:val="22"/>
              </w:rPr>
              <w:t>R</w:t>
            </w:r>
            <w:r>
              <w:rPr>
                <w:sz w:val="22"/>
                <w:szCs w:val="22"/>
              </w:rPr>
              <w:t>.3</w:t>
            </w:r>
            <w:r w:rsidRPr="000C6AB8">
              <w:rPr>
                <w:sz w:val="22"/>
                <w:szCs w:val="22"/>
              </w:rPr>
              <w:t>: Lorem Ipsum</w:t>
            </w:r>
            <w:r w:rsidR="00F75482">
              <w:rPr>
                <w:sz w:val="22"/>
                <w:szCs w:val="22"/>
              </w:rPr>
              <w:t xml:space="preserve"> 3</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8" w:name="_Toc467835275"/>
      <w:r w:rsidRPr="009B696A">
        <w:lastRenderedPageBreak/>
        <w:t>Anhang</w:t>
      </w:r>
      <w:bookmarkEnd w:id="48"/>
      <w:r w:rsidRPr="009B696A">
        <w:t xml:space="preserve"> </w:t>
      </w:r>
    </w:p>
    <w:p w:rsidR="009D59EF" w:rsidRDefault="009D59EF" w:rsidP="009D59EF">
      <w:pPr>
        <w:pStyle w:val="berschrift2"/>
      </w:pPr>
      <w:bookmarkStart w:id="49" w:name="_Toc467835276"/>
      <w:r>
        <w:t>Termine</w:t>
      </w:r>
      <w:bookmarkEnd w:id="49"/>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B42486">
        <w:trPr>
          <w:cantSplit/>
        </w:trPr>
        <w:tc>
          <w:tcPr>
            <w:tcW w:w="1276" w:type="dxa"/>
          </w:tcPr>
          <w:p w:rsidR="009D59EF" w:rsidRPr="009B696A" w:rsidRDefault="009D59EF" w:rsidP="00B42486">
            <w:pPr>
              <w:spacing w:after="240"/>
              <w:rPr>
                <w:b/>
                <w:sz w:val="22"/>
                <w:szCs w:val="22"/>
              </w:rPr>
            </w:pPr>
            <w:r w:rsidRPr="009B696A">
              <w:rPr>
                <w:b/>
                <w:sz w:val="22"/>
                <w:szCs w:val="22"/>
              </w:rPr>
              <w:t>Datum</w:t>
            </w:r>
          </w:p>
        </w:tc>
        <w:tc>
          <w:tcPr>
            <w:tcW w:w="6354" w:type="dxa"/>
          </w:tcPr>
          <w:p w:rsidR="009D59EF" w:rsidRPr="009B696A" w:rsidRDefault="009D59EF" w:rsidP="00B42486">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B42486">
            <w:pPr>
              <w:spacing w:after="240"/>
              <w:rPr>
                <w:b/>
                <w:sz w:val="22"/>
                <w:szCs w:val="22"/>
              </w:rPr>
            </w:pPr>
            <w:r w:rsidRPr="009B696A">
              <w:rPr>
                <w:b/>
                <w:sz w:val="22"/>
                <w:szCs w:val="22"/>
              </w:rPr>
              <w:t>Verantwortlich</w:t>
            </w:r>
          </w:p>
        </w:tc>
      </w:tr>
      <w:tr w:rsidR="009D59EF" w:rsidRPr="009B696A" w:rsidTr="00B42486">
        <w:trPr>
          <w:cantSplit/>
        </w:trPr>
        <w:tc>
          <w:tcPr>
            <w:tcW w:w="1276" w:type="dxa"/>
          </w:tcPr>
          <w:p w:rsidR="009D59EF" w:rsidRPr="009B696A" w:rsidRDefault="009D59EF" w:rsidP="00B42486">
            <w:pPr>
              <w:spacing w:after="240"/>
              <w:rPr>
                <w:sz w:val="22"/>
                <w:szCs w:val="22"/>
              </w:rPr>
            </w:pPr>
            <w:r w:rsidRPr="009B696A">
              <w:rPr>
                <w:sz w:val="22"/>
                <w:szCs w:val="22"/>
              </w:rPr>
              <w:t>13.12.2016</w:t>
            </w:r>
          </w:p>
        </w:tc>
        <w:tc>
          <w:tcPr>
            <w:tcW w:w="6354" w:type="dxa"/>
          </w:tcPr>
          <w:p w:rsidR="009D59EF" w:rsidRPr="009B696A" w:rsidRDefault="009D59EF" w:rsidP="00B42486">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B42486">
            <w:pPr>
              <w:spacing w:after="240"/>
              <w:rPr>
                <w:sz w:val="22"/>
                <w:szCs w:val="22"/>
              </w:rPr>
            </w:pPr>
          </w:p>
        </w:tc>
      </w:tr>
      <w:tr w:rsidR="009D59EF" w:rsidRPr="009B696A" w:rsidTr="00B42486">
        <w:trPr>
          <w:cantSplit/>
        </w:trPr>
        <w:tc>
          <w:tcPr>
            <w:tcW w:w="1276" w:type="dxa"/>
          </w:tcPr>
          <w:p w:rsidR="009D59EF" w:rsidRPr="009B696A" w:rsidRDefault="009D59EF" w:rsidP="00B42486">
            <w:pPr>
              <w:spacing w:after="240"/>
              <w:rPr>
                <w:sz w:val="22"/>
                <w:szCs w:val="22"/>
              </w:rPr>
            </w:pPr>
          </w:p>
        </w:tc>
        <w:tc>
          <w:tcPr>
            <w:tcW w:w="6354" w:type="dxa"/>
          </w:tcPr>
          <w:p w:rsidR="009D59EF" w:rsidRPr="009B696A" w:rsidRDefault="009D59EF" w:rsidP="00B42486">
            <w:pPr>
              <w:spacing w:after="240"/>
              <w:rPr>
                <w:sz w:val="22"/>
                <w:szCs w:val="22"/>
              </w:rPr>
            </w:pPr>
          </w:p>
        </w:tc>
        <w:tc>
          <w:tcPr>
            <w:tcW w:w="1693" w:type="dxa"/>
          </w:tcPr>
          <w:p w:rsidR="009D59EF" w:rsidRPr="009B696A" w:rsidRDefault="009D59EF" w:rsidP="00B42486">
            <w:pPr>
              <w:spacing w:after="240"/>
              <w:rPr>
                <w:sz w:val="22"/>
                <w:szCs w:val="22"/>
              </w:rPr>
            </w:pPr>
          </w:p>
        </w:tc>
      </w:tr>
      <w:tr w:rsidR="009D59EF" w:rsidRPr="009B696A" w:rsidTr="00B42486">
        <w:trPr>
          <w:cantSplit/>
        </w:trPr>
        <w:tc>
          <w:tcPr>
            <w:tcW w:w="1276" w:type="dxa"/>
          </w:tcPr>
          <w:p w:rsidR="009D59EF" w:rsidRPr="009B696A" w:rsidRDefault="009D59EF" w:rsidP="00B42486">
            <w:pPr>
              <w:spacing w:after="240"/>
              <w:rPr>
                <w:sz w:val="22"/>
                <w:szCs w:val="22"/>
              </w:rPr>
            </w:pPr>
          </w:p>
        </w:tc>
        <w:tc>
          <w:tcPr>
            <w:tcW w:w="6354" w:type="dxa"/>
          </w:tcPr>
          <w:p w:rsidR="009D59EF" w:rsidRPr="009B696A" w:rsidRDefault="009D59EF" w:rsidP="00B42486">
            <w:pPr>
              <w:spacing w:after="240"/>
              <w:rPr>
                <w:sz w:val="22"/>
                <w:szCs w:val="22"/>
              </w:rPr>
            </w:pPr>
          </w:p>
        </w:tc>
        <w:tc>
          <w:tcPr>
            <w:tcW w:w="1693" w:type="dxa"/>
          </w:tcPr>
          <w:p w:rsidR="009D59EF" w:rsidRPr="009B696A" w:rsidRDefault="009D59EF" w:rsidP="00B42486">
            <w:pPr>
              <w:spacing w:after="240"/>
              <w:rPr>
                <w:sz w:val="22"/>
                <w:szCs w:val="22"/>
              </w:rPr>
            </w:pPr>
          </w:p>
        </w:tc>
      </w:tr>
      <w:tr w:rsidR="009D59EF" w:rsidRPr="009B696A" w:rsidTr="00B42486">
        <w:trPr>
          <w:cantSplit/>
        </w:trPr>
        <w:tc>
          <w:tcPr>
            <w:tcW w:w="1276" w:type="dxa"/>
          </w:tcPr>
          <w:p w:rsidR="009D59EF" w:rsidRPr="009B696A" w:rsidRDefault="009D59EF" w:rsidP="00B42486">
            <w:pPr>
              <w:spacing w:after="240"/>
              <w:rPr>
                <w:sz w:val="22"/>
                <w:szCs w:val="22"/>
              </w:rPr>
            </w:pPr>
          </w:p>
        </w:tc>
        <w:tc>
          <w:tcPr>
            <w:tcW w:w="6354" w:type="dxa"/>
          </w:tcPr>
          <w:p w:rsidR="009D59EF" w:rsidRPr="009B696A" w:rsidRDefault="009D59EF" w:rsidP="00B42486">
            <w:pPr>
              <w:spacing w:after="240"/>
              <w:rPr>
                <w:sz w:val="22"/>
                <w:szCs w:val="22"/>
              </w:rPr>
            </w:pPr>
          </w:p>
        </w:tc>
        <w:tc>
          <w:tcPr>
            <w:tcW w:w="1693" w:type="dxa"/>
          </w:tcPr>
          <w:p w:rsidR="009D59EF" w:rsidRPr="009B696A" w:rsidRDefault="009D59EF" w:rsidP="00B42486">
            <w:pPr>
              <w:spacing w:after="240"/>
              <w:rPr>
                <w:sz w:val="22"/>
                <w:szCs w:val="22"/>
              </w:rPr>
            </w:pPr>
          </w:p>
        </w:tc>
      </w:tr>
      <w:tr w:rsidR="009D59EF" w:rsidRPr="009B696A" w:rsidTr="00B42486">
        <w:trPr>
          <w:cantSplit/>
        </w:trPr>
        <w:tc>
          <w:tcPr>
            <w:tcW w:w="1276" w:type="dxa"/>
          </w:tcPr>
          <w:p w:rsidR="009D59EF" w:rsidRPr="009B696A" w:rsidRDefault="009D59EF" w:rsidP="00B42486">
            <w:pPr>
              <w:spacing w:after="240"/>
              <w:rPr>
                <w:sz w:val="22"/>
                <w:szCs w:val="22"/>
              </w:rPr>
            </w:pPr>
          </w:p>
        </w:tc>
        <w:tc>
          <w:tcPr>
            <w:tcW w:w="6354" w:type="dxa"/>
          </w:tcPr>
          <w:p w:rsidR="009D59EF" w:rsidRPr="009B696A" w:rsidRDefault="009D59EF" w:rsidP="00B42486">
            <w:pPr>
              <w:spacing w:after="240"/>
              <w:rPr>
                <w:sz w:val="22"/>
                <w:szCs w:val="22"/>
              </w:rPr>
            </w:pPr>
          </w:p>
        </w:tc>
        <w:tc>
          <w:tcPr>
            <w:tcW w:w="1693" w:type="dxa"/>
          </w:tcPr>
          <w:p w:rsidR="009D59EF" w:rsidRPr="009B696A" w:rsidRDefault="009D59EF" w:rsidP="00B42486">
            <w:pPr>
              <w:spacing w:after="240"/>
              <w:rPr>
                <w:sz w:val="22"/>
                <w:szCs w:val="22"/>
              </w:rPr>
            </w:pPr>
          </w:p>
        </w:tc>
      </w:tr>
    </w:tbl>
    <w:p w:rsidR="00F303DE" w:rsidRPr="009B696A" w:rsidRDefault="00F303DE" w:rsidP="009D59EF">
      <w:pPr>
        <w:pStyle w:val="berschrift2"/>
      </w:pPr>
      <w:bookmarkStart w:id="50" w:name="_Toc532270387"/>
      <w:bookmarkStart w:id="51" w:name="_Toc532606809"/>
      <w:bookmarkStart w:id="52" w:name="_Toc17635193"/>
      <w:bookmarkStart w:id="53" w:name="_Toc467835277"/>
      <w:r w:rsidRPr="009B696A">
        <w:t>Referenzen</w:t>
      </w:r>
      <w:bookmarkEnd w:id="50"/>
      <w:bookmarkEnd w:id="51"/>
      <w:bookmarkEnd w:id="52"/>
      <w:bookmarkEnd w:id="53"/>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r w:rsidRPr="009B696A">
              <w:rPr>
                <w:b/>
                <w:color w:val="000000"/>
                <w:sz w:val="22"/>
                <w:szCs w:val="22"/>
              </w:rPr>
              <w:t>Nr</w:t>
            </w:r>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44"/>
      <w:bookmarkEnd w:id="45"/>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817" w:rsidRDefault="00B86817" w:rsidP="008D60FE">
      <w:pPr>
        <w:spacing w:after="0" w:line="240" w:lineRule="auto"/>
      </w:pPr>
      <w:r>
        <w:separator/>
      </w:r>
    </w:p>
  </w:endnote>
  <w:endnote w:type="continuationSeparator" w:id="0">
    <w:p w:rsidR="00B86817" w:rsidRDefault="00B86817"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51A43" w:rsidRPr="00DB7ECC" w:rsidTr="009A6440">
      <w:tc>
        <w:tcPr>
          <w:tcW w:w="4930" w:type="dxa"/>
        </w:tcPr>
        <w:p w:rsidR="00351A43" w:rsidRPr="00DB7ECC" w:rsidRDefault="00351A43"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7647EE">
            <w:rPr>
              <w:sz w:val="18"/>
              <w:szCs w:val="18"/>
            </w:rPr>
            <w:t>Dokument2</w:t>
          </w:r>
          <w:r w:rsidRPr="00DB7ECC">
            <w:rPr>
              <w:sz w:val="18"/>
              <w:szCs w:val="18"/>
            </w:rPr>
            <w:fldChar w:fldCharType="end"/>
          </w:r>
        </w:p>
      </w:tc>
      <w:tc>
        <w:tcPr>
          <w:tcW w:w="1800" w:type="dxa"/>
        </w:tcPr>
        <w:p w:rsidR="00351A43" w:rsidRPr="00DB7ECC" w:rsidRDefault="00351A43" w:rsidP="00DB7ECC">
          <w:pPr>
            <w:pStyle w:val="Fuzeile"/>
            <w:spacing w:after="240"/>
            <w:rPr>
              <w:sz w:val="18"/>
              <w:szCs w:val="18"/>
            </w:rPr>
          </w:pPr>
        </w:p>
      </w:tc>
      <w:tc>
        <w:tcPr>
          <w:tcW w:w="2626" w:type="dxa"/>
        </w:tcPr>
        <w:p w:rsidR="00351A43" w:rsidRPr="00DB7ECC" w:rsidRDefault="00351A43"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7647EE">
            <w:rPr>
              <w:sz w:val="18"/>
              <w:szCs w:val="18"/>
            </w:rPr>
            <w:t>15</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7647EE">
            <w:rPr>
              <w:sz w:val="18"/>
              <w:szCs w:val="18"/>
            </w:rPr>
            <w:t>15</w:t>
          </w:r>
          <w:r w:rsidRPr="00DB7ECC">
            <w:rPr>
              <w:sz w:val="18"/>
              <w:szCs w:val="18"/>
            </w:rPr>
            <w:fldChar w:fldCharType="end"/>
          </w:r>
        </w:p>
      </w:tc>
    </w:tr>
  </w:tbl>
  <w:p w:rsidR="00351A43" w:rsidRDefault="00351A43"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51A43" w:rsidRPr="00DB7ECC" w:rsidTr="00DB7ECC">
      <w:tc>
        <w:tcPr>
          <w:tcW w:w="4930" w:type="dxa"/>
        </w:tcPr>
        <w:p w:rsidR="00351A43" w:rsidRPr="00DB7ECC" w:rsidRDefault="00351A43" w:rsidP="009A6440">
          <w:pPr>
            <w:pStyle w:val="Fuzeile"/>
            <w:spacing w:after="240"/>
            <w:rPr>
              <w:sz w:val="18"/>
              <w:szCs w:val="18"/>
            </w:rPr>
          </w:pPr>
        </w:p>
      </w:tc>
      <w:tc>
        <w:tcPr>
          <w:tcW w:w="1800" w:type="dxa"/>
        </w:tcPr>
        <w:p w:rsidR="00351A43" w:rsidRPr="00DB7ECC" w:rsidRDefault="00351A43" w:rsidP="009A6440">
          <w:pPr>
            <w:pStyle w:val="Fuzeile"/>
            <w:spacing w:after="240"/>
            <w:rPr>
              <w:sz w:val="18"/>
              <w:szCs w:val="18"/>
            </w:rPr>
          </w:pPr>
        </w:p>
      </w:tc>
      <w:tc>
        <w:tcPr>
          <w:tcW w:w="2626" w:type="dxa"/>
        </w:tcPr>
        <w:p w:rsidR="00351A43" w:rsidRPr="00DB7ECC" w:rsidRDefault="00351A43" w:rsidP="009A6440">
          <w:pPr>
            <w:pStyle w:val="Fuzeile"/>
            <w:spacing w:after="240"/>
            <w:jc w:val="right"/>
            <w:rPr>
              <w:sz w:val="18"/>
              <w:szCs w:val="18"/>
            </w:rPr>
          </w:pPr>
        </w:p>
      </w:tc>
    </w:tr>
  </w:tbl>
  <w:p w:rsidR="00351A43" w:rsidRPr="00DB7ECC" w:rsidRDefault="00351A43"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817" w:rsidRDefault="00B86817" w:rsidP="008D60FE">
      <w:pPr>
        <w:spacing w:after="0" w:line="240" w:lineRule="auto"/>
      </w:pPr>
      <w:r>
        <w:separator/>
      </w:r>
    </w:p>
  </w:footnote>
  <w:footnote w:type="continuationSeparator" w:id="0">
    <w:p w:rsidR="00B86817" w:rsidRDefault="00B86817"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51A43" w:rsidTr="008D60FE">
      <w:tc>
        <w:tcPr>
          <w:tcW w:w="4516" w:type="dxa"/>
        </w:tcPr>
        <w:p w:rsidR="00351A43" w:rsidRDefault="00351A43" w:rsidP="009D59EF">
          <w:pPr>
            <w:pStyle w:val="Inhaltsverzeichnisberschrift0"/>
          </w:pPr>
        </w:p>
      </w:tc>
    </w:tr>
  </w:tbl>
  <w:p w:rsidR="00351A43" w:rsidRDefault="00351A43"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7EE"/>
    <w:rsid w:val="00005710"/>
    <w:rsid w:val="00035AA4"/>
    <w:rsid w:val="00035F92"/>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200ECA"/>
    <w:rsid w:val="0021259F"/>
    <w:rsid w:val="0022017D"/>
    <w:rsid w:val="002275CC"/>
    <w:rsid w:val="002335EA"/>
    <w:rsid w:val="002406D4"/>
    <w:rsid w:val="002658F3"/>
    <w:rsid w:val="00266799"/>
    <w:rsid w:val="00284A15"/>
    <w:rsid w:val="002A4B83"/>
    <w:rsid w:val="002D1BAA"/>
    <w:rsid w:val="002E070D"/>
    <w:rsid w:val="003005CF"/>
    <w:rsid w:val="0033688A"/>
    <w:rsid w:val="00351A43"/>
    <w:rsid w:val="00364D04"/>
    <w:rsid w:val="003A55E1"/>
    <w:rsid w:val="003D3D48"/>
    <w:rsid w:val="003D4202"/>
    <w:rsid w:val="003D79EA"/>
    <w:rsid w:val="003F1C70"/>
    <w:rsid w:val="00400DB6"/>
    <w:rsid w:val="0040126E"/>
    <w:rsid w:val="00434E4F"/>
    <w:rsid w:val="00435FED"/>
    <w:rsid w:val="00455EDD"/>
    <w:rsid w:val="00487B95"/>
    <w:rsid w:val="004A3111"/>
    <w:rsid w:val="004B0DAF"/>
    <w:rsid w:val="004B6ED9"/>
    <w:rsid w:val="004E6B5A"/>
    <w:rsid w:val="004F37FA"/>
    <w:rsid w:val="00506F8E"/>
    <w:rsid w:val="00524ED4"/>
    <w:rsid w:val="00524F94"/>
    <w:rsid w:val="00527252"/>
    <w:rsid w:val="00530626"/>
    <w:rsid w:val="00557659"/>
    <w:rsid w:val="0056451D"/>
    <w:rsid w:val="005765BE"/>
    <w:rsid w:val="0058048C"/>
    <w:rsid w:val="005A0CC1"/>
    <w:rsid w:val="005B0A49"/>
    <w:rsid w:val="005B2A38"/>
    <w:rsid w:val="005B4E53"/>
    <w:rsid w:val="005D1BE1"/>
    <w:rsid w:val="005E4539"/>
    <w:rsid w:val="005F3CDA"/>
    <w:rsid w:val="0061427C"/>
    <w:rsid w:val="0062784D"/>
    <w:rsid w:val="00637FBA"/>
    <w:rsid w:val="00651BC4"/>
    <w:rsid w:val="006550E0"/>
    <w:rsid w:val="00670590"/>
    <w:rsid w:val="00690956"/>
    <w:rsid w:val="006A75E8"/>
    <w:rsid w:val="006E52C8"/>
    <w:rsid w:val="006F5C6E"/>
    <w:rsid w:val="00752568"/>
    <w:rsid w:val="00752D6F"/>
    <w:rsid w:val="00753FD6"/>
    <w:rsid w:val="00755F99"/>
    <w:rsid w:val="007647EE"/>
    <w:rsid w:val="00765128"/>
    <w:rsid w:val="00767388"/>
    <w:rsid w:val="0078135C"/>
    <w:rsid w:val="00787461"/>
    <w:rsid w:val="00795E5A"/>
    <w:rsid w:val="007B4E76"/>
    <w:rsid w:val="007B67BD"/>
    <w:rsid w:val="007C5D42"/>
    <w:rsid w:val="007D0245"/>
    <w:rsid w:val="007F0428"/>
    <w:rsid w:val="007F595C"/>
    <w:rsid w:val="00805288"/>
    <w:rsid w:val="00810A97"/>
    <w:rsid w:val="0081259A"/>
    <w:rsid w:val="00816D43"/>
    <w:rsid w:val="008170E9"/>
    <w:rsid w:val="00827660"/>
    <w:rsid w:val="00853DF1"/>
    <w:rsid w:val="00857CE6"/>
    <w:rsid w:val="0086149D"/>
    <w:rsid w:val="008847E7"/>
    <w:rsid w:val="008867A3"/>
    <w:rsid w:val="008A074A"/>
    <w:rsid w:val="008A0EC8"/>
    <w:rsid w:val="008A46AD"/>
    <w:rsid w:val="008B2733"/>
    <w:rsid w:val="008B443A"/>
    <w:rsid w:val="008D60FE"/>
    <w:rsid w:val="008F0DDB"/>
    <w:rsid w:val="008F535B"/>
    <w:rsid w:val="0091432D"/>
    <w:rsid w:val="00923F4E"/>
    <w:rsid w:val="00966B1E"/>
    <w:rsid w:val="00966ED5"/>
    <w:rsid w:val="00984CB4"/>
    <w:rsid w:val="00987282"/>
    <w:rsid w:val="0099495A"/>
    <w:rsid w:val="009A6440"/>
    <w:rsid w:val="009B696A"/>
    <w:rsid w:val="009C6E29"/>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6944"/>
    <w:rsid w:val="00AC25C2"/>
    <w:rsid w:val="00AD18B7"/>
    <w:rsid w:val="00AD740F"/>
    <w:rsid w:val="00AE753F"/>
    <w:rsid w:val="00B23C82"/>
    <w:rsid w:val="00B2571F"/>
    <w:rsid w:val="00B52F74"/>
    <w:rsid w:val="00B53EC2"/>
    <w:rsid w:val="00B631DF"/>
    <w:rsid w:val="00B7070F"/>
    <w:rsid w:val="00B86817"/>
    <w:rsid w:val="00BA1EFC"/>
    <w:rsid w:val="00BA49FD"/>
    <w:rsid w:val="00BB2B41"/>
    <w:rsid w:val="00BB4385"/>
    <w:rsid w:val="00BD255E"/>
    <w:rsid w:val="00BF0B04"/>
    <w:rsid w:val="00C115E3"/>
    <w:rsid w:val="00C630AE"/>
    <w:rsid w:val="00C840E2"/>
    <w:rsid w:val="00C9621D"/>
    <w:rsid w:val="00CB6027"/>
    <w:rsid w:val="00CD77CF"/>
    <w:rsid w:val="00D3063F"/>
    <w:rsid w:val="00D55297"/>
    <w:rsid w:val="00D91E81"/>
    <w:rsid w:val="00D97D62"/>
    <w:rsid w:val="00DB2F49"/>
    <w:rsid w:val="00DB7ECC"/>
    <w:rsid w:val="00DC1311"/>
    <w:rsid w:val="00E00CA8"/>
    <w:rsid w:val="00E34B8B"/>
    <w:rsid w:val="00E47914"/>
    <w:rsid w:val="00E55556"/>
    <w:rsid w:val="00E70CC4"/>
    <w:rsid w:val="00E7317F"/>
    <w:rsid w:val="00E905FF"/>
    <w:rsid w:val="00E915FE"/>
    <w:rsid w:val="00EE7033"/>
    <w:rsid w:val="00F303DE"/>
    <w:rsid w:val="00F75482"/>
    <w:rsid w:val="00FA1B5E"/>
    <w:rsid w:val="00FA5F19"/>
    <w:rsid w:val="00FB348F"/>
    <w:rsid w:val="00FB7958"/>
    <w:rsid w:val="00FC29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FF63EA-BBCC-45D7-8579-A23B5E7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foodmood\documents\03%20Programmierrichtlini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650F-16CE-4440-A9D4-A3244F0B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 Programmierrichtlinien.dotx</Template>
  <TotalTime>0</TotalTime>
  <Pages>1</Pages>
  <Words>1791</Words>
  <Characters>11288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Koller</dc:creator>
  <cp:keywords/>
  <dc:description/>
  <cp:lastModifiedBy>Jonas Koller</cp:lastModifiedBy>
  <cp:revision>2</cp:revision>
  <dcterms:created xsi:type="dcterms:W3CDTF">2016-11-28T08:22:00Z</dcterms:created>
  <dcterms:modified xsi:type="dcterms:W3CDTF">2016-11-28T08:23:00Z</dcterms:modified>
</cp:coreProperties>
</file>