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C39A90" w14:textId="77777777" w:rsidR="00601F47" w:rsidRDefault="00601F47" w:rsidP="0072148D">
      <w:pPr>
        <w:rPr>
          <w:rFonts w:ascii="Segoe UI Symbol" w:hAnsi="Segoe UI Symbol" w:cs="Segoe UI Symbol"/>
          <w:b/>
          <w:bCs/>
          <w:lang w:val="en-US"/>
        </w:rPr>
      </w:pPr>
    </w:p>
    <w:p w14:paraId="4E309029" w14:textId="22053DBE" w:rsidR="00601F47" w:rsidRDefault="00601F47" w:rsidP="0072148D">
      <w:pPr>
        <w:rPr>
          <w:rFonts w:ascii="Segoe UI Symbol" w:hAnsi="Segoe UI Symbol" w:cs="Segoe UI Symbol"/>
          <w:b/>
          <w:bCs/>
          <w:lang w:val="en-US"/>
        </w:rPr>
      </w:pPr>
      <w:r>
        <w:rPr>
          <w:rFonts w:ascii="Segoe UI Symbol" w:hAnsi="Segoe UI Symbol" w:cs="Segoe UI Symbol"/>
          <w:b/>
          <w:bCs/>
          <w:lang w:val="en-US"/>
        </w:rPr>
        <w:t xml:space="preserve">NEON DATABASE: </w:t>
      </w:r>
    </w:p>
    <w:p w14:paraId="2CBD216F" w14:textId="6E3CED9B" w:rsidR="00601F47" w:rsidRDefault="00601F47" w:rsidP="0072148D">
      <w:pPr>
        <w:rPr>
          <w:rFonts w:ascii="Segoe UI Symbol" w:hAnsi="Segoe UI Symbol" w:cs="Segoe UI Symbol"/>
          <w:b/>
          <w:bCs/>
          <w:lang w:val="en-US"/>
        </w:rPr>
      </w:pPr>
      <w:r w:rsidRPr="00601F47">
        <w:rPr>
          <w:rFonts w:ascii="Segoe UI Symbol" w:hAnsi="Segoe UI Symbol" w:cs="Segoe UI Symbol"/>
          <w:b/>
          <w:bCs/>
          <w:lang w:val="en-US"/>
        </w:rPr>
        <w:t>DATABASE_URL = "postgresql://neondb_owner:npg_KCUPAwfW0z2a@ep-steep-bird-b4gr0jwz-pooler.c-6.us-east-2.aws.neon.tech/downstream_logistics?sslmode=require&amp;channel_binding=require"</w:t>
      </w:r>
    </w:p>
    <w:p w14:paraId="229F974C" w14:textId="77777777" w:rsidR="008E5D43" w:rsidRDefault="008E5D43" w:rsidP="0072148D">
      <w:pPr>
        <w:pBdr>
          <w:bottom w:val="double" w:sz="6" w:space="1" w:color="auto"/>
        </w:pBdr>
        <w:rPr>
          <w:rFonts w:ascii="Segoe UI Symbol" w:hAnsi="Segoe UI Symbol" w:cs="Segoe UI Symbol"/>
          <w:b/>
          <w:bCs/>
          <w:lang w:val="en-US"/>
        </w:rPr>
      </w:pPr>
    </w:p>
    <w:p w14:paraId="27B5C6C7" w14:textId="77777777" w:rsidR="008E5D43" w:rsidRPr="008E5D43" w:rsidRDefault="008E5D43" w:rsidP="008E5D43">
      <w:pPr>
        <w:rPr>
          <w:rFonts w:ascii="Segoe UI Symbol" w:hAnsi="Segoe UI Symbol" w:cs="Segoe UI Symbol"/>
          <w:b/>
          <w:bCs/>
          <w:lang w:val="en-US"/>
        </w:rPr>
      </w:pPr>
      <w:r w:rsidRPr="008E5D43">
        <w:rPr>
          <w:rFonts w:ascii="Segoe UI Symbol" w:hAnsi="Segoe UI Symbol" w:cs="Segoe UI Symbol"/>
          <w:b/>
          <w:bCs/>
          <w:lang w:val="en-US"/>
        </w:rPr>
        <w:t>DB_USER = "</w:t>
      </w:r>
      <w:proofErr w:type="spellStart"/>
      <w:r w:rsidRPr="008E5D43">
        <w:rPr>
          <w:rFonts w:ascii="Segoe UI Symbol" w:hAnsi="Segoe UI Symbol" w:cs="Segoe UI Symbol"/>
          <w:b/>
          <w:bCs/>
          <w:lang w:val="en-US"/>
        </w:rPr>
        <w:t>neondb_owner</w:t>
      </w:r>
      <w:proofErr w:type="spellEnd"/>
      <w:r w:rsidRPr="008E5D43">
        <w:rPr>
          <w:rFonts w:ascii="Segoe UI Symbol" w:hAnsi="Segoe UI Symbol" w:cs="Segoe UI Symbol"/>
          <w:b/>
          <w:bCs/>
          <w:lang w:val="en-US"/>
        </w:rPr>
        <w:t>"</w:t>
      </w:r>
    </w:p>
    <w:p w14:paraId="039787EE" w14:textId="77777777" w:rsidR="008E5D43" w:rsidRPr="008E5D43" w:rsidRDefault="008E5D43" w:rsidP="008E5D43">
      <w:pPr>
        <w:rPr>
          <w:rFonts w:ascii="Segoe UI Symbol" w:hAnsi="Segoe UI Symbol" w:cs="Segoe UI Symbol"/>
          <w:b/>
          <w:bCs/>
          <w:lang w:val="en-US"/>
        </w:rPr>
      </w:pPr>
      <w:r w:rsidRPr="008E5D43">
        <w:rPr>
          <w:rFonts w:ascii="Segoe UI Symbol" w:hAnsi="Segoe UI Symbol" w:cs="Segoe UI Symbol"/>
          <w:b/>
          <w:bCs/>
          <w:lang w:val="en-US"/>
        </w:rPr>
        <w:t>DB_PASSWORD = "npg_KCUPAwfW0z2a"</w:t>
      </w:r>
    </w:p>
    <w:p w14:paraId="67465B73" w14:textId="77777777" w:rsidR="008E5D43" w:rsidRPr="008E5D43" w:rsidRDefault="008E5D43" w:rsidP="008E5D43">
      <w:pPr>
        <w:rPr>
          <w:rFonts w:ascii="Segoe UI Symbol" w:hAnsi="Segoe UI Symbol" w:cs="Segoe UI Symbol"/>
          <w:b/>
          <w:bCs/>
          <w:lang w:val="en-US"/>
        </w:rPr>
      </w:pPr>
      <w:r w:rsidRPr="008E5D43">
        <w:rPr>
          <w:rFonts w:ascii="Segoe UI Symbol" w:hAnsi="Segoe UI Symbol" w:cs="Segoe UI Symbol"/>
          <w:b/>
          <w:bCs/>
          <w:lang w:val="en-US"/>
        </w:rPr>
        <w:t>DB_NAME = "</w:t>
      </w:r>
      <w:proofErr w:type="spellStart"/>
      <w:r w:rsidRPr="008E5D43">
        <w:rPr>
          <w:rFonts w:ascii="Segoe UI Symbol" w:hAnsi="Segoe UI Symbol" w:cs="Segoe UI Symbol"/>
          <w:b/>
          <w:bCs/>
          <w:lang w:val="en-US"/>
        </w:rPr>
        <w:t>downstream_logistics</w:t>
      </w:r>
      <w:proofErr w:type="spellEnd"/>
      <w:r w:rsidRPr="008E5D43">
        <w:rPr>
          <w:rFonts w:ascii="Segoe UI Symbol" w:hAnsi="Segoe UI Symbol" w:cs="Segoe UI Symbol"/>
          <w:b/>
          <w:bCs/>
          <w:lang w:val="en-US"/>
        </w:rPr>
        <w:t>"</w:t>
      </w:r>
    </w:p>
    <w:p w14:paraId="112F2824" w14:textId="77777777" w:rsidR="008E5D43" w:rsidRPr="008E5D43" w:rsidRDefault="008E5D43" w:rsidP="008E5D43">
      <w:pPr>
        <w:rPr>
          <w:rFonts w:ascii="Segoe UI Symbol" w:hAnsi="Segoe UI Symbol" w:cs="Segoe UI Symbol"/>
          <w:b/>
          <w:bCs/>
          <w:lang w:val="en-US"/>
        </w:rPr>
      </w:pPr>
      <w:r w:rsidRPr="008E5D43">
        <w:rPr>
          <w:rFonts w:ascii="Segoe UI Symbol" w:hAnsi="Segoe UI Symbol" w:cs="Segoe UI Symbol"/>
          <w:b/>
          <w:bCs/>
          <w:lang w:val="en-US"/>
        </w:rPr>
        <w:t>DB_HOST = "</w:t>
      </w:r>
      <w:proofErr w:type="gramStart"/>
      <w:r w:rsidRPr="008E5D43">
        <w:rPr>
          <w:rFonts w:ascii="Segoe UI Symbol" w:hAnsi="Segoe UI Symbol" w:cs="Segoe UI Symbol"/>
          <w:b/>
          <w:bCs/>
          <w:lang w:val="en-US"/>
        </w:rPr>
        <w:t>ep-steep-bird-b4gr0jwz-pooler.c-6.us-east-2.aws.neon.tech</w:t>
      </w:r>
      <w:proofErr w:type="gramEnd"/>
      <w:r w:rsidRPr="008E5D43">
        <w:rPr>
          <w:rFonts w:ascii="Segoe UI Symbol" w:hAnsi="Segoe UI Symbol" w:cs="Segoe UI Symbol"/>
          <w:b/>
          <w:bCs/>
          <w:lang w:val="en-US"/>
        </w:rPr>
        <w:t>"</w:t>
      </w:r>
    </w:p>
    <w:p w14:paraId="368536E1" w14:textId="5923ACFE" w:rsidR="008E5D43" w:rsidRPr="00601F47" w:rsidRDefault="008E5D43" w:rsidP="008E5D43">
      <w:pPr>
        <w:rPr>
          <w:rFonts w:ascii="Segoe UI Symbol" w:hAnsi="Segoe UI Symbol" w:cs="Segoe UI Symbol"/>
          <w:b/>
          <w:bCs/>
          <w:lang w:val="en-US"/>
        </w:rPr>
      </w:pPr>
      <w:r w:rsidRPr="008E5D43">
        <w:rPr>
          <w:rFonts w:ascii="Segoe UI Symbol" w:hAnsi="Segoe UI Symbol" w:cs="Segoe UI Symbol"/>
          <w:b/>
          <w:bCs/>
          <w:lang w:val="en-US"/>
        </w:rPr>
        <w:t>DB_PORT = "5432"</w:t>
      </w:r>
    </w:p>
    <w:p w14:paraId="7EFD7356" w14:textId="110D8193" w:rsidR="00601F47" w:rsidRDefault="00601F47" w:rsidP="0072148D">
      <w:pPr>
        <w:rPr>
          <w:rFonts w:ascii="Segoe UI Symbol" w:hAnsi="Segoe UI Symbol" w:cs="Segoe UI Symbol"/>
          <w:b/>
          <w:bCs/>
          <w:lang w:val="en-US"/>
        </w:rPr>
      </w:pPr>
      <w:r>
        <w:rPr>
          <w:rFonts w:ascii="Segoe UI Symbol" w:hAnsi="Segoe UI Symbol" w:cs="Segoe UI Symbol"/>
          <w:b/>
          <w:bCs/>
          <w:lang w:val="en-US"/>
        </w:rPr>
        <w:t>============================================</w:t>
      </w:r>
    </w:p>
    <w:p w14:paraId="73DAED15" w14:textId="5B55D9EA" w:rsidR="0072148D" w:rsidRPr="0072148D" w:rsidRDefault="0072148D" w:rsidP="0072148D">
      <w:pPr>
        <w:rPr>
          <w:b/>
          <w:bCs/>
        </w:rPr>
      </w:pPr>
      <w:r w:rsidRPr="0072148D">
        <w:rPr>
          <w:rFonts w:ascii="Segoe UI Symbol" w:hAnsi="Segoe UI Symbol" w:cs="Segoe UI Symbol"/>
          <w:b/>
          <w:bCs/>
        </w:rPr>
        <w:t>🛢</w:t>
      </w:r>
      <w:r w:rsidRPr="0072148D">
        <w:rPr>
          <w:b/>
          <w:bCs/>
        </w:rPr>
        <w:t>️ Technical Documentation: Downstream Fleet Telematics &amp; Smart Dispatch Pipeline</w:t>
      </w:r>
    </w:p>
    <w:p w14:paraId="30C62A61" w14:textId="77777777" w:rsidR="0072148D" w:rsidRPr="0072148D" w:rsidRDefault="0072148D" w:rsidP="0072148D">
      <w:pPr>
        <w:rPr>
          <w:b/>
          <w:bCs/>
        </w:rPr>
      </w:pPr>
      <w:r w:rsidRPr="0072148D">
        <w:rPr>
          <w:b/>
          <w:bCs/>
        </w:rPr>
        <w:t>1. Architectural System Overview</w:t>
      </w:r>
    </w:p>
    <w:p w14:paraId="3D548682" w14:textId="77777777" w:rsidR="0072148D" w:rsidRPr="0072148D" w:rsidRDefault="0072148D" w:rsidP="0072148D">
      <w:r w:rsidRPr="0072148D">
        <w:t xml:space="preserve">This pipeline simulates operational, sensory telematics, and smart routing data for a downstream Oil &amp; Gas finished product logistics network managing </w:t>
      </w:r>
      <w:r w:rsidRPr="0072148D">
        <w:rPr>
          <w:b/>
          <w:bCs/>
        </w:rPr>
        <w:t>1,300 heavy-duty distribution trucks</w:t>
      </w:r>
      <w:r w:rsidRPr="0072148D">
        <w:t>.</w:t>
      </w:r>
    </w:p>
    <w:p w14:paraId="6EB8F6B3" w14:textId="77777777" w:rsidR="0072148D" w:rsidRPr="0072148D" w:rsidRDefault="0072148D" w:rsidP="0072148D">
      <w:r w:rsidRPr="0072148D">
        <w:t xml:space="preserve">The system models a fleet loading </w:t>
      </w:r>
      <w:r w:rsidRPr="0072148D">
        <w:rPr>
          <w:b/>
          <w:bCs/>
        </w:rPr>
        <w:t>refined petroleum products</w:t>
      </w:r>
      <w:r w:rsidRPr="0072148D">
        <w:t xml:space="preserve"> (PMS, AGO, Diesel) at coastal refining and import assets, transporting them along primary commercial distribution corridors. It integrates two primary data-driven engines:</w:t>
      </w:r>
    </w:p>
    <w:p w14:paraId="48DD2A30" w14:textId="77777777" w:rsidR="0072148D" w:rsidRPr="0072148D" w:rsidRDefault="0072148D" w:rsidP="0072148D">
      <w:pPr>
        <w:numPr>
          <w:ilvl w:val="0"/>
          <w:numId w:val="1"/>
        </w:numPr>
      </w:pPr>
      <w:r w:rsidRPr="0072148D">
        <w:rPr>
          <w:b/>
          <w:bCs/>
        </w:rPr>
        <w:t>A Telematics Fraud Engine:</w:t>
      </w:r>
      <w:r w:rsidRPr="0072148D">
        <w:t xml:space="preserve"> Identifies mid-transit and yard fuel siphoning anomalies.</w:t>
      </w:r>
    </w:p>
    <w:p w14:paraId="67A84256" w14:textId="77777777" w:rsidR="0072148D" w:rsidRPr="0072148D" w:rsidRDefault="0072148D" w:rsidP="0072148D">
      <w:pPr>
        <w:numPr>
          <w:ilvl w:val="0"/>
          <w:numId w:val="1"/>
        </w:numPr>
      </w:pPr>
      <w:r w:rsidRPr="0072148D">
        <w:rPr>
          <w:b/>
          <w:bCs/>
        </w:rPr>
        <w:t>A Smart Maintenance Scheduling Engine:</w:t>
      </w:r>
      <w:r w:rsidRPr="0072148D">
        <w:t xml:space="preserve"> Dynamically tracks asset wear and adjusts route dispatch permissions to mitigate breakdown risks.</w:t>
      </w:r>
    </w:p>
    <w:p w14:paraId="3D05C159" w14:textId="77777777" w:rsidR="0072148D" w:rsidRPr="0072148D" w:rsidRDefault="00000000" w:rsidP="0072148D">
      <w:r>
        <w:pict w14:anchorId="780197A9">
          <v:rect id="_x0000_i1025" style="width:0;height:1.5pt" o:hralign="center" o:hrstd="t" o:hr="t" fillcolor="#a0a0a0" stroked="f"/>
        </w:pict>
      </w:r>
    </w:p>
    <w:p w14:paraId="20D74096" w14:textId="77777777" w:rsidR="0072148D" w:rsidRPr="0072148D" w:rsidRDefault="0072148D" w:rsidP="0072148D">
      <w:pPr>
        <w:rPr>
          <w:b/>
          <w:bCs/>
        </w:rPr>
      </w:pPr>
      <w:r w:rsidRPr="0072148D">
        <w:rPr>
          <w:b/>
          <w:bCs/>
        </w:rPr>
        <w:t>2. Sector Challenges &amp; Core Industry Problems (The Business Context)</w:t>
      </w:r>
    </w:p>
    <w:p w14:paraId="7CD57861" w14:textId="77777777" w:rsidR="0072148D" w:rsidRPr="0072148D" w:rsidRDefault="0072148D" w:rsidP="0072148D">
      <w:r w:rsidRPr="0072148D">
        <w:t>Downstream Oil &amp; Gas logistics operations across major distribution corridors face severe operational bottlenecks and financial leakages. This analytical system is built to directly solve the three most critical challenges companies encounter:</w:t>
      </w:r>
    </w:p>
    <w:p w14:paraId="247822CB" w14:textId="5A931BA8" w:rsidR="0072148D" w:rsidRPr="0072148D" w:rsidRDefault="0072148D" w:rsidP="0072148D">
      <w:pPr>
        <w:numPr>
          <w:ilvl w:val="0"/>
          <w:numId w:val="2"/>
        </w:numPr>
        <w:rPr>
          <w:color w:val="FF0000"/>
        </w:rPr>
      </w:pPr>
      <w:r w:rsidRPr="0072148D">
        <w:rPr>
          <w:b/>
          <w:bCs/>
          <w:color w:val="FF0000"/>
        </w:rPr>
        <w:t>Massive Financial Leakage via Fuel Fraud:</w:t>
      </w:r>
      <w:r w:rsidRPr="0072148D">
        <w:rPr>
          <w:color w:val="FF0000"/>
        </w:rPr>
        <w:t xml:space="preserve"> Transiting bulk fuel is a high-risk operation. Companies lose millions annually to corrupt drivers pulling over on highway shoulders or conspiring with </w:t>
      </w:r>
      <w:r w:rsidR="00B85DB3" w:rsidRPr="00B85DB3">
        <w:rPr>
          <w:color w:val="FF0000"/>
          <w:lang w:val="en-US"/>
        </w:rPr>
        <w:t>someone</w:t>
      </w:r>
      <w:r w:rsidRPr="0072148D">
        <w:rPr>
          <w:color w:val="FF0000"/>
        </w:rPr>
        <w:t xml:space="preserve"> to siphon hundreds of liters of refined product directly from vehicle tanks while stationary.</w:t>
      </w:r>
    </w:p>
    <w:p w14:paraId="2FDB7B79" w14:textId="77777777" w:rsidR="0072148D" w:rsidRPr="0072148D" w:rsidRDefault="0072148D" w:rsidP="0072148D">
      <w:pPr>
        <w:numPr>
          <w:ilvl w:val="0"/>
          <w:numId w:val="2"/>
        </w:numPr>
      </w:pPr>
      <w:r w:rsidRPr="0072148D">
        <w:rPr>
          <w:b/>
          <w:bCs/>
        </w:rPr>
        <w:t>Unscheduled Roadside Breakdowns:</w:t>
      </w:r>
      <w:r w:rsidRPr="0072148D">
        <w:t xml:space="preserve"> Heavy-duty product haulage assets are frequently run past safe mechanical operating limits due to human scheduling errors. When a truck carrying volatile refined products suffers an unexpected engine failure or </w:t>
      </w:r>
      <w:r w:rsidRPr="0072148D">
        <w:lastRenderedPageBreak/>
        <w:t>transmission breakdown on a major transit corridor, it causes catastrophic supply chain delays, safety hazards, and steep SLA financial penalties.</w:t>
      </w:r>
    </w:p>
    <w:p w14:paraId="121C8D81" w14:textId="77777777" w:rsidR="0072148D" w:rsidRPr="0072148D" w:rsidRDefault="0072148D" w:rsidP="0072148D">
      <w:pPr>
        <w:numPr>
          <w:ilvl w:val="0"/>
          <w:numId w:val="2"/>
        </w:numPr>
      </w:pPr>
      <w:r w:rsidRPr="0072148D">
        <w:rPr>
          <w:b/>
          <w:bCs/>
        </w:rPr>
        <w:t>Inefficient Fleet Dispatching:</w:t>
      </w:r>
      <w:r w:rsidRPr="0072148D">
        <w:t xml:space="preserve"> Dispatch teams routinely struggle to dynamically match vehicle wear with route difficulty. High-mileage, neglected trucks that are overdue for servicing are frequently assigned to long, grueling transit corridors, dramatically increasing the likelihood of critical failures.</w:t>
      </w:r>
    </w:p>
    <w:p w14:paraId="6C6D3858" w14:textId="77777777" w:rsidR="0072148D" w:rsidRPr="0072148D" w:rsidRDefault="00000000" w:rsidP="0072148D">
      <w:r>
        <w:pict w14:anchorId="70241C16">
          <v:rect id="_x0000_i1026" style="width:0;height:1.5pt" o:hralign="center" o:hrstd="t" o:hr="t" fillcolor="#a0a0a0" stroked="f"/>
        </w:pict>
      </w:r>
    </w:p>
    <w:p w14:paraId="351787CC" w14:textId="77777777" w:rsidR="0072148D" w:rsidRPr="0072148D" w:rsidRDefault="0072148D" w:rsidP="0072148D">
      <w:pPr>
        <w:rPr>
          <w:b/>
          <w:bCs/>
        </w:rPr>
      </w:pPr>
      <w:r w:rsidRPr="0072148D">
        <w:rPr>
          <w:b/>
          <w:bCs/>
        </w:rPr>
        <w:t>3. Fleet Log Variables &amp; Schema Definitions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73"/>
        <w:gridCol w:w="1154"/>
        <w:gridCol w:w="4599"/>
      </w:tblGrid>
      <w:tr w:rsidR="0072148D" w:rsidRPr="0072148D" w14:paraId="11489A2F" w14:textId="77777777" w:rsidTr="0072148D">
        <w:trPr>
          <w:tblCellSpacing w:w="15" w:type="dxa"/>
        </w:trPr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62C17273" w14:textId="77777777" w:rsidR="0072148D" w:rsidRPr="0072148D" w:rsidRDefault="0072148D" w:rsidP="0072148D">
            <w:pPr>
              <w:rPr>
                <w:b/>
                <w:bCs/>
              </w:rPr>
            </w:pPr>
            <w:r w:rsidRPr="0072148D">
              <w:rPr>
                <w:b/>
                <w:bCs/>
              </w:rPr>
              <w:t>Column Field Name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3250A1B6" w14:textId="77777777" w:rsidR="0072148D" w:rsidRPr="0072148D" w:rsidRDefault="0072148D" w:rsidP="0072148D">
            <w:pPr>
              <w:rPr>
                <w:b/>
                <w:bCs/>
              </w:rPr>
            </w:pPr>
            <w:r w:rsidRPr="0072148D">
              <w:rPr>
                <w:b/>
                <w:bCs/>
              </w:rPr>
              <w:t>Data Type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5A58873A" w14:textId="77777777" w:rsidR="0072148D" w:rsidRPr="0072148D" w:rsidRDefault="0072148D" w:rsidP="0072148D">
            <w:pPr>
              <w:rPr>
                <w:b/>
                <w:bCs/>
              </w:rPr>
            </w:pPr>
            <w:r w:rsidRPr="0072148D">
              <w:rPr>
                <w:b/>
                <w:bCs/>
              </w:rPr>
              <w:t>Operational &amp; Technical Engineering Context</w:t>
            </w:r>
          </w:p>
        </w:tc>
      </w:tr>
      <w:tr w:rsidR="0072148D" w:rsidRPr="0072148D" w14:paraId="74576506" w14:textId="77777777" w:rsidTr="0072148D">
        <w:trPr>
          <w:tblCellSpacing w:w="15" w:type="dxa"/>
        </w:trPr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294FB5F2" w14:textId="77777777" w:rsidR="0072148D" w:rsidRPr="0072148D" w:rsidRDefault="0072148D" w:rsidP="0072148D">
            <w:r w:rsidRPr="0072148D">
              <w:rPr>
                <w:b/>
                <w:bCs/>
              </w:rPr>
              <w:t>Timestamp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7203D995" w14:textId="77777777" w:rsidR="0072148D" w:rsidRPr="0072148D" w:rsidRDefault="0072148D" w:rsidP="0072148D">
            <w:r w:rsidRPr="0072148D">
              <w:t>DateTime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18BF0CB6" w14:textId="77777777" w:rsidR="0072148D" w:rsidRPr="0072148D" w:rsidRDefault="0072148D" w:rsidP="0072148D">
            <w:r w:rsidRPr="0072148D">
              <w:t>Sequence logs tracking intervals across 15 snapshot cycles per asset.</w:t>
            </w:r>
          </w:p>
        </w:tc>
      </w:tr>
      <w:tr w:rsidR="0072148D" w:rsidRPr="0072148D" w14:paraId="537EA5CE" w14:textId="77777777" w:rsidTr="0072148D">
        <w:trPr>
          <w:tblCellSpacing w:w="15" w:type="dxa"/>
        </w:trPr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57CB9F40" w14:textId="77777777" w:rsidR="0072148D" w:rsidRPr="0072148D" w:rsidRDefault="0072148D" w:rsidP="0072148D">
            <w:r w:rsidRPr="0072148D">
              <w:rPr>
                <w:b/>
                <w:bCs/>
              </w:rPr>
              <w:t>Truck_ID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39A92EB2" w14:textId="77777777" w:rsidR="0072148D" w:rsidRPr="0072148D" w:rsidRDefault="0072148D" w:rsidP="0072148D">
            <w:r w:rsidRPr="0072148D">
              <w:t>String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2A713157" w14:textId="77777777" w:rsidR="0072148D" w:rsidRPr="0072148D" w:rsidRDefault="0072148D" w:rsidP="0072148D">
            <w:r w:rsidRPr="0072148D">
              <w:t>Relational identifier tracing specific vehicles across the 1,300-unit fleet.</w:t>
            </w:r>
          </w:p>
        </w:tc>
      </w:tr>
      <w:tr w:rsidR="0072148D" w:rsidRPr="0072148D" w14:paraId="0DC8C360" w14:textId="77777777" w:rsidTr="0072148D">
        <w:trPr>
          <w:tblCellSpacing w:w="15" w:type="dxa"/>
        </w:trPr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3CABA973" w14:textId="77777777" w:rsidR="0072148D" w:rsidRPr="0072148D" w:rsidRDefault="0072148D" w:rsidP="0072148D">
            <w:r w:rsidRPr="0072148D">
              <w:rPr>
                <w:b/>
                <w:bCs/>
              </w:rPr>
              <w:t>Fleet_Status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209083E9" w14:textId="77777777" w:rsidR="0072148D" w:rsidRPr="0072148D" w:rsidRDefault="0072148D" w:rsidP="0072148D">
            <w:r w:rsidRPr="0072148D">
              <w:t>Categorical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63214108" w14:textId="77777777" w:rsidR="0072148D" w:rsidRPr="0072148D" w:rsidRDefault="0072148D" w:rsidP="0072148D">
            <w:r w:rsidRPr="0072148D">
              <w:t>Operational status: In Transit, In Transit (Stopped/Unscheduled), Idle at Depot, Under Maintenance, Off-Duty.</w:t>
            </w:r>
          </w:p>
        </w:tc>
      </w:tr>
      <w:tr w:rsidR="0072148D" w:rsidRPr="0072148D" w14:paraId="77B274D4" w14:textId="77777777" w:rsidTr="0072148D">
        <w:trPr>
          <w:tblCellSpacing w:w="15" w:type="dxa"/>
        </w:trPr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69FBE9D4" w14:textId="77777777" w:rsidR="0072148D" w:rsidRPr="0072148D" w:rsidRDefault="0072148D" w:rsidP="0072148D">
            <w:r w:rsidRPr="0072148D">
              <w:rPr>
                <w:b/>
                <w:bCs/>
              </w:rPr>
              <w:t>Origin_Depot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00464D73" w14:textId="77777777" w:rsidR="0072148D" w:rsidRPr="0072148D" w:rsidRDefault="0072148D" w:rsidP="0072148D">
            <w:r w:rsidRPr="0072148D">
              <w:t>Categorical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2415E9AE" w14:textId="77777777" w:rsidR="0072148D" w:rsidRPr="0072148D" w:rsidRDefault="0072148D" w:rsidP="0072148D">
            <w:r w:rsidRPr="0072148D">
              <w:t xml:space="preserve">Loading point of refined products: </w:t>
            </w:r>
            <w:r w:rsidRPr="0072148D">
              <w:rPr>
                <w:i/>
                <w:iCs/>
              </w:rPr>
              <w:t>Apapa Port, Port Harcourt Refining Complex, or Warri Depot</w:t>
            </w:r>
            <w:r w:rsidRPr="0072148D">
              <w:t>.</w:t>
            </w:r>
          </w:p>
        </w:tc>
      </w:tr>
      <w:tr w:rsidR="0072148D" w:rsidRPr="0072148D" w14:paraId="1234D356" w14:textId="77777777" w:rsidTr="0072148D">
        <w:trPr>
          <w:tblCellSpacing w:w="15" w:type="dxa"/>
        </w:trPr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1438CF39" w14:textId="77777777" w:rsidR="0072148D" w:rsidRPr="0072148D" w:rsidRDefault="0072148D" w:rsidP="0072148D">
            <w:r w:rsidRPr="0072148D">
              <w:rPr>
                <w:b/>
                <w:bCs/>
              </w:rPr>
              <w:t>Assigned_Route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627267E4" w14:textId="77777777" w:rsidR="0072148D" w:rsidRPr="0072148D" w:rsidRDefault="0072148D" w:rsidP="0072148D">
            <w:r w:rsidRPr="0072148D">
              <w:t>Categorical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5A0879C8" w14:textId="77777777" w:rsidR="0072148D" w:rsidRPr="0072148D" w:rsidRDefault="0072148D" w:rsidP="0072148D">
            <w:r w:rsidRPr="0072148D">
              <w:t>The active delivery corridor matching distance and transit-time matrices.</w:t>
            </w:r>
          </w:p>
        </w:tc>
      </w:tr>
      <w:tr w:rsidR="0072148D" w:rsidRPr="0072148D" w14:paraId="685432D5" w14:textId="77777777" w:rsidTr="0072148D">
        <w:trPr>
          <w:tblCellSpacing w:w="15" w:type="dxa"/>
        </w:trPr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0F9C5061" w14:textId="77777777" w:rsidR="0072148D" w:rsidRPr="0072148D" w:rsidRDefault="0072148D" w:rsidP="0072148D">
            <w:r w:rsidRPr="0072148D">
              <w:rPr>
                <w:b/>
                <w:bCs/>
              </w:rPr>
              <w:t>Total_Route_Distance_KM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7AC44D4F" w14:textId="77777777" w:rsidR="0072148D" w:rsidRPr="0072148D" w:rsidRDefault="0072148D" w:rsidP="0072148D">
            <w:r w:rsidRPr="0072148D">
              <w:t>Float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57D6D91E" w14:textId="77777777" w:rsidR="0072148D" w:rsidRPr="0072148D" w:rsidRDefault="0072148D" w:rsidP="0072148D">
            <w:r w:rsidRPr="0072148D">
              <w:t>The total roundtrip/transit distance of the assigned route segment.</w:t>
            </w:r>
          </w:p>
        </w:tc>
      </w:tr>
      <w:tr w:rsidR="0072148D" w:rsidRPr="0072148D" w14:paraId="3C4DF197" w14:textId="77777777" w:rsidTr="0072148D">
        <w:trPr>
          <w:tblCellSpacing w:w="15" w:type="dxa"/>
        </w:trPr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012EF48B" w14:textId="77777777" w:rsidR="0072148D" w:rsidRPr="0072148D" w:rsidRDefault="0072148D" w:rsidP="0072148D">
            <w:r w:rsidRPr="0072148D">
              <w:rPr>
                <w:b/>
                <w:bCs/>
              </w:rPr>
              <w:t>Distance_Covered_KM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01681FD6" w14:textId="77777777" w:rsidR="0072148D" w:rsidRPr="0072148D" w:rsidRDefault="0072148D" w:rsidP="0072148D">
            <w:r w:rsidRPr="0072148D">
              <w:t>Float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129A1615" w14:textId="77777777" w:rsidR="0072148D" w:rsidRPr="0072148D" w:rsidRDefault="0072148D" w:rsidP="0072148D">
            <w:r w:rsidRPr="0072148D">
              <w:t>Evaluated using random.uniform(10, base_distance). The truck's exact point along the route.</w:t>
            </w:r>
          </w:p>
        </w:tc>
      </w:tr>
      <w:tr w:rsidR="0072148D" w:rsidRPr="0072148D" w14:paraId="10053474" w14:textId="77777777" w:rsidTr="0072148D">
        <w:trPr>
          <w:tblCellSpacing w:w="15" w:type="dxa"/>
        </w:trPr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153A03C4" w14:textId="77777777" w:rsidR="0072148D" w:rsidRPr="0072148D" w:rsidRDefault="0072148D" w:rsidP="0072148D">
            <w:r w:rsidRPr="0072148D">
              <w:rPr>
                <w:b/>
                <w:bCs/>
              </w:rPr>
              <w:t>Current_Speed_KMH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6DAF2029" w14:textId="77777777" w:rsidR="0072148D" w:rsidRPr="0072148D" w:rsidRDefault="0072148D" w:rsidP="0072148D">
            <w:r w:rsidRPr="0072148D">
              <w:t>Integer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7271BA4E" w14:textId="77777777" w:rsidR="0072148D" w:rsidRPr="0072148D" w:rsidRDefault="0072148D" w:rsidP="0072148D">
            <w:r w:rsidRPr="0072148D">
              <w:t>Active cruising speeds (\(45\text{--}85\text{ km/h}\)) or \(0\text{ km/h}\) when stopped or stationary.</w:t>
            </w:r>
          </w:p>
        </w:tc>
      </w:tr>
      <w:tr w:rsidR="0072148D" w:rsidRPr="0072148D" w14:paraId="7DD34E31" w14:textId="77777777" w:rsidTr="0072148D">
        <w:trPr>
          <w:tblCellSpacing w:w="15" w:type="dxa"/>
        </w:trPr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32BA1232" w14:textId="77777777" w:rsidR="0072148D" w:rsidRPr="0072148D" w:rsidRDefault="0072148D" w:rsidP="0072148D">
            <w:r w:rsidRPr="0072148D">
              <w:rPr>
                <w:b/>
                <w:bCs/>
              </w:rPr>
              <w:t>Fuel_Volume_Lost_Liters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2758C9A7" w14:textId="77777777" w:rsidR="0072148D" w:rsidRPr="0072148D" w:rsidRDefault="0072148D" w:rsidP="0072148D">
            <w:r w:rsidRPr="0072148D">
              <w:t>Float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143CDC12" w14:textId="77777777" w:rsidR="0072148D" w:rsidRPr="0072148D" w:rsidRDefault="0072148D" w:rsidP="0072148D">
            <w:r w:rsidRPr="0072148D">
              <w:t>Total fuel removed from the tank (Normal engine burn + illegal siphoned volumes).</w:t>
            </w:r>
          </w:p>
        </w:tc>
      </w:tr>
      <w:tr w:rsidR="0072148D" w:rsidRPr="0072148D" w14:paraId="1E956230" w14:textId="77777777" w:rsidTr="0072148D">
        <w:trPr>
          <w:tblCellSpacing w:w="15" w:type="dxa"/>
        </w:trPr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2E6B9BB9" w14:textId="77777777" w:rsidR="0072148D" w:rsidRPr="0072148D" w:rsidRDefault="0072148D" w:rsidP="0072148D">
            <w:r w:rsidRPr="0072148D">
              <w:rPr>
                <w:b/>
                <w:bCs/>
              </w:rPr>
              <w:t>Fuel_Theft_Anomaly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7141CDAA" w14:textId="77777777" w:rsidR="0072148D" w:rsidRPr="0072148D" w:rsidRDefault="0072148D" w:rsidP="0072148D">
            <w:r w:rsidRPr="0072148D">
              <w:t>Binary (0/1)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047BDB36" w14:textId="77777777" w:rsidR="0072148D" w:rsidRPr="0072148D" w:rsidRDefault="0072148D" w:rsidP="0072148D">
            <w:r w:rsidRPr="0072148D">
              <w:t>Security flag marking active, abnormal drops in fuel level while speed is 0.</w:t>
            </w:r>
          </w:p>
        </w:tc>
      </w:tr>
      <w:tr w:rsidR="0072148D" w:rsidRPr="0072148D" w14:paraId="0A5D6026" w14:textId="77777777" w:rsidTr="0072148D">
        <w:trPr>
          <w:tblCellSpacing w:w="15" w:type="dxa"/>
        </w:trPr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63E48E6C" w14:textId="77777777" w:rsidR="0072148D" w:rsidRPr="0072148D" w:rsidRDefault="0072148D" w:rsidP="0072148D">
            <w:r w:rsidRPr="0072148D">
              <w:rPr>
                <w:b/>
                <w:bCs/>
              </w:rPr>
              <w:t>Engine_Temp_C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5238ADE9" w14:textId="77777777" w:rsidR="0072148D" w:rsidRPr="0072148D" w:rsidRDefault="0072148D" w:rsidP="0072148D">
            <w:r w:rsidRPr="0072148D">
              <w:t>Float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637493F7" w14:textId="77777777" w:rsidR="0072148D" w:rsidRPr="0072148D" w:rsidRDefault="0072148D" w:rsidP="0072148D">
            <w:r w:rsidRPr="0072148D">
              <w:t>Normal block operating temperatures around \(92^{\circ }\text{C}\) (with Gaussian variance).</w:t>
            </w:r>
          </w:p>
        </w:tc>
      </w:tr>
      <w:tr w:rsidR="0072148D" w:rsidRPr="0072148D" w14:paraId="2F859FAF" w14:textId="77777777" w:rsidTr="0072148D">
        <w:trPr>
          <w:tblCellSpacing w:w="15" w:type="dxa"/>
        </w:trPr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3B3E371F" w14:textId="77777777" w:rsidR="0072148D" w:rsidRPr="0072148D" w:rsidRDefault="0072148D" w:rsidP="0072148D">
            <w:r w:rsidRPr="0072148D">
              <w:rPr>
                <w:b/>
                <w:bCs/>
              </w:rPr>
              <w:lastRenderedPageBreak/>
              <w:t>Hours_Since_Service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5CD56545" w14:textId="77777777" w:rsidR="0072148D" w:rsidRPr="0072148D" w:rsidRDefault="0072148D" w:rsidP="0072148D">
            <w:r w:rsidRPr="0072148D">
              <w:t>Integer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019AED13" w14:textId="77777777" w:rsidR="0072148D" w:rsidRPr="0072148D" w:rsidRDefault="0072148D" w:rsidP="0072148D">
            <w:r w:rsidRPr="0072148D">
              <w:t>Cumulative engine running hours since the last mechanical overhaul.</w:t>
            </w:r>
          </w:p>
        </w:tc>
      </w:tr>
      <w:tr w:rsidR="0072148D" w:rsidRPr="0072148D" w14:paraId="4E12E806" w14:textId="77777777" w:rsidTr="0072148D">
        <w:trPr>
          <w:tblCellSpacing w:w="15" w:type="dxa"/>
        </w:trPr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344BD5BE" w14:textId="77777777" w:rsidR="0072148D" w:rsidRPr="0072148D" w:rsidRDefault="0072148D" w:rsidP="0072148D">
            <w:r w:rsidRPr="0072148D">
              <w:rPr>
                <w:b/>
                <w:bCs/>
              </w:rPr>
              <w:t>Maintenance_Recommendation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5C539ED8" w14:textId="77777777" w:rsidR="0072148D" w:rsidRPr="0072148D" w:rsidRDefault="0072148D" w:rsidP="0072148D">
            <w:r w:rsidRPr="0072148D">
              <w:t>Categorical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0F01AB3C" w14:textId="77777777" w:rsidR="0072148D" w:rsidRPr="0072148D" w:rsidRDefault="0072148D" w:rsidP="0072148D">
            <w:r w:rsidRPr="0072148D">
              <w:rPr>
                <w:b/>
                <w:bCs/>
              </w:rPr>
              <w:t>Smart Dispatch Status</w:t>
            </w:r>
            <w:r w:rsidRPr="0072148D">
              <w:t>: Optimal Operations or Maintenance Warning: Restrict to Short Routes.</w:t>
            </w:r>
          </w:p>
        </w:tc>
      </w:tr>
      <w:tr w:rsidR="0072148D" w:rsidRPr="0072148D" w14:paraId="606731D1" w14:textId="77777777" w:rsidTr="0072148D">
        <w:trPr>
          <w:tblCellSpacing w:w="15" w:type="dxa"/>
        </w:trPr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465C161B" w14:textId="77777777" w:rsidR="0072148D" w:rsidRPr="0072148D" w:rsidRDefault="0072148D" w:rsidP="0072148D">
            <w:r w:rsidRPr="0072148D">
              <w:rPr>
                <w:b/>
                <w:bCs/>
              </w:rPr>
              <w:t>Breakdown_Risk_Target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55C8E12D" w14:textId="77777777" w:rsidR="0072148D" w:rsidRPr="0072148D" w:rsidRDefault="0072148D" w:rsidP="0072148D">
            <w:r w:rsidRPr="0072148D">
              <w:t>Binary (0/1)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16734D3F" w14:textId="77777777" w:rsidR="0072148D" w:rsidRPr="0072148D" w:rsidRDefault="0072148D" w:rsidP="0072148D">
            <w:r w:rsidRPr="0072148D">
              <w:rPr>
                <w:b/>
                <w:bCs/>
              </w:rPr>
              <w:t>ML Classification Target</w:t>
            </w:r>
            <w:r w:rsidRPr="0072148D">
              <w:t>. Active roadside mechanical failure flag.</w:t>
            </w:r>
          </w:p>
        </w:tc>
      </w:tr>
      <w:tr w:rsidR="0072148D" w:rsidRPr="0072148D" w14:paraId="74FF1E2C" w14:textId="77777777" w:rsidTr="0072148D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71EF0726" w14:textId="77777777" w:rsidR="0072148D" w:rsidRPr="0072148D" w:rsidRDefault="0072148D" w:rsidP="0072148D">
            <w:r w:rsidRPr="0072148D">
              <w:rPr>
                <w:b/>
                <w:bCs/>
              </w:rPr>
              <w:t>Actual_Trip_Duration_Hours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79F2300B" w14:textId="77777777" w:rsidR="0072148D" w:rsidRPr="0072148D" w:rsidRDefault="0072148D" w:rsidP="0072148D">
            <w:r w:rsidRPr="0072148D">
              <w:t>Float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5B29FDEC" w14:textId="77777777" w:rsidR="0072148D" w:rsidRPr="0072148D" w:rsidRDefault="0072148D" w:rsidP="0072148D">
            <w:r w:rsidRPr="0072148D">
              <w:t>Total hours taken to complete the delivery, incorporating peak traffic congestion delays.</w:t>
            </w:r>
          </w:p>
        </w:tc>
      </w:tr>
    </w:tbl>
    <w:p w14:paraId="7A357D36" w14:textId="77777777" w:rsidR="0072148D" w:rsidRPr="0072148D" w:rsidRDefault="00000000" w:rsidP="0072148D">
      <w:r>
        <w:pict w14:anchorId="34567533">
          <v:rect id="_x0000_i1027" style="width:0;height:1.5pt" o:hralign="center" o:hrstd="t" o:hr="t" fillcolor="#a0a0a0" stroked="f"/>
        </w:pict>
      </w:r>
    </w:p>
    <w:p w14:paraId="71116AF0" w14:textId="77777777" w:rsidR="0072148D" w:rsidRPr="0072148D" w:rsidRDefault="0072148D" w:rsidP="0072148D">
      <w:pPr>
        <w:rPr>
          <w:b/>
          <w:bCs/>
        </w:rPr>
      </w:pPr>
      <w:r w:rsidRPr="0072148D">
        <w:rPr>
          <w:b/>
          <w:bCs/>
        </w:rPr>
        <w:t>4. Core Business &amp; Machine Learning Logic</w:t>
      </w:r>
    </w:p>
    <w:p w14:paraId="44406FCD" w14:textId="77777777" w:rsidR="0072148D" w:rsidRPr="0072148D" w:rsidRDefault="0072148D" w:rsidP="0072148D">
      <w:pPr>
        <w:rPr>
          <w:b/>
          <w:bCs/>
        </w:rPr>
      </w:pPr>
      <w:r w:rsidRPr="0072148D">
        <w:rPr>
          <w:b/>
          <w:bCs/>
        </w:rPr>
        <w:t>A. Fuel Fraud &amp; Siphoning Detection Logic</w:t>
      </w:r>
    </w:p>
    <w:p w14:paraId="770DD3A0" w14:textId="77777777" w:rsidR="0072148D" w:rsidRPr="0072148D" w:rsidRDefault="0072148D" w:rsidP="0072148D">
      <w:r w:rsidRPr="0072148D">
        <w:t>The script injects realistic downstream security anomalies to mirror corrupt distribution patterns. Fuel theft is isolated through two distinct scenarios where speed = 0 (stationary) but a massive drop in fuel occurs:</w:t>
      </w:r>
    </w:p>
    <w:p w14:paraId="687C9E41" w14:textId="77777777" w:rsidR="0072148D" w:rsidRPr="0072148D" w:rsidRDefault="0072148D" w:rsidP="0072148D">
      <w:pPr>
        <w:numPr>
          <w:ilvl w:val="0"/>
          <w:numId w:val="3"/>
        </w:numPr>
      </w:pPr>
      <w:r w:rsidRPr="0072148D">
        <w:rPr>
          <w:b/>
          <w:bCs/>
        </w:rPr>
        <w:t>Mid-Transit Theft:</w:t>
      </w:r>
      <w:r w:rsidRPr="0072148D">
        <w:t xml:space="preserve"> A \(5\%\) probability filter intercepts active highway deliveries. The driver pulls over onto the shoulder (speed = 0), the status is overridden to In Transit (Stopped/Unscheduled), and a bulk siphon volume (\(50\text{--}150\text{ Liters}\)) is immediately deducted.</w:t>
      </w:r>
    </w:p>
    <w:p w14:paraId="0FD00AA5" w14:textId="77777777" w:rsidR="0072148D" w:rsidRPr="0072148D" w:rsidRDefault="0072148D" w:rsidP="0072148D">
      <w:pPr>
        <w:numPr>
          <w:ilvl w:val="0"/>
          <w:numId w:val="3"/>
        </w:numPr>
      </w:pPr>
      <w:r w:rsidRPr="0072148D">
        <w:rPr>
          <w:b/>
          <w:bCs/>
        </w:rPr>
        <w:t>Depot/Yard Theft:</w:t>
      </w:r>
      <w:r w:rsidRPr="0072148D">
        <w:t xml:space="preserve"> A \(4\%\) probability filter triggers siphoning incidents (\(40\text{--}120\text{ Liters}\)) during late night or weekend periods while trucks sit idle inside distribution centers.</w:t>
      </w:r>
    </w:p>
    <w:p w14:paraId="3B35060D" w14:textId="77777777" w:rsidR="0072148D" w:rsidRPr="0072148D" w:rsidRDefault="0072148D" w:rsidP="0072148D">
      <w:pPr>
        <w:rPr>
          <w:b/>
          <w:bCs/>
        </w:rPr>
      </w:pPr>
      <w:r w:rsidRPr="0072148D">
        <w:rPr>
          <w:b/>
          <w:bCs/>
        </w:rPr>
        <w:t>B. Smart Maintenance Allocation &amp; Route Scheduling Logic</w:t>
      </w:r>
    </w:p>
    <w:p w14:paraId="7C35FDB5" w14:textId="77777777" w:rsidR="0072148D" w:rsidRPr="0072148D" w:rsidRDefault="0072148D" w:rsidP="0072148D">
      <w:r w:rsidRPr="0072148D">
        <w:t>To protect assets, the dispatch system evaluates the cumulative wear metric (Hours_Since_Service) before assigning trips:</w:t>
      </w:r>
    </w:p>
    <w:p w14:paraId="3E52F28E" w14:textId="77777777" w:rsidR="0072148D" w:rsidRPr="0072148D" w:rsidRDefault="0072148D" w:rsidP="0072148D">
      <w:pPr>
        <w:numPr>
          <w:ilvl w:val="0"/>
          <w:numId w:val="4"/>
        </w:numPr>
      </w:pPr>
      <w:r w:rsidRPr="0072148D">
        <w:rPr>
          <w:b/>
          <w:bCs/>
        </w:rPr>
        <w:t>The Safety Threshold:</w:t>
      </w:r>
      <w:r w:rsidRPr="0072148D">
        <w:t xml:space="preserve"> If an asset crosses </w:t>
      </w:r>
      <w:r w:rsidRPr="0072148D">
        <w:rPr>
          <w:b/>
          <w:bCs/>
        </w:rPr>
        <w:t>\(&gt; 310\text{ engine hours}\)</w:t>
      </w:r>
      <w:r w:rsidRPr="0072148D">
        <w:t xml:space="preserve"> without service, the Maintenance_Recommendation column updates to Maintenance Warning: Restrict to Short Routes.</w:t>
      </w:r>
    </w:p>
    <w:p w14:paraId="0F2FF759" w14:textId="77777777" w:rsidR="0072148D" w:rsidRPr="0072148D" w:rsidRDefault="0072148D" w:rsidP="0072148D">
      <w:pPr>
        <w:numPr>
          <w:ilvl w:val="0"/>
          <w:numId w:val="4"/>
        </w:numPr>
      </w:pPr>
      <w:r w:rsidRPr="0072148D">
        <w:rPr>
          <w:b/>
          <w:bCs/>
        </w:rPr>
        <w:t>The Long-Distance Route Ban:</w:t>
      </w:r>
      <w:r w:rsidRPr="0072148D">
        <w:t xml:space="preserve"> Any truck flagged under a maintenance warning is programmatically banned from the longest distribution axis (</w:t>
      </w:r>
      <w:r w:rsidRPr="0072148D">
        <w:rPr>
          <w:b/>
          <w:bCs/>
        </w:rPr>
        <w:t>Warri Delta Depot to Sagamu-Benin Express Corridor - 260 KM</w:t>
      </w:r>
      <w:r w:rsidRPr="0072148D">
        <w:t>). The dispatch logic overrides its assignment and forces it onto shorter pipelines to keep it close to technical service yards.</w:t>
      </w:r>
    </w:p>
    <w:p w14:paraId="3E30C8EE" w14:textId="77777777" w:rsidR="0072148D" w:rsidRPr="0072148D" w:rsidRDefault="0072148D" w:rsidP="0072148D">
      <w:pPr>
        <w:rPr>
          <w:b/>
          <w:bCs/>
        </w:rPr>
      </w:pPr>
      <w:r w:rsidRPr="0072148D">
        <w:rPr>
          <w:b/>
          <w:bCs/>
        </w:rPr>
        <w:t>C. Predictive Maintenance Pattern Injection (For ML Target Training)</w:t>
      </w:r>
    </w:p>
    <w:p w14:paraId="709923C1" w14:textId="77777777" w:rsidR="0072148D" w:rsidRPr="0072148D" w:rsidRDefault="0072148D" w:rsidP="0072148D">
      <w:r w:rsidRPr="0072148D">
        <w:t>To provide clear predictive features for the XGBoost classifier, mechanical failure rules are programmatically tied to sensor thresholds:</w:t>
      </w:r>
    </w:p>
    <w:p w14:paraId="3DFDA663" w14:textId="77777777" w:rsidR="0072148D" w:rsidRPr="0072148D" w:rsidRDefault="0072148D" w:rsidP="0072148D">
      <w:pPr>
        <w:numPr>
          <w:ilvl w:val="0"/>
          <w:numId w:val="5"/>
        </w:numPr>
      </w:pPr>
      <w:r w:rsidRPr="0072148D">
        <w:rPr>
          <w:b/>
          <w:bCs/>
        </w:rPr>
        <w:t>The Vulnerability Trigger:</w:t>
      </w:r>
      <w:r w:rsidRPr="0072148D">
        <w:t xml:space="preserve"> If a haulage truck crosses </w:t>
      </w:r>
      <w:r w:rsidRPr="0072148D">
        <w:rPr>
          <w:b/>
          <w:bCs/>
        </w:rPr>
        <w:t>\(&gt; 350\text{ hours}\)</w:t>
      </w:r>
      <w:r w:rsidRPr="0072148D">
        <w:t xml:space="preserve"> without service OR experiences an engine block overheat </w:t>
      </w:r>
      <w:r w:rsidRPr="0072148D">
        <w:rPr>
          <w:b/>
          <w:bCs/>
        </w:rPr>
        <w:t>\(&gt;110^{\circ }\text{C}\)</w:t>
      </w:r>
      <w:r w:rsidRPr="0072148D">
        <w:t>, it enters a critical failure window.</w:t>
      </w:r>
    </w:p>
    <w:p w14:paraId="46E506CC" w14:textId="77777777" w:rsidR="0072148D" w:rsidRPr="0072148D" w:rsidRDefault="0072148D" w:rsidP="0072148D">
      <w:pPr>
        <w:numPr>
          <w:ilvl w:val="0"/>
          <w:numId w:val="5"/>
        </w:numPr>
      </w:pPr>
      <w:r w:rsidRPr="0072148D">
        <w:rPr>
          <w:b/>
          <w:bCs/>
        </w:rPr>
        <w:lastRenderedPageBreak/>
        <w:t>The Probability Filter (random.random() &gt; 0.4):</w:t>
      </w:r>
      <w:r w:rsidRPr="0072148D">
        <w:t xml:space="preserve"> Out of all trucks in this critical window, only </w:t>
      </w:r>
      <w:r w:rsidRPr="0072148D">
        <w:rPr>
          <w:b/>
          <w:bCs/>
        </w:rPr>
        <w:t>\(60\%\)</w:t>
      </w:r>
      <w:r w:rsidRPr="0072148D">
        <w:t xml:space="preserve"> experience an actual road breakdown. The other </w:t>
      </w:r>
      <w:r w:rsidRPr="0072148D">
        <w:rPr>
          <w:b/>
          <w:bCs/>
        </w:rPr>
        <w:t>\(40\%\)</w:t>
      </w:r>
      <w:r w:rsidRPr="0072148D">
        <w:t xml:space="preserve"> get lucky and continue moving. This keeps the data natural and aligned with real-world variance.</w:t>
      </w:r>
    </w:p>
    <w:p w14:paraId="5B4289FD" w14:textId="77777777" w:rsidR="0072148D" w:rsidRPr="00186B80" w:rsidRDefault="0072148D" w:rsidP="0072148D">
      <w:pPr>
        <w:numPr>
          <w:ilvl w:val="0"/>
          <w:numId w:val="5"/>
        </w:numPr>
        <w:pBdr>
          <w:bottom w:val="double" w:sz="6" w:space="1" w:color="auto"/>
        </w:pBdr>
      </w:pPr>
      <w:r w:rsidRPr="0072148D">
        <w:rPr>
          <w:b/>
          <w:bCs/>
        </w:rPr>
        <w:t>Sensor Spike Injection:</w:t>
      </w:r>
      <w:r w:rsidRPr="0072148D">
        <w:t xml:space="preserve"> When a breakdown occurs (Breakdown_Risk_Target = 1), an extra \(3.5\text{G}\) of force is added to the telemetry Vibration_G record. This creates the sensory "fingerprint" that our XGBoost model learns to identify.</w:t>
      </w:r>
    </w:p>
    <w:p w14:paraId="5339B578" w14:textId="77777777" w:rsidR="00186B80" w:rsidRPr="00186B80" w:rsidRDefault="00186B80" w:rsidP="00186B80">
      <w:pPr>
        <w:rPr>
          <w:lang w:val="en-US"/>
        </w:rPr>
      </w:pPr>
    </w:p>
    <w:p w14:paraId="67F39CF3" w14:textId="77777777" w:rsidR="00186B80" w:rsidRPr="00186B80" w:rsidRDefault="00186B80" w:rsidP="00186B80">
      <w:pPr>
        <w:rPr>
          <w:lang w:val="en-US"/>
        </w:rPr>
      </w:pPr>
      <w:r w:rsidRPr="00186B80">
        <w:rPr>
          <w:lang w:val="en-US"/>
        </w:rPr>
        <w:t>1. What are "12,234 Snapshots" and who set "4 hours"?</w:t>
      </w:r>
    </w:p>
    <w:p w14:paraId="07D906C0" w14:textId="77777777" w:rsidR="00186B80" w:rsidRPr="00186B80" w:rsidRDefault="00186B80" w:rsidP="00186B80">
      <w:pPr>
        <w:rPr>
          <w:lang w:val="en-US"/>
        </w:rPr>
      </w:pPr>
    </w:p>
    <w:p w14:paraId="2BE49984" w14:textId="77777777" w:rsidR="00186B80" w:rsidRPr="00186B80" w:rsidRDefault="00186B80" w:rsidP="00186B80">
      <w:pPr>
        <w:rPr>
          <w:lang w:val="en-US"/>
        </w:rPr>
      </w:pPr>
      <w:r w:rsidRPr="00186B80">
        <w:rPr>
          <w:lang w:val="en-US"/>
        </w:rPr>
        <w:t>Think of your database like a security camera system for your trucks. Instead of video, your trucks send a digital text message to your database every 4 hours containing their speed, fuel level, and engine temperature.</w:t>
      </w:r>
    </w:p>
    <w:p w14:paraId="7BE22568" w14:textId="77777777" w:rsidR="00186B80" w:rsidRPr="00186B80" w:rsidRDefault="00186B80" w:rsidP="00186B80">
      <w:pPr>
        <w:rPr>
          <w:lang w:val="en-US"/>
        </w:rPr>
      </w:pPr>
      <w:r w:rsidRPr="00186B80">
        <w:rPr>
          <w:lang w:val="en-US"/>
        </w:rPr>
        <w:t xml:space="preserve">• Who set 4 hours? You did inside your data generation script in your notebook with this line: </w:t>
      </w:r>
      <w:proofErr w:type="spellStart"/>
      <w:proofErr w:type="gramStart"/>
      <w:r w:rsidRPr="00186B80">
        <w:rPr>
          <w:lang w:val="en-US"/>
        </w:rPr>
        <w:t>timedelta</w:t>
      </w:r>
      <w:proofErr w:type="spellEnd"/>
      <w:r w:rsidRPr="00186B80">
        <w:rPr>
          <w:lang w:val="en-US"/>
        </w:rPr>
        <w:t>(</w:t>
      </w:r>
      <w:proofErr w:type="gramEnd"/>
      <w:r w:rsidRPr="00186B80">
        <w:rPr>
          <w:lang w:val="en-US"/>
        </w:rPr>
        <w:t>hours=</w:t>
      </w:r>
      <w:proofErr w:type="spellStart"/>
      <w:r w:rsidRPr="00186B80">
        <w:rPr>
          <w:lang w:val="en-US"/>
        </w:rPr>
        <w:t>log_idx</w:t>
      </w:r>
      <w:proofErr w:type="spellEnd"/>
      <w:r w:rsidRPr="00186B80">
        <w:rPr>
          <w:lang w:val="en-US"/>
        </w:rPr>
        <w:t xml:space="preserve"> * 4). This simulates a standard industry configuration where a truck checks in automatically every 4 hours.</w:t>
      </w:r>
    </w:p>
    <w:p w14:paraId="2DC1F96C" w14:textId="77777777" w:rsidR="00186B80" w:rsidRPr="00186B80" w:rsidRDefault="00186B80" w:rsidP="00186B80">
      <w:pPr>
        <w:rPr>
          <w:lang w:val="en-US"/>
        </w:rPr>
      </w:pPr>
      <w:r w:rsidRPr="00186B80">
        <w:rPr>
          <w:lang w:val="en-US"/>
        </w:rPr>
        <w:t>• What is a Snapshot? Every single one of those text messages is a "snapshot" or a historical record. Your 1,300 trucks have checked in a total of 19,500 times. Out of those 19,500 times, 12,234 check-ins were sent by trucks that were actively driving on the highway.</w:t>
      </w:r>
    </w:p>
    <w:p w14:paraId="058A7AC8" w14:textId="77777777" w:rsidR="00186B80" w:rsidRPr="00186B80" w:rsidRDefault="00186B80" w:rsidP="00186B80">
      <w:pPr>
        <w:rPr>
          <w:lang w:val="en-US"/>
        </w:rPr>
      </w:pPr>
    </w:p>
    <w:p w14:paraId="2C94F644" w14:textId="77777777" w:rsidR="00186B80" w:rsidRPr="00186B80" w:rsidRDefault="00186B80" w:rsidP="00186B80">
      <w:pPr>
        <w:rPr>
          <w:lang w:val="en-US"/>
        </w:rPr>
      </w:pPr>
    </w:p>
    <w:p w14:paraId="69B85D9A" w14:textId="77777777" w:rsidR="00186B80" w:rsidRPr="00186B80" w:rsidRDefault="00186B80" w:rsidP="00186B80">
      <w:pPr>
        <w:rPr>
          <w:lang w:val="en-US"/>
        </w:rPr>
      </w:pPr>
      <w:r w:rsidRPr="00186B80">
        <w:rPr>
          <w:lang w:val="en-US"/>
        </w:rPr>
        <w:t>4. Explaining the Doughnut Chart (Macro Fleet Footprint)</w:t>
      </w:r>
    </w:p>
    <w:p w14:paraId="60EBC10C" w14:textId="77777777" w:rsidR="00186B80" w:rsidRPr="00186B80" w:rsidRDefault="00186B80" w:rsidP="00186B80">
      <w:pPr>
        <w:rPr>
          <w:lang w:val="en-US"/>
        </w:rPr>
      </w:pPr>
    </w:p>
    <w:p w14:paraId="4F59DCF9" w14:textId="77777777" w:rsidR="00186B80" w:rsidRPr="00186B80" w:rsidRDefault="00186B80" w:rsidP="00186B80">
      <w:pPr>
        <w:rPr>
          <w:lang w:val="en-US"/>
        </w:rPr>
      </w:pPr>
      <w:r w:rsidRPr="00186B80">
        <w:rPr>
          <w:lang w:val="en-US"/>
        </w:rPr>
        <w:t>The doughnut chart takes a "headcount" of your entire fleet at the most recent check-in window to show you where your trucks are right now.</w:t>
      </w:r>
    </w:p>
    <w:p w14:paraId="457F20B6" w14:textId="77777777" w:rsidR="00186B80" w:rsidRPr="00186B80" w:rsidRDefault="00186B80" w:rsidP="00186B80">
      <w:pPr>
        <w:rPr>
          <w:lang w:val="en-US"/>
        </w:rPr>
      </w:pPr>
      <w:r w:rsidRPr="00186B80">
        <w:rPr>
          <w:lang w:val="en-US"/>
        </w:rPr>
        <w:t>Instead of showing raw log counts, the percentages show how your 1,300 trucks are distributed across the business:</w:t>
      </w:r>
    </w:p>
    <w:p w14:paraId="3916C14E" w14:textId="77777777" w:rsidR="00186B80" w:rsidRPr="00186B80" w:rsidRDefault="00186B80" w:rsidP="00186B80">
      <w:pPr>
        <w:rPr>
          <w:lang w:val="en-US"/>
        </w:rPr>
      </w:pPr>
      <w:r w:rsidRPr="00186B80">
        <w:rPr>
          <w:lang w:val="en-US"/>
        </w:rPr>
        <w:t>• In Transit: The percentage of your fleet currently on the highway safely moving fuel to customers.</w:t>
      </w:r>
    </w:p>
    <w:p w14:paraId="3902A959" w14:textId="77777777" w:rsidR="00186B80" w:rsidRPr="00186B80" w:rsidRDefault="00186B80" w:rsidP="00186B80">
      <w:pPr>
        <w:rPr>
          <w:lang w:val="en-US"/>
        </w:rPr>
      </w:pPr>
      <w:r w:rsidRPr="00186B80">
        <w:rPr>
          <w:lang w:val="en-US"/>
        </w:rPr>
        <w:t>• Idle at Depot: The percentage of trucks safely parked inside your warehouses waiting to load product.</w:t>
      </w:r>
    </w:p>
    <w:p w14:paraId="36279745" w14:textId="77777777" w:rsidR="00186B80" w:rsidRPr="00186B80" w:rsidRDefault="00186B80" w:rsidP="00186B80">
      <w:pPr>
        <w:rPr>
          <w:lang w:val="en-US"/>
        </w:rPr>
      </w:pPr>
      <w:r w:rsidRPr="00186B80">
        <w:rPr>
          <w:lang w:val="en-US"/>
        </w:rPr>
        <w:t>• Under Maintenance: The percentage of trucks currently locked down inside your mechanic workshops for servicing.</w:t>
      </w:r>
    </w:p>
    <w:p w14:paraId="27E30709" w14:textId="77777777" w:rsidR="00186B80" w:rsidRPr="00186B80" w:rsidRDefault="00186B80" w:rsidP="00186B80">
      <w:pPr>
        <w:rPr>
          <w:lang w:val="en-US"/>
        </w:rPr>
      </w:pPr>
      <w:r w:rsidRPr="00186B80">
        <w:rPr>
          <w:lang w:val="en-US"/>
        </w:rPr>
        <w:t>• Off-Duty: The percentage of trucks parked because the drivers are resting or at home.</w:t>
      </w:r>
    </w:p>
    <w:p w14:paraId="42D8A402" w14:textId="4B91BD5C" w:rsidR="00186B80" w:rsidRDefault="00186B80" w:rsidP="00186B80">
      <w:pPr>
        <w:rPr>
          <w:lang w:val="en-US"/>
        </w:rPr>
      </w:pPr>
      <w:r w:rsidRPr="00186B80">
        <w:rPr>
          <w:lang w:val="en-US"/>
        </w:rPr>
        <w:t>• In Transit (Stopped/Unscheduled): The percentage of your fleet actively flagged on the red security radar because they stopped on the highway shoulder.</w:t>
      </w:r>
    </w:p>
    <w:p w14:paraId="21ADA380" w14:textId="77777777" w:rsidR="0097283B" w:rsidRDefault="0097283B" w:rsidP="00186B80">
      <w:pPr>
        <w:rPr>
          <w:lang w:val="en-US"/>
        </w:rPr>
      </w:pPr>
    </w:p>
    <w:p w14:paraId="4A75E125" w14:textId="77777777" w:rsidR="0097283B" w:rsidRPr="0097283B" w:rsidRDefault="0097283B" w:rsidP="0097283B">
      <w:pPr>
        <w:numPr>
          <w:ilvl w:val="0"/>
          <w:numId w:val="6"/>
        </w:numPr>
      </w:pPr>
      <w:r w:rsidRPr="0097283B">
        <w:rPr>
          <w:b/>
          <w:bCs/>
        </w:rPr>
        <w:lastRenderedPageBreak/>
        <w:t>Active Moving Delivery Vectors:</w:t>
      </w:r>
      <w:r w:rsidRPr="0097283B">
        <w:t xml:space="preserve"> This is data-science language for </w:t>
      </w:r>
      <w:r w:rsidRPr="0097283B">
        <w:rPr>
          <w:b/>
          <w:bCs/>
        </w:rPr>
        <w:t>"Trucks currently driving on the highway to deliver fuel."</w:t>
      </w:r>
    </w:p>
    <w:p w14:paraId="274B2102" w14:textId="77777777" w:rsidR="0097283B" w:rsidRPr="0097283B" w:rsidRDefault="0097283B" w:rsidP="0097283B">
      <w:pPr>
        <w:numPr>
          <w:ilvl w:val="0"/>
          <w:numId w:val="6"/>
        </w:numPr>
      </w:pPr>
      <w:r w:rsidRPr="0097283B">
        <w:rPr>
          <w:b/>
          <w:bCs/>
        </w:rPr>
        <w:t>12,234 Snapshots:</w:t>
      </w:r>
      <w:r w:rsidRPr="0097283B">
        <w:t xml:space="preserve"> Because your 1,300 trucks automatically text their speed and temperature data to your Neon database every 4 hours, your database has collected thousands of logs. This number means that </w:t>
      </w:r>
      <w:r w:rsidRPr="0097283B">
        <w:rPr>
          <w:b/>
          <w:bCs/>
        </w:rPr>
        <w:t>12,234 of those historical text messages</w:t>
      </w:r>
      <w:r w:rsidRPr="0097283B">
        <w:t xml:space="preserve"> were sent by trucks that were actively moving product.</w:t>
      </w:r>
    </w:p>
    <w:p w14:paraId="083E1808" w14:textId="77777777" w:rsidR="0097283B" w:rsidRPr="0097283B" w:rsidRDefault="0097283B" w:rsidP="0097283B">
      <w:pPr>
        <w:numPr>
          <w:ilvl w:val="0"/>
          <w:numId w:val="6"/>
        </w:numPr>
      </w:pPr>
      <w:r w:rsidRPr="0097283B">
        <w:rPr>
          <w:b/>
          <w:bCs/>
        </w:rPr>
        <w:t>Cruising Norm:</w:t>
      </w:r>
      <w:r w:rsidRPr="0097283B">
        <w:t xml:space="preserve"> This is the operational status label. It tells a logistics manager that these 12,234 check-ins represent </w:t>
      </w:r>
      <w:r w:rsidRPr="0097283B">
        <w:rPr>
          <w:b/>
          <w:bCs/>
        </w:rPr>
        <w:t>"business as usual"</w:t>
      </w:r>
      <w:r w:rsidRPr="0097283B">
        <w:t>—the trucks were driving at normal highway speeds, their engines were at a healthy temperature, and they were not breaking down or getting fuel stolen.</w:t>
      </w:r>
    </w:p>
    <w:p w14:paraId="726B6E62" w14:textId="77777777" w:rsidR="0097283B" w:rsidRPr="0072148D" w:rsidRDefault="0097283B" w:rsidP="00186B80">
      <w:pPr>
        <w:rPr>
          <w:lang w:val="en-US"/>
        </w:rPr>
      </w:pPr>
    </w:p>
    <w:p w14:paraId="624EB97C" w14:textId="77777777" w:rsidR="00325219" w:rsidRDefault="00325219"/>
    <w:sectPr w:rsidR="00325219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EA31C5"/>
    <w:multiLevelType w:val="multilevel"/>
    <w:tmpl w:val="3EDCD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FF457F"/>
    <w:multiLevelType w:val="multilevel"/>
    <w:tmpl w:val="B792C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CA6E75"/>
    <w:multiLevelType w:val="multilevel"/>
    <w:tmpl w:val="ADF89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3C667D"/>
    <w:multiLevelType w:val="multilevel"/>
    <w:tmpl w:val="124EB3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D460C18"/>
    <w:multiLevelType w:val="multilevel"/>
    <w:tmpl w:val="46FA6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500ABD"/>
    <w:multiLevelType w:val="multilevel"/>
    <w:tmpl w:val="5504F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6390762">
    <w:abstractNumId w:val="0"/>
  </w:num>
  <w:num w:numId="2" w16cid:durableId="659503185">
    <w:abstractNumId w:val="4"/>
  </w:num>
  <w:num w:numId="3" w16cid:durableId="725026769">
    <w:abstractNumId w:val="3"/>
  </w:num>
  <w:num w:numId="4" w16cid:durableId="2051763816">
    <w:abstractNumId w:val="5"/>
  </w:num>
  <w:num w:numId="5" w16cid:durableId="1425954597">
    <w:abstractNumId w:val="1"/>
  </w:num>
  <w:num w:numId="6" w16cid:durableId="8197298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792B"/>
    <w:rsid w:val="00186B80"/>
    <w:rsid w:val="002E792B"/>
    <w:rsid w:val="00325219"/>
    <w:rsid w:val="00347D2A"/>
    <w:rsid w:val="00601F47"/>
    <w:rsid w:val="006C1599"/>
    <w:rsid w:val="007024A0"/>
    <w:rsid w:val="0072148D"/>
    <w:rsid w:val="008E5D43"/>
    <w:rsid w:val="0097283B"/>
    <w:rsid w:val="00A11694"/>
    <w:rsid w:val="00AD5A0E"/>
    <w:rsid w:val="00B85D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B1C343"/>
  <w15:chartTrackingRefBased/>
  <w15:docId w15:val="{7D4D9A6B-3519-43B1-A792-B8D185885A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79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79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79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79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79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79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79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79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79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79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79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79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79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79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79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79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79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79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79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79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79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79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79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79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79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79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79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79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79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959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49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71747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53250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32874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53747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10342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18731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75963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511115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75167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31928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76037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260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02406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62592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19803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136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8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62811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8607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0472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47181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94423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52928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06047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530844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8677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06772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28826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807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61177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97291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57560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530</TotalTime>
  <Pages>5</Pages>
  <Words>1348</Words>
  <Characters>7688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donatus victor</dc:creator>
  <cp:keywords/>
  <dc:description/>
  <cp:lastModifiedBy>donatus victor</cp:lastModifiedBy>
  <cp:revision>6</cp:revision>
  <dcterms:created xsi:type="dcterms:W3CDTF">2026-10-08T21:46:00Z</dcterms:created>
  <dcterms:modified xsi:type="dcterms:W3CDTF">2026-10-09T16:42:00Z</dcterms:modified>
</cp:coreProperties>
</file>