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5162" w14:textId="77777777" w:rsidR="00162572" w:rsidRDefault="00162572" w:rsidP="00162572"/>
    <w:p w14:paraId="32F9B9DA" w14:textId="41FE6E73" w:rsidR="00162572" w:rsidRDefault="00162572" w:rsidP="00162572">
      <w:r>
        <w:t>The aim of the Sales and Logistics analysis is to conduct a comprehensive examination of the interplay between sales performance and logistics operations within the industry. Through an in-depth study of sales data, supply chain dynamics, and logistical efficiency, this analysis seeks to identify correlations, bottlenecks, and opportunities. The ultimate goal is to provide actionable insights that enhance sales strategies, optimize logistical processes, and contribute to overall business success.</w:t>
      </w:r>
    </w:p>
    <w:p w14:paraId="396B9634" w14:textId="677C9F57" w:rsidR="001832B8" w:rsidRDefault="001832B8" w:rsidP="001832B8">
      <w:r>
        <w:t>The primary objective of this dashboard is to track various aspects of the sales and delivery process, including sales, shipping, transactions, deliveries, and profit. Below are some key insights from the data presented in the dashboard:</w:t>
      </w:r>
    </w:p>
    <w:p w14:paraId="6DE9C09B" w14:textId="77777777" w:rsidR="001832B8" w:rsidRDefault="001832B8" w:rsidP="001832B8">
      <w:r>
        <w:t>1. Early Shipping: A positive finding indicates that 39.77% of shipments are being delivered earlier than the expected delivery date. This indicates that a significant portion of sales orders is being fulfilled promptly, contributing to customer satisfaction.</w:t>
      </w:r>
    </w:p>
    <w:p w14:paraId="7408698C" w14:textId="77777777" w:rsidR="001832B8" w:rsidRDefault="001832B8" w:rsidP="001832B8">
      <w:r>
        <w:t>2. Late Shipping: While the percentage of late shipments is relatively low at 3.6%, it is crucial to address and minimize this figure. Timely deliveries are essential for customer satisfaction and the overall reputation of the company.</w:t>
      </w:r>
    </w:p>
    <w:p w14:paraId="2476296D" w14:textId="77777777" w:rsidR="001832B8" w:rsidRDefault="001832B8" w:rsidP="001832B8">
      <w:r>
        <w:t>3. Overall Delivery Performance: There appears to be a significant problem in meeting the expected delivery times, particularly evident in the high percentage (56.63%) of very late shipping. Urgent attention is needed to identify the root causes of such delays and implement effective measures to rectify the situation.</w:t>
      </w:r>
    </w:p>
    <w:p w14:paraId="3C10A8A2" w14:textId="77777777" w:rsidR="001832B8" w:rsidRDefault="001832B8" w:rsidP="001832B8">
      <w:r>
        <w:t>4. Customer Impact: Late and very late deliveries can have adverse effects on customer satisfaction, potentially leading to order cancellations and negative word-of-mouth. Monitoring customer feedback and addressing delivery-related complaints promptly is vital to maintain customer loyalty and drive business growth.</w:t>
      </w:r>
    </w:p>
    <w:p w14:paraId="461B7002" w14:textId="77777777" w:rsidR="001832B8" w:rsidRDefault="001832B8" w:rsidP="001832B8">
      <w:r>
        <w:t>5. Delivery Status: The high percentage (49.59%) of very late delivery is concerning and may have negative implications for the company. Addressing the underlying issues in the delivery process is crucial to improving customer satisfaction and avoiding potential losses.</w:t>
      </w:r>
    </w:p>
    <w:p w14:paraId="418E75EA" w14:textId="77777777" w:rsidR="001832B8" w:rsidRDefault="001832B8" w:rsidP="001832B8">
      <w:r>
        <w:t>6. State Sales Analysis: The dashboard highlights the top 10 transactions by state, with California leading with 1665 transactions, followed by Texas, Illinois, and Florida. On the other hand, states like Arkansas, District of Columbia, Mississippi, and Rhode Island had the lowest transactions. To prevent losing customers in these states, the sales team should focus on improving their efforts and strategies.</w:t>
      </w:r>
    </w:p>
    <w:p w14:paraId="1106844A" w14:textId="6A2C89AC" w:rsidR="000D2388" w:rsidRDefault="001832B8" w:rsidP="001832B8">
      <w:r>
        <w:t>In conclusion, the dashboard provides valuable insights into the company's sales, shipping, and delivery performance. It highlights areas that require urgent attention and emphasizes the significance of meeting customer expectations to ensure customer satisfaction and overall business success. The sales team can use this information to prioritize efforts, address issues promptly, and enhance overall operational efficiency.</w:t>
      </w:r>
    </w:p>
    <w:p w14:paraId="482C12CF" w14:textId="46A48862" w:rsidR="00162572" w:rsidRPr="00162572" w:rsidRDefault="00162572" w:rsidP="001832B8">
      <w:pPr>
        <w:rPr>
          <w:lang w:val="en-US"/>
        </w:rPr>
      </w:pPr>
      <w:r>
        <w:rPr>
          <w:lang w:val="en-US"/>
        </w:rPr>
        <w:t xml:space="preserve">Data From: </w:t>
      </w:r>
      <w:r>
        <w:rPr>
          <w:rFonts w:ascii="Segoe UI" w:hAnsi="Segoe UI" w:cs="Segoe UI"/>
          <w:b/>
          <w:bCs/>
          <w:color w:val="2D2F31"/>
          <w:spacing w:val="-3"/>
        </w:rPr>
        <w:t>Ismaila Omeiza Mumuni</w:t>
      </w:r>
      <w:r>
        <w:rPr>
          <w:rFonts w:ascii="Segoe UI" w:hAnsi="Segoe UI" w:cs="Segoe UI"/>
          <w:b/>
          <w:bCs/>
          <w:color w:val="2D2F31"/>
          <w:spacing w:val="-3"/>
          <w:lang w:val="en-US"/>
        </w:rPr>
        <w:t xml:space="preserve"> Udemy Instructor</w:t>
      </w:r>
    </w:p>
    <w:p w14:paraId="436564CF" w14:textId="23D94027" w:rsidR="001832B8" w:rsidRDefault="001832B8" w:rsidP="001832B8"/>
    <w:p w14:paraId="607EE1AC" w14:textId="54B84EF9" w:rsidR="001832B8" w:rsidRPr="001832B8" w:rsidRDefault="001832B8" w:rsidP="00162572">
      <w:pPr>
        <w:spacing w:after="0"/>
        <w:rPr>
          <w:b/>
          <w:bCs/>
          <w:lang w:val="en-US"/>
        </w:rPr>
      </w:pPr>
      <w:r w:rsidRPr="001832B8">
        <w:rPr>
          <w:b/>
          <w:bCs/>
          <w:lang w:val="en-US"/>
        </w:rPr>
        <w:t>Thank you</w:t>
      </w:r>
      <w:r w:rsidRPr="001832B8">
        <w:rPr>
          <w:b/>
          <w:bCs/>
          <w:lang w:val="en-US"/>
        </w:rPr>
        <w:br/>
        <w:t xml:space="preserve">Donatus Victor </w:t>
      </w:r>
    </w:p>
    <w:p w14:paraId="3DBA84CB" w14:textId="18BF4E9D" w:rsidR="001832B8" w:rsidRPr="001832B8" w:rsidRDefault="001832B8" w:rsidP="00162572">
      <w:pPr>
        <w:spacing w:after="0"/>
        <w:rPr>
          <w:b/>
          <w:bCs/>
          <w:lang w:val="en-US"/>
        </w:rPr>
      </w:pPr>
      <w:r w:rsidRPr="001832B8">
        <w:rPr>
          <w:b/>
          <w:bCs/>
          <w:lang w:val="en-US"/>
        </w:rPr>
        <w:lastRenderedPageBreak/>
        <w:t>The Analyst</w:t>
      </w:r>
    </w:p>
    <w:sectPr w:rsidR="001832B8" w:rsidRPr="001832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88"/>
    <w:rsid w:val="000D2388"/>
    <w:rsid w:val="00162572"/>
    <w:rsid w:val="001832B8"/>
    <w:rsid w:val="00A07B0C"/>
    <w:rsid w:val="00D941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BE60"/>
  <w15:chartTrackingRefBased/>
  <w15:docId w15:val="{1F7C1FDE-6ED2-4D58-8331-439C01EC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5</cp:revision>
  <dcterms:created xsi:type="dcterms:W3CDTF">2023-11-30T12:21:00Z</dcterms:created>
  <dcterms:modified xsi:type="dcterms:W3CDTF">2023-12-01T17:01:00Z</dcterms:modified>
</cp:coreProperties>
</file>