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453"/>
        <w:gridCol w:w="1695"/>
        <w:gridCol w:w="1495"/>
        <w:gridCol w:w="1302"/>
      </w:tblGrid>
      <w:tr w:rsidR="001B282A" w14:paraId="7213F5C5" w14:textId="09BAAEFE" w:rsidTr="00C33997">
        <w:trPr>
          <w:trHeight w:val="405"/>
        </w:trPr>
        <w:tc>
          <w:tcPr>
            <w:tcW w:w="1680" w:type="dxa"/>
          </w:tcPr>
          <w:p w14:paraId="15DC2650" w14:textId="742621D8" w:rsidR="001B282A" w:rsidRPr="00C33997" w:rsidRDefault="001B282A" w:rsidP="001B282A">
            <w:pPr>
              <w:rPr>
                <w:b/>
                <w:bCs/>
                <w:sz w:val="28"/>
                <w:szCs w:val="28"/>
              </w:rPr>
            </w:pPr>
            <w:r w:rsidRPr="00C33997">
              <w:rPr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1453" w:type="dxa"/>
          </w:tcPr>
          <w:p w14:paraId="39B690D2" w14:textId="658F5694" w:rsidR="001B282A" w:rsidRPr="00C33997" w:rsidRDefault="001B282A" w:rsidP="001B282A">
            <w:pPr>
              <w:rPr>
                <w:b/>
                <w:bCs/>
                <w:sz w:val="28"/>
                <w:szCs w:val="28"/>
              </w:rPr>
            </w:pPr>
            <w:r w:rsidRPr="00C33997">
              <w:rPr>
                <w:b/>
                <w:bCs/>
                <w:sz w:val="28"/>
                <w:szCs w:val="28"/>
              </w:rPr>
              <w:t>Base Unit</w:t>
            </w:r>
          </w:p>
        </w:tc>
        <w:tc>
          <w:tcPr>
            <w:tcW w:w="1695" w:type="dxa"/>
          </w:tcPr>
          <w:p w14:paraId="179CB68D" w14:textId="56EDFC4D" w:rsidR="001B282A" w:rsidRPr="00C33997" w:rsidRDefault="001B282A" w:rsidP="001B282A">
            <w:pPr>
              <w:rPr>
                <w:b/>
                <w:bCs/>
                <w:sz w:val="28"/>
                <w:szCs w:val="28"/>
              </w:rPr>
            </w:pPr>
            <w:r w:rsidRPr="00C33997">
              <w:rPr>
                <w:b/>
                <w:bCs/>
                <w:sz w:val="28"/>
                <w:szCs w:val="28"/>
              </w:rPr>
              <w:t>Base Unit to Tons</w:t>
            </w:r>
          </w:p>
        </w:tc>
        <w:tc>
          <w:tcPr>
            <w:tcW w:w="1495" w:type="dxa"/>
          </w:tcPr>
          <w:p w14:paraId="20EBCBB5" w14:textId="58553B9E" w:rsidR="001B282A" w:rsidRPr="00C33997" w:rsidRDefault="001B282A" w:rsidP="001B282A">
            <w:pPr>
              <w:rPr>
                <w:b/>
                <w:bCs/>
                <w:sz w:val="28"/>
                <w:szCs w:val="28"/>
              </w:rPr>
            </w:pPr>
            <w:r w:rsidRPr="00C33997">
              <w:rPr>
                <w:b/>
                <w:bCs/>
                <w:sz w:val="28"/>
                <w:szCs w:val="28"/>
              </w:rPr>
              <w:t xml:space="preserve">In </w:t>
            </w:r>
            <w:proofErr w:type="spellStart"/>
            <w:r w:rsidRPr="00C33997">
              <w:rPr>
                <w:b/>
                <w:bCs/>
                <w:sz w:val="28"/>
                <w:szCs w:val="28"/>
              </w:rPr>
              <w:t>ltrs</w:t>
            </w:r>
            <w:proofErr w:type="spellEnd"/>
          </w:p>
        </w:tc>
        <w:tc>
          <w:tcPr>
            <w:tcW w:w="1302" w:type="dxa"/>
          </w:tcPr>
          <w:p w14:paraId="59D80344" w14:textId="2AE4DA2B" w:rsidR="001B282A" w:rsidRPr="00C33997" w:rsidRDefault="001B282A" w:rsidP="001B282A">
            <w:pPr>
              <w:rPr>
                <w:b/>
                <w:bCs/>
                <w:sz w:val="28"/>
                <w:szCs w:val="28"/>
              </w:rPr>
            </w:pPr>
            <w:r w:rsidRPr="00C33997">
              <w:rPr>
                <w:b/>
                <w:bCs/>
                <w:sz w:val="28"/>
                <w:szCs w:val="28"/>
              </w:rPr>
              <w:t>In Tons</w:t>
            </w:r>
          </w:p>
        </w:tc>
      </w:tr>
      <w:tr w:rsidR="001B282A" w:rsidRPr="00C33997" w14:paraId="64CCC6C5" w14:textId="40EE4C4F" w:rsidTr="00C33997">
        <w:trPr>
          <w:trHeight w:val="405"/>
        </w:trPr>
        <w:tc>
          <w:tcPr>
            <w:tcW w:w="1680" w:type="dxa"/>
          </w:tcPr>
          <w:p w14:paraId="27D89863" w14:textId="0918C0A7" w:rsidR="001B282A" w:rsidRPr="001B282A" w:rsidRDefault="001B282A" w:rsidP="001B282A">
            <w:pPr>
              <w:jc w:val="center"/>
              <w:rPr>
                <w:b/>
                <w:bCs/>
              </w:rPr>
            </w:pPr>
            <w:r w:rsidRPr="001B282A">
              <w:rPr>
                <w:b/>
                <w:bCs/>
              </w:rPr>
              <w:t>Cement</w:t>
            </w:r>
          </w:p>
        </w:tc>
        <w:tc>
          <w:tcPr>
            <w:tcW w:w="1453" w:type="dxa"/>
          </w:tcPr>
          <w:p w14:paraId="3B5AC5DD" w14:textId="761A906A" w:rsidR="001B282A" w:rsidRPr="00C33997" w:rsidRDefault="001B282A" w:rsidP="001B282A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Tons</w:t>
            </w:r>
          </w:p>
        </w:tc>
        <w:tc>
          <w:tcPr>
            <w:tcW w:w="1695" w:type="dxa"/>
          </w:tcPr>
          <w:p w14:paraId="63704325" w14:textId="166AB965" w:rsidR="001B282A" w:rsidRPr="00C33997" w:rsidRDefault="001B282A" w:rsidP="001B282A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1</w:t>
            </w:r>
          </w:p>
        </w:tc>
        <w:tc>
          <w:tcPr>
            <w:tcW w:w="1495" w:type="dxa"/>
          </w:tcPr>
          <w:p w14:paraId="48252D79" w14:textId="7D35B443" w:rsidR="001B282A" w:rsidRPr="00C33997" w:rsidRDefault="001B282A" w:rsidP="001B282A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718636371</w:t>
            </w:r>
          </w:p>
        </w:tc>
        <w:tc>
          <w:tcPr>
            <w:tcW w:w="1302" w:type="dxa"/>
          </w:tcPr>
          <w:p w14:paraId="10F25CE0" w14:textId="5DAD034E" w:rsidR="001B282A" w:rsidRPr="00C33997" w:rsidRDefault="00C923E4" w:rsidP="001B282A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718636371</w:t>
            </w:r>
          </w:p>
        </w:tc>
      </w:tr>
      <w:tr w:rsidR="00C923E4" w:rsidRPr="00C33997" w14:paraId="48918C79" w14:textId="5E27B7CD" w:rsidTr="00C33997">
        <w:trPr>
          <w:trHeight w:val="405"/>
        </w:trPr>
        <w:tc>
          <w:tcPr>
            <w:tcW w:w="1680" w:type="dxa"/>
          </w:tcPr>
          <w:p w14:paraId="5A825A2C" w14:textId="11C12EC4" w:rsidR="00C923E4" w:rsidRPr="001B282A" w:rsidRDefault="00C923E4" w:rsidP="00C923E4">
            <w:pPr>
              <w:jc w:val="center"/>
              <w:rPr>
                <w:b/>
                <w:bCs/>
              </w:rPr>
            </w:pPr>
            <w:r w:rsidRPr="001B282A">
              <w:rPr>
                <w:b/>
                <w:bCs/>
              </w:rPr>
              <w:t>AGO</w:t>
            </w:r>
          </w:p>
        </w:tc>
        <w:tc>
          <w:tcPr>
            <w:tcW w:w="1453" w:type="dxa"/>
          </w:tcPr>
          <w:p w14:paraId="55CA3D99" w14:textId="009925E9" w:rsidR="00C923E4" w:rsidRPr="00C33997" w:rsidRDefault="00C923E4" w:rsidP="00C923E4">
            <w:pPr>
              <w:jc w:val="center"/>
              <w:rPr>
                <w:b/>
                <w:bCs/>
              </w:rPr>
            </w:pPr>
            <w:proofErr w:type="spellStart"/>
            <w:r w:rsidRPr="00C33997">
              <w:rPr>
                <w:b/>
                <w:bCs/>
              </w:rPr>
              <w:t>ltrs</w:t>
            </w:r>
            <w:proofErr w:type="spellEnd"/>
          </w:p>
        </w:tc>
        <w:tc>
          <w:tcPr>
            <w:tcW w:w="1695" w:type="dxa"/>
          </w:tcPr>
          <w:p w14:paraId="7608BEED" w14:textId="1048EED9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0.000885</w:t>
            </w:r>
          </w:p>
        </w:tc>
        <w:tc>
          <w:tcPr>
            <w:tcW w:w="1495" w:type="dxa"/>
          </w:tcPr>
          <w:p w14:paraId="378859C2" w14:textId="10516900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139505895</w:t>
            </w:r>
          </w:p>
        </w:tc>
        <w:tc>
          <w:tcPr>
            <w:tcW w:w="1302" w:type="dxa"/>
          </w:tcPr>
          <w:p w14:paraId="34C3225E" w14:textId="116F78E0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123462.72</w:t>
            </w:r>
          </w:p>
        </w:tc>
      </w:tr>
      <w:tr w:rsidR="00C923E4" w:rsidRPr="00C33997" w14:paraId="3648D856" w14:textId="4679C3B3" w:rsidTr="00C33997">
        <w:trPr>
          <w:trHeight w:val="405"/>
        </w:trPr>
        <w:tc>
          <w:tcPr>
            <w:tcW w:w="1680" w:type="dxa"/>
          </w:tcPr>
          <w:p w14:paraId="2E97FE86" w14:textId="5DD4F795" w:rsidR="00C923E4" w:rsidRPr="001B282A" w:rsidRDefault="00C923E4" w:rsidP="00C923E4">
            <w:pPr>
              <w:jc w:val="center"/>
              <w:rPr>
                <w:b/>
                <w:bCs/>
              </w:rPr>
            </w:pPr>
            <w:r w:rsidRPr="001B282A">
              <w:rPr>
                <w:b/>
                <w:bCs/>
              </w:rPr>
              <w:t>ATK</w:t>
            </w:r>
          </w:p>
        </w:tc>
        <w:tc>
          <w:tcPr>
            <w:tcW w:w="1453" w:type="dxa"/>
          </w:tcPr>
          <w:p w14:paraId="180C2802" w14:textId="6099F8DD" w:rsidR="00C923E4" w:rsidRPr="00C33997" w:rsidRDefault="00C923E4" w:rsidP="00C923E4">
            <w:pPr>
              <w:jc w:val="center"/>
              <w:rPr>
                <w:b/>
                <w:bCs/>
              </w:rPr>
            </w:pPr>
            <w:proofErr w:type="spellStart"/>
            <w:r w:rsidRPr="00C33997">
              <w:rPr>
                <w:b/>
                <w:bCs/>
              </w:rPr>
              <w:t>ltrs</w:t>
            </w:r>
            <w:proofErr w:type="spellEnd"/>
          </w:p>
        </w:tc>
        <w:tc>
          <w:tcPr>
            <w:tcW w:w="1695" w:type="dxa"/>
          </w:tcPr>
          <w:p w14:paraId="127BE690" w14:textId="1CB9EACB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0.00084</w:t>
            </w:r>
          </w:p>
        </w:tc>
        <w:tc>
          <w:tcPr>
            <w:tcW w:w="1495" w:type="dxa"/>
          </w:tcPr>
          <w:p w14:paraId="5CA8B766" w14:textId="1E35E5D1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357043024</w:t>
            </w:r>
          </w:p>
        </w:tc>
        <w:tc>
          <w:tcPr>
            <w:tcW w:w="1302" w:type="dxa"/>
          </w:tcPr>
          <w:p w14:paraId="485578C7" w14:textId="79B43F73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299916.14</w:t>
            </w:r>
          </w:p>
        </w:tc>
      </w:tr>
      <w:tr w:rsidR="00C923E4" w:rsidRPr="00C33997" w14:paraId="32FDD08C" w14:textId="7BF6C653" w:rsidTr="00C33997">
        <w:trPr>
          <w:trHeight w:val="426"/>
        </w:trPr>
        <w:tc>
          <w:tcPr>
            <w:tcW w:w="1680" w:type="dxa"/>
          </w:tcPr>
          <w:p w14:paraId="52AB1BD5" w14:textId="72F92F03" w:rsidR="00C923E4" w:rsidRPr="001B282A" w:rsidRDefault="00C923E4" w:rsidP="00C923E4">
            <w:pPr>
              <w:jc w:val="center"/>
              <w:rPr>
                <w:b/>
                <w:bCs/>
              </w:rPr>
            </w:pPr>
            <w:r w:rsidRPr="001B282A">
              <w:rPr>
                <w:b/>
                <w:bCs/>
              </w:rPr>
              <w:t>PMS</w:t>
            </w:r>
          </w:p>
        </w:tc>
        <w:tc>
          <w:tcPr>
            <w:tcW w:w="1453" w:type="dxa"/>
          </w:tcPr>
          <w:p w14:paraId="09578E3A" w14:textId="0DED2362" w:rsidR="00C923E4" w:rsidRPr="00C33997" w:rsidRDefault="00C923E4" w:rsidP="00C923E4">
            <w:pPr>
              <w:jc w:val="center"/>
              <w:rPr>
                <w:b/>
                <w:bCs/>
              </w:rPr>
            </w:pPr>
            <w:proofErr w:type="spellStart"/>
            <w:r w:rsidRPr="00C33997">
              <w:rPr>
                <w:b/>
                <w:bCs/>
              </w:rPr>
              <w:t>ltrs</w:t>
            </w:r>
            <w:proofErr w:type="spellEnd"/>
          </w:p>
        </w:tc>
        <w:tc>
          <w:tcPr>
            <w:tcW w:w="1695" w:type="dxa"/>
          </w:tcPr>
          <w:p w14:paraId="0BCC2D98" w14:textId="3853D47B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0.000737</w:t>
            </w:r>
          </w:p>
        </w:tc>
        <w:tc>
          <w:tcPr>
            <w:tcW w:w="1495" w:type="dxa"/>
          </w:tcPr>
          <w:p w14:paraId="7C47F1DE" w14:textId="14BE3AFA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828060313</w:t>
            </w:r>
          </w:p>
        </w:tc>
        <w:tc>
          <w:tcPr>
            <w:tcW w:w="1302" w:type="dxa"/>
          </w:tcPr>
          <w:p w14:paraId="45236360" w14:textId="5DC5EFDE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610280.45</w:t>
            </w:r>
          </w:p>
        </w:tc>
      </w:tr>
      <w:tr w:rsidR="00C923E4" w:rsidRPr="00C33997" w14:paraId="6E77ADFD" w14:textId="10C1B1DD" w:rsidTr="00C33997">
        <w:trPr>
          <w:trHeight w:val="383"/>
        </w:trPr>
        <w:tc>
          <w:tcPr>
            <w:tcW w:w="1680" w:type="dxa"/>
          </w:tcPr>
          <w:p w14:paraId="2E04AECD" w14:textId="1BB9B465" w:rsidR="00C923E4" w:rsidRPr="001B282A" w:rsidRDefault="00C923E4" w:rsidP="00C923E4">
            <w:pPr>
              <w:jc w:val="center"/>
              <w:rPr>
                <w:b/>
                <w:bCs/>
              </w:rPr>
            </w:pPr>
            <w:r w:rsidRPr="001B282A">
              <w:rPr>
                <w:b/>
                <w:bCs/>
              </w:rPr>
              <w:t>PMSAGO</w:t>
            </w:r>
          </w:p>
        </w:tc>
        <w:tc>
          <w:tcPr>
            <w:tcW w:w="1453" w:type="dxa"/>
          </w:tcPr>
          <w:p w14:paraId="04B2AE04" w14:textId="5D732C0F" w:rsidR="00C923E4" w:rsidRPr="00C33997" w:rsidRDefault="00C923E4" w:rsidP="00C923E4">
            <w:pPr>
              <w:jc w:val="center"/>
              <w:rPr>
                <w:b/>
                <w:bCs/>
              </w:rPr>
            </w:pPr>
            <w:proofErr w:type="spellStart"/>
            <w:r w:rsidRPr="00C33997">
              <w:rPr>
                <w:b/>
                <w:bCs/>
              </w:rPr>
              <w:t>ltrs</w:t>
            </w:r>
            <w:proofErr w:type="spellEnd"/>
          </w:p>
        </w:tc>
        <w:tc>
          <w:tcPr>
            <w:tcW w:w="1695" w:type="dxa"/>
          </w:tcPr>
          <w:p w14:paraId="553BB410" w14:textId="4B37D8FA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0.000737</w:t>
            </w:r>
          </w:p>
        </w:tc>
        <w:tc>
          <w:tcPr>
            <w:tcW w:w="1495" w:type="dxa"/>
          </w:tcPr>
          <w:p w14:paraId="560531FA" w14:textId="60E93733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81144745</w:t>
            </w:r>
          </w:p>
        </w:tc>
        <w:tc>
          <w:tcPr>
            <w:tcW w:w="1302" w:type="dxa"/>
          </w:tcPr>
          <w:p w14:paraId="71D12880" w14:textId="0362A95D" w:rsidR="00C923E4" w:rsidRPr="00C33997" w:rsidRDefault="00C923E4" w:rsidP="00C923E4">
            <w:pPr>
              <w:jc w:val="center"/>
              <w:rPr>
                <w:b/>
                <w:bCs/>
              </w:rPr>
            </w:pPr>
            <w:r w:rsidRPr="00C33997">
              <w:rPr>
                <w:b/>
                <w:bCs/>
              </w:rPr>
              <w:t>59803.68</w:t>
            </w:r>
          </w:p>
        </w:tc>
      </w:tr>
    </w:tbl>
    <w:p w14:paraId="18EF7A7D" w14:textId="77777777" w:rsidR="00A151CF" w:rsidRDefault="00A151CF"/>
    <w:p w14:paraId="0132342C" w14:textId="363AC023" w:rsidR="00A151CF" w:rsidRDefault="00C923E4">
      <w:r>
        <w:t xml:space="preserve">The table above shows the </w:t>
      </w:r>
      <w:r w:rsidR="00A151CF">
        <w:t>different product that was delivered and the different units.</w:t>
      </w:r>
    </w:p>
    <w:p w14:paraId="06E9D76F" w14:textId="53FA7332" w:rsidR="00A151CF" w:rsidRDefault="00A151CF"/>
    <w:p w14:paraId="4A223601" w14:textId="41E72DA2" w:rsidR="00A151CF" w:rsidRDefault="00A151CF">
      <w:r>
        <w:t xml:space="preserve">From the data I also noticed that about </w:t>
      </w:r>
      <w:r w:rsidR="007B1F32">
        <w:t>56</w:t>
      </w:r>
      <w:r>
        <w:t>% of the fuel docket was error, which means that most of the fuel either supplied or bought wasn’t properly accounted for.</w:t>
      </w:r>
    </w:p>
    <w:p w14:paraId="6971F243" w14:textId="5AE7A7EB" w:rsidR="00A151CF" w:rsidRDefault="00A151CF">
      <w:r>
        <w:t>I also noticed that quantity delivered was more than the quantity loaded which means that might have been excess material loaded.</w:t>
      </w:r>
    </w:p>
    <w:p w14:paraId="18C46285" w14:textId="08F16B1F" w:rsidR="00D94B3E" w:rsidRPr="007B1F32" w:rsidRDefault="00D94B3E">
      <w:pPr>
        <w:rPr>
          <w:b/>
          <w:bCs/>
        </w:rPr>
      </w:pPr>
      <w:r w:rsidRPr="007B1F32">
        <w:rPr>
          <w:b/>
          <w:bCs/>
        </w:rPr>
        <w:t>Quantity Delivered minus Quantity Loaded</w:t>
      </w:r>
    </w:p>
    <w:p w14:paraId="1868B27A" w14:textId="77777777" w:rsidR="007B1F32" w:rsidRPr="007B1F32" w:rsidRDefault="00D94B3E">
      <w:pPr>
        <w:rPr>
          <w:b/>
          <w:bCs/>
        </w:rPr>
      </w:pPr>
      <w:r w:rsidRPr="007B1F32">
        <w:rPr>
          <w:b/>
          <w:bCs/>
        </w:rPr>
        <w:t xml:space="preserve">279202980 </w:t>
      </w:r>
      <w:r w:rsidR="007B1F32" w:rsidRPr="007B1F32">
        <w:rPr>
          <w:b/>
          <w:bCs/>
        </w:rPr>
        <w:t>–</w:t>
      </w:r>
      <w:r w:rsidRPr="007B1F32">
        <w:rPr>
          <w:b/>
          <w:bCs/>
        </w:rPr>
        <w:t xml:space="preserve"> 279133260</w:t>
      </w:r>
      <w:r w:rsidR="007B1F32" w:rsidRPr="007B1F32">
        <w:rPr>
          <w:b/>
          <w:bCs/>
        </w:rPr>
        <w:t xml:space="preserve"> </w:t>
      </w:r>
    </w:p>
    <w:p w14:paraId="0421D684" w14:textId="6ABB23A7" w:rsidR="00D94B3E" w:rsidRDefault="007B1F32">
      <w:pPr>
        <w:rPr>
          <w:b/>
          <w:bCs/>
        </w:rPr>
      </w:pPr>
      <w:r w:rsidRPr="007B1F32">
        <w:rPr>
          <w:b/>
          <w:bCs/>
        </w:rPr>
        <w:t xml:space="preserve">Excess </w:t>
      </w:r>
      <w:r>
        <w:rPr>
          <w:b/>
          <w:bCs/>
        </w:rPr>
        <w:t>M</w:t>
      </w:r>
      <w:r w:rsidRPr="007B1F32">
        <w:rPr>
          <w:b/>
          <w:bCs/>
        </w:rPr>
        <w:t>aterial Delivered 69720</w:t>
      </w:r>
    </w:p>
    <w:p w14:paraId="28539B1B" w14:textId="2A7221B1" w:rsidR="007B1F32" w:rsidRDefault="007B1F32">
      <w:pPr>
        <w:rPr>
          <w:b/>
          <w:bCs/>
        </w:rPr>
      </w:pPr>
    </w:p>
    <w:p w14:paraId="778356B1" w14:textId="6EC3BCD7" w:rsidR="007B1F32" w:rsidRDefault="007B1F32">
      <w:r w:rsidRPr="00DD61F6">
        <w:t xml:space="preserve">The data also showed that </w:t>
      </w:r>
      <w:r w:rsidR="00DD61F6" w:rsidRPr="00DD61F6">
        <w:t xml:space="preserve">from </w:t>
      </w:r>
      <w:r w:rsidRPr="00DD61F6">
        <w:t xml:space="preserve">the expected delivery </w:t>
      </w:r>
      <w:r w:rsidR="00DD61F6" w:rsidRPr="00DD61F6">
        <w:t>it takes about 1-3 days for the product to reach the client.</w:t>
      </w:r>
    </w:p>
    <w:p w14:paraId="6630656F" w14:textId="50855F4E" w:rsidR="00DD61F6" w:rsidRPr="00DD61F6" w:rsidRDefault="00DD61F6">
      <w:r>
        <w:t xml:space="preserve">The data also show that PMS amount for the highest sales Revenue and the Driver by name </w:t>
      </w:r>
      <w:r w:rsidRPr="00DD61F6">
        <w:rPr>
          <w:b/>
          <w:bCs/>
        </w:rPr>
        <w:t>Mathias Bradly</w:t>
      </w:r>
      <w:r>
        <w:t xml:space="preserve"> accounts for the highest delivery rate of </w:t>
      </w:r>
      <w:r w:rsidRPr="00DD61F6">
        <w:rPr>
          <w:b/>
          <w:bCs/>
        </w:rPr>
        <w:t>10304427</w:t>
      </w:r>
    </w:p>
    <w:p w14:paraId="7D48EE7C" w14:textId="0048BAC8" w:rsidR="00C923E4" w:rsidRDefault="00A151CF">
      <w:r>
        <w:t xml:space="preserve"> </w:t>
      </w:r>
    </w:p>
    <w:p w14:paraId="442E3933" w14:textId="3C55317E" w:rsidR="001B282A" w:rsidRDefault="001B282A"/>
    <w:p w14:paraId="2B58920E" w14:textId="7FE7F069" w:rsidR="001B282A" w:rsidRDefault="001B282A"/>
    <w:p w14:paraId="7FFED75D" w14:textId="77777777" w:rsidR="001B282A" w:rsidRDefault="001B282A"/>
    <w:sectPr w:rsidR="001B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B1"/>
    <w:rsid w:val="001B282A"/>
    <w:rsid w:val="002C1CB1"/>
    <w:rsid w:val="007B1F32"/>
    <w:rsid w:val="00821846"/>
    <w:rsid w:val="00A151CF"/>
    <w:rsid w:val="00C33997"/>
    <w:rsid w:val="00C923E4"/>
    <w:rsid w:val="00CC5C58"/>
    <w:rsid w:val="00D00BFA"/>
    <w:rsid w:val="00D94B3E"/>
    <w:rsid w:val="00DB6ACD"/>
    <w:rsid w:val="00D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78A"/>
  <w15:chartTrackingRefBased/>
  <w15:docId w15:val="{AEC78D00-A76B-43E3-B8F5-DA849CB1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victor</dc:creator>
  <cp:keywords/>
  <dc:description/>
  <cp:lastModifiedBy>donatus victor</cp:lastModifiedBy>
  <cp:revision>2</cp:revision>
  <dcterms:created xsi:type="dcterms:W3CDTF">2022-08-16T10:14:00Z</dcterms:created>
  <dcterms:modified xsi:type="dcterms:W3CDTF">2022-08-16T10:55:00Z</dcterms:modified>
</cp:coreProperties>
</file>