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줍 금융 지식 그래프 요구사항 명세서</w:t>
      </w:r>
    </w:p>
    <w:p>
      <w:r>
        <w:t>GraphDB 기반 관계 탐색과 타임라인 및 출퇴근 브리핑의 목표 서비스 요구사항</w:t>
      </w:r>
    </w:p>
    <w:p>
      <w:pPr>
        <w:pStyle w:val="Heading1"/>
      </w:pPr>
      <w:r>
        <w:t>작성 목적</w:t>
      </w:r>
    </w:p>
    <w:p>
      <w:r>
        <w:t>팀이 구현할 서비스 범위를 합의하고, 기능별 처리 규칙과 완료 기준을 정의한다. 최종 통합 흐름도와 기존 요구사항을 기준으로 접속·종목 설정·관계 그래프·기업 상세·타임라인·브리핑·근거 확인·AI 질문을 연결한다. 현재 시연의 구현 완료 보고서가 아니라 팀 검토용 목표 명세다.</w:t>
      </w:r>
    </w:p>
    <w:p>
      <w:pPr>
        <w:pStyle w:val="Heading1"/>
      </w:pPr>
      <w:r>
        <w:t>1. 문서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12019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항목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팀명 / 프로젝트명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팀명 확인 필요 / 줍 ZOOP · 기존 참고 문서 명칭 InvestMate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주제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개인 자산·관심 종목 기반 금융 정보 관계 시각화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작성 대상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기획·Frontend·Backend·Data·AI 담당 팀원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버전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v0.2 · 참고 양식 적용 초안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최종 수정일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2026.09.22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최종 통합 흐름도 및 요구사항명세서 v0.1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양식 참고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InvestMate 요구사항 명세서 v0.1 · 사용자 제공 Google 문서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우선순위 / 담당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Must·Should·Could 및 역할 분담은 제안이며 배정 확정 아님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ID 정책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이번 문서의 FR 번호는 재부여함. 부록의 이전 ID 매핑으로 추적. 참고 Google 문서의 FR 번호와 동일하지 않음</w:t>
            </w:r>
          </w:p>
        </w:tc>
      </w:tr>
    </w:tbl>
    <w:p>
      <w:pPr>
        <w:spacing w:after="40"/>
      </w:pPr>
    </w:p>
    <w:p>
      <w:r>
        <w:t>참고 링크: https://docs.google.com/document/d/1TIHQsV0NM9ydYKSkEUjdBq7CHI-to8MyfGSmv4OCJN4/edit</w:t>
      </w:r>
    </w:p>
    <w:p>
      <w:r>
        <w:t>참고 문서의 팀 인원·개발 기간·지원 종목 수는 현재 합의 여부가 확인되지 않아 확정값으로 사용하지 않는다.</w:t>
      </w:r>
    </w:p>
    <w:p>
      <w:pPr>
        <w:pStyle w:val="Heading1"/>
      </w:pPr>
      <w:r>
        <w:t>2. 서비스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12019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구분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서비스 한 줄 설명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보유·관심 기업과 뉴스·공시의 사건을 관계 그래프로 연결하고, 시간 변화와 근거를 탐색하는 금융 정보 서비스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사용자 시나리오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계정 또는 비회원 시연으로 접속 → 보유/관심 종목 설정 → 그래프 탐색 → 기업·사건·관계 선택 → 상세·타임라인·근거·AI 질문. 브리핑에서도 같은 맥락으로 후속 탐색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핵심 데이터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기업·종목 마스터, 가상 보유 정보, 관심 목록, 뉴스·공시, 사건·이슈, 기업 관계, 사건별 영향, 시계열, 근거, 브리핑 버전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활용 포인트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엔티티 정규화·동일/후속 사건 판별·관계 후보 생성과 근거 기반 질문 응답. 데이터 분석 단계와 대화 단계는 분리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MVP 방향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계좌와 제한된 종목 집합으로 전체 흐름 구현. 종목 수·산업·조회 깊이는 팀 확정 필요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시연과 실제 구분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예시 데이터·미연결 기능은 표시. 실제 계정·OAuth·모델·외부 데이터 연결을 구현 완료로 간주하지 않음</w:t>
            </w:r>
          </w:p>
        </w:tc>
      </w:tr>
    </w:tbl>
    <w:p>
      <w:pPr>
        <w:spacing w:after="40"/>
      </w:pPr>
    </w:p>
    <w:p>
      <w:pPr>
        <w:pStyle w:val="Heading1"/>
      </w:pPr>
      <w:r>
        <w:t>3. 기능 요구사항</w:t>
      </w:r>
    </w:p>
    <w:p>
      <w:r>
        <w:t>Must는 핵심 흐름, Should는 확장 기능이다. 표의 담당은 역할 제안이며 실제 담당자와 일정은 팀에서 배정한다. 자동 검수에는 고정 테스트 데이터·API/UI 테스트·스키마 검증을 사용하며 사람의 주관적 평가 점수를 합격 기준으로 요구하지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1701"/>
        <w:gridCol w:w="5102"/>
        <w:gridCol w:w="1077"/>
        <w:gridCol w:w="1701"/>
        <w:gridCol w:w="464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기능명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설명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우선순위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담당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완료 기준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 상태 확인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접속 시 서버가 세션의 유효성을 확인한다. 유효하면 계정 설정을 조회하고 설정 완료 여부에 따라 이동한다 예외: 세션 만료·위조 시 로그인 또는 비회원 선택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유효·만료·변조 세션 테스트에서 각각 지정 화면으로 이동하고 만료 세션의 개인 데이터 요청이 거절됨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 회원가입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이메일·비밀번호·필수 동의 입력 후 가입 요청. 서버에서 형식·중복·비밀번호 정책 검사 예외: 형식 오류·중복·필수 동의 누락 시 계정 생성하지 않음. 이메일 인증 방식 D-02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유효 입력만 계정 생성. 중복 요청에 중복 계정이 생성되지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 로그인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등록 계정의 인증 성공 시 세션 생성. 기존 설정 유무로 후속 경로 결정 예외: 인증 실패 시 비밀번호 등 민감정보 없이 오류 안내·재시도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정상 자격정보는 성공, 잘못된 정보는 실패, 실패 시 개인 데이터가 응답에 포함되지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소셜 OAuth 인증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선정된 제공자의 인증 결과를 검증하고 서비스 계정과 연결 예외: 사용자 취소·인증 실패 시 시작 화면 복귀. 계정 병합 기준 D-03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모의 제공자 성공·취소·실패 응답이 각 경로로 처리되고 잘못된 인증 응답이 거절됨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비회원 시연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‘계정 없이 체험’ 선택 시 예시 데이터로 진입. 시연 데이터임을 표시 예외: 저장·개인정보 기능 접근 시 로그인 안내. 접근 허용 목록 D-01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인증 없이 예시 탐색 가능. 타 사용자 계좌·설정 API 접근은 차단됨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초기 설정 분기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최초 방문 여부 대신 저장된 설정 완료 상태를 기준으로 판단 예외: 설정 미완료 회원은 설정 재개, 완료 회원은 저장된 모드·종목 복원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회원·미완료 회원·완료 회원 테스트에서 서로 다른 상태가 올바르게 복원됨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로그아웃·세션 종료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공통 보완: 로그아웃 시 인증 상태와 화면의 개인 데이터를 제거한다 예외: 만료된 화면에서 보호 기능을 실행하면 재인증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로그아웃 전 세션으로 보호 API를 호출할 수 없고 새로고침 후 개인 정보가 다시 나타나지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시작 모드 선택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 종목 또는 관심 종목으로 시작한다. 계정 소유와 주식 보유 여부는 별개로 취급 예외: 닫기·취소 시 이전 화면 복귀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두 선택지가 각 설정 화면으로 이동하며 인증 상태를 임의 변경하지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 연결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계좌를 확인하고 연결 요청. 성공 시 보유 종목·수량·비중 표시 예외: 실패·취소 시 재시도 또는 관심 종목 시작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성공·실패·취소 응답에 맞는 화면이 표시되고 중복 연결 데이터가 생성되지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종목 검색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종목명으로 지원 대상 종목을 검색한다 예외: 결과 없음은 빈 상태 문구와 검색 수정 동작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일치·불일치·빈 검색어별 결과가 데이터와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종목 선택 제한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선택·해제 가능. 관심 모드 시작은 1~3개. 계좌 연결 완료 시 관심 종목 추가는 생략 가능 — D-04 예외: 0개로 관심 모드 완료 차단. 네 번째 추가 차단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수 0·1·3·4 경계 테스트 통과. 동일 기업 중복 등록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설정 저장·재접속 복원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명시적 완료 시 사용자별 모드·선택 목록·설정 완료 상태 저장 예외: 저장 실패 시 완료 처리하지 않고 재시도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재접속 시 마지막 성공 저장값 복원. 저장 실패 전후 서버 값이 같음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수정 취소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편집은 임시 상태로 관리. 저장 전에 닫기·취소하면 마지막 저장 상태로 복귀 — D-05 예외: Esc·닫기 버튼도 같은 취소 규칙 적용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변경 후 취소 시 목록·모드·서버 저장값이 변경되지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사용법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기업·관계·동시 사건·질문 사용법 안내. 보기·건너뛰기·재열기 제공 예외: 안내 창을 닫아도 탐색 가능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튜토리얼 완료를 강제하지 않고 모든 종료 경로에서 메인 사용 가능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설정 재변경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메인의 시작 설정·톱니·관심 종목 추가에서 편집 가능 예외: 데이터가 없어도 빈 설정 화면 진입 가능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변경 저장 후 관련 목록이 갱신되고 취소 시 기존 모드 유지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모드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시장 전체·자산 기반·관심 종목 모드를 선택한다. 시장 전체는 핵심 이슈와 대표 기업의 부분 그래프 예외: 보유/관심 데이터가 없으면 연결·등록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고정 데이터에서 모드별 중심 기업과 범위가 정의된 기대값과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노드·간선 탐색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기업·이슈 노드와 기업–기업·이슈–기업 간선을 구분하고 선택 가능 예외: 유효하지 않은 ID 선택 시 잘못된 패널을 표시하지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각 유형 선택 시 올바른 패널과 선택 표시가 나타남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검색·유형 필터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검색과 유형 필터를 적용해 대상을 강조한다. 숨김/흐림 방식 D-06 예외: 검색 일치 없음 표시 및 초기화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조건에 일치하는 ID만 강조되고 조건 해제 시 원래 범위 복원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확대·축소·전체 보기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배율 조정과 전체 보기 제공. 전체 보기의 초기화 범위를 사용자에게 일관되게 적용 예외: 배율 상하한을 벗어나지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반복 확대·축소가 한도 내에서 동작하고 초기화 결과가 정의값과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정보 패널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기본 정보·시세·재무·요약·핵심 이슈·연관 기업 표시. 본인 보유 기업에는 보유 기여도 표시 예외: 미보유는 보유 수익값을 만들지 않음. 미확보 정보는 ‘없음/미확인’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변경 시 모든 항목의 기업 ID가 일치하고 이전 기업의 값이 남지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이슈 정보 패널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유형·요약·관련 기업·근거 목록을 표시하고 상세·근거·질문으로 연결 예외: 근거 없으면 미확인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사건의 ID와 근거 ID가 모든 후속 화면에 동일하게 전달됨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관계 패널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경쟁·공급·고객·협력·지분 등 관계 유형, 방향, 설명, 근거, 검증 상태 표시 예외: 유형 미확인 시 추정 관계를 확정 표시하지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테스트 관계의 출발·도착 기업과 방향이 패널·그래프에서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영향 관계 패널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사건–기업 단위로 영향 방향·설명·경로·근거·검증 상태 표시 예외: 방향은 긍정·부정·혼합·불확실 후보. 혼합과 불확실 정의 D-07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서로 다른 사건의 긍정·부정을 임의 합산하지 않고 사건별 결과 유지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화면 연결·맥락 이동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상세, 브리핑, AI 질문으로 이동. 맥락 링크에는 선택 기업·사건·관계 식별자 전달 예외: 전역 메뉴 이동과 맥락 이동의 상태 유지 범위를 구분 — D-05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A·사건 B의 맥락 링크로 이동했을 때 대상 화면에 동일 ID가 전달됨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종합 정보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정보·재무·실적·뉴스·공시·핵심 이슈를 기업 ID 기준으로 조회 예외: 일부 공급자 실패 시 해당 영역만 오류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한 영역 실패 시 다른 정상 영역을 유지하고 다른 기업 정보가 혼입되지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기간별 주가 차트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1일·1개월·1년 선택에 맞는 가격 데이터와 기준 시각 표시 예외: 휴장·결측·미제공 데이터를 임의 가격으로 채우지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 변경에 따른 조회 범위와 축의 기간이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관계·질문 연결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중심 관계도와 타임라인 제공. AI 질문에 해당 기업 맥락 전달 예외: 관계 데이터가 없으면 빈 상태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상세→질문→관계 탐색에서 기업 ID 일관성 유지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기간·날짜 조회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기간·날짜의 사건 표시. 기업 상세에서는 선택 기업에 관련된 사건만 조회 예외: 결과 없음 시 기간 변경 제공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 경계의 포함 여부가 D-08 정의와 일치하고 대상 기업 외 사건이 제외됨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범위 필터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전체·당사 이슈·주변 영향 필터 제공. 구분은 선택 기업 기준 예외: 분류 미확정은 별도 상태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사건도 기업별 역할에 따라 적절한 필터 결과에 포함됨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시점 다중 사건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시점에 발생한 서로 다른 사건은 개별 카드로 표시하고 각각 선택 가능 예외: 카드 겹침·병합으로 일부 사건을 누락하지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시각의 독립 사건 3개를 입력하면 3개 ID가 모두 탐색 가능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출처 묶음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사건에 대한 여러 기사·공시는 한 사건의 근거 목록으로 묶음 예외: 중복 여부 불확실하면 임의 병합하지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문서 3건 입력 시 사건 1개·출처 3건. 재수집 시 출처 중복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사건 연결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변화는 새 사건으로 보존하고 원사건과 후속 관계 연결 예외: 기존 사건 내용을 덮어쓰지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원사건·후속 사건이 모두 남고 두 ID 사이 후속 링크를 조회할 수 있음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시각 불명 처리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발생 시각과 문서 공개 시각 구분. 날짜만 알면 시각 미상 표시 예외: 공개 시각을 발생 시각으로 자동 대체하지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발생 시각 null인 입력은 임의 00:00이나 기사 시각으로 표시되지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비교·경로 강조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사건을 선택하면 해당 설명·영향 경로 표시. 다른 사건 선택 시 강조 대상을 교체 예외: 이전 사건 경로가 현재 사건의 경로로 오인되지 않게 선택 구분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A→B 변경 시 B 경로만 선택 강조. 긍정·부정 사건 모두 원래 값 유지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타임라인 후속 탐색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사건에서 근거·질문·관계 그래프로 이동. 그래프 복귀 시 사건 선택 유지 예외: 사건 데이터 삭제·접근 불가 시 이유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Frontend / 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전달된 사건 ID를 기준으로 같은 근거·경로가 표시됨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종류·날짜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 07:30·저녁 18:30 브리핑을 선택한다. 한국시간을 기준으로 날짜·생성 시각 표시 — D-09 예외: 미생성·생성 실패·휴장일 정책에 따른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아침·저녁 선택 시 대응하는 브리핑 ID·날짜가 표시됨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시간대별 내용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아침: 미 증시·국제 정세·야간 이슈·장 전 변수. 저녁: 국내 장 마감·당일 이슈·다음 장 변수 예외: 확보되지 않은 분야를 만들어 채우지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테스트 사건이 설정된 수집 마감 기준에 따라 올바른 브리핑에 포함됨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종목 영향 개인화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보유·관심 종목과 사건의 연결 경로를 표시. 비회원 또는 종목 없음은 시장 예시 제공 예외: 관련 사건 없음 명시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목록 밖 기업을 개인 보유 종목처럼 표시하지 않고 예시 모드를 구분함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관계도·요약 전환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브리핑을 관계도 또는 문장 요약으로 본다 예외: 전환 시 사건 집합과 출처 기준 유지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두 표현의 사건 ID·기업 ID 집합이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이슈 선택·후속 탐색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이슈 선택 시 경로·설명·확인할 변수 갱신. 근거·그래프·질문으로 연결 예외: 원문 접근 실패는 EV-03 적용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이슈 변경 시 설명과 맥락 링크가 같은 이슈로 갱신됨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이전 브리핑 검증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당시 영향 가설과 평가 기간의 후속 근거를 비교하여 일치·불일치·보류 표시. 기준 D-10 예외: 근거 부족·기간 미도래는 보류. 주가 등락만으로 판정 금지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고정 근거 fixture에서 규칙에 따른 상태·사유·평가 기간·문서 ID가 출력됨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원본 보존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검증에 쓰는 당시 브리핑 버전·데이터 기준 시각 보존 예외: 후속 정보로 과거 원본을 덮어쓰지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 전후 원본 버전이 같고 후속 평가가 별도 기록으로 남음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문서 정보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문서 ID·문서명·출처·공개일·원문 위치·근거 구간·검증 상태 표시 예외: 미확보 필드를 표시상 구분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카드가 실제 문서 ID를 참조하고 없는 출처를 생성하지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인용 구간 검증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인용은 확보한 원문 구간과 대응해야 한다. 정규화·위치 검증 규칙 D-11 예외: 일치하지 않는 인용은 검증 통과 처리하지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일치·불일치·본문 없음 테스트에서 정확한 검증 상태 출력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이동·복귀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접근 가능한 원문 열기. 근거 창 닫기 시 기존 선택 유지 예외: 삭제·권한 제한·네트워크 오류는 사유와 확보된 근거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Data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실패 시 앱이 중단되지 않고 닫은 뒤 선택 ID 유지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질문 진입·맥락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전역 메뉴는 일반 질문, 기업·사건·관계 버튼은 해당 맥락을 포함. 현재 맥락 표시 예외: 유효하지 않은 ID는 조용히 다른 ID로 대체하지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요청의 context ID가 선택한 기업·사건·관계와 일치함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질문 입력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직접 입력·추천 질문 지원. 공백만 있는 질문 전송 금지 예외: 요청 진행 중 중복 전송 방지. 길이·횟수 한도 D-12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빈 입력은 호출 0회, 단일 전송은 요청 1회. 한도 초과 안내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FR-48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기반 답변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조회된 근거 범위에서 사실·영향 가설·불확실성을 구분하고 문서 ID 연결 예외: 근거 부족 시 판단 보류·추가 확인 사항 출력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응답 스키마 통과, 모든 인용 ID가 제공된 근거 집합에 포함. 근거 없는 fixture는 보류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질문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현재 대화·선택 맥락으로 후속 질문 가능. 추천은 현재 근거 범위에 한정 예외: 맥락 변경 시 적용 기업·이슈를 표시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연속 질문의 context가 유지되고 기업 변경 시 새 context 적용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FR-50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하이라이트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답변의 유효한 노드·간선 ID로 경로를 강조한다 예외: 없는 ID는 렌더링하지 않고 안내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임의·미등록 ID가 그래프에 새 사실처럼 추가되지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대화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대화 시작 시 현재 대화 맥락 초기화 — D-13 예외: 이전 기록 저장·삭제는 별도 정책 적용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다음 요청에 이전 질문·기업 맥락이 자동 포함되지 않음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모델 호출 실패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실패·시간초과·사용 한도 초과를 구분해 재시도 안내 예외: 미완성 응답을 검증 완료 답변처럼 표시하지 않음</w:t>
            </w:r>
          </w:p>
        </w:tc>
        <w:tc>
          <w:tcPr>
            <w:tcW w:type="dxa" w:w="10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/ Backend</w:t>
            </w:r>
          </w:p>
        </w:tc>
        <w:tc>
          <w:tcPr>
            <w:tcW w:type="dxa" w:w="464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실패 응답별 상태 표시, 무한 재시도 없음, 입력 내용 재시도 가능</w:t>
            </w:r>
          </w:p>
        </w:tc>
      </w:tr>
    </w:tbl>
    <w:p>
      <w:pPr>
        <w:spacing w:after="40"/>
      </w:pPr>
    </w:p>
    <w:p>
      <w:pPr>
        <w:pStyle w:val="Heading1"/>
      </w:pPr>
      <w:r>
        <w:t>4. 비기능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324"/>
        <w:gridCol w:w="6803"/>
        <w:gridCol w:w="459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ID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분류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요구사항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검증 방법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NFR-01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사용성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로딩·정상 빈 결과·실패를 구분하고 재시도·이전 화면 복귀 제공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고정 응답 상태별 UI 자동 테스트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NFR-02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성능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노드 한도·동시 사용자·API p95 응답 목표를 부하 조건과 함께 확정한다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목표 확정 후 부하 테스트. 참고 문서의 30노드·3초는 후보값이지 승인값 아님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NFR-03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응답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진행 표시·시간초과·재시도 제공. 제한 시간은 모델과 예산에 맞춰 확정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지연·타임아웃 주입 테스트. 참고의 10초/30초 기준은 재검토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NFR-04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권한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사용자 데이터는 서버에서 소유권 검증. 계좌는 읽기 전용이며 주문·이체 없음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타 사용자 ID·만료 세션·권한 없는 호출 거절 테스트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NFR-05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비밀정보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비밀번호 평문 저장 금지. 키·토큰을 코드·클라이언트·일반 로그에 노출하지 않음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시크릿 스캔·테스트 저장값과 로그 검사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NFR-06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개인정보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수집 목적·보존·연결 해제·삭제 정책을 배포 전 확정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동의·철회·삭제 API 테스트. 정책 미정이면 완료 불가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NFR-07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데이터 품질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정규화·중복 방지·원문 근거·스키마 검사 수행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사건·독립 사건·오류 인용 fixture 검증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NFR-08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설명 가능성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사실과 영향 가설·불확실성을 구분. 주가 상승 확률로 표현하지 않음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응답 스키마·인용 ID·보류 규칙 검사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NFR-09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시간 정합성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발생 시각과 문서 공개 시각, 시세·자산 기준 시각을 구분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시간대·기간 경계·시각 미상 테스트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NFR-10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추적성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ID·처리 버전·생성/관측 시각·검증 상태·실패 사유 기록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데이터 레코드·로그 상호 추적 검사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NFR-11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외부 장애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마지막 정상 데이터 시각과 실패 사유 표시. 예시 전환은 사용자가 알 수 있게 함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외부 API 오류·재시도·중복 요청 테스트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NFR-12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접근성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키보드 선택·닫기·초점 복귀, 버튼 이름, 색 이외 방향 텍스트 제공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키보드 자동 시나리오·접근성 검사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NFR-13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입력 안전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외부 본문을 지시가 아닌 데이터로 취급. 스크립트 실행·권한 확대 차단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XSS·프롬프트 주입 fixture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NFR-14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동시성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늦은 응답이 새 선택 화면을 덮어쓰지 않고 재실행이 중복 기록을 만들지 않음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응답 순서 역전·중복 실행 테스트</w:t>
            </w:r>
          </w:p>
        </w:tc>
      </w:tr>
    </w:tbl>
    <w:p>
      <w:pPr>
        <w:spacing w:after="40"/>
      </w:pPr>
    </w:p>
    <w:p>
      <w:pPr>
        <w:pStyle w:val="Heading1"/>
      </w:pPr>
      <w:r>
        <w:t>5. CRUD 범위 정의</w:t>
      </w:r>
    </w:p>
    <w:p>
      <w:r>
        <w:t>삭제·보존·대화 이력 관리는 흐름도를 보완하는 정책 제안이다. 확정 전에는 완료 기능으로 표시하지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948"/>
        <w:gridCol w:w="3402"/>
        <w:gridCol w:w="6009"/>
        <w:gridCol w:w="153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대상 데이터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Create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Read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Update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Delete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회원·설정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가입·초기 설정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내 설정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모드·설정 변경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탈퇴 정책 확정 후 삭제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 연결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연결 생성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상태·보유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동기화·재연결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연결 해제 후 재조회 권한 차단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종목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선택 저장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목록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추가·해제·재선택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목록에서 제거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 스냅샷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동기화 시점 생성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현재·보존 기간 내 과거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정정 버전 추가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보관 정책에 따라 제거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사건·이슈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 파이프라인 생성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기간·기업별 탐색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출처 추가·후속 링크·상태 갱신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비활성화·보관 정책 적용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근거·관계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검증된 후보 적재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관계·출처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 상태·관측 시각 갱신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무효 관계 비활성화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브리핑·평가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버전·평가 생성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아침/저녁·이전 버전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버전/후속 평가 추가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보관 정책 적용. 검증 중 원본 임의 삭제 금지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대화·메시지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대화·질문 생성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현재 대화 조회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질문·맥락 갱신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대화는 맥락 초기화. 과거 기록 삭제·보존은 별도 확정</w:t>
            </w:r>
          </w:p>
        </w:tc>
      </w:tr>
    </w:tbl>
    <w:p>
      <w:pPr>
        <w:spacing w:after="40"/>
      </w:pPr>
    </w:p>
    <w:p>
      <w:pPr>
        <w:pStyle w:val="Heading1"/>
      </w:pPr>
      <w:r>
        <w:t>6. 데이터·Open API·AI 요구사항</w:t>
      </w:r>
    </w:p>
    <w:p>
      <w:r>
        <w:t>공급자는 후보이며 최신 이용 조건·요금·호출 한도·사용 권한을 검증한 결과가 아니다. 선정 시 공식 문서와 계약 조건을 별도로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6066"/>
        <w:gridCol w:w="674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구분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작성 내용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주의 사항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공시 API 후보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식별자·공시 식별자·문서명·공개일·원문 위치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정정·중복·접근 실패 처리. 제공자 확정 필요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시세·재무 API 후보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가격·기간별 시계열·재무·실적·기준 시각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지원 시장·지연·휴장·결측·표시 권한 확인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뉴스·RSS·제휴 소스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제목·본문/허용 요약·발행사·발행시각·URL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수집·저장·인용·재배포 허용 범위 각각 확인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 API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 종목·수량·평균단가·평가금액·비중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MVP 기본. 실제 증권사 읽기 전용 연동은 별도 범위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입력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정제 본문·표준 엔티티·질문·필요 최소 맥락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계좌번호·토큰 등 불필요한 개인정보 전송 금지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출력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엔티티·사건·관계 타입·방향·근거 ID·시각 정밀도·검증 상태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스키마·허용 관계·원문 대응 검증. 신뢰도 값은 확률로 단정하지 않음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GraphDB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공통 기업·사건·이슈·관계·근거 참조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LLM 직접 쓰기/임의 쿼리 실행 금지. 서버 검증 후 적재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RDB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회원·동의·설정·가상 자산·대화·브리핑 버전·처리 상태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공통 시장 정보와 개인 정보 분리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문서/Vector 저장소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본문·인용 위치·문서 벡터와 검색 인덱스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검색 유사성만으로 사건 병합·관계 확정 금지</w:t>
            </w:r>
          </w:p>
        </w:tc>
      </w:tr>
    </w:tbl>
    <w:p>
      <w:pPr>
        <w:spacing w:after="40"/>
      </w:pPr>
    </w:p>
    <w:p>
      <w:pPr>
        <w:pStyle w:val="Heading1"/>
      </w:pPr>
      <w:r>
        <w:t>7. 화면별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948"/>
        <w:gridCol w:w="3402"/>
        <w:gridCol w:w="6009"/>
        <w:gridCol w:w="153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화면 ID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화면명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주요 입력/출력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연결 기능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UI-01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접속·인증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회원가입·로그인·OAuth·비회원·오류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FR-01~FR-07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실제 인증과 시연 구분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UI-02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초기 설정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계좌·관심 종목·튜토리얼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FR-08~FR-15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보유 모드 관심 추가 생략 가능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UI-03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메인 관계 그래프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모드·검색·필터·노드·간선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FR-16~FR-24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시장/자산/관심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UI-04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기업·이슈 패널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정보·사건 요약·근거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FR-20~FR-21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대상 ID 유지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UI-05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관계·영향 패널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 타입·방향·경로·검증 상태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FR-22~FR-23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기업–기업과 사건–기업 구별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상세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차트·재무·뉴스·공시·관계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FR-25~FR-27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1일/1개월/1년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UI-07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타임라인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기간·분류·동시 사건·후속 사건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FR-28~FR-35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동시 발생은 별도 사건 유지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UI-08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출퇴근 브리핑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아침/저녁·관계도/요약·근거·이전 검증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FR-36~FR-42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07:30/18:30 목표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UI-09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창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출처·인용·원문·접근 실패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FR-43~FR-45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닫기 후 선택 유지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UI-10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질문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일반/맥락 질문·답변·후속·새 대화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FR-46~FR-52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부족 보류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UI-11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공통 상태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로딩·빈 목록·실패·취소·저장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NFR-01,11,14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오류를 0건으로 표시하지 않음</w:t>
            </w:r>
          </w:p>
        </w:tc>
      </w:tr>
    </w:tbl>
    <w:p>
      <w:pPr>
        <w:spacing w:after="40"/>
      </w:pPr>
    </w:p>
    <w:p>
      <w:pPr>
        <w:pStyle w:val="Heading1"/>
      </w:pPr>
      <w:r>
        <w:t>8. API 명세 및 테스트 케이스 요약</w:t>
      </w:r>
    </w:p>
    <w:p>
      <w:pPr>
        <w:pStyle w:val="Heading2"/>
      </w:pPr>
      <w:r>
        <w:t>API 계약 초안</w:t>
      </w:r>
    </w:p>
    <w:p>
      <w:r>
        <w:t>아래 URL·응답 코드는 구현안이며 실제 구현된 API 목록이 아니다. 인증·요청 스키마·오류 코드·페이지네이션은 상세 설계에서 확정한다. 개인 API는 서버 소유권 검증이 필수다. P/F는 수행 전이므로 모두 미실행이다.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025"/>
        <w:gridCol w:w="3458"/>
        <w:gridCol w:w="5046"/>
        <w:gridCol w:w="1304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Method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URL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요청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응답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P/F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/api/auth/session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세션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인증·설정 상태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/api/auth/signup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이메일·자격정보·동의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201 계정 / 4xx 검증 실패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/api/auth/login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자격정보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세션 / 401 실패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/api/auth/logout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세션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204 인증 종료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 / PUT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/api/me/settings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모드·관심 IDs·버전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설정 / 4xx 개수·소유권 검증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/api/portfolio/connections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mockPortfolioId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201 연결 / 실패 사유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/api/portfolio/sync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connectionId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202 작업 ID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/api/portfolio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세션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종목·수량·비중·asOf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DELETE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/api/portfolio/connections/{id}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본인 연결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204 해제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/api/graph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mode·companyId·asOf·depth·limit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nodes·edges·metadata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/api/graph/edges/{id}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방향·경로·근거·상태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/api/companies/{id}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기업 정보·기준 시각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/api/companies/{id}/prices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period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기간별 가격·출처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/api/events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companyId·from·to·scope·cursor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사건·발생 시각·시간 정밀도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/api/events/{id}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영향·근거·후속 사건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/api/evidence/{id}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인용·출처·접근 상태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/api/briefings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date·edition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브리핑 버전·기준 시각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/api/briefings/{id}/evaluations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ID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평가·근거·기간 / 보류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/api/chat/sessions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초기 맥락 선택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201 sessionId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/api/chat/sessions/{id}/messages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question·contextIds</w:t>
            </w:r>
          </w:p>
        </w:tc>
        <w:tc>
          <w:tcPr>
            <w:tcW w:type="dxa" w:w="50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200 answer·sources·graphTargets·status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</w:tbl>
    <w:p>
      <w:pPr>
        <w:spacing w:after="40"/>
      </w:pPr>
    </w:p>
    <w:p>
      <w:pPr>
        <w:pStyle w:val="Heading2"/>
      </w:pPr>
      <w:r>
        <w:t>테스트 케이스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948"/>
        <w:gridCol w:w="3402"/>
        <w:gridCol w:w="6009"/>
        <w:gridCol w:w="153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TC ID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테스트 항목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입력값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기대 결과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TC-01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비회원 → 시장 예시 → 사건 → 근거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비회원  /  시장 예시  /  사건  /  근거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 강제 없이 허용된 예시를 보고, 개인 데이터 접근은 거절됨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TC-02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신규 가입 → 설정 미완료 → 재로그인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신규 가입  /  설정 미완료  /  재로그인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설정 화면으로 재진입하고 완료되지 않은 상태를 완료로 간주하지 않음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TC-03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기존 회원 로그인 → 설정 복원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기존 회원 로그인  /  설정 복원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마지막 저장 모드와 종목이 복원됨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TC-04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계좌 연결 실패 → 관심 종목 1개 → 완료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계좌 연결 실패  /  관심 종목 1개  /  완료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실패 사유 안내 후 관심 모드로 정상 진입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TC-05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계좌 연결 성공 → 관심 추가 건너뛰기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계좌 연결 성공  /  관심 추가 건너뛰기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종목이 0개여도 보유 모드로 진입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3개 → 네 번째 추가 → 해제 → 취소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3개  /  네 번째 추가  /  해제  /  취소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한도 초과 추가 차단. 취소 후 저장된 원래 목록 유지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TC-07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시각의 독립 사건 3개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시각의 독립 사건 3개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세 카드 모두 표시, 각각 다른 경로 선택 가능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TC-08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기사 3건 + 후속 기사 1건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기사 3건 + 후속 기사 1건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출처 3건, 후속은 별도 사건과 링크로 보존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TC-09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발생 시각 없음 + 공개 시각 존재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발생 시각 없음 + 공개 시각 존재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발생 시각 미상 표시. 공개 시각을 발생 시각으로 오인하지 않음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상세 사건 → 그래프 → AI 질문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상세 사건  /  그래프  /  AI 질문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기업·사건 ID 유지, 근거가 일치함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TC-11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관계도 → 요약 → 질문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관계도  /  요약  /  질문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같은 사건 집합 유지, 선택 맥락 전달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TC-12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이전 브리핑의 근거 부족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이전 브리핑의 근거 부족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판단 보류·사유·기간 표시, 과거 브리핑 원본 불변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TC-13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없는 AI 질문 + 잘못된 인용 fixture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없는 AI 질문 + 잘못된 인용 fixture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보류하거나 검증 실패 표시. 존재하지 않는 출처를 확정 답변으로 게시하지 않음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TC-14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실패·AI 시간초과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실패·AI 시간초과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각각 복구 가능한 안내. 마지막 정상 선택 상태 유지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TC-15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다른 사용자 설정·대화 조회 시도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다른 사용자 설정·대화 조회 시도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서버에서 접근 거절, 데이터 노출 없음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TC-16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A 조회 지연 중 기업 B 선택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A 조회 지연 중 기업 B 선택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A의 늦은 응답이 B의 화면을 덮어쓰지 않음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미실행</w:t>
            </w:r>
          </w:p>
        </w:tc>
      </w:tr>
    </w:tbl>
    <w:p>
      <w:pPr>
        <w:spacing w:after="40"/>
      </w:pPr>
    </w:p>
    <w:p>
      <w:r>
        <w:t>추가 데이터 검수: 별칭 정규화, 잘못된 관계 타입, 원문 인용 불일치, 모델 응답 스키마 오류, 중복 적재를 fixture로 검증한다. 통과 여부는 실제 테스트 실행 후 기록한다.</w:t>
      </w:r>
    </w:p>
    <w:p>
      <w:pPr>
        <w:pStyle w:val="Heading1"/>
      </w:pPr>
      <w:r>
        <w:t>9. 요구사항 검토 체크리스트</w:t>
      </w:r>
    </w:p>
    <w:p>
      <w:r>
        <w:t>‘반영’은 문서에 포함되었다는 뜻이며 구현·테스트 통과를 의미하지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12019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체크 항목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확인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기능별 우선순위·역할·완료 기준이 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 · 팀 승인 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비회원·기존 회원·신규 회원·설정 미완료를 구분하는가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타임라인에서 동일 사건·동시 사건·후속 사건을 구분하는가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아침·저녁·근거·이전 평가 흐름이 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CRUD 대상과 삭제 정책이 확정되었는가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대상 반영 · 정책 미정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외부 API와 가상 데이터의 역할이 구분되는가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 · 공급자 미정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 입력·출력·검증·실패 처리가 정의되었는가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 · 모델/임계값 미정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GraphDB 타입·시간·근거·개인정보 분리가 정의되었는가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아래 설계안 반영 · 기술 승인 전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정상·실패·경계·권한 테스트가 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반영 · 미실행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인원·기간 내 MVP 범위가 검증되었는가</w:t>
            </w:r>
          </w:p>
        </w:tc>
        <w:tc>
          <w:tcPr>
            <w:tcW w:type="dxa" w:w="120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미확정 · 담당/일정 추정 필요</w:t>
            </w:r>
          </w:p>
        </w:tc>
      </w:tr>
    </w:tbl>
    <w:p>
      <w:pPr>
        <w:spacing w:after="40"/>
      </w:pPr>
    </w:p>
    <w:p>
      <w:pPr>
        <w:pStyle w:val="Heading1"/>
      </w:pPr>
      <w:r>
        <w:t>10. 기술 구조 및 GraphDB 설계</w:t>
      </w:r>
    </w:p>
    <w:p>
      <w:r>
        <w:t>시장 공통 데이터는 GraphDB·문서 저장소에, 개인 자산·인증·설정은 RDB에 분리하는 설계안을 제안한다. 요청 시 권한 검증된 보유·관심 기업 ID로 부분 그래프를 조회한다. 참조 문서의 Portfolio/HOLDS 영구 GraphDB 적재는 기본안에서 제외하며 필요 시 별도 격리 설계를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6066"/>
        <w:gridCol w:w="674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노드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핵심 속성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companyId, name, aliases, country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법인 식별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Security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securityId, ticker, market, assetType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거래소별 종목 식별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Industry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industryId, name, taxonomy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산업 분류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ProductMarket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productMarketId, name, type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제품·시장 경로 — 채택 여부 확인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Issue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issueId, name, category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지속 관찰 주제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Event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eventId, occurredAt, timePrecision, status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개별 사건. 발생 시각 null 허용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Article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articleId, source, publishedAt, url, bodyStatus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문서 참조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ImpactAssessment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impactId, eventId, companyId, direction, status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사건–기업별 영향 판단과 복수 근거 연결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324"/>
        <w:gridCol w:w="6803"/>
        <w:gridCol w:w="459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관계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출발과 도착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의미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주요 속성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ISSUES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 → Security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발행·상장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source, validFrom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BELONGS_TO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 → Industry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산업 소속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taxonomy, validFrom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SUPPLIES_TO / PARTNERS_WITH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 → Company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공급·협력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evidenceIds, observedAt, status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COMPETES_WITH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Company ↔ Company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경쟁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scope, evidenceIds, status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REPORTS_ON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Article → Event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보도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evidenceSpan, verificationStatus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ABOUT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Event → Issue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지속 주제 연결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evidenceIds, status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FOLLOW_UP_OF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Event → Event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사건 → 원사건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reason, evidenceIds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HAS_ASSESSMENT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Event → ImpactAssessment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사건의 기업별 판단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version, evaluatedAt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TARGETS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ImpactAssessment → Company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영향 대상 기업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horizon, pathIds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SUPPORTED_BY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ImpactAssessment → Article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판단 근거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evidenceSpan, verificationStatus</w:t>
            </w:r>
          </w:p>
        </w:tc>
      </w:tr>
    </w:tbl>
    <w:p>
      <w:pPr>
        <w:spacing w:after="40"/>
      </w:pPr>
    </w:p>
    <w:p>
      <w:pPr>
        <w:pStyle w:val="Heading2"/>
      </w:pPr>
      <w:r>
        <w:t>적재 원칙</w:t>
      </w:r>
    </w:p>
    <w:p>
      <w:pPr>
        <w:pStyle w:val="ListBullet"/>
      </w:pPr>
      <w:r>
        <w:t>LLM은 허용된 JSON 후보를 생성하고 서버가 검증 후 적재한다. 임의 Cypher 실행이나 직접 데이터 변경은 허용하지 않는다.</w:t>
      </w:r>
    </w:p>
    <w:p>
      <w:pPr>
        <w:pStyle w:val="ListBullet"/>
      </w:pPr>
      <w:r>
        <w:t>원문 근거·엔티티 존재·관계 타입·중복·시간 정합성을 검사한다. 모델의 자기 보고 신뢰도만으로 승인하지 않는다.</w:t>
      </w:r>
    </w:p>
    <w:p>
      <w:pPr>
        <w:pStyle w:val="ListBullet"/>
      </w:pPr>
      <w:r>
        <w:t>같은 사건은 출처를 묶고, 같은 시점의 다른 사건과 후속 사건은 별도 Event로 보존한다.</w:t>
      </w:r>
    </w:p>
    <w:p>
      <w:pPr>
        <w:pStyle w:val="ListBullet"/>
      </w:pPr>
      <w:r>
        <w:t>P/S는 사용자 포트폴리오에 따른 표시 역할이지 별도 기업 정체성이 아니다. 기존 9개 P/S/I UI 필터 유지 여부는 최신 화면 설계와 함께 확정한다.</w:t>
      </w:r>
    </w:p>
    <w:p>
      <w:pPr>
        <w:pStyle w:val="ListBullet"/>
      </w:pPr>
      <w:r>
        <w:t>후보·검증 통과·거절/보류 상태를 분리하고 사유·버전·기준 시각을 기록한다.</w:t>
      </w:r>
    </w:p>
    <w:p>
      <w:pPr>
        <w:pStyle w:val="Heading1"/>
      </w:pPr>
      <w:r>
        <w:t>11. 데이터 처리와 챗봇 라우팅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6066"/>
        <w:gridCol w:w="674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단계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처리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1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수집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문서·시장·가상 자산 원천과 접근 결과 기록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2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정제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중복 문서 제거·본문 정제·출처·공개 시각 유지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3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엔티티 추출·정규화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기업·티커·제품·주제를 표준 ID로 연결. 불확실 항목 보류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4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판별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사건은 출처 추가, 후속/독립 사건은 별도 생성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5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 후보·기업별 영향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허용 타입·방향·시간·근거·경로 생성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6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검증·적재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원문·스키마·ID·관계 검사 후 저장. 실패 로그 유지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7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부분 그래프·타임라인 조회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기업·기간·필터별 사건과 관계 반환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8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구성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기준 시각에 맞춘 사건·근거 묶음과 버전 보존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324"/>
        <w:gridCol w:w="6803"/>
        <w:gridCol w:w="459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질문 유형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예시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조회 경로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출력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시장·관계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 규제가 삼성전자에 왜 연결돼?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GraphDB + 근거 문서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 경로·영향 가설·출처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뉴스·사건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최근 HBM 관련 사건은?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문서/Vector 검색 + Event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시점별 사건·요약·출처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개인 자산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내 보유 비중은?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권한 검증된 자산 RDB/API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실제 저장값 또는 명시된 가상 값·기준 시각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복합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 사건이 내 종목과 어떻게 연결돼?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Graph + 문서 + 허용 자산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개인화 경로와 근거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정보 부족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 종목 영향은?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대상·기간 확인 질문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추가 입력 요청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지원 외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주식을 매수해줘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지원 범위 안내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주문 미지원·탐색 기능 안내</w:t>
            </w:r>
          </w:p>
        </w:tc>
      </w:tr>
    </w:tbl>
    <w:p>
      <w:pPr>
        <w:spacing w:after="40"/>
      </w:pPr>
    </w:p>
    <w:p>
      <w:r>
        <w:t>라우팅은 자동 테스트 질문 집합으로 검사한다. 참고 문서의 의도 분류 정확도 85%는 데이터셋·채점 규칙 확정 전에는 승인된 기준으로 사용하지 않는다. 근거 부족은 답변 생성으로 숨기지 않고 판단 보류로 처리한다.</w:t>
      </w:r>
    </w:p>
    <w:p>
      <w:pPr>
        <w:pStyle w:val="Heading1"/>
      </w:pPr>
      <w:r>
        <w:t>12. MVP 범위와 제외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6066"/>
        <w:gridCol w:w="6746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우선순위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범위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정의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기본 사용자 흐름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 인증·비회원·가상 계좌·관심 설정·복원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 탐색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시장/자산/관심 모드·기업/이슈/관계 패널·근거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상세·타임라인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차트·기간·동시 사건·동일 출처·후속 사건·경로 복귀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기본 브리핑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아침/저녁 선택·관계도/요약·근거·질문 연결. 자동 생성 범위는 별도 확정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Must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기반 질문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일반/맥락 질문·근거·보류·실패·새 대화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확장 인증·질문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OAuth·AI 그래프 하이라이트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Should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검증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과거 가설과 후속 근거 비교·원본 버전 보존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Could</w:t>
            </w:r>
          </w:p>
        </w:tc>
        <w:tc>
          <w:tcPr>
            <w:tcW w:type="dxa" w:w="606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과거 관계 스냅샷 비교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별도 합의 시 추가. 사건 타임라인과 다른 기능</w:t>
            </w:r>
          </w:p>
        </w:tc>
      </w:tr>
    </w:tbl>
    <w:p>
      <w:pPr>
        <w:spacing w:after="40"/>
      </w:pPr>
    </w:p>
    <w:p>
      <w:pPr>
        <w:pStyle w:val="Heading2"/>
      </w:pPr>
      <w:r>
        <w:t>MVP 제외 사항</w:t>
      </w:r>
    </w:p>
    <w:p>
      <w:pPr>
        <w:pStyle w:val="ListBullet"/>
      </w:pPr>
      <w:r>
        <w:t>매수·매도·결제·이체 및 주문 권한.</w:t>
      </w:r>
    </w:p>
    <w:p>
      <w:pPr>
        <w:pStyle w:val="ListBullet"/>
      </w:pPr>
      <w:r>
        <w:t>주가·수익률 직접 예측과 특정 종목 추천.</w:t>
      </w:r>
    </w:p>
    <w:p>
      <w:pPr>
        <w:pStyle w:val="ListBullet"/>
      </w:pPr>
      <w:r>
        <w:t>전 종목의 자동 관계 구축과 초 단위 실시간 처리 보장.</w:t>
      </w:r>
    </w:p>
    <w:p>
      <w:pPr>
        <w:pStyle w:val="ListBullet"/>
      </w:pPr>
      <w:r>
        <w:t>검증 없는 AI 관계 적재.</w:t>
      </w:r>
    </w:p>
    <w:p>
      <w:pPr>
        <w:pStyle w:val="ListBullet"/>
      </w:pPr>
      <w:r>
        <w:t>확정되지 않은 관리자 콘솔·알림 발송·유료 요금제.</w:t>
      </w:r>
    </w:p>
    <w:p>
      <w:pPr>
        <w:pStyle w:val="Heading2"/>
      </w:pPr>
      <w:r>
        <w:t>발표 및 구현 전 확정 사항</w:t>
      </w:r>
    </w:p>
    <w:p>
      <w:r>
        <w:t>지원 종목 목록·산업·조회 깊이·노드 수, 팀 배정·일정, 외부 공급자와 표시 권한, 인증 정책, 설정 취소·복귀, 혼합/불확실 분류, 브리핑 수집 마감·발행·휴장일, 자동 검증 기준, AI 비용·한도, 개인정보·대화 보존과 삭제, 성능 목표를 확정한다.</w:t>
      </w:r>
    </w:p>
    <w:p>
      <w:r>
        <w:t>현재 시연은 이메일 입력 검사·메모리 설정·고정 관계·예시 사건·규칙 기반 답변 수준이다. 위 목표 기능의 구현·배포·테스트 통과를 뜻하지 않는다.</w:t>
      </w:r>
    </w:p>
    <w:p>
      <w:pPr>
        <w:pStyle w:val="Heading1"/>
      </w:pPr>
      <w:r>
        <w:t>부록 이전 명세 ID 매핑</w:t>
      </w:r>
    </w:p>
    <w:p>
      <w:r>
        <w:t>기능 ID를 새 FR 체계로 바꾸었으며 기존 명세의 상세 규칙과 결정 목록은 유지한다.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106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이전 ID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본 문서 ID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4EBF5"/>
          </w:tcPr>
          <w:p>
            <w:pPr>
              <w:spacing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sz w:val="20"/>
              </w:rPr>
              <w:t>요구사항명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로그인 상태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 회원가입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FR-03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이메일 로그인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FR-04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소셜 OAuth 인증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FR-05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비회원 시연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FR-06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초기 설정 분기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AUTH-07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FR-07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로그아웃·세션 종료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FR-08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시작 모드 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FR-09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가상 계좌 연결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FR-10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종목 검색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관심 종목 선택 제한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설정 저장·재접속 복원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FR-13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수정 취소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FR-14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사용법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SET-08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FR-15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설정 재변경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FR-16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모드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FR-17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노드·간선 탐색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FR-18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검색·유형 필터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FR-19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확대·축소·전체 보기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FR-20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정보 패널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이슈 정보 패널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관계 패널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GR-08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FR-23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영향 관계 패널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GR-09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FR-24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화면 연결·맥락 이동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FR-25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종합 정보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FR-26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기간별 주가 차트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CO-03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FR-27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기업 관계·질문 연결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FR-28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기간·날짜 조회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FR-29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범위 필터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FR-30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시점 다중 사건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동일 사건 출처 묶음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사건 연결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FR-33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시각 불명 처리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FR-34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사건 비교·경로 강조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TL-08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FR-35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타임라인 후속 탐색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FR-36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종류·날짜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FR-37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시간대별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FR-38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종목 영향 개인화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FR-39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관계도·요약 전환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FR-40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이슈 선택·후속 탐색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이전 브리핑 검증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BR-07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브리핑 원본 보존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FR-43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문서 정보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FR-44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인용 구간 검증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EV-03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FR-45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원문 이동·복귀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FR-46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질문 진입·맥락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FR-47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질문 입력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FR-48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근거 기반 답변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FR-49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후속 질문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FR-50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그래프 하이라이트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FR-51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새 대화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AI-07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FR-52</w:t>
            </w:r>
          </w:p>
        </w:tc>
        <w:tc>
          <w:tcPr>
            <w:tcW w:type="dxa" w:w="106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pple SD Gothic Neo" w:hAnsi="Apple SD Gothic Neo" w:eastAsia="Apple SD Gothic Neo"/>
                <w:b w:val="0"/>
                <w:sz w:val="20"/>
              </w:rPr>
              <w:t>모델 호출 실패</w:t>
            </w:r>
          </w:p>
        </w:tc>
      </w:tr>
    </w:tbl>
    <w:p>
      <w:pPr>
        <w:spacing w:after="40"/>
      </w:pPr>
    </w:p>
    <w:p>
      <w:r>
        <w:t>관련 문서: 기존 상세 명세, 최종 흐름도.</w:t>
      </w:r>
    </w:p>
    <w:p>
      <w:r>
        <w:t>변경 이력: v0.2 — 사용자 참고 문서의 12개 목차·표 구조 적용. 기존 상세 기능 52개를 FR로 매핑하고 CRUD·API 계약·GraphDB·라우팅·MVP 범위를 추가. 기술·수치·정책 제안과 구현 상태를 구분.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ple SD Gothic Neo" w:hAnsi="Apple SD Gothic Neo" w:eastAsia="Apple SD Gothic Ne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pple SD Gothic Neo" w:hAnsi="Apple SD Gothic Neo" w:eastAsia="Apple SD Gothic Neo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줍 금융 지식 그래프 요구사항 명세서</dc:title>
  <dc:subject>요구사항명세서 v0.2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