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0BA69" w14:textId="3B44800A" w:rsidR="00F20462" w:rsidRPr="00B75B7A" w:rsidRDefault="00F20462" w:rsidP="00F20462">
      <w:pPr>
        <w:widowControl/>
        <w:jc w:val="center"/>
        <w:rPr>
          <w:rFonts w:ascii="宋体" w:eastAsia="宋体" w:hAnsi="宋体"/>
        </w:rPr>
      </w:pPr>
      <w:r w:rsidRPr="00B75B7A">
        <w:rPr>
          <w:rFonts w:ascii="宋体" w:eastAsia="宋体" w:hAnsi="宋体" w:hint="eastAsia"/>
          <w:b/>
          <w:bCs/>
          <w:sz w:val="30"/>
          <w:szCs w:val="30"/>
        </w:rPr>
        <w:t>实验</w:t>
      </w:r>
      <w:proofErr w:type="gramStart"/>
      <w:r>
        <w:rPr>
          <w:rFonts w:ascii="宋体" w:eastAsia="宋体" w:hAnsi="宋体" w:hint="eastAsia"/>
          <w:b/>
          <w:bCs/>
          <w:sz w:val="30"/>
          <w:szCs w:val="30"/>
        </w:rPr>
        <w:t>一</w:t>
      </w:r>
      <w:proofErr w:type="gramEnd"/>
      <w:r w:rsidRPr="00B75B7A">
        <w:rPr>
          <w:rFonts w:ascii="宋体" w:eastAsia="宋体" w:hAnsi="宋体" w:hint="eastAsia"/>
          <w:b/>
          <w:bCs/>
          <w:sz w:val="30"/>
          <w:szCs w:val="30"/>
        </w:rPr>
        <w:t>：</w:t>
      </w:r>
      <w:r>
        <w:rPr>
          <w:rFonts w:ascii="宋体" w:eastAsia="宋体" w:hAnsi="宋体" w:hint="eastAsia"/>
          <w:b/>
          <w:bCs/>
          <w:sz w:val="30"/>
          <w:szCs w:val="30"/>
        </w:rPr>
        <w:t>运算</w:t>
      </w:r>
      <w:r w:rsidRPr="00B75B7A">
        <w:rPr>
          <w:rFonts w:ascii="宋体" w:eastAsia="宋体" w:hAnsi="宋体" w:hint="eastAsia"/>
          <w:b/>
          <w:bCs/>
          <w:sz w:val="30"/>
          <w:szCs w:val="30"/>
        </w:rPr>
        <w:t>器实验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061"/>
        <w:gridCol w:w="4740"/>
        <w:gridCol w:w="1110"/>
        <w:gridCol w:w="1470"/>
      </w:tblGrid>
      <w:tr w:rsidR="00F20462" w14:paraId="6D0DBE9C" w14:textId="77777777" w:rsidTr="00C25C82">
        <w:trPr>
          <w:trHeight w:val="375"/>
        </w:trPr>
        <w:tc>
          <w:tcPr>
            <w:tcW w:w="1061" w:type="dxa"/>
          </w:tcPr>
          <w:p w14:paraId="1F8C467B" w14:textId="77777777" w:rsidR="00F20462" w:rsidRDefault="00F20462" w:rsidP="00CC6E26">
            <w:pPr>
              <w:spacing w:line="340" w:lineRule="exact"/>
              <w:jc w:val="left"/>
              <w:rPr>
                <w:rFonts w:ascii="宋体" w:hAnsi="宋体"/>
              </w:rPr>
            </w:pPr>
            <w:r w:rsidRPr="00715F31">
              <w:rPr>
                <w:rFonts w:ascii="宋体" w:eastAsia="宋体" w:hAnsi="宋体" w:cs="Times New Roman" w:hint="eastAsia"/>
                <w:szCs w:val="20"/>
              </w:rPr>
              <w:t>实验环境</w:t>
            </w:r>
          </w:p>
        </w:tc>
        <w:tc>
          <w:tcPr>
            <w:tcW w:w="4740" w:type="dxa"/>
          </w:tcPr>
          <w:p w14:paraId="6378AB95" w14:textId="77777777" w:rsidR="00F20462" w:rsidRPr="005B349B" w:rsidRDefault="00F20462" w:rsidP="00CC6E26">
            <w:pPr>
              <w:spacing w:line="340" w:lineRule="exact"/>
              <w:jc w:val="left"/>
              <w:rPr>
                <w:rFonts w:ascii="宋体" w:hAnsi="宋体"/>
              </w:rPr>
            </w:pPr>
            <w:r w:rsidRPr="00715F31">
              <w:rPr>
                <w:rFonts w:ascii="宋体" w:eastAsia="宋体" w:hAnsi="宋体" w:cs="Times New Roman" w:hint="eastAsia"/>
                <w:szCs w:val="20"/>
              </w:rPr>
              <w:t xml:space="preserve">PC机＋Win </w:t>
            </w:r>
            <w:r w:rsidRPr="00715F31">
              <w:rPr>
                <w:rFonts w:ascii="宋体" w:eastAsia="宋体" w:hAnsi="宋体" w:cs="Times New Roman"/>
                <w:szCs w:val="20"/>
              </w:rPr>
              <w:t>10</w:t>
            </w:r>
            <w:r w:rsidRPr="00715F31">
              <w:rPr>
                <w:rFonts w:ascii="宋体" w:eastAsia="宋体" w:hAnsi="宋体" w:cs="Times New Roman" w:hint="eastAsia"/>
                <w:szCs w:val="20"/>
              </w:rPr>
              <w:t>＋proteus仿真器</w:t>
            </w:r>
          </w:p>
        </w:tc>
        <w:tc>
          <w:tcPr>
            <w:tcW w:w="1110" w:type="dxa"/>
          </w:tcPr>
          <w:p w14:paraId="275B573C" w14:textId="77777777" w:rsidR="00F20462" w:rsidRPr="00715F31" w:rsidRDefault="00F20462" w:rsidP="00CC6E26">
            <w:pPr>
              <w:spacing w:line="340" w:lineRule="exact"/>
              <w:jc w:val="left"/>
              <w:rPr>
                <w:rFonts w:ascii="宋体" w:eastAsia="宋体" w:hAnsi="宋体" w:cs="Times New Roman"/>
                <w:szCs w:val="20"/>
              </w:rPr>
            </w:pPr>
            <w:r w:rsidRPr="00715F31">
              <w:rPr>
                <w:rFonts w:ascii="宋体" w:eastAsia="宋体" w:hAnsi="宋体" w:cs="Times New Roman" w:hint="eastAsia"/>
                <w:szCs w:val="20"/>
              </w:rPr>
              <w:t>实验日期</w:t>
            </w:r>
          </w:p>
        </w:tc>
        <w:tc>
          <w:tcPr>
            <w:tcW w:w="1470" w:type="dxa"/>
          </w:tcPr>
          <w:p w14:paraId="762E660C" w14:textId="2515EC48" w:rsidR="00F20462" w:rsidRPr="00715F31" w:rsidRDefault="00F20462" w:rsidP="00CC6E26">
            <w:pPr>
              <w:spacing w:line="340" w:lineRule="exact"/>
              <w:jc w:val="left"/>
              <w:rPr>
                <w:rFonts w:ascii="宋体" w:eastAsia="宋体" w:hAnsi="宋体" w:cs="Times New Roman"/>
                <w:szCs w:val="20"/>
              </w:rPr>
            </w:pPr>
            <w:r w:rsidRPr="00715F31">
              <w:rPr>
                <w:rFonts w:ascii="宋体" w:eastAsia="宋体" w:hAnsi="宋体" w:cs="Times New Roman" w:hint="eastAsia"/>
                <w:szCs w:val="20"/>
              </w:rPr>
              <w:t>2</w:t>
            </w:r>
            <w:r w:rsidRPr="00715F31">
              <w:rPr>
                <w:rFonts w:ascii="宋体" w:eastAsia="宋体" w:hAnsi="宋体" w:cs="Times New Roman"/>
                <w:szCs w:val="20"/>
              </w:rPr>
              <w:t>018</w:t>
            </w:r>
            <w:r w:rsidRPr="00715F31">
              <w:rPr>
                <w:rFonts w:ascii="宋体" w:eastAsia="宋体" w:hAnsi="宋体" w:cs="Times New Roman" w:hint="eastAsia"/>
                <w:szCs w:val="20"/>
              </w:rPr>
              <w:t>.1</w:t>
            </w:r>
            <w:r w:rsidRPr="00715F31">
              <w:rPr>
                <w:rFonts w:ascii="宋体" w:eastAsia="宋体" w:hAnsi="宋体" w:cs="Times New Roman"/>
                <w:szCs w:val="20"/>
              </w:rPr>
              <w:t>2</w:t>
            </w:r>
            <w:r w:rsidRPr="00715F31">
              <w:rPr>
                <w:rFonts w:ascii="宋体" w:eastAsia="宋体" w:hAnsi="宋体" w:cs="Times New Roman" w:hint="eastAsia"/>
                <w:szCs w:val="20"/>
              </w:rPr>
              <w:t>.</w:t>
            </w:r>
            <w:r w:rsidRPr="00715F31">
              <w:rPr>
                <w:rFonts w:ascii="宋体" w:eastAsia="宋体" w:hAnsi="宋体" w:cs="Times New Roman"/>
                <w:szCs w:val="20"/>
              </w:rPr>
              <w:t>0</w:t>
            </w:r>
            <w:r>
              <w:rPr>
                <w:rFonts w:ascii="宋体" w:eastAsia="宋体" w:hAnsi="宋体" w:cs="Times New Roman"/>
                <w:szCs w:val="20"/>
              </w:rPr>
              <w:t>5</w:t>
            </w:r>
          </w:p>
        </w:tc>
      </w:tr>
      <w:tr w:rsidR="00F20462" w14:paraId="6E6F0513" w14:textId="77777777" w:rsidTr="00C25C82">
        <w:trPr>
          <w:trHeight w:val="1174"/>
        </w:trPr>
        <w:tc>
          <w:tcPr>
            <w:tcW w:w="8381" w:type="dxa"/>
            <w:gridSpan w:val="4"/>
          </w:tcPr>
          <w:p w14:paraId="4356685F" w14:textId="77777777" w:rsidR="00F20462" w:rsidRDefault="00F20462" w:rsidP="00F20462">
            <w:pPr>
              <w:pStyle w:val="TOC1"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实验内容</w:t>
            </w:r>
          </w:p>
          <w:p w14:paraId="64EEEE89" w14:textId="77777777" w:rsidR="00F20462" w:rsidRPr="00CB4F88" w:rsidRDefault="00F20462" w:rsidP="00CC6E26">
            <w:pPr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基本要求</w:t>
            </w:r>
          </w:p>
          <w:p w14:paraId="3D41D86F" w14:textId="521F7C7D" w:rsidR="00F20462" w:rsidRPr="00CB4F88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·</w:t>
            </w:r>
            <w:r>
              <w:rPr>
                <w:rFonts w:ascii="宋体" w:eastAsia="宋体" w:hAnsi="宋体" w:cs="Times New Roman" w:hint="eastAsia"/>
                <w:szCs w:val="20"/>
              </w:rPr>
              <w:t>熟悉p</w:t>
            </w:r>
            <w:r>
              <w:rPr>
                <w:rFonts w:ascii="宋体" w:eastAsia="宋体" w:hAnsi="宋体" w:cs="Times New Roman"/>
                <w:szCs w:val="20"/>
              </w:rPr>
              <w:t>roteus</w:t>
            </w:r>
            <w:r>
              <w:rPr>
                <w:rFonts w:ascii="宋体" w:eastAsia="宋体" w:hAnsi="宋体" w:cs="Times New Roman" w:hint="eastAsia"/>
                <w:szCs w:val="20"/>
              </w:rPr>
              <w:t>仿真系统</w:t>
            </w:r>
          </w:p>
          <w:p w14:paraId="311F8F28" w14:textId="49B9B813" w:rsidR="00F20462" w:rsidRPr="00CB4F88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·</w:t>
            </w:r>
            <w:r>
              <w:rPr>
                <w:rFonts w:ascii="宋体" w:eastAsia="宋体" w:hAnsi="宋体" w:cs="Times New Roman" w:hint="eastAsia"/>
                <w:szCs w:val="20"/>
              </w:rPr>
              <w:t>设计并验证4位算数逻辑单元的功能</w:t>
            </w:r>
          </w:p>
          <w:p w14:paraId="22C3C3E1" w14:textId="77777777" w:rsidR="00F20462" w:rsidRPr="00CB4F88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扩展要求</w:t>
            </w:r>
          </w:p>
          <w:p w14:paraId="4B3E5A1E" w14:textId="53594141" w:rsidR="00F20462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·</w:t>
            </w:r>
            <w:r>
              <w:rPr>
                <w:rFonts w:ascii="宋体" w:eastAsia="宋体" w:hAnsi="宋体" w:cs="Times New Roman" w:hint="eastAsia"/>
                <w:szCs w:val="20"/>
              </w:rPr>
              <w:t>实现输入输出锁存</w:t>
            </w:r>
          </w:p>
          <w:p w14:paraId="32140066" w14:textId="14A47156" w:rsidR="00F20462" w:rsidRPr="00CB4F88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·实现8位算数逻辑单元</w:t>
            </w:r>
          </w:p>
          <w:p w14:paraId="4460182E" w14:textId="77777777" w:rsidR="00F20462" w:rsidRPr="00CB4F88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思考题</w:t>
            </w:r>
          </w:p>
          <w:p w14:paraId="6798DD4F" w14:textId="1178A7E4" w:rsidR="00C25C82" w:rsidRPr="00C25C82" w:rsidRDefault="00F20462" w:rsidP="00CC6E26">
            <w:pPr>
              <w:widowControl/>
              <w:autoSpaceDN w:val="0"/>
              <w:textAlignment w:val="center"/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·</w:t>
            </w:r>
            <w:r>
              <w:rPr>
                <w:rFonts w:ascii="宋体" w:eastAsia="宋体" w:hAnsi="宋体" w:cs="Times New Roman" w:hint="eastAsia"/>
                <w:szCs w:val="20"/>
              </w:rPr>
              <w:t>思考单总线、双总线和三总线结构在设计上的异同</w:t>
            </w:r>
          </w:p>
        </w:tc>
      </w:tr>
      <w:tr w:rsidR="00F20462" w14:paraId="4EBD948B" w14:textId="77777777" w:rsidTr="00FB0290">
        <w:trPr>
          <w:trHeight w:val="2967"/>
        </w:trPr>
        <w:tc>
          <w:tcPr>
            <w:tcW w:w="8381" w:type="dxa"/>
            <w:gridSpan w:val="4"/>
          </w:tcPr>
          <w:p w14:paraId="3422A0E4" w14:textId="77777777" w:rsidR="00F20462" w:rsidRDefault="00F20462" w:rsidP="00F20462">
            <w:pPr>
              <w:pStyle w:val="TOC1"/>
              <w:numPr>
                <w:ilvl w:val="0"/>
                <w:numId w:val="1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理论分析或算法分析</w:t>
            </w:r>
          </w:p>
          <w:p w14:paraId="2F830F64" w14:textId="77777777" w:rsidR="00F20462" w:rsidRPr="00CB4F88" w:rsidRDefault="00F20462" w:rsidP="00CC6E26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hint="eastAsia"/>
              </w:rPr>
              <w:t>1</w:t>
            </w:r>
            <w:r w:rsidRPr="00CB4F88">
              <w:rPr>
                <w:rFonts w:ascii="宋体" w:eastAsia="宋体" w:hAnsi="宋体" w:cs="Times New Roman"/>
                <w:szCs w:val="20"/>
              </w:rPr>
              <w:t>.</w:t>
            </w:r>
            <w:r w:rsidRPr="00CB4F88">
              <w:rPr>
                <w:rFonts w:ascii="宋体" w:eastAsia="宋体" w:hAnsi="宋体" w:cs="Times New Roman" w:hint="eastAsia"/>
                <w:szCs w:val="20"/>
              </w:rPr>
              <w:t>基本要求</w:t>
            </w:r>
          </w:p>
          <w:p w14:paraId="52561D30" w14:textId="7A835657" w:rsidR="00F20462" w:rsidRDefault="00F20462" w:rsidP="00CC6E26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 xml:space="preserve"> </w:t>
            </w:r>
            <w:r>
              <w:rPr>
                <w:rFonts w:ascii="宋体" w:eastAsia="宋体" w:hAnsi="宋体" w:cs="Times New Roman"/>
                <w:szCs w:val="20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0"/>
              </w:rPr>
              <w:t>按照7</w:t>
            </w:r>
            <w:r>
              <w:rPr>
                <w:rFonts w:ascii="宋体" w:eastAsia="宋体" w:hAnsi="宋体" w:cs="Times New Roman"/>
                <w:szCs w:val="20"/>
              </w:rPr>
              <w:t>4LS181</w:t>
            </w:r>
            <w:r>
              <w:rPr>
                <w:rFonts w:ascii="宋体" w:eastAsia="宋体" w:hAnsi="宋体" w:cs="Times New Roman" w:hint="eastAsia"/>
                <w:szCs w:val="20"/>
              </w:rPr>
              <w:t>的逻辑表，验证运算功能发生器的逻辑功能。</w:t>
            </w:r>
          </w:p>
          <w:p w14:paraId="2E7A41E3" w14:textId="243B9EE9" w:rsidR="00F20462" w:rsidRDefault="00F20462" w:rsidP="00CC6E26">
            <w:pPr>
              <w:rPr>
                <w:rFonts w:ascii="宋体" w:eastAsia="宋体" w:hAnsi="宋体" w:cs="Times New Roman"/>
                <w:szCs w:val="20"/>
              </w:rPr>
            </w:pPr>
            <w:r w:rsidRPr="00CB4F88">
              <w:rPr>
                <w:rFonts w:ascii="宋体" w:eastAsia="宋体" w:hAnsi="宋体" w:cs="Times New Roman" w:hint="eastAsia"/>
                <w:szCs w:val="20"/>
              </w:rPr>
              <w:t>2</w:t>
            </w:r>
            <w:r w:rsidRPr="00CB4F88">
              <w:rPr>
                <w:rFonts w:ascii="宋体" w:eastAsia="宋体" w:hAnsi="宋体" w:cs="Times New Roman"/>
                <w:szCs w:val="20"/>
              </w:rPr>
              <w:t>.</w:t>
            </w:r>
            <w:r w:rsidRPr="00CB4F88">
              <w:rPr>
                <w:rFonts w:ascii="宋体" w:eastAsia="宋体" w:hAnsi="宋体" w:cs="Times New Roman" w:hint="eastAsia"/>
                <w:szCs w:val="20"/>
              </w:rPr>
              <w:t>扩展要求</w:t>
            </w:r>
          </w:p>
          <w:p w14:paraId="0ECBAD23" w14:textId="55C8EFA5" w:rsidR="00F20462" w:rsidRDefault="00F20462" w:rsidP="00CC6E26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 xml:space="preserve"> </w:t>
            </w:r>
            <w:r>
              <w:rPr>
                <w:rFonts w:ascii="宋体" w:eastAsia="宋体" w:hAnsi="宋体" w:cs="Times New Roman"/>
                <w:szCs w:val="20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0"/>
              </w:rPr>
              <w:t>增加7</w:t>
            </w:r>
            <w:r>
              <w:rPr>
                <w:rFonts w:ascii="宋体" w:eastAsia="宋体" w:hAnsi="宋体" w:cs="Times New Roman"/>
                <w:szCs w:val="20"/>
              </w:rPr>
              <w:t>4</w:t>
            </w:r>
            <w:r>
              <w:rPr>
                <w:rFonts w:ascii="宋体" w:eastAsia="宋体" w:hAnsi="宋体" w:cs="Times New Roman" w:hint="eastAsia"/>
                <w:szCs w:val="20"/>
              </w:rPr>
              <w:t>L</w:t>
            </w:r>
            <w:r>
              <w:rPr>
                <w:rFonts w:ascii="宋体" w:eastAsia="宋体" w:hAnsi="宋体" w:cs="Times New Roman"/>
                <w:szCs w:val="20"/>
              </w:rPr>
              <w:t>S373</w:t>
            </w:r>
            <w:r>
              <w:rPr>
                <w:rFonts w:ascii="宋体" w:eastAsia="宋体" w:hAnsi="宋体" w:cs="Times New Roman" w:hint="eastAsia"/>
                <w:szCs w:val="20"/>
              </w:rPr>
              <w:t>锁存器，把输入数据锁存，使总线分时复用。先算第四位然后</w:t>
            </w:r>
            <w:r w:rsidR="006A660A">
              <w:rPr>
                <w:rFonts w:ascii="宋体" w:eastAsia="宋体" w:hAnsi="宋体" w:cs="Times New Roman" w:hint="eastAsia"/>
                <w:szCs w:val="20"/>
              </w:rPr>
              <w:t>锁存结果，结合进位</w:t>
            </w:r>
            <w:proofErr w:type="gramStart"/>
            <w:r w:rsidR="006A660A">
              <w:rPr>
                <w:rFonts w:ascii="宋体" w:eastAsia="宋体" w:hAnsi="宋体" w:cs="Times New Roman" w:hint="eastAsia"/>
                <w:szCs w:val="20"/>
              </w:rPr>
              <w:t>位</w:t>
            </w:r>
            <w:proofErr w:type="gramEnd"/>
            <w:r w:rsidR="006A660A">
              <w:rPr>
                <w:rFonts w:ascii="宋体" w:eastAsia="宋体" w:hAnsi="宋体" w:cs="Times New Roman" w:hint="eastAsia"/>
                <w:szCs w:val="20"/>
              </w:rPr>
              <w:t>继续算高四位最后输出最后结果。</w:t>
            </w:r>
          </w:p>
          <w:p w14:paraId="189E837B" w14:textId="2D40202E" w:rsidR="00C25C82" w:rsidRPr="00C25C82" w:rsidRDefault="00FF2C49" w:rsidP="00CC6E26">
            <w:pPr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F4348" wp14:editId="4C69007F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117052</wp:posOffset>
                      </wp:positionV>
                      <wp:extent cx="5317067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70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8B12C" id="直接连接符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9.2pt" to="41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CsSxQEAALQDAAAOAAAAZHJzL2Uyb0RvYy54bWysU0uO1DAQ3SNxB8t7OskgplHU6VnMCDYI&#10;WnwO4HHKHQv/VDad9CW4ABI7WLFkz20YjkHZ3Z1BgBBCbCou13tV9cqV1cVkDdsBRu1dx5tFzRk4&#10;6Xvtth1/9fLRvYecxSRcL4x30PE9RH6xvntnNYYWzvzgTQ/IKImL7Rg6PqQU2qqKcgAr4sIHcBRU&#10;Hq1I5OK26lGMlN2a6qyuz6vRYx/QS4iRbq8OQb4u+ZUCmZ4pFSEx03HqLRWLxV5nW61Xot2iCIOW&#10;xzbEP3RhhXZUdE51JZJgb1D/kspqiT56lRbS28orpSUUDaSmqX9S82IQAYoWGk4M85ji/0srn+42&#10;yHTf8SVnTlh6opt3n7++/fDty3uyN58+smUe0hhiS9hLt8GjF8MGs+JJoc1f0sKmMtj9PFiYEpN0&#10;+eB+s6zPqYI8xapbYsCYHoO3LB86brTLmkUrdk9iomIEPUHIyY0cSpdT2hvIYOOegyIdVKwp7LJB&#10;cGmQ7QS9ff+6yTIoV0FmitLGzKT6z6QjNtOgbNXfEmd0qehdmolWO4+/q5qmU6vqgD+pPmjNsq99&#10;vy8PUcZBq1GUHdc4796PfqHf/mzr7wAAAP//AwBQSwMEFAAGAAgAAAAhAE73KUTdAAAACQEAAA8A&#10;AABkcnMvZG93bnJldi54bWxMj81OwzAQhO9IvIO1SNxaJwFFUYhTVZUQ4oJoCnc33jpp/RPFThre&#10;nkUc4Lgzn2Znqs1iDZtxDL13AtJ1Agxd61XvtICPw/OqABaidEoa71DAFwbY1Lc3lSyVv7o9zk3U&#10;jEJcKKWALsah5Dy0HVoZ1n5AR97Jj1ZGOkfN1SivFG4Nz5Ik51b2jj50csBdh+2lmawA8zrOn3qn&#10;t2F62efN+f2UvR1mIe7vlu0TsIhL/IPhpz5Vh5o6Hf3kVGBGwCpNHwglo3gERkCR5TTu+CvwuuL/&#10;F9TfAAAA//8DAFBLAQItABQABgAIAAAAIQC2gziS/gAAAOEBAAATAAAAAAAAAAAAAAAAAAAAAABb&#10;Q29udGVudF9UeXBlc10ueG1sUEsBAi0AFAAGAAgAAAAhADj9If/WAAAAlAEAAAsAAAAAAAAAAAAA&#10;AAAALwEAAF9yZWxzLy5yZWxzUEsBAi0AFAAGAAgAAAAhAPngKxLFAQAAtAMAAA4AAAAAAAAAAAAA&#10;AAAALgIAAGRycy9lMm9Eb2MueG1sUEsBAi0AFAAGAAgAAAAhAE73KU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607ED0" w14:textId="174249FA" w:rsidR="006A660A" w:rsidRPr="00292856" w:rsidRDefault="006A660A" w:rsidP="0029285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实现方法（</w:t>
            </w:r>
            <w:proofErr w:type="gramStart"/>
            <w:r w:rsidRPr="00292856">
              <w:rPr>
                <w:rFonts w:ascii="宋体" w:eastAsia="宋体" w:hAnsi="宋体" w:hint="eastAsia"/>
              </w:rPr>
              <w:t>含实现</w:t>
            </w:r>
            <w:proofErr w:type="gramEnd"/>
            <w:r w:rsidRPr="00292856">
              <w:rPr>
                <w:rFonts w:ascii="宋体" w:eastAsia="宋体" w:hAnsi="宋体" w:hint="eastAsia"/>
              </w:rPr>
              <w:t>思路、程序流程图、实验电路图和源程序列表等）</w:t>
            </w:r>
          </w:p>
          <w:p w14:paraId="4945B2ED" w14:textId="21E67C39" w:rsidR="006A660A" w:rsidRPr="00292856" w:rsidRDefault="006A660A" w:rsidP="00292856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基本要求</w:t>
            </w:r>
          </w:p>
          <w:p w14:paraId="22384923" w14:textId="1AFA0F8C" w:rsidR="006A660A" w:rsidRPr="00292856" w:rsidRDefault="006A660A" w:rsidP="00292856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 xml:space="preserve">以验证 </w:t>
            </w:r>
            <w:r w:rsidRPr="00292856">
              <w:rPr>
                <w:rFonts w:ascii="宋体" w:eastAsia="宋体" w:hAnsi="宋体"/>
              </w:rPr>
              <w:t>S3-S0 0011 M</w:t>
            </w:r>
            <w:r w:rsidRPr="00292856">
              <w:rPr>
                <w:rFonts w:ascii="宋体" w:eastAsia="宋体" w:hAnsi="宋体" w:hint="eastAsia"/>
              </w:rPr>
              <w:t>=</w:t>
            </w:r>
            <w:r w:rsidRPr="00292856">
              <w:rPr>
                <w:rFonts w:ascii="宋体" w:eastAsia="宋体" w:hAnsi="宋体"/>
              </w:rPr>
              <w:t>0</w:t>
            </w:r>
            <w:r w:rsidRPr="00292856">
              <w:rPr>
                <w:rFonts w:ascii="宋体" w:eastAsia="宋体" w:hAnsi="宋体" w:hint="eastAsia"/>
              </w:rPr>
              <w:t>，C</w:t>
            </w:r>
            <w:r w:rsidRPr="00292856">
              <w:rPr>
                <w:rFonts w:ascii="宋体" w:eastAsia="宋体" w:hAnsi="宋体"/>
              </w:rPr>
              <w:t>N=0</w:t>
            </w:r>
            <w:r w:rsidRPr="00292856">
              <w:rPr>
                <w:rFonts w:ascii="宋体" w:eastAsia="宋体" w:hAnsi="宋体" w:hint="eastAsia"/>
              </w:rPr>
              <w:t>为例</w:t>
            </w:r>
          </w:p>
          <w:p w14:paraId="063323BD" w14:textId="3DCAE6AF" w:rsidR="006A660A" w:rsidRPr="00292856" w:rsidRDefault="006A660A" w:rsidP="00292856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输入A</w:t>
            </w:r>
            <w:r w:rsidRPr="00292856">
              <w:rPr>
                <w:rFonts w:ascii="宋体" w:eastAsia="宋体" w:hAnsi="宋体"/>
              </w:rPr>
              <w:t xml:space="preserve"> </w:t>
            </w:r>
            <w:r w:rsidR="004E1F10">
              <w:rPr>
                <w:rFonts w:ascii="宋体" w:eastAsia="宋体" w:hAnsi="宋体"/>
              </w:rPr>
              <w:t>0111</w:t>
            </w:r>
            <w:r w:rsidRPr="00292856">
              <w:rPr>
                <w:rFonts w:ascii="宋体" w:eastAsia="宋体" w:hAnsi="宋体"/>
              </w:rPr>
              <w:t>B ,B 01</w:t>
            </w:r>
            <w:r w:rsidR="004E1F10">
              <w:rPr>
                <w:rFonts w:ascii="宋体" w:eastAsia="宋体" w:hAnsi="宋体"/>
              </w:rPr>
              <w:t>1</w:t>
            </w:r>
            <w:r w:rsidRPr="00292856">
              <w:rPr>
                <w:rFonts w:ascii="宋体" w:eastAsia="宋体" w:hAnsi="宋体"/>
              </w:rPr>
              <w:t>1B</w:t>
            </w:r>
          </w:p>
          <w:p w14:paraId="79D85C81" w14:textId="73B279E1" w:rsidR="006A660A" w:rsidRPr="00292856" w:rsidRDefault="006A660A" w:rsidP="00292856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结果输出为0</w:t>
            </w:r>
            <w:r w:rsidRPr="00292856">
              <w:rPr>
                <w:rFonts w:ascii="宋体" w:eastAsia="宋体" w:hAnsi="宋体"/>
              </w:rPr>
              <w:t xml:space="preserve"> </w:t>
            </w:r>
            <w:r w:rsidRPr="00292856">
              <w:rPr>
                <w:rFonts w:ascii="宋体" w:eastAsia="宋体" w:hAnsi="宋体" w:hint="eastAsia"/>
              </w:rPr>
              <w:t>，符合7</w:t>
            </w:r>
            <w:r w:rsidRPr="00292856">
              <w:rPr>
                <w:rFonts w:ascii="宋体" w:eastAsia="宋体" w:hAnsi="宋体"/>
              </w:rPr>
              <w:t>4LS181</w:t>
            </w:r>
            <w:r w:rsidRPr="00292856">
              <w:rPr>
                <w:rFonts w:ascii="宋体" w:eastAsia="宋体" w:hAnsi="宋体" w:hint="eastAsia"/>
              </w:rPr>
              <w:t>逻辑功能表</w:t>
            </w:r>
          </w:p>
          <w:p w14:paraId="4CC2450B" w14:textId="35943144" w:rsidR="006A660A" w:rsidRDefault="004E1F10" w:rsidP="006A660A">
            <w:pPr>
              <w:pStyle w:val="a4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1132C15E" wp14:editId="6330E772">
                  <wp:extent cx="5184775" cy="24009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75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3986" w14:textId="77777777" w:rsidR="006A660A" w:rsidRPr="00292856" w:rsidRDefault="006A660A" w:rsidP="006A660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扩展要求</w:t>
            </w:r>
          </w:p>
          <w:p w14:paraId="552F80CE" w14:textId="6A1C55F6" w:rsidR="00BE2EC5" w:rsidRPr="00292856" w:rsidRDefault="00BE2EC5" w:rsidP="00BE2EC5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 xml:space="preserve">以验证 </w:t>
            </w:r>
            <w:r w:rsidRPr="00292856">
              <w:rPr>
                <w:rFonts w:ascii="宋体" w:eastAsia="宋体" w:hAnsi="宋体"/>
              </w:rPr>
              <w:t>S3-S0 0011 M</w:t>
            </w:r>
            <w:r w:rsidRPr="00292856">
              <w:rPr>
                <w:rFonts w:ascii="宋体" w:eastAsia="宋体" w:hAnsi="宋体" w:hint="eastAsia"/>
              </w:rPr>
              <w:t>=</w:t>
            </w:r>
            <w:r w:rsidRPr="00292856">
              <w:rPr>
                <w:rFonts w:ascii="宋体" w:eastAsia="宋体" w:hAnsi="宋体"/>
              </w:rPr>
              <w:t>0</w:t>
            </w:r>
            <w:r w:rsidRPr="00292856">
              <w:rPr>
                <w:rFonts w:ascii="宋体" w:eastAsia="宋体" w:hAnsi="宋体" w:hint="eastAsia"/>
              </w:rPr>
              <w:t>，C</w:t>
            </w:r>
            <w:r w:rsidRPr="00292856">
              <w:rPr>
                <w:rFonts w:ascii="宋体" w:eastAsia="宋体" w:hAnsi="宋体"/>
              </w:rPr>
              <w:t>N=0</w:t>
            </w:r>
            <w:r w:rsidRPr="00292856">
              <w:rPr>
                <w:rFonts w:ascii="宋体" w:eastAsia="宋体" w:hAnsi="宋体" w:hint="eastAsia"/>
              </w:rPr>
              <w:t>为例</w:t>
            </w:r>
          </w:p>
          <w:p w14:paraId="1A6D4378" w14:textId="553BD79A" w:rsidR="00BE2EC5" w:rsidRPr="00292856" w:rsidRDefault="00BE2EC5" w:rsidP="00BE2EC5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输入A</w:t>
            </w:r>
            <w:r w:rsidRPr="00292856">
              <w:rPr>
                <w:rFonts w:ascii="宋体" w:eastAsia="宋体" w:hAnsi="宋体"/>
              </w:rPr>
              <w:t xml:space="preserve"> </w:t>
            </w:r>
            <w:r w:rsidR="004E1F10" w:rsidRPr="004E1F10">
              <w:rPr>
                <w:rFonts w:ascii="宋体" w:eastAsia="宋体" w:hAnsi="宋体"/>
              </w:rPr>
              <w:t>0111 0110</w:t>
            </w:r>
            <w:r w:rsidRPr="00292856">
              <w:rPr>
                <w:rFonts w:ascii="宋体" w:eastAsia="宋体" w:hAnsi="宋体"/>
              </w:rPr>
              <w:t>B</w:t>
            </w:r>
            <w:r w:rsidR="00E3313B">
              <w:rPr>
                <w:rFonts w:ascii="宋体" w:eastAsia="宋体" w:hAnsi="宋体" w:hint="eastAsia"/>
              </w:rPr>
              <w:t>（7</w:t>
            </w:r>
            <w:r w:rsidR="00E3313B">
              <w:rPr>
                <w:rFonts w:ascii="宋体" w:eastAsia="宋体" w:hAnsi="宋体"/>
              </w:rPr>
              <w:t>6H</w:t>
            </w:r>
            <w:r w:rsidR="00E3313B">
              <w:rPr>
                <w:rFonts w:ascii="宋体" w:eastAsia="宋体" w:hAnsi="宋体" w:hint="eastAsia"/>
              </w:rPr>
              <w:t>）</w:t>
            </w:r>
            <w:r w:rsidRPr="00292856">
              <w:rPr>
                <w:rFonts w:ascii="宋体" w:eastAsia="宋体" w:hAnsi="宋体"/>
              </w:rPr>
              <w:t xml:space="preserve"> ,B </w:t>
            </w:r>
            <w:r w:rsidR="004E1F10" w:rsidRPr="004E1F10">
              <w:rPr>
                <w:rFonts w:ascii="宋体" w:eastAsia="宋体" w:hAnsi="宋体"/>
              </w:rPr>
              <w:t>0111 0000</w:t>
            </w:r>
            <w:r w:rsidRPr="00292856">
              <w:rPr>
                <w:rFonts w:ascii="宋体" w:eastAsia="宋体" w:hAnsi="宋体"/>
              </w:rPr>
              <w:t>B</w:t>
            </w:r>
            <w:r w:rsidR="00E3313B">
              <w:rPr>
                <w:rFonts w:ascii="宋体" w:eastAsia="宋体" w:hAnsi="宋体" w:hint="eastAsia"/>
              </w:rPr>
              <w:t>（7</w:t>
            </w:r>
            <w:r w:rsidR="00E3313B">
              <w:rPr>
                <w:rFonts w:ascii="宋体" w:eastAsia="宋体" w:hAnsi="宋体"/>
              </w:rPr>
              <w:t>0H</w:t>
            </w:r>
            <w:r w:rsidR="00E3313B">
              <w:rPr>
                <w:rFonts w:ascii="宋体" w:eastAsia="宋体" w:hAnsi="宋体" w:hint="eastAsia"/>
              </w:rPr>
              <w:t>）</w:t>
            </w:r>
          </w:p>
          <w:p w14:paraId="43008E7A" w14:textId="77777777" w:rsidR="00BE2EC5" w:rsidRPr="00292856" w:rsidRDefault="00BE2EC5" w:rsidP="00BE2EC5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结果输出为0</w:t>
            </w:r>
            <w:r w:rsidRPr="00292856">
              <w:rPr>
                <w:rFonts w:ascii="宋体" w:eastAsia="宋体" w:hAnsi="宋体"/>
              </w:rPr>
              <w:t xml:space="preserve"> </w:t>
            </w:r>
            <w:r w:rsidRPr="00292856">
              <w:rPr>
                <w:rFonts w:ascii="宋体" w:eastAsia="宋体" w:hAnsi="宋体" w:hint="eastAsia"/>
              </w:rPr>
              <w:t>，符合7</w:t>
            </w:r>
            <w:r w:rsidRPr="00292856">
              <w:rPr>
                <w:rFonts w:ascii="宋体" w:eastAsia="宋体" w:hAnsi="宋体"/>
              </w:rPr>
              <w:t>4LS181</w:t>
            </w:r>
            <w:r w:rsidRPr="00292856">
              <w:rPr>
                <w:rFonts w:ascii="宋体" w:eastAsia="宋体" w:hAnsi="宋体" w:hint="eastAsia"/>
              </w:rPr>
              <w:t>逻辑功能表</w:t>
            </w:r>
          </w:p>
          <w:p w14:paraId="28B21925" w14:textId="02A7564A" w:rsidR="00BE2EC5" w:rsidRPr="00BE2EC5" w:rsidRDefault="00285444" w:rsidP="00BE2EC5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68A6159E" wp14:editId="46984C35">
                  <wp:extent cx="5184775" cy="41554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75" cy="415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5F4C5" w14:textId="6F342A97" w:rsidR="006A660A" w:rsidRDefault="00285444" w:rsidP="006A660A">
            <w:r>
              <w:rPr>
                <w:noProof/>
              </w:rPr>
              <w:drawing>
                <wp:inline distT="0" distB="0" distL="0" distR="0" wp14:anchorId="3F52CBC1" wp14:editId="6A1FF376">
                  <wp:extent cx="5002742" cy="4323715"/>
                  <wp:effectExtent l="0" t="0" r="762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208" cy="432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CEC0F" w14:textId="77777777" w:rsidR="005365F9" w:rsidRDefault="00FB0290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</w:p>
          <w:p w14:paraId="4F4EB124" w14:textId="0DF0A65F" w:rsidR="004900DA" w:rsidRDefault="00FB0290" w:rsidP="00CF3C04">
            <w:pPr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以下为实验原理图：</w:t>
            </w:r>
          </w:p>
          <w:p w14:paraId="208581EF" w14:textId="3C8FD009" w:rsidR="00FB0290" w:rsidRDefault="00FB0290" w:rsidP="006930C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742CB3BF" wp14:editId="71F8955A">
                  <wp:extent cx="5184775" cy="22288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BFB0" w14:textId="593E7A05" w:rsidR="00074515" w:rsidRDefault="005365F9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C03DB" wp14:editId="41A0070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64770</wp:posOffset>
                      </wp:positionV>
                      <wp:extent cx="531368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3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C9C27" id="直接连接符 1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5.1pt" to="413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vpxwEAALYDAAAOAAAAZHJzL2Uyb0RvYy54bWysU0uO1DAQ3SNxB8t7OsmMGEZRp2cxI9gg&#10;aPE5gMcpdyz8U9l00pfgAkjsYMWSPbeZ4RiU3d0ZBAghxKbist+rqldVWV5M1rAtYNTedbxZ1JyB&#10;k77XbtPx168ePzjnLCbhemG8g47vIPKL1f17yzG0cOIHb3pARkFcbMfQ8SGl0FZVlANYERc+gKNH&#10;5dGKRC5uqh7FSNGtqU7q+qwaPfYBvYQY6fZq/8hXJb5SINNzpSIkZjpOtaVisdjrbKvVUrQbFGHQ&#10;8lCG+IcqrNCOks6hrkQS7C3qX0JZLdFHr9JCelt5pbSEooHUNPVPal4OIkDRQs2JYW5T/H9h5bPt&#10;GpnuaXaPOHPC0oxu33+5effx29cPZG8/f2L0Qm0aQ2wJfenWePBiWGPWPCm0+Utq2FRau5tbC1Ni&#10;ki4fnjanZ+c0AXl8q+6IAWN6At6yfOi40S6rFq3YPo2JkhH0CCEnF7JPXU5pZyCDjXsBipRQsqaw&#10;yw7BpUG2FTT9/k2TZVCsgswUpY2ZSfWfSQdspkHZq78lzuiS0bs0E612Hn+XNU3HUtUef1S915pl&#10;X/t+VwZR2kHLUZQdFjlv349+od/9bqvvAAAA//8DAFBLAwQUAAYACAAAACEAruS6vd0AAAAJAQAA&#10;DwAAAGRycy9kb3ducmV2LnhtbEyPwU7DMAyG70i8Q2QkbluyIqqpNJ2mSQhxQayDe9Z4abcmqZK0&#10;K2+PEQc42v+n35/LzWx7NmGInXcSVksBDF3jdeeMhI/D82INLCbltOq9QwlfGGFT3d6UqtD+6vY4&#10;1ckwKnGxUBLalIaC89i0aFVc+gEdZScfrEo0BsN1UFcqtz3PhMi5VZ2jC60acNdic6lHK6F/DdOn&#10;2ZltHF/2eX1+P2Vvh0nK+7t5+wQs4Zz+YPjRJ3WoyOnoR6cj6yUsVuKRUApEBoyAdZY/ADv+LnhV&#10;8v8fVN8AAAD//wMAUEsBAi0AFAAGAAgAAAAhALaDOJL+AAAA4QEAABMAAAAAAAAAAAAAAAAAAAAA&#10;AFtDb250ZW50X1R5cGVzXS54bWxQSwECLQAUAAYACAAAACEAOP0h/9YAAACUAQAACwAAAAAAAAAA&#10;AAAAAAAvAQAAX3JlbHMvLnJlbHNQSwECLQAUAAYACAAAACEAWWKL6ccBAAC2AwAADgAAAAAAAAAA&#10;AAAAAAAuAgAAZHJzL2Uyb0RvYy54bWxQSwECLQAUAAYACAAAACEAruS6vd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9DF6AAD" w14:textId="6CC305BB" w:rsidR="006930C0" w:rsidRPr="006930C0" w:rsidRDefault="006930C0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四.</w:t>
            </w:r>
            <w:r w:rsidR="00705618">
              <w:rPr>
                <w:rFonts w:ascii="宋体" w:eastAsia="宋体" w:hAnsi="宋体"/>
              </w:rPr>
              <w:t xml:space="preserve"> </w:t>
            </w:r>
            <w:r w:rsidRPr="006930C0">
              <w:rPr>
                <w:rFonts w:ascii="宋体" w:eastAsia="宋体" w:hAnsi="宋体" w:hint="eastAsia"/>
              </w:rPr>
              <w:t>实验结果分析（</w:t>
            </w:r>
            <w:proofErr w:type="gramStart"/>
            <w:r w:rsidRPr="006930C0">
              <w:rPr>
                <w:rFonts w:ascii="宋体" w:eastAsia="宋体" w:hAnsi="宋体" w:hint="eastAsia"/>
              </w:rPr>
              <w:t>含执行</w:t>
            </w:r>
            <w:proofErr w:type="gramEnd"/>
            <w:r w:rsidRPr="006930C0">
              <w:rPr>
                <w:rFonts w:ascii="宋体" w:eastAsia="宋体" w:hAnsi="宋体" w:hint="eastAsia"/>
              </w:rPr>
              <w:t>结果验证、输出显示信息、图形、调试过程中所遇的问题及处</w:t>
            </w:r>
            <w:r w:rsidRPr="006930C0">
              <w:rPr>
                <w:rFonts w:ascii="宋体" w:eastAsia="宋体" w:hAnsi="宋体"/>
              </w:rPr>
              <w:t>理方法等）</w:t>
            </w:r>
          </w:p>
          <w:p w14:paraId="15FB596E" w14:textId="77777777" w:rsidR="00FB0290" w:rsidRDefault="006930C0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基本要求：</w:t>
            </w:r>
          </w:p>
          <w:p w14:paraId="5F542C66" w14:textId="5BB3A630" w:rsidR="006930C0" w:rsidRDefault="00FB0290" w:rsidP="006930C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49958BA4" wp14:editId="6155E3F5">
                  <wp:extent cx="2758440" cy="2524760"/>
                  <wp:effectExtent l="0" t="0" r="381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2DDCC" w14:textId="51599F41" w:rsidR="00FB0290" w:rsidRDefault="006930C0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扩展要求：</w:t>
            </w:r>
          </w:p>
          <w:p w14:paraId="0430946C" w14:textId="28F67853" w:rsidR="006930C0" w:rsidRDefault="00FB0290" w:rsidP="006930C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B8476DF" wp14:editId="60F444AA">
                  <wp:extent cx="2238375" cy="217424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22EA0" w14:textId="3788F71D" w:rsidR="00FB0290" w:rsidRPr="00FB0290" w:rsidRDefault="00FB0290" w:rsidP="006930C0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7CE728" wp14:editId="0B7767FE">
                  <wp:extent cx="2286000" cy="329692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377E8" w14:textId="00CB673B" w:rsidR="006930C0" w:rsidRDefault="006930C0" w:rsidP="006930C0">
            <w:pPr>
              <w:rPr>
                <w:rFonts w:ascii="宋体" w:eastAsia="宋体" w:hAnsi="宋体"/>
              </w:rPr>
            </w:pPr>
          </w:p>
          <w:p w14:paraId="1643FA1C" w14:textId="3314D8B1" w:rsidR="00292856" w:rsidRDefault="00292856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思考题</w:t>
            </w:r>
          </w:p>
          <w:p w14:paraId="2E4E7BD4" w14:textId="29450A41" w:rsidR="00292856" w:rsidRDefault="00292856" w:rsidP="00292856">
            <w:pPr>
              <w:ind w:firstLineChars="200" w:firstLine="420"/>
            </w:pPr>
            <w:r w:rsidRPr="00292856">
              <w:rPr>
                <w:rFonts w:ascii="宋体" w:eastAsia="宋体" w:hAnsi="宋体" w:hint="eastAsia"/>
              </w:rPr>
              <w:t>单总线结构</w:t>
            </w:r>
            <w:r w:rsidRPr="00292856">
              <w:rPr>
                <w:rFonts w:ascii="宋体" w:eastAsia="宋体" w:hAnsi="宋体"/>
              </w:rPr>
              <w:t>:它实现一次双操作数的运算需要分成3步,操作速度慢;</w:t>
            </w:r>
            <w:r>
              <w:rPr>
                <w:rFonts w:hint="eastAsia"/>
              </w:rPr>
              <w:t xml:space="preserve"> </w:t>
            </w:r>
          </w:p>
          <w:p w14:paraId="41C9DBBD" w14:textId="38456B47" w:rsidR="00292856" w:rsidRDefault="00292856" w:rsidP="00292856">
            <w:pPr>
              <w:ind w:firstLineChars="200" w:firstLine="420"/>
              <w:rPr>
                <w:rFonts w:ascii="宋体" w:eastAsia="宋体" w:hAnsi="宋体"/>
              </w:rPr>
            </w:pPr>
            <w:r w:rsidRPr="00292856">
              <w:rPr>
                <w:rFonts w:ascii="宋体" w:eastAsia="宋体" w:hAnsi="宋体" w:hint="eastAsia"/>
              </w:rPr>
              <w:t>双总线结构</w:t>
            </w:r>
            <w:r w:rsidRPr="00292856">
              <w:rPr>
                <w:rFonts w:ascii="宋体" w:eastAsia="宋体" w:hAnsi="宋体"/>
              </w:rPr>
              <w:t>:两个操作数分别通过总线1和总线2同时到ALU进行运算,并且可以立即得到</w:t>
            </w:r>
            <w:r w:rsidRPr="00292856">
              <w:rPr>
                <w:rFonts w:ascii="宋体" w:eastAsia="宋体" w:hAnsi="宋体" w:hint="eastAsia"/>
              </w:rPr>
              <w:t>运算结果</w:t>
            </w:r>
            <w:r w:rsidRPr="00292856">
              <w:rPr>
                <w:rFonts w:ascii="宋体" w:eastAsia="宋体" w:hAnsi="宋体"/>
              </w:rPr>
              <w:t>,但ALU的输出不能直接送到总线上,因此才需要设置缓存器。但他的执行速度</w:t>
            </w:r>
            <w:r>
              <w:rPr>
                <w:rFonts w:ascii="宋体" w:eastAsia="宋体" w:hAnsi="宋体" w:hint="eastAsia"/>
              </w:rPr>
              <w:t>比单总线快。</w:t>
            </w:r>
          </w:p>
          <w:p w14:paraId="5A31476D" w14:textId="7BD43F70" w:rsidR="00292856" w:rsidRDefault="00292856" w:rsidP="00292856">
            <w:pPr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三总线结构:两个操作数分别通过总线1和总线2同时到A</w:t>
            </w:r>
            <w:r>
              <w:rPr>
                <w:rFonts w:ascii="宋体" w:eastAsia="宋体" w:hAnsi="宋体"/>
              </w:rPr>
              <w:t>LU</w:t>
            </w:r>
            <w:r>
              <w:rPr>
                <w:rFonts w:ascii="宋体" w:eastAsia="宋体" w:hAnsi="宋体" w:hint="eastAsia"/>
              </w:rPr>
              <w:t>进行运算，运算结果输出与总线3相连，可以在一步之内完成操作。三总线结构的运算速度快但较其它两种结构复杂。</w:t>
            </w:r>
          </w:p>
          <w:p w14:paraId="18929C88" w14:textId="4EA3CB0B" w:rsidR="004900DA" w:rsidRDefault="004900DA" w:rsidP="00292856">
            <w:pPr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B15144" wp14:editId="719FAA2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143279</wp:posOffset>
                      </wp:positionV>
                      <wp:extent cx="5313103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31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48ABF7" id="直接连接符 1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1.3pt" to="413.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oixQEAALYDAAAOAAAAZHJzL2Uyb0RvYy54bWysU02u0zAQ3iNxB8t7mqQVCEVN3+I9wQZB&#10;xc8B/JxxY+E/jU2TXoILILGDFUv23IbHMRi7bR4ChBBiM/F4vm9mvvFkfTFZw/aAUXvX8WZRcwZO&#10;+l67XcdfvXx07yFnMQnXC+MddPwAkV9s7t5Zj6GFpR+86QEZJXGxHUPHh5RCW1VRDmBFXPgAjoLK&#10;oxWJXNxVPYqRsltTLev6QTV67AN6CTHS7dUxyDclv1Ig0zOlIiRmOk69pWKx2Otsq81atDsUYdDy&#10;1Ib4hy6s0I6KzqmuRBLsDepfUlkt0Uev0kJ6W3mltISigdQ09U9qXgwiQNFCw4lhHlP8f2nl0/0W&#10;me7p7ZacOWHpjW7eff769sO3L+/J3nz6yChCYxpDbAl96bZ48mLYYtY8KbT5S2rYVEZ7mEcLU2KS&#10;Lu+vmlVTrziT51h1SwwY02PwluVDx412WbVoxf5JTFSMoGcIObmRY+lySgcDGWzcc1CkhIo1hV12&#10;CC4Nsr2g1+9fN1kG5SrITFHamJlU/5l0wmYalL36W+KMLhW9SzPRaufxd1XTdG5VHfFn1UetWfa1&#10;7w/lIco4aDmKstMi5+370S/0299t8x0AAP//AwBQSwMEFAAGAAgAAAAhAEWZqiDdAAAACQEAAA8A&#10;AABkcnMvZG93bnJldi54bWxMj8FqwzAMhu+DvYPRYLfWqWGhZHFKKYyxy1jT7u7GqpPWlkPspNnb&#10;z2OH7Sjp49f3l5vZWTbhEDpPElbLDBhS43VHRsLx8LJYAwtRkVbWE0r4wgCb6v6uVIX2N9rjVEfD&#10;UgiFQkloY+wLzkPTolNh6XukdDv7wamYxsFwPahbCneWiyzLuVMdpQ+t6nHXYnOtRyfBvg3Tp9mZ&#10;bRhf93l9+TiL98Mk5ePDvH0GFnGOfzD86Cd1qJLTyY+kA7MSFqtMJFSCEDmwBKxF/gTs9LvgVcn/&#10;N6i+AQAA//8DAFBLAQItABQABgAIAAAAIQC2gziS/gAAAOEBAAATAAAAAAAAAAAAAAAAAAAAAABb&#10;Q29udGVudF9UeXBlc10ueG1sUEsBAi0AFAAGAAgAAAAhADj9If/WAAAAlAEAAAsAAAAAAAAAAAAA&#10;AAAALwEAAF9yZWxzLy5yZWxzUEsBAi0AFAAGAAgAAAAhACZ+GiLFAQAAtgMAAA4AAAAAAAAAAAAA&#10;AAAALgIAAGRycy9lMm9Eb2MueG1sUEsBAi0AFAAGAAgAAAAhAEWZqiD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5916A3F" w14:textId="77777777" w:rsidR="00705618" w:rsidRDefault="00705618" w:rsidP="006930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五.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结论</w:t>
            </w:r>
          </w:p>
          <w:p w14:paraId="7630F1EA" w14:textId="7B36D82F" w:rsidR="00705618" w:rsidRPr="00705618" w:rsidRDefault="00705618" w:rsidP="00705618">
            <w:pPr>
              <w:ind w:firstLineChars="200" w:firstLine="420"/>
              <w:rPr>
                <w:rFonts w:ascii="宋体" w:eastAsia="宋体" w:hAnsi="宋体"/>
              </w:rPr>
            </w:pPr>
            <w:r w:rsidRPr="00705618">
              <w:rPr>
                <w:rFonts w:ascii="宋体" w:eastAsia="宋体" w:hAnsi="宋体" w:hint="eastAsia"/>
              </w:rPr>
              <w:t>通过本次实验</w:t>
            </w:r>
            <w:r w:rsidRPr="00705618">
              <w:rPr>
                <w:rFonts w:ascii="宋体" w:eastAsia="宋体" w:hAnsi="宋体"/>
              </w:rPr>
              <w:t>掌握</w:t>
            </w:r>
            <w:r w:rsidRPr="00705618">
              <w:rPr>
                <w:rFonts w:ascii="宋体" w:eastAsia="宋体" w:hAnsi="宋体" w:hint="eastAsia"/>
              </w:rPr>
              <w:t>了</w:t>
            </w:r>
            <w:r w:rsidRPr="00705618">
              <w:rPr>
                <w:rFonts w:ascii="宋体" w:eastAsia="宋体" w:hAnsi="宋体"/>
              </w:rPr>
              <w:t>简单运算器的数据传输方式</w:t>
            </w:r>
            <w:r w:rsidRPr="00705618">
              <w:rPr>
                <w:rFonts w:ascii="宋体" w:eastAsia="宋体" w:hAnsi="宋体" w:hint="eastAsia"/>
              </w:rPr>
              <w:t>，</w:t>
            </w:r>
            <w:r w:rsidRPr="00705618">
              <w:rPr>
                <w:rFonts w:ascii="宋体" w:eastAsia="宋体" w:hAnsi="宋体"/>
              </w:rPr>
              <w:t>验证</w:t>
            </w:r>
            <w:r w:rsidRPr="00705618">
              <w:rPr>
                <w:rFonts w:ascii="宋体" w:eastAsia="宋体" w:hAnsi="宋体" w:hint="eastAsia"/>
              </w:rPr>
              <w:t>了</w:t>
            </w:r>
            <w:r w:rsidRPr="00705618">
              <w:rPr>
                <w:rFonts w:ascii="宋体" w:eastAsia="宋体" w:hAnsi="宋体"/>
              </w:rPr>
              <w:t>运算功能发生器(74LS181)及进位控制的组合功能。</w:t>
            </w:r>
          </w:p>
        </w:tc>
      </w:tr>
    </w:tbl>
    <w:p w14:paraId="4CB4635D" w14:textId="3816B9B3" w:rsidR="0064244E" w:rsidRPr="00F20462" w:rsidRDefault="0064244E">
      <w:bookmarkStart w:id="0" w:name="_GoBack"/>
      <w:bookmarkEnd w:id="0"/>
    </w:p>
    <w:sectPr w:rsidR="0064244E" w:rsidRPr="00F2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51B1BE1"/>
    <w:multiLevelType w:val="hybridMultilevel"/>
    <w:tmpl w:val="5E08BBC0"/>
    <w:lvl w:ilvl="0" w:tplc="7108C7E0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320740"/>
    <w:multiLevelType w:val="hybridMultilevel"/>
    <w:tmpl w:val="B5588590"/>
    <w:lvl w:ilvl="0" w:tplc="2CF4F5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4D3174"/>
    <w:multiLevelType w:val="hybridMultilevel"/>
    <w:tmpl w:val="777E785E"/>
    <w:lvl w:ilvl="0" w:tplc="4940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3"/>
    <w:rsid w:val="00074515"/>
    <w:rsid w:val="00285444"/>
    <w:rsid w:val="00292856"/>
    <w:rsid w:val="004900DA"/>
    <w:rsid w:val="004E1F10"/>
    <w:rsid w:val="005365F9"/>
    <w:rsid w:val="00543473"/>
    <w:rsid w:val="0064244E"/>
    <w:rsid w:val="006930C0"/>
    <w:rsid w:val="006A660A"/>
    <w:rsid w:val="00705618"/>
    <w:rsid w:val="00BE2EC5"/>
    <w:rsid w:val="00C25C82"/>
    <w:rsid w:val="00C97C0D"/>
    <w:rsid w:val="00CF3C04"/>
    <w:rsid w:val="00E3313B"/>
    <w:rsid w:val="00F14C62"/>
    <w:rsid w:val="00F20462"/>
    <w:rsid w:val="00FB0290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801F"/>
  <w15:chartTrackingRefBased/>
  <w15:docId w15:val="{0CC3488E-5AA4-44D5-9FF2-933DC677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4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20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rsid w:val="00F20462"/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6A660A"/>
    <w:pPr>
      <w:ind w:firstLineChars="200" w:firstLine="420"/>
    </w:pPr>
  </w:style>
  <w:style w:type="table" w:styleId="1-3">
    <w:name w:val="Grid Table 1 Light Accent 3"/>
    <w:basedOn w:val="a1"/>
    <w:uiPriority w:val="46"/>
    <w:rsid w:val="00C25C8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C25C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25C8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C25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C25C8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9B285-B437-4283-9CD7-983960C9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12</cp:revision>
  <dcterms:created xsi:type="dcterms:W3CDTF">2018-12-10T11:49:00Z</dcterms:created>
  <dcterms:modified xsi:type="dcterms:W3CDTF">2019-05-28T14:53:00Z</dcterms:modified>
</cp:coreProperties>
</file>