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D09D90" w14:textId="77777777" w:rsidR="002F5181" w:rsidRPr="00BB16C1" w:rsidRDefault="002F5181" w:rsidP="00BB16C1">
      <w:pPr>
        <w:spacing w:line="360" w:lineRule="auto"/>
        <w:rPr>
          <w:b/>
          <w:color w:val="000000" w:themeColor="text1"/>
        </w:rPr>
      </w:pPr>
    </w:p>
    <w:p w14:paraId="6BEE6A75" w14:textId="77777777" w:rsidR="003F5E5B" w:rsidRPr="00BB16C1" w:rsidRDefault="003F5E5B" w:rsidP="00BB16C1">
      <w:pPr>
        <w:spacing w:line="360" w:lineRule="auto"/>
        <w:rPr>
          <w:b/>
          <w:color w:val="000000" w:themeColor="text1"/>
        </w:rPr>
      </w:pPr>
    </w:p>
    <w:p w14:paraId="540848C3" w14:textId="77777777" w:rsidR="003F5E5B" w:rsidRPr="00BB16C1" w:rsidRDefault="003F5E5B" w:rsidP="00BB16C1">
      <w:pPr>
        <w:spacing w:line="360" w:lineRule="auto"/>
        <w:rPr>
          <w:b/>
          <w:color w:val="000000" w:themeColor="text1"/>
        </w:rPr>
      </w:pPr>
    </w:p>
    <w:p w14:paraId="6D8AAB02" w14:textId="77777777" w:rsidR="003F5E5B" w:rsidRPr="00BB16C1" w:rsidRDefault="003F5E5B" w:rsidP="00BB16C1">
      <w:pPr>
        <w:spacing w:line="360" w:lineRule="auto"/>
        <w:rPr>
          <w:b/>
          <w:color w:val="000000" w:themeColor="text1"/>
        </w:rPr>
      </w:pPr>
    </w:p>
    <w:p w14:paraId="28791C7C" w14:textId="77777777" w:rsidR="003F5E5B" w:rsidRPr="00BB16C1" w:rsidRDefault="003F5E5B" w:rsidP="00BB16C1">
      <w:pPr>
        <w:spacing w:line="360" w:lineRule="auto"/>
        <w:rPr>
          <w:b/>
          <w:color w:val="000000" w:themeColor="text1"/>
        </w:rPr>
      </w:pPr>
    </w:p>
    <w:p w14:paraId="518AA0A1" w14:textId="77777777" w:rsidR="002F5181" w:rsidRPr="00BB16C1" w:rsidRDefault="002F5181" w:rsidP="00BB16C1">
      <w:pPr>
        <w:spacing w:line="360" w:lineRule="auto"/>
        <w:jc w:val="center"/>
        <w:rPr>
          <w:b/>
          <w:color w:val="000000" w:themeColor="text1"/>
        </w:rPr>
      </w:pPr>
    </w:p>
    <w:p w14:paraId="65EA314A" w14:textId="77777777" w:rsidR="00256106" w:rsidRPr="00BB16C1" w:rsidRDefault="00256106" w:rsidP="00BB16C1">
      <w:pPr>
        <w:spacing w:line="360" w:lineRule="auto"/>
        <w:rPr>
          <w:b/>
          <w:color w:val="000000" w:themeColor="text1"/>
        </w:rPr>
      </w:pPr>
    </w:p>
    <w:p w14:paraId="7BA1E734" w14:textId="77777777" w:rsidR="00256106" w:rsidRPr="00BB16C1" w:rsidRDefault="00256106" w:rsidP="00BB16C1">
      <w:pPr>
        <w:spacing w:line="360" w:lineRule="auto"/>
        <w:jc w:val="center"/>
        <w:rPr>
          <w:b/>
          <w:color w:val="000000" w:themeColor="text1"/>
          <w:sz w:val="28"/>
          <w:szCs w:val="28"/>
        </w:rPr>
      </w:pPr>
    </w:p>
    <w:p w14:paraId="0A18956E" w14:textId="115D002C" w:rsidR="00B90901" w:rsidRPr="00BB16C1" w:rsidRDefault="006D0A31" w:rsidP="00BB16C1">
      <w:pPr>
        <w:spacing w:line="360" w:lineRule="auto"/>
        <w:jc w:val="center"/>
        <w:rPr>
          <w:color w:val="000000" w:themeColor="text1"/>
          <w:sz w:val="32"/>
          <w:szCs w:val="32"/>
        </w:rPr>
      </w:pPr>
      <w:r w:rsidRPr="00BB16C1">
        <w:rPr>
          <w:b/>
          <w:color w:val="000000" w:themeColor="text1"/>
          <w:sz w:val="32"/>
          <w:szCs w:val="32"/>
        </w:rPr>
        <w:t>MEDICARE</w:t>
      </w:r>
      <w:r w:rsidR="7F75F5D2" w:rsidRPr="00BB16C1">
        <w:rPr>
          <w:b/>
          <w:color w:val="000000" w:themeColor="text1"/>
          <w:sz w:val="32"/>
          <w:szCs w:val="32"/>
        </w:rPr>
        <w:t xml:space="preserve"> </w:t>
      </w:r>
      <w:r w:rsidRPr="00BB16C1">
        <w:rPr>
          <w:b/>
          <w:color w:val="000000" w:themeColor="text1"/>
          <w:sz w:val="32"/>
          <w:szCs w:val="32"/>
        </w:rPr>
        <w:t>DYNAMIC</w:t>
      </w:r>
      <w:r w:rsidR="007125FD" w:rsidRPr="00BB16C1">
        <w:rPr>
          <w:b/>
          <w:color w:val="000000" w:themeColor="text1"/>
          <w:sz w:val="32"/>
          <w:szCs w:val="32"/>
        </w:rPr>
        <w:t>S</w:t>
      </w:r>
    </w:p>
    <w:p w14:paraId="0D395177" w14:textId="294414E3" w:rsidR="00B90901" w:rsidRPr="00BB16C1" w:rsidRDefault="006D0A31" w:rsidP="00BB16C1">
      <w:pPr>
        <w:spacing w:line="360" w:lineRule="auto"/>
        <w:jc w:val="center"/>
        <w:rPr>
          <w:color w:val="000000" w:themeColor="text1"/>
          <w:sz w:val="32"/>
          <w:szCs w:val="32"/>
        </w:rPr>
      </w:pPr>
      <w:r w:rsidRPr="00BB16C1">
        <w:rPr>
          <w:b/>
          <w:color w:val="000000" w:themeColor="text1"/>
          <w:sz w:val="32"/>
          <w:szCs w:val="32"/>
        </w:rPr>
        <w:t> TRENDS, GEOGRAPHICAL VARIATIONS AND BENEFICIARY INSIGHTS</w:t>
      </w:r>
      <w:r w:rsidRPr="00BB16C1">
        <w:rPr>
          <w:color w:val="000000" w:themeColor="text1"/>
          <w:sz w:val="32"/>
          <w:szCs w:val="32"/>
        </w:rPr>
        <w:t>​</w:t>
      </w:r>
    </w:p>
    <w:p w14:paraId="501D63C8" w14:textId="68A760DA" w:rsidR="00E47182" w:rsidRPr="00BB16C1" w:rsidRDefault="00E47182" w:rsidP="00BB16C1">
      <w:pPr>
        <w:pStyle w:val="paragraph"/>
        <w:spacing w:beforeAutospacing="0" w:afterAutospacing="0" w:line="360" w:lineRule="auto"/>
        <w:jc w:val="center"/>
        <w:textAlignment w:val="baseline"/>
        <w:rPr>
          <w:rStyle w:val="normaltextrun"/>
          <w:b/>
          <w:color w:val="000000" w:themeColor="text1"/>
          <w:sz w:val="32"/>
          <w:szCs w:val="32"/>
        </w:rPr>
      </w:pPr>
      <w:r w:rsidRPr="00BB16C1">
        <w:rPr>
          <w:rStyle w:val="normaltextrun"/>
          <w:b/>
          <w:color w:val="000000" w:themeColor="text1"/>
          <w:sz w:val="32"/>
          <w:szCs w:val="32"/>
        </w:rPr>
        <w:t>Team 05</w:t>
      </w:r>
    </w:p>
    <w:p w14:paraId="1289BDF6" w14:textId="77777777" w:rsidR="00E47182" w:rsidRPr="00BB16C1" w:rsidRDefault="00E47182" w:rsidP="00BB16C1">
      <w:pPr>
        <w:pStyle w:val="paragraph"/>
        <w:spacing w:beforeAutospacing="0" w:afterAutospacing="0" w:line="360" w:lineRule="auto"/>
        <w:jc w:val="center"/>
        <w:textAlignment w:val="baseline"/>
        <w:rPr>
          <w:color w:val="000000" w:themeColor="text1"/>
          <w:sz w:val="32"/>
          <w:szCs w:val="32"/>
        </w:rPr>
      </w:pPr>
      <w:proofErr w:type="spellStart"/>
      <w:r w:rsidRPr="00BB16C1">
        <w:rPr>
          <w:rStyle w:val="normaltextrun"/>
          <w:color w:val="000000" w:themeColor="text1"/>
          <w:sz w:val="32"/>
          <w:szCs w:val="32"/>
        </w:rPr>
        <w:t>Donetra</w:t>
      </w:r>
      <w:proofErr w:type="spellEnd"/>
      <w:r w:rsidRPr="00BB16C1">
        <w:rPr>
          <w:rStyle w:val="normaltextrun"/>
          <w:color w:val="000000" w:themeColor="text1"/>
          <w:sz w:val="32"/>
          <w:szCs w:val="32"/>
        </w:rPr>
        <w:t xml:space="preserve"> Hemraj </w:t>
      </w:r>
      <w:proofErr w:type="spellStart"/>
      <w:r w:rsidRPr="00BB16C1">
        <w:rPr>
          <w:rStyle w:val="normaltextrun"/>
          <w:color w:val="000000" w:themeColor="text1"/>
          <w:sz w:val="32"/>
          <w:szCs w:val="32"/>
        </w:rPr>
        <w:t>Lanjewar</w:t>
      </w:r>
      <w:proofErr w:type="spellEnd"/>
    </w:p>
    <w:p w14:paraId="494932B9" w14:textId="77777777" w:rsidR="00E47182" w:rsidRPr="00BB16C1" w:rsidRDefault="00E47182" w:rsidP="00BB16C1">
      <w:pPr>
        <w:pStyle w:val="paragraph"/>
        <w:spacing w:beforeAutospacing="0" w:afterAutospacing="0" w:line="360" w:lineRule="auto"/>
        <w:jc w:val="center"/>
        <w:textAlignment w:val="baseline"/>
        <w:rPr>
          <w:color w:val="000000" w:themeColor="text1"/>
          <w:sz w:val="32"/>
          <w:szCs w:val="32"/>
        </w:rPr>
      </w:pPr>
      <w:r w:rsidRPr="00BB16C1">
        <w:rPr>
          <w:rStyle w:val="normaltextrun"/>
          <w:color w:val="000000" w:themeColor="text1"/>
          <w:sz w:val="32"/>
          <w:szCs w:val="32"/>
        </w:rPr>
        <w:t xml:space="preserve">Lakshmi </w:t>
      </w:r>
      <w:proofErr w:type="spellStart"/>
      <w:r w:rsidRPr="00BB16C1">
        <w:rPr>
          <w:rStyle w:val="normaltextrun"/>
          <w:color w:val="000000" w:themeColor="text1"/>
          <w:sz w:val="32"/>
          <w:szCs w:val="32"/>
        </w:rPr>
        <w:t>Tatavarty</w:t>
      </w:r>
      <w:proofErr w:type="spellEnd"/>
    </w:p>
    <w:p w14:paraId="182BD16E" w14:textId="77777777" w:rsidR="00E47182" w:rsidRPr="00BB16C1" w:rsidRDefault="00E47182" w:rsidP="00BB16C1">
      <w:pPr>
        <w:pStyle w:val="paragraph"/>
        <w:spacing w:beforeAutospacing="0" w:afterAutospacing="0" w:line="360" w:lineRule="auto"/>
        <w:jc w:val="center"/>
        <w:textAlignment w:val="baseline"/>
        <w:rPr>
          <w:color w:val="000000" w:themeColor="text1"/>
          <w:sz w:val="32"/>
          <w:szCs w:val="32"/>
        </w:rPr>
      </w:pPr>
      <w:proofErr w:type="spellStart"/>
      <w:r w:rsidRPr="00BB16C1">
        <w:rPr>
          <w:rStyle w:val="normaltextrun"/>
          <w:color w:val="000000" w:themeColor="text1"/>
          <w:sz w:val="32"/>
          <w:szCs w:val="32"/>
        </w:rPr>
        <w:t>Sarvani</w:t>
      </w:r>
      <w:proofErr w:type="spellEnd"/>
      <w:r w:rsidRPr="00BB16C1">
        <w:rPr>
          <w:rStyle w:val="normaltextrun"/>
          <w:color w:val="000000" w:themeColor="text1"/>
          <w:sz w:val="32"/>
          <w:szCs w:val="32"/>
        </w:rPr>
        <w:t xml:space="preserve"> </w:t>
      </w:r>
      <w:proofErr w:type="spellStart"/>
      <w:r w:rsidRPr="00BB16C1">
        <w:rPr>
          <w:rStyle w:val="normaltextrun"/>
          <w:color w:val="000000" w:themeColor="text1"/>
          <w:sz w:val="32"/>
          <w:szCs w:val="32"/>
        </w:rPr>
        <w:t>Kodeboyina</w:t>
      </w:r>
      <w:proofErr w:type="spellEnd"/>
    </w:p>
    <w:p w14:paraId="0C6A7709" w14:textId="77777777" w:rsidR="002D41D2" w:rsidRPr="00BB16C1" w:rsidRDefault="00E47182" w:rsidP="00BB16C1">
      <w:pPr>
        <w:pStyle w:val="paragraph"/>
        <w:spacing w:beforeAutospacing="0" w:afterAutospacing="0" w:line="360" w:lineRule="auto"/>
        <w:jc w:val="center"/>
        <w:textAlignment w:val="baseline"/>
        <w:rPr>
          <w:rStyle w:val="tabchar"/>
          <w:color w:val="000000" w:themeColor="text1"/>
          <w:sz w:val="32"/>
          <w:szCs w:val="32"/>
          <w:shd w:val="clear" w:color="auto" w:fill="FFFFFF"/>
        </w:rPr>
      </w:pPr>
      <w:proofErr w:type="spellStart"/>
      <w:r w:rsidRPr="00BB16C1">
        <w:rPr>
          <w:rStyle w:val="normaltextrun"/>
          <w:color w:val="000000" w:themeColor="text1"/>
          <w:sz w:val="32"/>
          <w:szCs w:val="32"/>
          <w:shd w:val="clear" w:color="auto" w:fill="FFFFFF"/>
        </w:rPr>
        <w:t>Sowrabh</w:t>
      </w:r>
      <w:proofErr w:type="spellEnd"/>
      <w:r w:rsidRPr="00BB16C1">
        <w:rPr>
          <w:rStyle w:val="normaltextrun"/>
          <w:color w:val="000000" w:themeColor="text1"/>
          <w:sz w:val="32"/>
          <w:szCs w:val="32"/>
          <w:shd w:val="clear" w:color="auto" w:fill="FFFFFF"/>
        </w:rPr>
        <w:t xml:space="preserve"> Tirumala </w:t>
      </w:r>
      <w:proofErr w:type="spellStart"/>
      <w:r w:rsidRPr="00BB16C1">
        <w:rPr>
          <w:rStyle w:val="normaltextrun"/>
          <w:color w:val="000000" w:themeColor="text1"/>
          <w:sz w:val="32"/>
          <w:szCs w:val="32"/>
          <w:shd w:val="clear" w:color="auto" w:fill="FFFFFF"/>
        </w:rPr>
        <w:t>Vinjamuri</w:t>
      </w:r>
      <w:proofErr w:type="spellEnd"/>
      <w:r w:rsidRPr="00BB16C1">
        <w:rPr>
          <w:rStyle w:val="tabchar"/>
          <w:color w:val="000000" w:themeColor="text1"/>
          <w:sz w:val="32"/>
          <w:szCs w:val="32"/>
          <w:shd w:val="clear" w:color="auto" w:fill="FFFFFF"/>
        </w:rPr>
        <w:tab/>
      </w:r>
    </w:p>
    <w:p w14:paraId="09AF4B6B" w14:textId="77777777" w:rsidR="00FE6F0E" w:rsidRPr="00BB16C1" w:rsidRDefault="00FE6F0E" w:rsidP="00BB16C1">
      <w:pPr>
        <w:pStyle w:val="paragraph"/>
        <w:spacing w:beforeAutospacing="0" w:afterAutospacing="0" w:line="360" w:lineRule="auto"/>
        <w:jc w:val="center"/>
        <w:textAlignment w:val="baseline"/>
        <w:rPr>
          <w:b/>
          <w:color w:val="000000" w:themeColor="text1"/>
          <w:sz w:val="32"/>
          <w:szCs w:val="32"/>
        </w:rPr>
      </w:pPr>
    </w:p>
    <w:p w14:paraId="5B5E5492" w14:textId="32052027" w:rsidR="00FD311E" w:rsidRPr="00BB16C1" w:rsidRDefault="00FD311E" w:rsidP="00BB16C1">
      <w:pPr>
        <w:pStyle w:val="paragraph"/>
        <w:spacing w:beforeAutospacing="0" w:afterAutospacing="0" w:line="360" w:lineRule="auto"/>
        <w:jc w:val="center"/>
        <w:textAlignment w:val="baseline"/>
        <w:rPr>
          <w:b/>
          <w:bCs/>
          <w:color w:val="000000" w:themeColor="text1"/>
          <w:sz w:val="32"/>
          <w:szCs w:val="32"/>
        </w:rPr>
      </w:pPr>
      <w:r w:rsidRPr="00BB16C1">
        <w:rPr>
          <w:b/>
          <w:color w:val="000000" w:themeColor="text1"/>
          <w:sz w:val="32"/>
          <w:szCs w:val="32"/>
        </w:rPr>
        <w:t xml:space="preserve">G. </w:t>
      </w:r>
      <w:proofErr w:type="spellStart"/>
      <w:r w:rsidRPr="00BB16C1">
        <w:rPr>
          <w:b/>
          <w:color w:val="000000" w:themeColor="text1"/>
          <w:sz w:val="32"/>
          <w:szCs w:val="32"/>
        </w:rPr>
        <w:t>Brint</w:t>
      </w:r>
      <w:proofErr w:type="spellEnd"/>
      <w:r w:rsidRPr="00BB16C1">
        <w:rPr>
          <w:b/>
          <w:color w:val="000000" w:themeColor="text1"/>
          <w:sz w:val="32"/>
          <w:szCs w:val="32"/>
        </w:rPr>
        <w:t xml:space="preserve"> Ryan College of Business</w:t>
      </w:r>
    </w:p>
    <w:p w14:paraId="2261D845" w14:textId="085AA0B1" w:rsidR="00BC5185" w:rsidRPr="00BB16C1" w:rsidRDefault="00BC5185" w:rsidP="00BB16C1">
      <w:pPr>
        <w:spacing w:line="360" w:lineRule="auto"/>
        <w:rPr>
          <w:color w:val="000000" w:themeColor="text1"/>
        </w:rPr>
      </w:pPr>
    </w:p>
    <w:p w14:paraId="51B2F908" w14:textId="42FE4E04" w:rsidR="00283177" w:rsidRPr="00BB16C1" w:rsidRDefault="00283177" w:rsidP="00BB16C1">
      <w:pPr>
        <w:spacing w:line="360" w:lineRule="auto"/>
        <w:rPr>
          <w:rFonts w:eastAsiaTheme="majorEastAsia"/>
          <w:b/>
          <w:bCs/>
          <w:color w:val="000000" w:themeColor="text1"/>
        </w:rPr>
      </w:pPr>
    </w:p>
    <w:p w14:paraId="6549CADF" w14:textId="3A889DEC" w:rsidR="000C0027" w:rsidRPr="00BB16C1" w:rsidRDefault="00EA3C86" w:rsidP="00BB16C1">
      <w:pPr>
        <w:spacing w:line="360" w:lineRule="auto"/>
        <w:rPr>
          <w:b/>
          <w:bCs/>
          <w:color w:val="000000" w:themeColor="text1"/>
        </w:rPr>
      </w:pPr>
      <w:r w:rsidRPr="00BB16C1">
        <w:rPr>
          <w:rFonts w:eastAsiaTheme="majorEastAsia"/>
          <w:b/>
          <w:bCs/>
          <w:color w:val="000000" w:themeColor="text1"/>
        </w:rPr>
        <w:br w:type="page"/>
      </w:r>
    </w:p>
    <w:bookmarkStart w:id="0" w:name="_Toc165130919" w:displacedByCustomXml="next"/>
    <w:sdt>
      <w:sdtPr>
        <w:rPr>
          <w:rFonts w:ascii="Times New Roman" w:hAnsi="Times New Roman" w:cs="Times New Roman"/>
          <w:sz w:val="24"/>
          <w:szCs w:val="24"/>
        </w:rPr>
        <w:id w:val="1253252062"/>
        <w:docPartObj>
          <w:docPartGallery w:val="Table of Contents"/>
          <w:docPartUnique/>
        </w:docPartObj>
      </w:sdtPr>
      <w:sdtEndPr>
        <w:rPr>
          <w:rFonts w:eastAsia="Times New Roman"/>
          <w:noProof/>
          <w:color w:val="auto"/>
          <w:lang w:eastAsia="en-GB"/>
        </w:rPr>
      </w:sdtEndPr>
      <w:sdtContent>
        <w:p w14:paraId="681EB469" w14:textId="7B2714E9" w:rsidR="00BB16C1" w:rsidRPr="00BB16C1" w:rsidRDefault="00BB16C1" w:rsidP="00BB16C1">
          <w:pPr>
            <w:pStyle w:val="TOCHeading"/>
            <w:spacing w:line="360" w:lineRule="auto"/>
            <w:jc w:val="center"/>
            <w:rPr>
              <w:rFonts w:ascii="Times New Roman" w:hAnsi="Times New Roman" w:cs="Times New Roman"/>
              <w:color w:val="000000" w:themeColor="text1"/>
              <w:sz w:val="24"/>
              <w:szCs w:val="24"/>
            </w:rPr>
          </w:pPr>
          <w:r w:rsidRPr="00BB16C1">
            <w:rPr>
              <w:rFonts w:ascii="Times New Roman" w:hAnsi="Times New Roman" w:cs="Times New Roman"/>
              <w:color w:val="000000" w:themeColor="text1"/>
              <w:sz w:val="24"/>
              <w:szCs w:val="24"/>
            </w:rPr>
            <w:t>Table of Contents</w:t>
          </w:r>
          <w:bookmarkEnd w:id="0"/>
        </w:p>
        <w:p w14:paraId="15BF81A5" w14:textId="37C5393B" w:rsidR="00BB16C1" w:rsidRPr="00BB16C1" w:rsidRDefault="00BB16C1" w:rsidP="00BB16C1">
          <w:pPr>
            <w:pStyle w:val="TOC1"/>
            <w:tabs>
              <w:tab w:val="right" w:leader="dot" w:pos="9350"/>
            </w:tabs>
            <w:spacing w:line="360" w:lineRule="auto"/>
            <w:rPr>
              <w:rFonts w:ascii="Times New Roman" w:eastAsiaTheme="minorEastAsia" w:hAnsi="Times New Roman" w:cs="Times New Roman"/>
              <w:b w:val="0"/>
              <w:bCs w:val="0"/>
              <w:caps/>
              <w:noProof/>
              <w:sz w:val="24"/>
              <w:szCs w:val="24"/>
              <w:lang w:val="en-IN"/>
            </w:rPr>
          </w:pPr>
          <w:r w:rsidRPr="00BB16C1">
            <w:rPr>
              <w:rFonts w:ascii="Times New Roman" w:hAnsi="Times New Roman" w:cs="Times New Roman"/>
              <w:b w:val="0"/>
              <w:bCs w:val="0"/>
              <w:sz w:val="24"/>
              <w:szCs w:val="24"/>
            </w:rPr>
            <w:fldChar w:fldCharType="begin"/>
          </w:r>
          <w:r w:rsidRPr="00BB16C1">
            <w:rPr>
              <w:rFonts w:ascii="Times New Roman" w:hAnsi="Times New Roman" w:cs="Times New Roman"/>
              <w:sz w:val="24"/>
              <w:szCs w:val="24"/>
            </w:rPr>
            <w:instrText xml:space="preserve"> TOC \o "1-3" \h \z \u </w:instrText>
          </w:r>
          <w:r w:rsidRPr="00BB16C1">
            <w:rPr>
              <w:rFonts w:ascii="Times New Roman" w:hAnsi="Times New Roman" w:cs="Times New Roman"/>
              <w:b w:val="0"/>
              <w:bCs w:val="0"/>
              <w:sz w:val="24"/>
              <w:szCs w:val="24"/>
            </w:rPr>
            <w:fldChar w:fldCharType="separate"/>
          </w:r>
          <w:hyperlink w:anchor="_Toc165130919" w:history="1">
            <w:r w:rsidRPr="00BB16C1">
              <w:rPr>
                <w:rStyle w:val="Hyperlink"/>
                <w:rFonts w:ascii="Times New Roman" w:hAnsi="Times New Roman" w:cs="Times New Roman"/>
                <w:noProof/>
                <w:sz w:val="24"/>
                <w:szCs w:val="24"/>
              </w:rPr>
              <w:t>Table of Contents</w:t>
            </w:r>
            <w:r w:rsidRPr="00BB16C1">
              <w:rPr>
                <w:rFonts w:ascii="Times New Roman" w:hAnsi="Times New Roman" w:cs="Times New Roman"/>
                <w:noProof/>
                <w:webHidden/>
                <w:sz w:val="24"/>
                <w:szCs w:val="24"/>
              </w:rPr>
              <w:tab/>
            </w:r>
            <w:r w:rsidRPr="00BB16C1">
              <w:rPr>
                <w:rFonts w:ascii="Times New Roman" w:hAnsi="Times New Roman" w:cs="Times New Roman"/>
                <w:noProof/>
                <w:webHidden/>
                <w:sz w:val="24"/>
                <w:szCs w:val="24"/>
              </w:rPr>
              <w:fldChar w:fldCharType="begin"/>
            </w:r>
            <w:r w:rsidRPr="00BB16C1">
              <w:rPr>
                <w:rFonts w:ascii="Times New Roman" w:hAnsi="Times New Roman" w:cs="Times New Roman"/>
                <w:noProof/>
                <w:webHidden/>
                <w:sz w:val="24"/>
                <w:szCs w:val="24"/>
              </w:rPr>
              <w:instrText xml:space="preserve"> PAGEREF _Toc165130919 \h </w:instrText>
            </w:r>
            <w:r w:rsidRPr="00BB16C1">
              <w:rPr>
                <w:rFonts w:ascii="Times New Roman" w:hAnsi="Times New Roman" w:cs="Times New Roman"/>
                <w:noProof/>
                <w:webHidden/>
                <w:sz w:val="24"/>
                <w:szCs w:val="24"/>
              </w:rPr>
            </w:r>
            <w:r w:rsidRPr="00BB16C1">
              <w:rPr>
                <w:rFonts w:ascii="Times New Roman" w:hAnsi="Times New Roman" w:cs="Times New Roman"/>
                <w:noProof/>
                <w:webHidden/>
                <w:sz w:val="24"/>
                <w:szCs w:val="24"/>
              </w:rPr>
              <w:fldChar w:fldCharType="separate"/>
            </w:r>
            <w:r w:rsidRPr="00BB16C1">
              <w:rPr>
                <w:rFonts w:ascii="Times New Roman" w:hAnsi="Times New Roman" w:cs="Times New Roman"/>
                <w:noProof/>
                <w:webHidden/>
                <w:sz w:val="24"/>
                <w:szCs w:val="24"/>
              </w:rPr>
              <w:t>4</w:t>
            </w:r>
            <w:r w:rsidRPr="00BB16C1">
              <w:rPr>
                <w:rFonts w:ascii="Times New Roman" w:hAnsi="Times New Roman" w:cs="Times New Roman"/>
                <w:noProof/>
                <w:webHidden/>
                <w:sz w:val="24"/>
                <w:szCs w:val="24"/>
              </w:rPr>
              <w:fldChar w:fldCharType="end"/>
            </w:r>
          </w:hyperlink>
        </w:p>
        <w:p w14:paraId="6EDD6038" w14:textId="32AF3B1B" w:rsidR="00BB16C1" w:rsidRPr="00BB16C1" w:rsidRDefault="00BB16C1" w:rsidP="00BB16C1">
          <w:pPr>
            <w:pStyle w:val="TOC1"/>
            <w:tabs>
              <w:tab w:val="right" w:leader="dot" w:pos="9350"/>
            </w:tabs>
            <w:spacing w:line="360" w:lineRule="auto"/>
            <w:rPr>
              <w:rFonts w:ascii="Times New Roman" w:eastAsiaTheme="minorEastAsia" w:hAnsi="Times New Roman" w:cs="Times New Roman"/>
              <w:b w:val="0"/>
              <w:bCs w:val="0"/>
              <w:caps/>
              <w:noProof/>
              <w:sz w:val="24"/>
              <w:szCs w:val="24"/>
              <w:lang w:val="en-IN"/>
            </w:rPr>
          </w:pPr>
          <w:hyperlink w:anchor="_Toc165130920" w:history="1">
            <w:r w:rsidRPr="00BB16C1">
              <w:rPr>
                <w:rStyle w:val="Hyperlink"/>
                <w:rFonts w:ascii="Times New Roman" w:hAnsi="Times New Roman" w:cs="Times New Roman"/>
                <w:noProof/>
                <w:sz w:val="24"/>
                <w:szCs w:val="24"/>
              </w:rPr>
              <w:t>List of Figures</w:t>
            </w:r>
            <w:r w:rsidRPr="00BB16C1">
              <w:rPr>
                <w:rFonts w:ascii="Times New Roman" w:hAnsi="Times New Roman" w:cs="Times New Roman"/>
                <w:noProof/>
                <w:webHidden/>
                <w:sz w:val="24"/>
                <w:szCs w:val="24"/>
              </w:rPr>
              <w:tab/>
            </w:r>
            <w:r w:rsidRPr="00BB16C1">
              <w:rPr>
                <w:rFonts w:ascii="Times New Roman" w:hAnsi="Times New Roman" w:cs="Times New Roman"/>
                <w:noProof/>
                <w:webHidden/>
                <w:sz w:val="24"/>
                <w:szCs w:val="24"/>
              </w:rPr>
              <w:fldChar w:fldCharType="begin"/>
            </w:r>
            <w:r w:rsidRPr="00BB16C1">
              <w:rPr>
                <w:rFonts w:ascii="Times New Roman" w:hAnsi="Times New Roman" w:cs="Times New Roman"/>
                <w:noProof/>
                <w:webHidden/>
                <w:sz w:val="24"/>
                <w:szCs w:val="24"/>
              </w:rPr>
              <w:instrText xml:space="preserve"> PAGEREF _Toc165130920 \h </w:instrText>
            </w:r>
            <w:r w:rsidRPr="00BB16C1">
              <w:rPr>
                <w:rFonts w:ascii="Times New Roman" w:hAnsi="Times New Roman" w:cs="Times New Roman"/>
                <w:noProof/>
                <w:webHidden/>
                <w:sz w:val="24"/>
                <w:szCs w:val="24"/>
              </w:rPr>
            </w:r>
            <w:r w:rsidRPr="00BB16C1">
              <w:rPr>
                <w:rFonts w:ascii="Times New Roman" w:hAnsi="Times New Roman" w:cs="Times New Roman"/>
                <w:noProof/>
                <w:webHidden/>
                <w:sz w:val="24"/>
                <w:szCs w:val="24"/>
              </w:rPr>
              <w:fldChar w:fldCharType="separate"/>
            </w:r>
            <w:r w:rsidRPr="00BB16C1">
              <w:rPr>
                <w:rFonts w:ascii="Times New Roman" w:hAnsi="Times New Roman" w:cs="Times New Roman"/>
                <w:noProof/>
                <w:webHidden/>
                <w:sz w:val="24"/>
                <w:szCs w:val="24"/>
              </w:rPr>
              <w:t>5</w:t>
            </w:r>
            <w:r w:rsidRPr="00BB16C1">
              <w:rPr>
                <w:rFonts w:ascii="Times New Roman" w:hAnsi="Times New Roman" w:cs="Times New Roman"/>
                <w:noProof/>
                <w:webHidden/>
                <w:sz w:val="24"/>
                <w:szCs w:val="24"/>
              </w:rPr>
              <w:fldChar w:fldCharType="end"/>
            </w:r>
          </w:hyperlink>
        </w:p>
        <w:p w14:paraId="3DC136E9" w14:textId="0D884C92" w:rsidR="00BB16C1" w:rsidRPr="00BB16C1" w:rsidRDefault="00BB16C1" w:rsidP="00BB16C1">
          <w:pPr>
            <w:pStyle w:val="TOC1"/>
            <w:tabs>
              <w:tab w:val="right" w:leader="dot" w:pos="9350"/>
            </w:tabs>
            <w:spacing w:line="360" w:lineRule="auto"/>
            <w:rPr>
              <w:rFonts w:ascii="Times New Roman" w:eastAsiaTheme="minorEastAsia" w:hAnsi="Times New Roman" w:cs="Times New Roman"/>
              <w:b w:val="0"/>
              <w:bCs w:val="0"/>
              <w:caps/>
              <w:noProof/>
              <w:sz w:val="24"/>
              <w:szCs w:val="24"/>
              <w:lang w:val="en-IN"/>
            </w:rPr>
          </w:pPr>
          <w:hyperlink w:anchor="_Toc165130921" w:history="1">
            <w:r w:rsidRPr="00BB16C1">
              <w:rPr>
                <w:rStyle w:val="Hyperlink"/>
                <w:rFonts w:ascii="Times New Roman" w:hAnsi="Times New Roman" w:cs="Times New Roman"/>
                <w:noProof/>
                <w:sz w:val="24"/>
                <w:szCs w:val="24"/>
              </w:rPr>
              <w:t>List of Tables</w:t>
            </w:r>
            <w:r w:rsidRPr="00BB16C1">
              <w:rPr>
                <w:rFonts w:ascii="Times New Roman" w:hAnsi="Times New Roman" w:cs="Times New Roman"/>
                <w:noProof/>
                <w:webHidden/>
                <w:sz w:val="24"/>
                <w:szCs w:val="24"/>
              </w:rPr>
              <w:tab/>
            </w:r>
            <w:r w:rsidRPr="00BB16C1">
              <w:rPr>
                <w:rFonts w:ascii="Times New Roman" w:hAnsi="Times New Roman" w:cs="Times New Roman"/>
                <w:noProof/>
                <w:webHidden/>
                <w:sz w:val="24"/>
                <w:szCs w:val="24"/>
              </w:rPr>
              <w:fldChar w:fldCharType="begin"/>
            </w:r>
            <w:r w:rsidRPr="00BB16C1">
              <w:rPr>
                <w:rFonts w:ascii="Times New Roman" w:hAnsi="Times New Roman" w:cs="Times New Roman"/>
                <w:noProof/>
                <w:webHidden/>
                <w:sz w:val="24"/>
                <w:szCs w:val="24"/>
              </w:rPr>
              <w:instrText xml:space="preserve"> PAGEREF _Toc165130921 \h </w:instrText>
            </w:r>
            <w:r w:rsidRPr="00BB16C1">
              <w:rPr>
                <w:rFonts w:ascii="Times New Roman" w:hAnsi="Times New Roman" w:cs="Times New Roman"/>
                <w:noProof/>
                <w:webHidden/>
                <w:sz w:val="24"/>
                <w:szCs w:val="24"/>
              </w:rPr>
            </w:r>
            <w:r w:rsidRPr="00BB16C1">
              <w:rPr>
                <w:rFonts w:ascii="Times New Roman" w:hAnsi="Times New Roman" w:cs="Times New Roman"/>
                <w:noProof/>
                <w:webHidden/>
                <w:sz w:val="24"/>
                <w:szCs w:val="24"/>
              </w:rPr>
              <w:fldChar w:fldCharType="separate"/>
            </w:r>
            <w:r w:rsidRPr="00BB16C1">
              <w:rPr>
                <w:rFonts w:ascii="Times New Roman" w:hAnsi="Times New Roman" w:cs="Times New Roman"/>
                <w:noProof/>
                <w:webHidden/>
                <w:sz w:val="24"/>
                <w:szCs w:val="24"/>
              </w:rPr>
              <w:t>6</w:t>
            </w:r>
            <w:r w:rsidRPr="00BB16C1">
              <w:rPr>
                <w:rFonts w:ascii="Times New Roman" w:hAnsi="Times New Roman" w:cs="Times New Roman"/>
                <w:noProof/>
                <w:webHidden/>
                <w:sz w:val="24"/>
                <w:szCs w:val="24"/>
              </w:rPr>
              <w:fldChar w:fldCharType="end"/>
            </w:r>
          </w:hyperlink>
        </w:p>
        <w:p w14:paraId="38645825" w14:textId="2FF46C45" w:rsidR="00BB16C1" w:rsidRPr="00BB16C1" w:rsidRDefault="00BB16C1" w:rsidP="00BB16C1">
          <w:pPr>
            <w:pStyle w:val="TOC1"/>
            <w:tabs>
              <w:tab w:val="left" w:pos="480"/>
              <w:tab w:val="right" w:leader="dot" w:pos="9350"/>
            </w:tabs>
            <w:spacing w:line="360" w:lineRule="auto"/>
            <w:rPr>
              <w:rFonts w:ascii="Times New Roman" w:eastAsiaTheme="minorEastAsia" w:hAnsi="Times New Roman" w:cs="Times New Roman"/>
              <w:b w:val="0"/>
              <w:bCs w:val="0"/>
              <w:caps/>
              <w:noProof/>
              <w:sz w:val="24"/>
              <w:szCs w:val="24"/>
              <w:lang w:val="en-IN"/>
            </w:rPr>
          </w:pPr>
          <w:hyperlink w:anchor="_Toc165130922" w:history="1">
            <w:r w:rsidRPr="00BB16C1">
              <w:rPr>
                <w:rStyle w:val="Hyperlink"/>
                <w:rFonts w:ascii="Times New Roman" w:hAnsi="Times New Roman" w:cs="Times New Roman"/>
                <w:noProof/>
                <w:sz w:val="24"/>
                <w:szCs w:val="24"/>
              </w:rPr>
              <w:t>1.</w:t>
            </w:r>
            <w:r w:rsidRPr="00BB16C1">
              <w:rPr>
                <w:rFonts w:ascii="Times New Roman" w:eastAsiaTheme="minorEastAsia" w:hAnsi="Times New Roman" w:cs="Times New Roman"/>
                <w:b w:val="0"/>
                <w:bCs w:val="0"/>
                <w:caps/>
                <w:noProof/>
                <w:sz w:val="24"/>
                <w:szCs w:val="24"/>
                <w:lang w:val="en-IN"/>
              </w:rPr>
              <w:tab/>
            </w:r>
            <w:r w:rsidRPr="00BB16C1">
              <w:rPr>
                <w:rStyle w:val="Hyperlink"/>
                <w:rFonts w:ascii="Times New Roman" w:hAnsi="Times New Roman" w:cs="Times New Roman"/>
                <w:noProof/>
                <w:sz w:val="24"/>
                <w:szCs w:val="24"/>
              </w:rPr>
              <w:t>ACKNOWLEDGMENT</w:t>
            </w:r>
            <w:r w:rsidRPr="00BB16C1">
              <w:rPr>
                <w:rFonts w:ascii="Times New Roman" w:hAnsi="Times New Roman" w:cs="Times New Roman"/>
                <w:noProof/>
                <w:webHidden/>
                <w:sz w:val="24"/>
                <w:szCs w:val="24"/>
              </w:rPr>
              <w:tab/>
            </w:r>
            <w:r w:rsidRPr="00BB16C1">
              <w:rPr>
                <w:rFonts w:ascii="Times New Roman" w:hAnsi="Times New Roman" w:cs="Times New Roman"/>
                <w:noProof/>
                <w:webHidden/>
                <w:sz w:val="24"/>
                <w:szCs w:val="24"/>
              </w:rPr>
              <w:fldChar w:fldCharType="begin"/>
            </w:r>
            <w:r w:rsidRPr="00BB16C1">
              <w:rPr>
                <w:rFonts w:ascii="Times New Roman" w:hAnsi="Times New Roman" w:cs="Times New Roman"/>
                <w:noProof/>
                <w:webHidden/>
                <w:sz w:val="24"/>
                <w:szCs w:val="24"/>
              </w:rPr>
              <w:instrText xml:space="preserve"> PAGEREF _Toc165130922 \h </w:instrText>
            </w:r>
            <w:r w:rsidRPr="00BB16C1">
              <w:rPr>
                <w:rFonts w:ascii="Times New Roman" w:hAnsi="Times New Roman" w:cs="Times New Roman"/>
                <w:noProof/>
                <w:webHidden/>
                <w:sz w:val="24"/>
                <w:szCs w:val="24"/>
              </w:rPr>
            </w:r>
            <w:r w:rsidRPr="00BB16C1">
              <w:rPr>
                <w:rFonts w:ascii="Times New Roman" w:hAnsi="Times New Roman" w:cs="Times New Roman"/>
                <w:noProof/>
                <w:webHidden/>
                <w:sz w:val="24"/>
                <w:szCs w:val="24"/>
              </w:rPr>
              <w:fldChar w:fldCharType="separate"/>
            </w:r>
            <w:r w:rsidRPr="00BB16C1">
              <w:rPr>
                <w:rFonts w:ascii="Times New Roman" w:hAnsi="Times New Roman" w:cs="Times New Roman"/>
                <w:noProof/>
                <w:webHidden/>
                <w:sz w:val="24"/>
                <w:szCs w:val="24"/>
              </w:rPr>
              <w:t>7</w:t>
            </w:r>
            <w:r w:rsidRPr="00BB16C1">
              <w:rPr>
                <w:rFonts w:ascii="Times New Roman" w:hAnsi="Times New Roman" w:cs="Times New Roman"/>
                <w:noProof/>
                <w:webHidden/>
                <w:sz w:val="24"/>
                <w:szCs w:val="24"/>
              </w:rPr>
              <w:fldChar w:fldCharType="end"/>
            </w:r>
          </w:hyperlink>
        </w:p>
        <w:p w14:paraId="7C965290" w14:textId="0FF514BB" w:rsidR="00BB16C1" w:rsidRPr="00BB16C1" w:rsidRDefault="00BB16C1" w:rsidP="00BB16C1">
          <w:pPr>
            <w:pStyle w:val="TOC1"/>
            <w:tabs>
              <w:tab w:val="left" w:pos="480"/>
              <w:tab w:val="right" w:leader="dot" w:pos="9350"/>
            </w:tabs>
            <w:spacing w:line="360" w:lineRule="auto"/>
            <w:rPr>
              <w:rFonts w:ascii="Times New Roman" w:eastAsiaTheme="minorEastAsia" w:hAnsi="Times New Roman" w:cs="Times New Roman"/>
              <w:b w:val="0"/>
              <w:bCs w:val="0"/>
              <w:caps/>
              <w:noProof/>
              <w:sz w:val="24"/>
              <w:szCs w:val="24"/>
              <w:lang w:val="en-IN"/>
            </w:rPr>
          </w:pPr>
          <w:hyperlink w:anchor="_Toc165130923" w:history="1">
            <w:r w:rsidRPr="00BB16C1">
              <w:rPr>
                <w:rStyle w:val="Hyperlink"/>
                <w:rFonts w:ascii="Times New Roman" w:hAnsi="Times New Roman" w:cs="Times New Roman"/>
                <w:noProof/>
                <w:sz w:val="24"/>
                <w:szCs w:val="24"/>
              </w:rPr>
              <w:t>2.</w:t>
            </w:r>
            <w:r w:rsidRPr="00BB16C1">
              <w:rPr>
                <w:rFonts w:ascii="Times New Roman" w:eastAsiaTheme="minorEastAsia" w:hAnsi="Times New Roman" w:cs="Times New Roman"/>
                <w:b w:val="0"/>
                <w:bCs w:val="0"/>
                <w:caps/>
                <w:noProof/>
                <w:sz w:val="24"/>
                <w:szCs w:val="24"/>
                <w:lang w:val="en-IN"/>
              </w:rPr>
              <w:tab/>
            </w:r>
            <w:r w:rsidRPr="00BB16C1">
              <w:rPr>
                <w:rStyle w:val="Hyperlink"/>
                <w:rFonts w:ascii="Times New Roman" w:hAnsi="Times New Roman" w:cs="Times New Roman"/>
                <w:noProof/>
                <w:sz w:val="24"/>
                <w:szCs w:val="24"/>
              </w:rPr>
              <w:t>ABSTRACT</w:t>
            </w:r>
            <w:r w:rsidRPr="00BB16C1">
              <w:rPr>
                <w:rFonts w:ascii="Times New Roman" w:hAnsi="Times New Roman" w:cs="Times New Roman"/>
                <w:noProof/>
                <w:webHidden/>
                <w:sz w:val="24"/>
                <w:szCs w:val="24"/>
              </w:rPr>
              <w:tab/>
            </w:r>
            <w:r w:rsidRPr="00BB16C1">
              <w:rPr>
                <w:rFonts w:ascii="Times New Roman" w:hAnsi="Times New Roman" w:cs="Times New Roman"/>
                <w:noProof/>
                <w:webHidden/>
                <w:sz w:val="24"/>
                <w:szCs w:val="24"/>
              </w:rPr>
              <w:fldChar w:fldCharType="begin"/>
            </w:r>
            <w:r w:rsidRPr="00BB16C1">
              <w:rPr>
                <w:rFonts w:ascii="Times New Roman" w:hAnsi="Times New Roman" w:cs="Times New Roman"/>
                <w:noProof/>
                <w:webHidden/>
                <w:sz w:val="24"/>
                <w:szCs w:val="24"/>
              </w:rPr>
              <w:instrText xml:space="preserve"> PAGEREF _Toc165130923 \h </w:instrText>
            </w:r>
            <w:r w:rsidRPr="00BB16C1">
              <w:rPr>
                <w:rFonts w:ascii="Times New Roman" w:hAnsi="Times New Roman" w:cs="Times New Roman"/>
                <w:noProof/>
                <w:webHidden/>
                <w:sz w:val="24"/>
                <w:szCs w:val="24"/>
              </w:rPr>
            </w:r>
            <w:r w:rsidRPr="00BB16C1">
              <w:rPr>
                <w:rFonts w:ascii="Times New Roman" w:hAnsi="Times New Roman" w:cs="Times New Roman"/>
                <w:noProof/>
                <w:webHidden/>
                <w:sz w:val="24"/>
                <w:szCs w:val="24"/>
              </w:rPr>
              <w:fldChar w:fldCharType="separate"/>
            </w:r>
            <w:r w:rsidRPr="00BB16C1">
              <w:rPr>
                <w:rFonts w:ascii="Times New Roman" w:hAnsi="Times New Roman" w:cs="Times New Roman"/>
                <w:noProof/>
                <w:webHidden/>
                <w:sz w:val="24"/>
                <w:szCs w:val="24"/>
              </w:rPr>
              <w:t>8</w:t>
            </w:r>
            <w:r w:rsidRPr="00BB16C1">
              <w:rPr>
                <w:rFonts w:ascii="Times New Roman" w:hAnsi="Times New Roman" w:cs="Times New Roman"/>
                <w:noProof/>
                <w:webHidden/>
                <w:sz w:val="24"/>
                <w:szCs w:val="24"/>
              </w:rPr>
              <w:fldChar w:fldCharType="end"/>
            </w:r>
          </w:hyperlink>
        </w:p>
        <w:p w14:paraId="2DEA5753" w14:textId="3F4F30CC" w:rsidR="00BB16C1" w:rsidRPr="00BB16C1" w:rsidRDefault="00BB16C1" w:rsidP="00BB16C1">
          <w:pPr>
            <w:pStyle w:val="TOC1"/>
            <w:tabs>
              <w:tab w:val="left" w:pos="480"/>
              <w:tab w:val="right" w:leader="dot" w:pos="9350"/>
            </w:tabs>
            <w:spacing w:line="360" w:lineRule="auto"/>
            <w:rPr>
              <w:rFonts w:ascii="Times New Roman" w:eastAsiaTheme="minorEastAsia" w:hAnsi="Times New Roman" w:cs="Times New Roman"/>
              <w:b w:val="0"/>
              <w:bCs w:val="0"/>
              <w:caps/>
              <w:noProof/>
              <w:sz w:val="24"/>
              <w:szCs w:val="24"/>
              <w:lang w:val="en-IN"/>
            </w:rPr>
          </w:pPr>
          <w:hyperlink w:anchor="_Toc165130924" w:history="1">
            <w:r w:rsidRPr="00BB16C1">
              <w:rPr>
                <w:rStyle w:val="Hyperlink"/>
                <w:rFonts w:ascii="Times New Roman" w:hAnsi="Times New Roman" w:cs="Times New Roman"/>
                <w:noProof/>
                <w:sz w:val="24"/>
                <w:szCs w:val="24"/>
              </w:rPr>
              <w:t>3.</w:t>
            </w:r>
            <w:r w:rsidRPr="00BB16C1">
              <w:rPr>
                <w:rFonts w:ascii="Times New Roman" w:eastAsiaTheme="minorEastAsia" w:hAnsi="Times New Roman" w:cs="Times New Roman"/>
                <w:b w:val="0"/>
                <w:bCs w:val="0"/>
                <w:caps/>
                <w:noProof/>
                <w:sz w:val="24"/>
                <w:szCs w:val="24"/>
                <w:lang w:val="en-IN"/>
              </w:rPr>
              <w:tab/>
            </w:r>
            <w:r w:rsidRPr="00BB16C1">
              <w:rPr>
                <w:rStyle w:val="Hyperlink"/>
                <w:rFonts w:ascii="Times New Roman" w:hAnsi="Times New Roman" w:cs="Times New Roman"/>
                <w:noProof/>
                <w:sz w:val="24"/>
                <w:szCs w:val="24"/>
              </w:rPr>
              <w:t>EXECUTIVE SUMMARY</w:t>
            </w:r>
            <w:r w:rsidRPr="00BB16C1">
              <w:rPr>
                <w:rFonts w:ascii="Times New Roman" w:hAnsi="Times New Roman" w:cs="Times New Roman"/>
                <w:noProof/>
                <w:webHidden/>
                <w:sz w:val="24"/>
                <w:szCs w:val="24"/>
              </w:rPr>
              <w:tab/>
            </w:r>
            <w:r w:rsidRPr="00BB16C1">
              <w:rPr>
                <w:rFonts w:ascii="Times New Roman" w:hAnsi="Times New Roman" w:cs="Times New Roman"/>
                <w:noProof/>
                <w:webHidden/>
                <w:sz w:val="24"/>
                <w:szCs w:val="24"/>
              </w:rPr>
              <w:fldChar w:fldCharType="begin"/>
            </w:r>
            <w:r w:rsidRPr="00BB16C1">
              <w:rPr>
                <w:rFonts w:ascii="Times New Roman" w:hAnsi="Times New Roman" w:cs="Times New Roman"/>
                <w:noProof/>
                <w:webHidden/>
                <w:sz w:val="24"/>
                <w:szCs w:val="24"/>
              </w:rPr>
              <w:instrText xml:space="preserve"> PAGEREF _Toc165130924 \h </w:instrText>
            </w:r>
            <w:r w:rsidRPr="00BB16C1">
              <w:rPr>
                <w:rFonts w:ascii="Times New Roman" w:hAnsi="Times New Roman" w:cs="Times New Roman"/>
                <w:noProof/>
                <w:webHidden/>
                <w:sz w:val="24"/>
                <w:szCs w:val="24"/>
              </w:rPr>
            </w:r>
            <w:r w:rsidRPr="00BB16C1">
              <w:rPr>
                <w:rFonts w:ascii="Times New Roman" w:hAnsi="Times New Roman" w:cs="Times New Roman"/>
                <w:noProof/>
                <w:webHidden/>
                <w:sz w:val="24"/>
                <w:szCs w:val="24"/>
              </w:rPr>
              <w:fldChar w:fldCharType="separate"/>
            </w:r>
            <w:r w:rsidRPr="00BB16C1">
              <w:rPr>
                <w:rFonts w:ascii="Times New Roman" w:hAnsi="Times New Roman" w:cs="Times New Roman"/>
                <w:noProof/>
                <w:webHidden/>
                <w:sz w:val="24"/>
                <w:szCs w:val="24"/>
              </w:rPr>
              <w:t>9</w:t>
            </w:r>
            <w:r w:rsidRPr="00BB16C1">
              <w:rPr>
                <w:rFonts w:ascii="Times New Roman" w:hAnsi="Times New Roman" w:cs="Times New Roman"/>
                <w:noProof/>
                <w:webHidden/>
                <w:sz w:val="24"/>
                <w:szCs w:val="24"/>
              </w:rPr>
              <w:fldChar w:fldCharType="end"/>
            </w:r>
          </w:hyperlink>
        </w:p>
        <w:p w14:paraId="1224CC1E" w14:textId="0F775FDB" w:rsidR="00BB16C1" w:rsidRPr="00BB16C1" w:rsidRDefault="00BB16C1" w:rsidP="00BB16C1">
          <w:pPr>
            <w:pStyle w:val="TOC1"/>
            <w:tabs>
              <w:tab w:val="left" w:pos="480"/>
              <w:tab w:val="right" w:leader="dot" w:pos="9350"/>
            </w:tabs>
            <w:spacing w:line="360" w:lineRule="auto"/>
            <w:rPr>
              <w:rFonts w:ascii="Times New Roman" w:eastAsiaTheme="minorEastAsia" w:hAnsi="Times New Roman" w:cs="Times New Roman"/>
              <w:b w:val="0"/>
              <w:bCs w:val="0"/>
              <w:caps/>
              <w:noProof/>
              <w:sz w:val="24"/>
              <w:szCs w:val="24"/>
              <w:lang w:val="en-IN"/>
            </w:rPr>
          </w:pPr>
          <w:hyperlink w:anchor="_Toc165130925" w:history="1">
            <w:r w:rsidRPr="00BB16C1">
              <w:rPr>
                <w:rStyle w:val="Hyperlink"/>
                <w:rFonts w:ascii="Times New Roman" w:hAnsi="Times New Roman" w:cs="Times New Roman"/>
                <w:noProof/>
                <w:sz w:val="24"/>
                <w:szCs w:val="24"/>
              </w:rPr>
              <w:t>4.</w:t>
            </w:r>
            <w:r w:rsidRPr="00BB16C1">
              <w:rPr>
                <w:rFonts w:ascii="Times New Roman" w:eastAsiaTheme="minorEastAsia" w:hAnsi="Times New Roman" w:cs="Times New Roman"/>
                <w:b w:val="0"/>
                <w:bCs w:val="0"/>
                <w:caps/>
                <w:noProof/>
                <w:sz w:val="24"/>
                <w:szCs w:val="24"/>
                <w:lang w:val="en-IN"/>
              </w:rPr>
              <w:tab/>
            </w:r>
            <w:r w:rsidRPr="00BB16C1">
              <w:rPr>
                <w:rStyle w:val="Hyperlink"/>
                <w:rFonts w:ascii="Times New Roman" w:hAnsi="Times New Roman" w:cs="Times New Roman"/>
                <w:noProof/>
                <w:sz w:val="24"/>
                <w:szCs w:val="24"/>
              </w:rPr>
              <w:t>INTRODUCTION</w:t>
            </w:r>
            <w:r w:rsidRPr="00BB16C1">
              <w:rPr>
                <w:rFonts w:ascii="Times New Roman" w:hAnsi="Times New Roman" w:cs="Times New Roman"/>
                <w:noProof/>
                <w:webHidden/>
                <w:sz w:val="24"/>
                <w:szCs w:val="24"/>
              </w:rPr>
              <w:tab/>
            </w:r>
            <w:r w:rsidRPr="00BB16C1">
              <w:rPr>
                <w:rFonts w:ascii="Times New Roman" w:hAnsi="Times New Roman" w:cs="Times New Roman"/>
                <w:noProof/>
                <w:webHidden/>
                <w:sz w:val="24"/>
                <w:szCs w:val="24"/>
              </w:rPr>
              <w:fldChar w:fldCharType="begin"/>
            </w:r>
            <w:r w:rsidRPr="00BB16C1">
              <w:rPr>
                <w:rFonts w:ascii="Times New Roman" w:hAnsi="Times New Roman" w:cs="Times New Roman"/>
                <w:noProof/>
                <w:webHidden/>
                <w:sz w:val="24"/>
                <w:szCs w:val="24"/>
              </w:rPr>
              <w:instrText xml:space="preserve"> PAGEREF _Toc165130925 \h </w:instrText>
            </w:r>
            <w:r w:rsidRPr="00BB16C1">
              <w:rPr>
                <w:rFonts w:ascii="Times New Roman" w:hAnsi="Times New Roman" w:cs="Times New Roman"/>
                <w:noProof/>
                <w:webHidden/>
                <w:sz w:val="24"/>
                <w:szCs w:val="24"/>
              </w:rPr>
            </w:r>
            <w:r w:rsidRPr="00BB16C1">
              <w:rPr>
                <w:rFonts w:ascii="Times New Roman" w:hAnsi="Times New Roman" w:cs="Times New Roman"/>
                <w:noProof/>
                <w:webHidden/>
                <w:sz w:val="24"/>
                <w:szCs w:val="24"/>
              </w:rPr>
              <w:fldChar w:fldCharType="separate"/>
            </w:r>
            <w:r w:rsidRPr="00BB16C1">
              <w:rPr>
                <w:rFonts w:ascii="Times New Roman" w:hAnsi="Times New Roman" w:cs="Times New Roman"/>
                <w:noProof/>
                <w:webHidden/>
                <w:sz w:val="24"/>
                <w:szCs w:val="24"/>
              </w:rPr>
              <w:t>10</w:t>
            </w:r>
            <w:r w:rsidRPr="00BB16C1">
              <w:rPr>
                <w:rFonts w:ascii="Times New Roman" w:hAnsi="Times New Roman" w:cs="Times New Roman"/>
                <w:noProof/>
                <w:webHidden/>
                <w:sz w:val="24"/>
                <w:szCs w:val="24"/>
              </w:rPr>
              <w:fldChar w:fldCharType="end"/>
            </w:r>
          </w:hyperlink>
        </w:p>
        <w:p w14:paraId="28B760E2" w14:textId="47BDCEEA" w:rsidR="00BB16C1" w:rsidRPr="00BB16C1" w:rsidRDefault="00BB16C1" w:rsidP="00BB16C1">
          <w:pPr>
            <w:pStyle w:val="TOC2"/>
            <w:tabs>
              <w:tab w:val="left" w:pos="960"/>
              <w:tab w:val="right" w:leader="dot" w:pos="9350"/>
            </w:tabs>
            <w:spacing w:line="360" w:lineRule="auto"/>
            <w:rPr>
              <w:rFonts w:ascii="Times New Roman" w:eastAsiaTheme="minorEastAsia" w:hAnsi="Times New Roman" w:cs="Times New Roman"/>
              <w:smallCaps/>
              <w:noProof/>
              <w:sz w:val="24"/>
              <w:szCs w:val="24"/>
              <w:lang w:val="en-IN"/>
            </w:rPr>
          </w:pPr>
          <w:hyperlink w:anchor="_Toc165130926" w:history="1">
            <w:r w:rsidRPr="00BB16C1">
              <w:rPr>
                <w:rStyle w:val="Hyperlink"/>
                <w:rFonts w:ascii="Times New Roman" w:hAnsi="Times New Roman" w:cs="Times New Roman"/>
                <w:b/>
                <w:bCs/>
                <w:noProof/>
                <w:sz w:val="24"/>
                <w:szCs w:val="24"/>
              </w:rPr>
              <w:t>4.1</w:t>
            </w:r>
            <w:r w:rsidRPr="00BB16C1">
              <w:rPr>
                <w:rFonts w:ascii="Times New Roman" w:eastAsiaTheme="minorEastAsia" w:hAnsi="Times New Roman" w:cs="Times New Roman"/>
                <w:smallCaps/>
                <w:noProof/>
                <w:sz w:val="24"/>
                <w:szCs w:val="24"/>
                <w:lang w:val="en-IN"/>
              </w:rPr>
              <w:tab/>
            </w:r>
            <w:r w:rsidRPr="00BB16C1">
              <w:rPr>
                <w:rStyle w:val="Hyperlink"/>
                <w:rFonts w:ascii="Times New Roman" w:hAnsi="Times New Roman" w:cs="Times New Roman"/>
                <w:b/>
                <w:bCs/>
                <w:noProof/>
                <w:sz w:val="24"/>
                <w:szCs w:val="24"/>
              </w:rPr>
              <w:t>Stakeholders in Medicare Enrollment Research</w:t>
            </w:r>
            <w:r w:rsidRPr="00BB16C1">
              <w:rPr>
                <w:rFonts w:ascii="Times New Roman" w:hAnsi="Times New Roman" w:cs="Times New Roman"/>
                <w:noProof/>
                <w:webHidden/>
                <w:sz w:val="24"/>
                <w:szCs w:val="24"/>
              </w:rPr>
              <w:tab/>
            </w:r>
            <w:r w:rsidRPr="00BB16C1">
              <w:rPr>
                <w:rFonts w:ascii="Times New Roman" w:hAnsi="Times New Roman" w:cs="Times New Roman"/>
                <w:noProof/>
                <w:webHidden/>
                <w:sz w:val="24"/>
                <w:szCs w:val="24"/>
              </w:rPr>
              <w:fldChar w:fldCharType="begin"/>
            </w:r>
            <w:r w:rsidRPr="00BB16C1">
              <w:rPr>
                <w:rFonts w:ascii="Times New Roman" w:hAnsi="Times New Roman" w:cs="Times New Roman"/>
                <w:noProof/>
                <w:webHidden/>
                <w:sz w:val="24"/>
                <w:szCs w:val="24"/>
              </w:rPr>
              <w:instrText xml:space="preserve"> PAGEREF _Toc165130926 \h </w:instrText>
            </w:r>
            <w:r w:rsidRPr="00BB16C1">
              <w:rPr>
                <w:rFonts w:ascii="Times New Roman" w:hAnsi="Times New Roman" w:cs="Times New Roman"/>
                <w:noProof/>
                <w:webHidden/>
                <w:sz w:val="24"/>
                <w:szCs w:val="24"/>
              </w:rPr>
            </w:r>
            <w:r w:rsidRPr="00BB16C1">
              <w:rPr>
                <w:rFonts w:ascii="Times New Roman" w:hAnsi="Times New Roman" w:cs="Times New Roman"/>
                <w:noProof/>
                <w:webHidden/>
                <w:sz w:val="24"/>
                <w:szCs w:val="24"/>
              </w:rPr>
              <w:fldChar w:fldCharType="separate"/>
            </w:r>
            <w:r w:rsidRPr="00BB16C1">
              <w:rPr>
                <w:rFonts w:ascii="Times New Roman" w:hAnsi="Times New Roman" w:cs="Times New Roman"/>
                <w:noProof/>
                <w:webHidden/>
                <w:sz w:val="24"/>
                <w:szCs w:val="24"/>
              </w:rPr>
              <w:t>11</w:t>
            </w:r>
            <w:r w:rsidRPr="00BB16C1">
              <w:rPr>
                <w:rFonts w:ascii="Times New Roman" w:hAnsi="Times New Roman" w:cs="Times New Roman"/>
                <w:noProof/>
                <w:webHidden/>
                <w:sz w:val="24"/>
                <w:szCs w:val="24"/>
              </w:rPr>
              <w:fldChar w:fldCharType="end"/>
            </w:r>
          </w:hyperlink>
        </w:p>
        <w:p w14:paraId="1E0C8A9B" w14:textId="361E7C7F" w:rsidR="00BB16C1" w:rsidRPr="00BB16C1" w:rsidRDefault="00BB16C1" w:rsidP="00BB16C1">
          <w:pPr>
            <w:pStyle w:val="TOC3"/>
            <w:tabs>
              <w:tab w:val="left" w:pos="1200"/>
              <w:tab w:val="right" w:leader="dot" w:pos="9350"/>
            </w:tabs>
            <w:spacing w:line="360" w:lineRule="auto"/>
            <w:rPr>
              <w:rFonts w:ascii="Times New Roman" w:eastAsiaTheme="minorEastAsia" w:hAnsi="Times New Roman" w:cs="Times New Roman"/>
              <w:i/>
              <w:iCs/>
              <w:noProof/>
              <w:sz w:val="24"/>
              <w:szCs w:val="24"/>
              <w:lang w:val="en-IN"/>
            </w:rPr>
          </w:pPr>
          <w:hyperlink w:anchor="_Toc165130927" w:history="1">
            <w:r w:rsidRPr="00BB16C1">
              <w:rPr>
                <w:rStyle w:val="Hyperlink"/>
                <w:rFonts w:ascii="Times New Roman" w:hAnsi="Times New Roman" w:cs="Times New Roman"/>
                <w:b/>
                <w:bCs/>
                <w:iCs/>
                <w:noProof/>
                <w:sz w:val="24"/>
                <w:szCs w:val="24"/>
              </w:rPr>
              <w:t>4.1.1</w:t>
            </w:r>
            <w:r w:rsidRPr="00BB16C1">
              <w:rPr>
                <w:rFonts w:ascii="Times New Roman" w:eastAsiaTheme="minorEastAsia" w:hAnsi="Times New Roman" w:cs="Times New Roman"/>
                <w:i/>
                <w:iCs/>
                <w:noProof/>
                <w:sz w:val="24"/>
                <w:szCs w:val="24"/>
                <w:lang w:val="en-IN"/>
              </w:rPr>
              <w:tab/>
            </w:r>
            <w:r w:rsidRPr="00BB16C1">
              <w:rPr>
                <w:rStyle w:val="Hyperlink"/>
                <w:rFonts w:ascii="Times New Roman" w:hAnsi="Times New Roman" w:cs="Times New Roman"/>
                <w:b/>
                <w:noProof/>
                <w:sz w:val="24"/>
                <w:szCs w:val="24"/>
              </w:rPr>
              <w:t>Primary Stakeholders</w:t>
            </w:r>
            <w:r w:rsidRPr="00BB16C1">
              <w:rPr>
                <w:rFonts w:ascii="Times New Roman" w:hAnsi="Times New Roman" w:cs="Times New Roman"/>
                <w:noProof/>
                <w:webHidden/>
                <w:sz w:val="24"/>
                <w:szCs w:val="24"/>
              </w:rPr>
              <w:tab/>
            </w:r>
            <w:r w:rsidRPr="00BB16C1">
              <w:rPr>
                <w:rFonts w:ascii="Times New Roman" w:hAnsi="Times New Roman" w:cs="Times New Roman"/>
                <w:noProof/>
                <w:webHidden/>
                <w:sz w:val="24"/>
                <w:szCs w:val="24"/>
              </w:rPr>
              <w:fldChar w:fldCharType="begin"/>
            </w:r>
            <w:r w:rsidRPr="00BB16C1">
              <w:rPr>
                <w:rFonts w:ascii="Times New Roman" w:hAnsi="Times New Roman" w:cs="Times New Roman"/>
                <w:noProof/>
                <w:webHidden/>
                <w:sz w:val="24"/>
                <w:szCs w:val="24"/>
              </w:rPr>
              <w:instrText xml:space="preserve"> PAGEREF _Toc165130927 \h </w:instrText>
            </w:r>
            <w:r w:rsidRPr="00BB16C1">
              <w:rPr>
                <w:rFonts w:ascii="Times New Roman" w:hAnsi="Times New Roman" w:cs="Times New Roman"/>
                <w:noProof/>
                <w:webHidden/>
                <w:sz w:val="24"/>
                <w:szCs w:val="24"/>
              </w:rPr>
            </w:r>
            <w:r w:rsidRPr="00BB16C1">
              <w:rPr>
                <w:rFonts w:ascii="Times New Roman" w:hAnsi="Times New Roman" w:cs="Times New Roman"/>
                <w:noProof/>
                <w:webHidden/>
                <w:sz w:val="24"/>
                <w:szCs w:val="24"/>
              </w:rPr>
              <w:fldChar w:fldCharType="separate"/>
            </w:r>
            <w:r w:rsidRPr="00BB16C1">
              <w:rPr>
                <w:rFonts w:ascii="Times New Roman" w:hAnsi="Times New Roman" w:cs="Times New Roman"/>
                <w:noProof/>
                <w:webHidden/>
                <w:sz w:val="24"/>
                <w:szCs w:val="24"/>
              </w:rPr>
              <w:t>11</w:t>
            </w:r>
            <w:r w:rsidRPr="00BB16C1">
              <w:rPr>
                <w:rFonts w:ascii="Times New Roman" w:hAnsi="Times New Roman" w:cs="Times New Roman"/>
                <w:noProof/>
                <w:webHidden/>
                <w:sz w:val="24"/>
                <w:szCs w:val="24"/>
              </w:rPr>
              <w:fldChar w:fldCharType="end"/>
            </w:r>
          </w:hyperlink>
        </w:p>
        <w:p w14:paraId="622E213E" w14:textId="7814DC47" w:rsidR="00BB16C1" w:rsidRPr="00BB16C1" w:rsidRDefault="00BB16C1" w:rsidP="00BB16C1">
          <w:pPr>
            <w:pStyle w:val="TOC3"/>
            <w:tabs>
              <w:tab w:val="left" w:pos="1200"/>
              <w:tab w:val="right" w:leader="dot" w:pos="9350"/>
            </w:tabs>
            <w:spacing w:line="360" w:lineRule="auto"/>
            <w:rPr>
              <w:rFonts w:ascii="Times New Roman" w:eastAsiaTheme="minorEastAsia" w:hAnsi="Times New Roman" w:cs="Times New Roman"/>
              <w:i/>
              <w:iCs/>
              <w:noProof/>
              <w:sz w:val="24"/>
              <w:szCs w:val="24"/>
              <w:lang w:val="en-IN"/>
            </w:rPr>
          </w:pPr>
          <w:hyperlink w:anchor="_Toc165130928" w:history="1">
            <w:r w:rsidRPr="00BB16C1">
              <w:rPr>
                <w:rStyle w:val="Hyperlink"/>
                <w:rFonts w:ascii="Times New Roman" w:hAnsi="Times New Roman" w:cs="Times New Roman"/>
                <w:b/>
                <w:bCs/>
                <w:iCs/>
                <w:noProof/>
                <w:sz w:val="24"/>
                <w:szCs w:val="24"/>
              </w:rPr>
              <w:t>4.1.2</w:t>
            </w:r>
            <w:r w:rsidRPr="00BB16C1">
              <w:rPr>
                <w:rFonts w:ascii="Times New Roman" w:eastAsiaTheme="minorEastAsia" w:hAnsi="Times New Roman" w:cs="Times New Roman"/>
                <w:i/>
                <w:iCs/>
                <w:noProof/>
                <w:sz w:val="24"/>
                <w:szCs w:val="24"/>
                <w:lang w:val="en-IN"/>
              </w:rPr>
              <w:tab/>
            </w:r>
            <w:r w:rsidRPr="00BB16C1">
              <w:rPr>
                <w:rStyle w:val="Hyperlink"/>
                <w:rFonts w:ascii="Times New Roman" w:hAnsi="Times New Roman" w:cs="Times New Roman"/>
                <w:b/>
                <w:noProof/>
                <w:sz w:val="24"/>
                <w:szCs w:val="24"/>
              </w:rPr>
              <w:t>Secondary Stakeholders</w:t>
            </w:r>
            <w:r w:rsidRPr="00BB16C1">
              <w:rPr>
                <w:rFonts w:ascii="Times New Roman" w:hAnsi="Times New Roman" w:cs="Times New Roman"/>
                <w:noProof/>
                <w:webHidden/>
                <w:sz w:val="24"/>
                <w:szCs w:val="24"/>
              </w:rPr>
              <w:tab/>
            </w:r>
            <w:r w:rsidRPr="00BB16C1">
              <w:rPr>
                <w:rFonts w:ascii="Times New Roman" w:hAnsi="Times New Roman" w:cs="Times New Roman"/>
                <w:noProof/>
                <w:webHidden/>
                <w:sz w:val="24"/>
                <w:szCs w:val="24"/>
              </w:rPr>
              <w:fldChar w:fldCharType="begin"/>
            </w:r>
            <w:r w:rsidRPr="00BB16C1">
              <w:rPr>
                <w:rFonts w:ascii="Times New Roman" w:hAnsi="Times New Roman" w:cs="Times New Roman"/>
                <w:noProof/>
                <w:webHidden/>
                <w:sz w:val="24"/>
                <w:szCs w:val="24"/>
              </w:rPr>
              <w:instrText xml:space="preserve"> PAGEREF _Toc165130928 \h </w:instrText>
            </w:r>
            <w:r w:rsidRPr="00BB16C1">
              <w:rPr>
                <w:rFonts w:ascii="Times New Roman" w:hAnsi="Times New Roman" w:cs="Times New Roman"/>
                <w:noProof/>
                <w:webHidden/>
                <w:sz w:val="24"/>
                <w:szCs w:val="24"/>
              </w:rPr>
            </w:r>
            <w:r w:rsidRPr="00BB16C1">
              <w:rPr>
                <w:rFonts w:ascii="Times New Roman" w:hAnsi="Times New Roman" w:cs="Times New Roman"/>
                <w:noProof/>
                <w:webHidden/>
                <w:sz w:val="24"/>
                <w:szCs w:val="24"/>
              </w:rPr>
              <w:fldChar w:fldCharType="separate"/>
            </w:r>
            <w:r w:rsidRPr="00BB16C1">
              <w:rPr>
                <w:rFonts w:ascii="Times New Roman" w:hAnsi="Times New Roman" w:cs="Times New Roman"/>
                <w:noProof/>
                <w:webHidden/>
                <w:sz w:val="24"/>
                <w:szCs w:val="24"/>
              </w:rPr>
              <w:t>11</w:t>
            </w:r>
            <w:r w:rsidRPr="00BB16C1">
              <w:rPr>
                <w:rFonts w:ascii="Times New Roman" w:hAnsi="Times New Roman" w:cs="Times New Roman"/>
                <w:noProof/>
                <w:webHidden/>
                <w:sz w:val="24"/>
                <w:szCs w:val="24"/>
              </w:rPr>
              <w:fldChar w:fldCharType="end"/>
            </w:r>
          </w:hyperlink>
        </w:p>
        <w:p w14:paraId="1EBE2590" w14:textId="65F9C6AA" w:rsidR="00BB16C1" w:rsidRPr="00BB16C1" w:rsidRDefault="00BB16C1" w:rsidP="00BB16C1">
          <w:pPr>
            <w:pStyle w:val="TOC1"/>
            <w:tabs>
              <w:tab w:val="left" w:pos="480"/>
              <w:tab w:val="right" w:leader="dot" w:pos="9350"/>
            </w:tabs>
            <w:spacing w:line="360" w:lineRule="auto"/>
            <w:rPr>
              <w:rFonts w:ascii="Times New Roman" w:eastAsiaTheme="minorEastAsia" w:hAnsi="Times New Roman" w:cs="Times New Roman"/>
              <w:b w:val="0"/>
              <w:bCs w:val="0"/>
              <w:caps/>
              <w:noProof/>
              <w:sz w:val="24"/>
              <w:szCs w:val="24"/>
              <w:lang w:val="en-IN"/>
            </w:rPr>
          </w:pPr>
          <w:hyperlink w:anchor="_Toc165130929" w:history="1">
            <w:r w:rsidRPr="00BB16C1">
              <w:rPr>
                <w:rStyle w:val="Hyperlink"/>
                <w:rFonts w:ascii="Times New Roman" w:hAnsi="Times New Roman" w:cs="Times New Roman"/>
                <w:noProof/>
                <w:sz w:val="24"/>
                <w:szCs w:val="24"/>
              </w:rPr>
              <w:t>5</w:t>
            </w:r>
            <w:r w:rsidRPr="00BB16C1">
              <w:rPr>
                <w:rFonts w:ascii="Times New Roman" w:eastAsiaTheme="minorEastAsia" w:hAnsi="Times New Roman" w:cs="Times New Roman"/>
                <w:b w:val="0"/>
                <w:bCs w:val="0"/>
                <w:caps/>
                <w:noProof/>
                <w:sz w:val="24"/>
                <w:szCs w:val="24"/>
                <w:lang w:val="en-IN"/>
              </w:rPr>
              <w:tab/>
            </w:r>
            <w:r w:rsidRPr="00BB16C1">
              <w:rPr>
                <w:rStyle w:val="Hyperlink"/>
                <w:rFonts w:ascii="Times New Roman" w:hAnsi="Times New Roman" w:cs="Times New Roman"/>
                <w:noProof/>
                <w:sz w:val="24"/>
                <w:szCs w:val="24"/>
              </w:rPr>
              <w:t>BUSINESS PROBLEM</w:t>
            </w:r>
            <w:r w:rsidRPr="00BB16C1">
              <w:rPr>
                <w:rFonts w:ascii="Times New Roman" w:hAnsi="Times New Roman" w:cs="Times New Roman"/>
                <w:noProof/>
                <w:webHidden/>
                <w:sz w:val="24"/>
                <w:szCs w:val="24"/>
              </w:rPr>
              <w:tab/>
            </w:r>
            <w:r w:rsidRPr="00BB16C1">
              <w:rPr>
                <w:rFonts w:ascii="Times New Roman" w:hAnsi="Times New Roman" w:cs="Times New Roman"/>
                <w:noProof/>
                <w:webHidden/>
                <w:sz w:val="24"/>
                <w:szCs w:val="24"/>
              </w:rPr>
              <w:fldChar w:fldCharType="begin"/>
            </w:r>
            <w:r w:rsidRPr="00BB16C1">
              <w:rPr>
                <w:rFonts w:ascii="Times New Roman" w:hAnsi="Times New Roman" w:cs="Times New Roman"/>
                <w:noProof/>
                <w:webHidden/>
                <w:sz w:val="24"/>
                <w:szCs w:val="24"/>
              </w:rPr>
              <w:instrText xml:space="preserve"> PAGEREF _Toc165130929 \h </w:instrText>
            </w:r>
            <w:r w:rsidRPr="00BB16C1">
              <w:rPr>
                <w:rFonts w:ascii="Times New Roman" w:hAnsi="Times New Roman" w:cs="Times New Roman"/>
                <w:noProof/>
                <w:webHidden/>
                <w:sz w:val="24"/>
                <w:szCs w:val="24"/>
              </w:rPr>
            </w:r>
            <w:r w:rsidRPr="00BB16C1">
              <w:rPr>
                <w:rFonts w:ascii="Times New Roman" w:hAnsi="Times New Roman" w:cs="Times New Roman"/>
                <w:noProof/>
                <w:webHidden/>
                <w:sz w:val="24"/>
                <w:szCs w:val="24"/>
              </w:rPr>
              <w:fldChar w:fldCharType="separate"/>
            </w:r>
            <w:r w:rsidRPr="00BB16C1">
              <w:rPr>
                <w:rFonts w:ascii="Times New Roman" w:hAnsi="Times New Roman" w:cs="Times New Roman"/>
                <w:noProof/>
                <w:webHidden/>
                <w:sz w:val="24"/>
                <w:szCs w:val="24"/>
              </w:rPr>
              <w:t>13</w:t>
            </w:r>
            <w:r w:rsidRPr="00BB16C1">
              <w:rPr>
                <w:rFonts w:ascii="Times New Roman" w:hAnsi="Times New Roman" w:cs="Times New Roman"/>
                <w:noProof/>
                <w:webHidden/>
                <w:sz w:val="24"/>
                <w:szCs w:val="24"/>
              </w:rPr>
              <w:fldChar w:fldCharType="end"/>
            </w:r>
          </w:hyperlink>
        </w:p>
        <w:p w14:paraId="7FB3B736" w14:textId="116A33DB" w:rsidR="00BB16C1" w:rsidRPr="00BB16C1" w:rsidRDefault="00BB16C1" w:rsidP="00BB16C1">
          <w:pPr>
            <w:pStyle w:val="TOC2"/>
            <w:tabs>
              <w:tab w:val="left" w:pos="960"/>
              <w:tab w:val="right" w:leader="dot" w:pos="9350"/>
            </w:tabs>
            <w:spacing w:line="360" w:lineRule="auto"/>
            <w:rPr>
              <w:rFonts w:ascii="Times New Roman" w:eastAsiaTheme="minorEastAsia" w:hAnsi="Times New Roman" w:cs="Times New Roman"/>
              <w:smallCaps/>
              <w:noProof/>
              <w:sz w:val="24"/>
              <w:szCs w:val="24"/>
              <w:lang w:val="en-IN"/>
            </w:rPr>
          </w:pPr>
          <w:hyperlink w:anchor="_Toc165130930" w:history="1">
            <w:r w:rsidRPr="00BB16C1">
              <w:rPr>
                <w:rStyle w:val="Hyperlink"/>
                <w:rFonts w:ascii="Times New Roman" w:hAnsi="Times New Roman" w:cs="Times New Roman"/>
                <w:b/>
                <w:noProof/>
                <w:sz w:val="24"/>
                <w:szCs w:val="24"/>
              </w:rPr>
              <w:t>5.1</w:t>
            </w:r>
            <w:r w:rsidRPr="00BB16C1">
              <w:rPr>
                <w:rFonts w:ascii="Times New Roman" w:eastAsiaTheme="minorEastAsia" w:hAnsi="Times New Roman" w:cs="Times New Roman"/>
                <w:smallCaps/>
                <w:noProof/>
                <w:sz w:val="24"/>
                <w:szCs w:val="24"/>
                <w:lang w:val="en-IN"/>
              </w:rPr>
              <w:tab/>
            </w:r>
            <w:r w:rsidRPr="00BB16C1">
              <w:rPr>
                <w:rStyle w:val="Hyperlink"/>
                <w:rFonts w:ascii="Times New Roman" w:hAnsi="Times New Roman" w:cs="Times New Roman"/>
                <w:b/>
                <w:bCs/>
                <w:noProof/>
                <w:kern w:val="0"/>
                <w:sz w:val="24"/>
                <w:szCs w:val="24"/>
                <w14:ligatures w14:val="none"/>
              </w:rPr>
              <w:t>Research Problem</w:t>
            </w:r>
            <w:r w:rsidRPr="00BB16C1">
              <w:rPr>
                <w:rFonts w:ascii="Times New Roman" w:hAnsi="Times New Roman" w:cs="Times New Roman"/>
                <w:noProof/>
                <w:webHidden/>
                <w:sz w:val="24"/>
                <w:szCs w:val="24"/>
              </w:rPr>
              <w:tab/>
            </w:r>
            <w:r w:rsidRPr="00BB16C1">
              <w:rPr>
                <w:rFonts w:ascii="Times New Roman" w:hAnsi="Times New Roman" w:cs="Times New Roman"/>
                <w:noProof/>
                <w:webHidden/>
                <w:sz w:val="24"/>
                <w:szCs w:val="24"/>
              </w:rPr>
              <w:fldChar w:fldCharType="begin"/>
            </w:r>
            <w:r w:rsidRPr="00BB16C1">
              <w:rPr>
                <w:rFonts w:ascii="Times New Roman" w:hAnsi="Times New Roman" w:cs="Times New Roman"/>
                <w:noProof/>
                <w:webHidden/>
                <w:sz w:val="24"/>
                <w:szCs w:val="24"/>
              </w:rPr>
              <w:instrText xml:space="preserve"> PAGEREF _Toc165130930 \h </w:instrText>
            </w:r>
            <w:r w:rsidRPr="00BB16C1">
              <w:rPr>
                <w:rFonts w:ascii="Times New Roman" w:hAnsi="Times New Roman" w:cs="Times New Roman"/>
                <w:noProof/>
                <w:webHidden/>
                <w:sz w:val="24"/>
                <w:szCs w:val="24"/>
              </w:rPr>
            </w:r>
            <w:r w:rsidRPr="00BB16C1">
              <w:rPr>
                <w:rFonts w:ascii="Times New Roman" w:hAnsi="Times New Roman" w:cs="Times New Roman"/>
                <w:noProof/>
                <w:webHidden/>
                <w:sz w:val="24"/>
                <w:szCs w:val="24"/>
              </w:rPr>
              <w:fldChar w:fldCharType="separate"/>
            </w:r>
            <w:r w:rsidRPr="00BB16C1">
              <w:rPr>
                <w:rFonts w:ascii="Times New Roman" w:hAnsi="Times New Roman" w:cs="Times New Roman"/>
                <w:noProof/>
                <w:webHidden/>
                <w:sz w:val="24"/>
                <w:szCs w:val="24"/>
              </w:rPr>
              <w:t>13</w:t>
            </w:r>
            <w:r w:rsidRPr="00BB16C1">
              <w:rPr>
                <w:rFonts w:ascii="Times New Roman" w:hAnsi="Times New Roman" w:cs="Times New Roman"/>
                <w:noProof/>
                <w:webHidden/>
                <w:sz w:val="24"/>
                <w:szCs w:val="24"/>
              </w:rPr>
              <w:fldChar w:fldCharType="end"/>
            </w:r>
          </w:hyperlink>
        </w:p>
        <w:p w14:paraId="2C8891C6" w14:textId="6D3CB41B" w:rsidR="00BB16C1" w:rsidRPr="00BB16C1" w:rsidRDefault="00BB16C1" w:rsidP="00BB16C1">
          <w:pPr>
            <w:pStyle w:val="TOC2"/>
            <w:tabs>
              <w:tab w:val="left" w:pos="960"/>
              <w:tab w:val="right" w:leader="dot" w:pos="9350"/>
            </w:tabs>
            <w:spacing w:line="360" w:lineRule="auto"/>
            <w:rPr>
              <w:rFonts w:ascii="Times New Roman" w:eastAsiaTheme="minorEastAsia" w:hAnsi="Times New Roman" w:cs="Times New Roman"/>
              <w:smallCaps/>
              <w:noProof/>
              <w:sz w:val="24"/>
              <w:szCs w:val="24"/>
              <w:lang w:val="en-IN"/>
            </w:rPr>
          </w:pPr>
          <w:hyperlink w:anchor="_Toc165130931" w:history="1">
            <w:r w:rsidRPr="00BB16C1">
              <w:rPr>
                <w:rStyle w:val="Hyperlink"/>
                <w:rFonts w:ascii="Times New Roman" w:hAnsi="Times New Roman" w:cs="Times New Roman"/>
                <w:b/>
                <w:bCs/>
                <w:noProof/>
                <w:sz w:val="24"/>
                <w:szCs w:val="24"/>
              </w:rPr>
              <w:t>5.2</w:t>
            </w:r>
            <w:r w:rsidRPr="00BB16C1">
              <w:rPr>
                <w:rFonts w:ascii="Times New Roman" w:eastAsiaTheme="minorEastAsia" w:hAnsi="Times New Roman" w:cs="Times New Roman"/>
                <w:smallCaps/>
                <w:noProof/>
                <w:sz w:val="24"/>
                <w:szCs w:val="24"/>
                <w:lang w:val="en-IN"/>
              </w:rPr>
              <w:tab/>
            </w:r>
            <w:r w:rsidRPr="00BB16C1">
              <w:rPr>
                <w:rStyle w:val="Hyperlink"/>
                <w:rFonts w:ascii="Times New Roman" w:hAnsi="Times New Roman" w:cs="Times New Roman"/>
                <w:b/>
                <w:bCs/>
                <w:noProof/>
                <w:sz w:val="24"/>
                <w:szCs w:val="24"/>
              </w:rPr>
              <w:t>Research Objective</w:t>
            </w:r>
            <w:r w:rsidRPr="00BB16C1">
              <w:rPr>
                <w:rFonts w:ascii="Times New Roman" w:hAnsi="Times New Roman" w:cs="Times New Roman"/>
                <w:noProof/>
                <w:webHidden/>
                <w:sz w:val="24"/>
                <w:szCs w:val="24"/>
              </w:rPr>
              <w:tab/>
            </w:r>
            <w:r w:rsidRPr="00BB16C1">
              <w:rPr>
                <w:rFonts w:ascii="Times New Roman" w:hAnsi="Times New Roman" w:cs="Times New Roman"/>
                <w:noProof/>
                <w:webHidden/>
                <w:sz w:val="24"/>
                <w:szCs w:val="24"/>
              </w:rPr>
              <w:fldChar w:fldCharType="begin"/>
            </w:r>
            <w:r w:rsidRPr="00BB16C1">
              <w:rPr>
                <w:rFonts w:ascii="Times New Roman" w:hAnsi="Times New Roman" w:cs="Times New Roman"/>
                <w:noProof/>
                <w:webHidden/>
                <w:sz w:val="24"/>
                <w:szCs w:val="24"/>
              </w:rPr>
              <w:instrText xml:space="preserve"> PAGEREF _Toc165130931 \h </w:instrText>
            </w:r>
            <w:r w:rsidRPr="00BB16C1">
              <w:rPr>
                <w:rFonts w:ascii="Times New Roman" w:hAnsi="Times New Roman" w:cs="Times New Roman"/>
                <w:noProof/>
                <w:webHidden/>
                <w:sz w:val="24"/>
                <w:szCs w:val="24"/>
              </w:rPr>
            </w:r>
            <w:r w:rsidRPr="00BB16C1">
              <w:rPr>
                <w:rFonts w:ascii="Times New Roman" w:hAnsi="Times New Roman" w:cs="Times New Roman"/>
                <w:noProof/>
                <w:webHidden/>
                <w:sz w:val="24"/>
                <w:szCs w:val="24"/>
              </w:rPr>
              <w:fldChar w:fldCharType="separate"/>
            </w:r>
            <w:r w:rsidRPr="00BB16C1">
              <w:rPr>
                <w:rFonts w:ascii="Times New Roman" w:hAnsi="Times New Roman" w:cs="Times New Roman"/>
                <w:noProof/>
                <w:webHidden/>
                <w:sz w:val="24"/>
                <w:szCs w:val="24"/>
              </w:rPr>
              <w:t>13</w:t>
            </w:r>
            <w:r w:rsidRPr="00BB16C1">
              <w:rPr>
                <w:rFonts w:ascii="Times New Roman" w:hAnsi="Times New Roman" w:cs="Times New Roman"/>
                <w:noProof/>
                <w:webHidden/>
                <w:sz w:val="24"/>
                <w:szCs w:val="24"/>
              </w:rPr>
              <w:fldChar w:fldCharType="end"/>
            </w:r>
          </w:hyperlink>
        </w:p>
        <w:p w14:paraId="0E4D15DA" w14:textId="3E6B8CE6" w:rsidR="00BB16C1" w:rsidRPr="00BB16C1" w:rsidRDefault="00BB16C1" w:rsidP="00BB16C1">
          <w:pPr>
            <w:pStyle w:val="TOC2"/>
            <w:tabs>
              <w:tab w:val="left" w:pos="960"/>
              <w:tab w:val="right" w:leader="dot" w:pos="9350"/>
            </w:tabs>
            <w:spacing w:line="360" w:lineRule="auto"/>
            <w:rPr>
              <w:rFonts w:ascii="Times New Roman" w:eastAsiaTheme="minorEastAsia" w:hAnsi="Times New Roman" w:cs="Times New Roman"/>
              <w:smallCaps/>
              <w:noProof/>
              <w:sz w:val="24"/>
              <w:szCs w:val="24"/>
              <w:lang w:val="en-IN"/>
            </w:rPr>
          </w:pPr>
          <w:hyperlink w:anchor="_Toc165130932" w:history="1">
            <w:r w:rsidRPr="00BB16C1">
              <w:rPr>
                <w:rStyle w:val="Hyperlink"/>
                <w:rFonts w:ascii="Times New Roman" w:hAnsi="Times New Roman" w:cs="Times New Roman"/>
                <w:b/>
                <w:bCs/>
                <w:noProof/>
                <w:sz w:val="24"/>
                <w:szCs w:val="24"/>
              </w:rPr>
              <w:t>5.3</w:t>
            </w:r>
            <w:r w:rsidRPr="00BB16C1">
              <w:rPr>
                <w:rFonts w:ascii="Times New Roman" w:eastAsiaTheme="minorEastAsia" w:hAnsi="Times New Roman" w:cs="Times New Roman"/>
                <w:smallCaps/>
                <w:noProof/>
                <w:sz w:val="24"/>
                <w:szCs w:val="24"/>
                <w:lang w:val="en-IN"/>
              </w:rPr>
              <w:tab/>
            </w:r>
            <w:r w:rsidRPr="00BB16C1">
              <w:rPr>
                <w:rStyle w:val="Hyperlink"/>
                <w:rFonts w:ascii="Times New Roman" w:hAnsi="Times New Roman" w:cs="Times New Roman"/>
                <w:b/>
                <w:noProof/>
                <w:sz w:val="24"/>
                <w:szCs w:val="24"/>
              </w:rPr>
              <w:t>Research Questions</w:t>
            </w:r>
            <w:r w:rsidRPr="00BB16C1">
              <w:rPr>
                <w:rFonts w:ascii="Times New Roman" w:hAnsi="Times New Roman" w:cs="Times New Roman"/>
                <w:noProof/>
                <w:webHidden/>
                <w:sz w:val="24"/>
                <w:szCs w:val="24"/>
              </w:rPr>
              <w:tab/>
            </w:r>
            <w:r w:rsidRPr="00BB16C1">
              <w:rPr>
                <w:rFonts w:ascii="Times New Roman" w:hAnsi="Times New Roman" w:cs="Times New Roman"/>
                <w:noProof/>
                <w:webHidden/>
                <w:sz w:val="24"/>
                <w:szCs w:val="24"/>
              </w:rPr>
              <w:fldChar w:fldCharType="begin"/>
            </w:r>
            <w:r w:rsidRPr="00BB16C1">
              <w:rPr>
                <w:rFonts w:ascii="Times New Roman" w:hAnsi="Times New Roman" w:cs="Times New Roman"/>
                <w:noProof/>
                <w:webHidden/>
                <w:sz w:val="24"/>
                <w:szCs w:val="24"/>
              </w:rPr>
              <w:instrText xml:space="preserve"> PAGEREF _Toc165130932 \h </w:instrText>
            </w:r>
            <w:r w:rsidRPr="00BB16C1">
              <w:rPr>
                <w:rFonts w:ascii="Times New Roman" w:hAnsi="Times New Roman" w:cs="Times New Roman"/>
                <w:noProof/>
                <w:webHidden/>
                <w:sz w:val="24"/>
                <w:szCs w:val="24"/>
              </w:rPr>
            </w:r>
            <w:r w:rsidRPr="00BB16C1">
              <w:rPr>
                <w:rFonts w:ascii="Times New Roman" w:hAnsi="Times New Roman" w:cs="Times New Roman"/>
                <w:noProof/>
                <w:webHidden/>
                <w:sz w:val="24"/>
                <w:szCs w:val="24"/>
              </w:rPr>
              <w:fldChar w:fldCharType="separate"/>
            </w:r>
            <w:r w:rsidRPr="00BB16C1">
              <w:rPr>
                <w:rFonts w:ascii="Times New Roman" w:hAnsi="Times New Roman" w:cs="Times New Roman"/>
                <w:noProof/>
                <w:webHidden/>
                <w:sz w:val="24"/>
                <w:szCs w:val="24"/>
              </w:rPr>
              <w:t>14</w:t>
            </w:r>
            <w:r w:rsidRPr="00BB16C1">
              <w:rPr>
                <w:rFonts w:ascii="Times New Roman" w:hAnsi="Times New Roman" w:cs="Times New Roman"/>
                <w:noProof/>
                <w:webHidden/>
                <w:sz w:val="24"/>
                <w:szCs w:val="24"/>
              </w:rPr>
              <w:fldChar w:fldCharType="end"/>
            </w:r>
          </w:hyperlink>
        </w:p>
        <w:p w14:paraId="3E4BF329" w14:textId="5AD6D731" w:rsidR="00BB16C1" w:rsidRPr="00BB16C1" w:rsidRDefault="00BB16C1" w:rsidP="00BB16C1">
          <w:pPr>
            <w:pStyle w:val="TOC1"/>
            <w:tabs>
              <w:tab w:val="left" w:pos="480"/>
              <w:tab w:val="right" w:leader="dot" w:pos="9350"/>
            </w:tabs>
            <w:spacing w:line="360" w:lineRule="auto"/>
            <w:rPr>
              <w:rFonts w:ascii="Times New Roman" w:eastAsiaTheme="minorEastAsia" w:hAnsi="Times New Roman" w:cs="Times New Roman"/>
              <w:b w:val="0"/>
              <w:bCs w:val="0"/>
              <w:caps/>
              <w:noProof/>
              <w:sz w:val="24"/>
              <w:szCs w:val="24"/>
              <w:lang w:val="en-IN"/>
            </w:rPr>
          </w:pPr>
          <w:hyperlink w:anchor="_Toc165130933" w:history="1">
            <w:r w:rsidRPr="00BB16C1">
              <w:rPr>
                <w:rStyle w:val="Hyperlink"/>
                <w:rFonts w:ascii="Times New Roman" w:hAnsi="Times New Roman" w:cs="Times New Roman"/>
                <w:noProof/>
                <w:sz w:val="24"/>
                <w:szCs w:val="24"/>
              </w:rPr>
              <w:t>6</w:t>
            </w:r>
            <w:r w:rsidRPr="00BB16C1">
              <w:rPr>
                <w:rFonts w:ascii="Times New Roman" w:eastAsiaTheme="minorEastAsia" w:hAnsi="Times New Roman" w:cs="Times New Roman"/>
                <w:b w:val="0"/>
                <w:bCs w:val="0"/>
                <w:caps/>
                <w:noProof/>
                <w:sz w:val="24"/>
                <w:szCs w:val="24"/>
                <w:lang w:val="en-IN"/>
              </w:rPr>
              <w:tab/>
            </w:r>
            <w:r w:rsidRPr="00BB16C1">
              <w:rPr>
                <w:rStyle w:val="Hyperlink"/>
                <w:rFonts w:ascii="Times New Roman" w:hAnsi="Times New Roman" w:cs="Times New Roman"/>
                <w:noProof/>
                <w:sz w:val="24"/>
                <w:szCs w:val="24"/>
              </w:rPr>
              <w:t>LITERATURE REVIEW</w:t>
            </w:r>
            <w:r w:rsidRPr="00BB16C1">
              <w:rPr>
                <w:rFonts w:ascii="Times New Roman" w:hAnsi="Times New Roman" w:cs="Times New Roman"/>
                <w:noProof/>
                <w:webHidden/>
                <w:sz w:val="24"/>
                <w:szCs w:val="24"/>
              </w:rPr>
              <w:tab/>
            </w:r>
            <w:r w:rsidRPr="00BB16C1">
              <w:rPr>
                <w:rFonts w:ascii="Times New Roman" w:hAnsi="Times New Roman" w:cs="Times New Roman"/>
                <w:noProof/>
                <w:webHidden/>
                <w:sz w:val="24"/>
                <w:szCs w:val="24"/>
              </w:rPr>
              <w:fldChar w:fldCharType="begin"/>
            </w:r>
            <w:r w:rsidRPr="00BB16C1">
              <w:rPr>
                <w:rFonts w:ascii="Times New Roman" w:hAnsi="Times New Roman" w:cs="Times New Roman"/>
                <w:noProof/>
                <w:webHidden/>
                <w:sz w:val="24"/>
                <w:szCs w:val="24"/>
              </w:rPr>
              <w:instrText xml:space="preserve"> PAGEREF _Toc165130933 \h </w:instrText>
            </w:r>
            <w:r w:rsidRPr="00BB16C1">
              <w:rPr>
                <w:rFonts w:ascii="Times New Roman" w:hAnsi="Times New Roman" w:cs="Times New Roman"/>
                <w:noProof/>
                <w:webHidden/>
                <w:sz w:val="24"/>
                <w:szCs w:val="24"/>
              </w:rPr>
            </w:r>
            <w:r w:rsidRPr="00BB16C1">
              <w:rPr>
                <w:rFonts w:ascii="Times New Roman" w:hAnsi="Times New Roman" w:cs="Times New Roman"/>
                <w:noProof/>
                <w:webHidden/>
                <w:sz w:val="24"/>
                <w:szCs w:val="24"/>
              </w:rPr>
              <w:fldChar w:fldCharType="separate"/>
            </w:r>
            <w:r w:rsidRPr="00BB16C1">
              <w:rPr>
                <w:rFonts w:ascii="Times New Roman" w:hAnsi="Times New Roman" w:cs="Times New Roman"/>
                <w:noProof/>
                <w:webHidden/>
                <w:sz w:val="24"/>
                <w:szCs w:val="24"/>
              </w:rPr>
              <w:t>15</w:t>
            </w:r>
            <w:r w:rsidRPr="00BB16C1">
              <w:rPr>
                <w:rFonts w:ascii="Times New Roman" w:hAnsi="Times New Roman" w:cs="Times New Roman"/>
                <w:noProof/>
                <w:webHidden/>
                <w:sz w:val="24"/>
                <w:szCs w:val="24"/>
              </w:rPr>
              <w:fldChar w:fldCharType="end"/>
            </w:r>
          </w:hyperlink>
        </w:p>
        <w:p w14:paraId="02BC30C2" w14:textId="0D3439D7" w:rsidR="00BB16C1" w:rsidRPr="00BB16C1" w:rsidRDefault="00BB16C1" w:rsidP="00BB16C1">
          <w:pPr>
            <w:pStyle w:val="TOC2"/>
            <w:tabs>
              <w:tab w:val="left" w:pos="960"/>
              <w:tab w:val="right" w:leader="dot" w:pos="9350"/>
            </w:tabs>
            <w:spacing w:line="360" w:lineRule="auto"/>
            <w:rPr>
              <w:rFonts w:ascii="Times New Roman" w:eastAsiaTheme="minorEastAsia" w:hAnsi="Times New Roman" w:cs="Times New Roman"/>
              <w:smallCaps/>
              <w:noProof/>
              <w:sz w:val="24"/>
              <w:szCs w:val="24"/>
              <w:lang w:val="en-IN"/>
            </w:rPr>
          </w:pPr>
          <w:hyperlink w:anchor="_Toc165130934" w:history="1">
            <w:r w:rsidRPr="00BB16C1">
              <w:rPr>
                <w:rStyle w:val="Hyperlink"/>
                <w:rFonts w:ascii="Times New Roman" w:hAnsi="Times New Roman" w:cs="Times New Roman"/>
                <w:b/>
                <w:bCs/>
                <w:noProof/>
                <w:sz w:val="24"/>
                <w:szCs w:val="24"/>
              </w:rPr>
              <w:t>6.1</w:t>
            </w:r>
            <w:r w:rsidRPr="00BB16C1">
              <w:rPr>
                <w:rFonts w:ascii="Times New Roman" w:eastAsiaTheme="minorEastAsia" w:hAnsi="Times New Roman" w:cs="Times New Roman"/>
                <w:smallCaps/>
                <w:noProof/>
                <w:sz w:val="24"/>
                <w:szCs w:val="24"/>
                <w:lang w:val="en-IN"/>
              </w:rPr>
              <w:tab/>
            </w:r>
            <w:r w:rsidRPr="00BB16C1">
              <w:rPr>
                <w:rStyle w:val="Hyperlink"/>
                <w:rFonts w:ascii="Times New Roman" w:hAnsi="Times New Roman" w:cs="Times New Roman"/>
                <w:b/>
                <w:bCs/>
                <w:noProof/>
                <w:sz w:val="24"/>
                <w:szCs w:val="24"/>
              </w:rPr>
              <w:t>Theories</w:t>
            </w:r>
            <w:r w:rsidRPr="00BB16C1">
              <w:rPr>
                <w:rFonts w:ascii="Times New Roman" w:hAnsi="Times New Roman" w:cs="Times New Roman"/>
                <w:noProof/>
                <w:webHidden/>
                <w:sz w:val="24"/>
                <w:szCs w:val="24"/>
              </w:rPr>
              <w:tab/>
            </w:r>
            <w:r w:rsidRPr="00BB16C1">
              <w:rPr>
                <w:rFonts w:ascii="Times New Roman" w:hAnsi="Times New Roman" w:cs="Times New Roman"/>
                <w:noProof/>
                <w:webHidden/>
                <w:sz w:val="24"/>
                <w:szCs w:val="24"/>
              </w:rPr>
              <w:fldChar w:fldCharType="begin"/>
            </w:r>
            <w:r w:rsidRPr="00BB16C1">
              <w:rPr>
                <w:rFonts w:ascii="Times New Roman" w:hAnsi="Times New Roman" w:cs="Times New Roman"/>
                <w:noProof/>
                <w:webHidden/>
                <w:sz w:val="24"/>
                <w:szCs w:val="24"/>
              </w:rPr>
              <w:instrText xml:space="preserve"> PAGEREF _Toc165130934 \h </w:instrText>
            </w:r>
            <w:r w:rsidRPr="00BB16C1">
              <w:rPr>
                <w:rFonts w:ascii="Times New Roman" w:hAnsi="Times New Roman" w:cs="Times New Roman"/>
                <w:noProof/>
                <w:webHidden/>
                <w:sz w:val="24"/>
                <w:szCs w:val="24"/>
              </w:rPr>
            </w:r>
            <w:r w:rsidRPr="00BB16C1">
              <w:rPr>
                <w:rFonts w:ascii="Times New Roman" w:hAnsi="Times New Roman" w:cs="Times New Roman"/>
                <w:noProof/>
                <w:webHidden/>
                <w:sz w:val="24"/>
                <w:szCs w:val="24"/>
              </w:rPr>
              <w:fldChar w:fldCharType="separate"/>
            </w:r>
            <w:r w:rsidRPr="00BB16C1">
              <w:rPr>
                <w:rFonts w:ascii="Times New Roman" w:hAnsi="Times New Roman" w:cs="Times New Roman"/>
                <w:noProof/>
                <w:webHidden/>
                <w:sz w:val="24"/>
                <w:szCs w:val="24"/>
              </w:rPr>
              <w:t>15</w:t>
            </w:r>
            <w:r w:rsidRPr="00BB16C1">
              <w:rPr>
                <w:rFonts w:ascii="Times New Roman" w:hAnsi="Times New Roman" w:cs="Times New Roman"/>
                <w:noProof/>
                <w:webHidden/>
                <w:sz w:val="24"/>
                <w:szCs w:val="24"/>
              </w:rPr>
              <w:fldChar w:fldCharType="end"/>
            </w:r>
          </w:hyperlink>
        </w:p>
        <w:p w14:paraId="08A7332F" w14:textId="19EFC234" w:rsidR="00BB16C1" w:rsidRPr="00BB16C1" w:rsidRDefault="00BB16C1" w:rsidP="00BB16C1">
          <w:pPr>
            <w:pStyle w:val="TOC2"/>
            <w:tabs>
              <w:tab w:val="left" w:pos="960"/>
              <w:tab w:val="right" w:leader="dot" w:pos="9350"/>
            </w:tabs>
            <w:spacing w:line="360" w:lineRule="auto"/>
            <w:rPr>
              <w:rFonts w:ascii="Times New Roman" w:eastAsiaTheme="minorEastAsia" w:hAnsi="Times New Roman" w:cs="Times New Roman"/>
              <w:smallCaps/>
              <w:noProof/>
              <w:sz w:val="24"/>
              <w:szCs w:val="24"/>
              <w:lang w:val="en-IN"/>
            </w:rPr>
          </w:pPr>
          <w:hyperlink w:anchor="_Toc165130935" w:history="1">
            <w:r w:rsidRPr="00BB16C1">
              <w:rPr>
                <w:rStyle w:val="Hyperlink"/>
                <w:rFonts w:ascii="Times New Roman" w:hAnsi="Times New Roman" w:cs="Times New Roman"/>
                <w:b/>
                <w:bCs/>
                <w:noProof/>
                <w:sz w:val="24"/>
                <w:szCs w:val="24"/>
              </w:rPr>
              <w:t>6.2</w:t>
            </w:r>
            <w:r w:rsidRPr="00BB16C1">
              <w:rPr>
                <w:rFonts w:ascii="Times New Roman" w:eastAsiaTheme="minorEastAsia" w:hAnsi="Times New Roman" w:cs="Times New Roman"/>
                <w:smallCaps/>
                <w:noProof/>
                <w:sz w:val="24"/>
                <w:szCs w:val="24"/>
                <w:lang w:val="en-IN"/>
              </w:rPr>
              <w:tab/>
            </w:r>
            <w:r w:rsidRPr="00BB16C1">
              <w:rPr>
                <w:rStyle w:val="Hyperlink"/>
                <w:rFonts w:ascii="Times New Roman" w:hAnsi="Times New Roman" w:cs="Times New Roman"/>
                <w:b/>
                <w:bCs/>
                <w:noProof/>
                <w:kern w:val="0"/>
                <w:sz w:val="24"/>
                <w:szCs w:val="24"/>
                <w14:ligatures w14:val="none"/>
              </w:rPr>
              <w:t>Bias and Limitations</w:t>
            </w:r>
            <w:r w:rsidRPr="00BB16C1">
              <w:rPr>
                <w:rFonts w:ascii="Times New Roman" w:hAnsi="Times New Roman" w:cs="Times New Roman"/>
                <w:noProof/>
                <w:webHidden/>
                <w:sz w:val="24"/>
                <w:szCs w:val="24"/>
              </w:rPr>
              <w:tab/>
            </w:r>
            <w:r w:rsidRPr="00BB16C1">
              <w:rPr>
                <w:rFonts w:ascii="Times New Roman" w:hAnsi="Times New Roman" w:cs="Times New Roman"/>
                <w:noProof/>
                <w:webHidden/>
                <w:sz w:val="24"/>
                <w:szCs w:val="24"/>
              </w:rPr>
              <w:fldChar w:fldCharType="begin"/>
            </w:r>
            <w:r w:rsidRPr="00BB16C1">
              <w:rPr>
                <w:rFonts w:ascii="Times New Roman" w:hAnsi="Times New Roman" w:cs="Times New Roman"/>
                <w:noProof/>
                <w:webHidden/>
                <w:sz w:val="24"/>
                <w:szCs w:val="24"/>
              </w:rPr>
              <w:instrText xml:space="preserve"> PAGEREF _Toc165130935 \h </w:instrText>
            </w:r>
            <w:r w:rsidRPr="00BB16C1">
              <w:rPr>
                <w:rFonts w:ascii="Times New Roman" w:hAnsi="Times New Roman" w:cs="Times New Roman"/>
                <w:noProof/>
                <w:webHidden/>
                <w:sz w:val="24"/>
                <w:szCs w:val="24"/>
              </w:rPr>
            </w:r>
            <w:r w:rsidRPr="00BB16C1">
              <w:rPr>
                <w:rFonts w:ascii="Times New Roman" w:hAnsi="Times New Roman" w:cs="Times New Roman"/>
                <w:noProof/>
                <w:webHidden/>
                <w:sz w:val="24"/>
                <w:szCs w:val="24"/>
              </w:rPr>
              <w:fldChar w:fldCharType="separate"/>
            </w:r>
            <w:r w:rsidRPr="00BB16C1">
              <w:rPr>
                <w:rFonts w:ascii="Times New Roman" w:hAnsi="Times New Roman" w:cs="Times New Roman"/>
                <w:noProof/>
                <w:webHidden/>
                <w:sz w:val="24"/>
                <w:szCs w:val="24"/>
              </w:rPr>
              <w:t>15</w:t>
            </w:r>
            <w:r w:rsidRPr="00BB16C1">
              <w:rPr>
                <w:rFonts w:ascii="Times New Roman" w:hAnsi="Times New Roman" w:cs="Times New Roman"/>
                <w:noProof/>
                <w:webHidden/>
                <w:sz w:val="24"/>
                <w:szCs w:val="24"/>
              </w:rPr>
              <w:fldChar w:fldCharType="end"/>
            </w:r>
          </w:hyperlink>
        </w:p>
        <w:p w14:paraId="1163481A" w14:textId="7343E449" w:rsidR="00BB16C1" w:rsidRPr="00BB16C1" w:rsidRDefault="00BB16C1" w:rsidP="00BB16C1">
          <w:pPr>
            <w:pStyle w:val="TOC2"/>
            <w:tabs>
              <w:tab w:val="left" w:pos="960"/>
              <w:tab w:val="right" w:leader="dot" w:pos="9350"/>
            </w:tabs>
            <w:spacing w:line="360" w:lineRule="auto"/>
            <w:rPr>
              <w:rFonts w:ascii="Times New Roman" w:eastAsiaTheme="minorEastAsia" w:hAnsi="Times New Roman" w:cs="Times New Roman"/>
              <w:smallCaps/>
              <w:noProof/>
              <w:sz w:val="24"/>
              <w:szCs w:val="24"/>
              <w:lang w:val="en-IN"/>
            </w:rPr>
          </w:pPr>
          <w:hyperlink w:anchor="_Toc165130936" w:history="1">
            <w:r w:rsidRPr="00BB16C1">
              <w:rPr>
                <w:rStyle w:val="Hyperlink"/>
                <w:rFonts w:ascii="Times New Roman" w:hAnsi="Times New Roman" w:cs="Times New Roman"/>
                <w:b/>
                <w:bCs/>
                <w:noProof/>
                <w:sz w:val="24"/>
                <w:szCs w:val="24"/>
              </w:rPr>
              <w:t>6.3</w:t>
            </w:r>
            <w:r w:rsidRPr="00BB16C1">
              <w:rPr>
                <w:rFonts w:ascii="Times New Roman" w:eastAsiaTheme="minorEastAsia" w:hAnsi="Times New Roman" w:cs="Times New Roman"/>
                <w:smallCaps/>
                <w:noProof/>
                <w:sz w:val="24"/>
                <w:szCs w:val="24"/>
                <w:lang w:val="en-IN"/>
              </w:rPr>
              <w:tab/>
            </w:r>
            <w:r w:rsidRPr="00BB16C1">
              <w:rPr>
                <w:rStyle w:val="Hyperlink"/>
                <w:rFonts w:ascii="Times New Roman" w:hAnsi="Times New Roman" w:cs="Times New Roman"/>
                <w:b/>
                <w:bCs/>
                <w:noProof/>
                <w:sz w:val="24"/>
                <w:szCs w:val="24"/>
              </w:rPr>
              <w:t>Other Research Study</w:t>
            </w:r>
            <w:r w:rsidRPr="00BB16C1">
              <w:rPr>
                <w:rFonts w:ascii="Times New Roman" w:hAnsi="Times New Roman" w:cs="Times New Roman"/>
                <w:noProof/>
                <w:webHidden/>
                <w:sz w:val="24"/>
                <w:szCs w:val="24"/>
              </w:rPr>
              <w:tab/>
            </w:r>
            <w:r w:rsidRPr="00BB16C1">
              <w:rPr>
                <w:rFonts w:ascii="Times New Roman" w:hAnsi="Times New Roman" w:cs="Times New Roman"/>
                <w:noProof/>
                <w:webHidden/>
                <w:sz w:val="24"/>
                <w:szCs w:val="24"/>
              </w:rPr>
              <w:fldChar w:fldCharType="begin"/>
            </w:r>
            <w:r w:rsidRPr="00BB16C1">
              <w:rPr>
                <w:rFonts w:ascii="Times New Roman" w:hAnsi="Times New Roman" w:cs="Times New Roman"/>
                <w:noProof/>
                <w:webHidden/>
                <w:sz w:val="24"/>
                <w:szCs w:val="24"/>
              </w:rPr>
              <w:instrText xml:space="preserve"> PAGEREF _Toc165130936 \h </w:instrText>
            </w:r>
            <w:r w:rsidRPr="00BB16C1">
              <w:rPr>
                <w:rFonts w:ascii="Times New Roman" w:hAnsi="Times New Roman" w:cs="Times New Roman"/>
                <w:noProof/>
                <w:webHidden/>
                <w:sz w:val="24"/>
                <w:szCs w:val="24"/>
              </w:rPr>
            </w:r>
            <w:r w:rsidRPr="00BB16C1">
              <w:rPr>
                <w:rFonts w:ascii="Times New Roman" w:hAnsi="Times New Roman" w:cs="Times New Roman"/>
                <w:noProof/>
                <w:webHidden/>
                <w:sz w:val="24"/>
                <w:szCs w:val="24"/>
              </w:rPr>
              <w:fldChar w:fldCharType="separate"/>
            </w:r>
            <w:r w:rsidRPr="00BB16C1">
              <w:rPr>
                <w:rFonts w:ascii="Times New Roman" w:hAnsi="Times New Roman" w:cs="Times New Roman"/>
                <w:noProof/>
                <w:webHidden/>
                <w:sz w:val="24"/>
                <w:szCs w:val="24"/>
              </w:rPr>
              <w:t>16</w:t>
            </w:r>
            <w:r w:rsidRPr="00BB16C1">
              <w:rPr>
                <w:rFonts w:ascii="Times New Roman" w:hAnsi="Times New Roman" w:cs="Times New Roman"/>
                <w:noProof/>
                <w:webHidden/>
                <w:sz w:val="24"/>
                <w:szCs w:val="24"/>
              </w:rPr>
              <w:fldChar w:fldCharType="end"/>
            </w:r>
          </w:hyperlink>
        </w:p>
        <w:p w14:paraId="28D1D67E" w14:textId="303E080B" w:rsidR="00BB16C1" w:rsidRPr="00BB16C1" w:rsidRDefault="00BB16C1" w:rsidP="00BB16C1">
          <w:pPr>
            <w:pStyle w:val="TOC3"/>
            <w:tabs>
              <w:tab w:val="left" w:pos="1200"/>
              <w:tab w:val="right" w:leader="dot" w:pos="9350"/>
            </w:tabs>
            <w:spacing w:line="360" w:lineRule="auto"/>
            <w:rPr>
              <w:rFonts w:ascii="Times New Roman" w:eastAsiaTheme="minorEastAsia" w:hAnsi="Times New Roman" w:cs="Times New Roman"/>
              <w:i/>
              <w:iCs/>
              <w:noProof/>
              <w:sz w:val="24"/>
              <w:szCs w:val="24"/>
              <w:lang w:val="en-IN"/>
            </w:rPr>
          </w:pPr>
          <w:hyperlink w:anchor="_Toc165130937" w:history="1">
            <w:r w:rsidRPr="00BB16C1">
              <w:rPr>
                <w:rStyle w:val="Hyperlink"/>
                <w:rFonts w:ascii="Times New Roman" w:hAnsi="Times New Roman" w:cs="Times New Roman"/>
                <w:b/>
                <w:bCs/>
                <w:iCs/>
                <w:noProof/>
                <w:sz w:val="24"/>
                <w:szCs w:val="24"/>
              </w:rPr>
              <w:t>6.3.1</w:t>
            </w:r>
            <w:r w:rsidRPr="00BB16C1">
              <w:rPr>
                <w:rFonts w:ascii="Times New Roman" w:eastAsiaTheme="minorEastAsia" w:hAnsi="Times New Roman" w:cs="Times New Roman"/>
                <w:i/>
                <w:iCs/>
                <w:noProof/>
                <w:sz w:val="24"/>
                <w:szCs w:val="24"/>
                <w:lang w:val="en-IN"/>
              </w:rPr>
              <w:tab/>
            </w:r>
            <w:r w:rsidRPr="00BB16C1">
              <w:rPr>
                <w:rStyle w:val="Hyperlink"/>
                <w:rFonts w:ascii="Times New Roman" w:hAnsi="Times New Roman" w:cs="Times New Roman"/>
                <w:b/>
                <w:noProof/>
                <w:sz w:val="24"/>
                <w:szCs w:val="24"/>
              </w:rPr>
              <w:t>Title: Trends and Regional Variations in Hospital Use under Medicare</w:t>
            </w:r>
            <w:r w:rsidRPr="00BB16C1">
              <w:rPr>
                <w:rFonts w:ascii="Times New Roman" w:hAnsi="Times New Roman" w:cs="Times New Roman"/>
                <w:noProof/>
                <w:webHidden/>
                <w:sz w:val="24"/>
                <w:szCs w:val="24"/>
              </w:rPr>
              <w:tab/>
            </w:r>
            <w:r w:rsidRPr="00BB16C1">
              <w:rPr>
                <w:rFonts w:ascii="Times New Roman" w:hAnsi="Times New Roman" w:cs="Times New Roman"/>
                <w:noProof/>
                <w:webHidden/>
                <w:sz w:val="24"/>
                <w:szCs w:val="24"/>
              </w:rPr>
              <w:fldChar w:fldCharType="begin"/>
            </w:r>
            <w:r w:rsidRPr="00BB16C1">
              <w:rPr>
                <w:rFonts w:ascii="Times New Roman" w:hAnsi="Times New Roman" w:cs="Times New Roman"/>
                <w:noProof/>
                <w:webHidden/>
                <w:sz w:val="24"/>
                <w:szCs w:val="24"/>
              </w:rPr>
              <w:instrText xml:space="preserve"> PAGEREF _Toc165130937 \h </w:instrText>
            </w:r>
            <w:r w:rsidRPr="00BB16C1">
              <w:rPr>
                <w:rFonts w:ascii="Times New Roman" w:hAnsi="Times New Roman" w:cs="Times New Roman"/>
                <w:noProof/>
                <w:webHidden/>
                <w:sz w:val="24"/>
                <w:szCs w:val="24"/>
              </w:rPr>
            </w:r>
            <w:r w:rsidRPr="00BB16C1">
              <w:rPr>
                <w:rFonts w:ascii="Times New Roman" w:hAnsi="Times New Roman" w:cs="Times New Roman"/>
                <w:noProof/>
                <w:webHidden/>
                <w:sz w:val="24"/>
                <w:szCs w:val="24"/>
              </w:rPr>
              <w:fldChar w:fldCharType="separate"/>
            </w:r>
            <w:r w:rsidRPr="00BB16C1">
              <w:rPr>
                <w:rFonts w:ascii="Times New Roman" w:hAnsi="Times New Roman" w:cs="Times New Roman"/>
                <w:noProof/>
                <w:webHidden/>
                <w:sz w:val="24"/>
                <w:szCs w:val="24"/>
              </w:rPr>
              <w:t>16</w:t>
            </w:r>
            <w:r w:rsidRPr="00BB16C1">
              <w:rPr>
                <w:rFonts w:ascii="Times New Roman" w:hAnsi="Times New Roman" w:cs="Times New Roman"/>
                <w:noProof/>
                <w:webHidden/>
                <w:sz w:val="24"/>
                <w:szCs w:val="24"/>
              </w:rPr>
              <w:fldChar w:fldCharType="end"/>
            </w:r>
          </w:hyperlink>
        </w:p>
        <w:p w14:paraId="151E6E30" w14:textId="0FD1B977" w:rsidR="00BB16C1" w:rsidRPr="00BB16C1" w:rsidRDefault="00BB16C1" w:rsidP="00BB16C1">
          <w:pPr>
            <w:pStyle w:val="TOC3"/>
            <w:tabs>
              <w:tab w:val="left" w:pos="1200"/>
              <w:tab w:val="right" w:leader="dot" w:pos="9350"/>
            </w:tabs>
            <w:spacing w:line="360" w:lineRule="auto"/>
            <w:rPr>
              <w:rFonts w:ascii="Times New Roman" w:eastAsiaTheme="minorEastAsia" w:hAnsi="Times New Roman" w:cs="Times New Roman"/>
              <w:i/>
              <w:iCs/>
              <w:noProof/>
              <w:sz w:val="24"/>
              <w:szCs w:val="24"/>
              <w:lang w:val="en-IN"/>
            </w:rPr>
          </w:pPr>
          <w:hyperlink w:anchor="_Toc165130938" w:history="1">
            <w:r w:rsidRPr="00BB16C1">
              <w:rPr>
                <w:rStyle w:val="Hyperlink"/>
                <w:rFonts w:ascii="Times New Roman" w:eastAsia="Segoe UI" w:hAnsi="Times New Roman" w:cs="Times New Roman"/>
                <w:b/>
                <w:bCs/>
                <w:iCs/>
                <w:noProof/>
                <w:sz w:val="24"/>
                <w:szCs w:val="24"/>
              </w:rPr>
              <w:t>6.3.2</w:t>
            </w:r>
            <w:r w:rsidRPr="00BB16C1">
              <w:rPr>
                <w:rFonts w:ascii="Times New Roman" w:eastAsiaTheme="minorEastAsia" w:hAnsi="Times New Roman" w:cs="Times New Roman"/>
                <w:i/>
                <w:iCs/>
                <w:noProof/>
                <w:sz w:val="24"/>
                <w:szCs w:val="24"/>
                <w:lang w:val="en-IN"/>
              </w:rPr>
              <w:tab/>
            </w:r>
            <w:r w:rsidRPr="00BB16C1">
              <w:rPr>
                <w:rStyle w:val="Hyperlink"/>
                <w:rFonts w:ascii="Times New Roman" w:hAnsi="Times New Roman" w:cs="Times New Roman"/>
                <w:b/>
                <w:noProof/>
                <w:sz w:val="24"/>
                <w:szCs w:val="24"/>
              </w:rPr>
              <w:t xml:space="preserve">Title: Medicare Advantage Enrollment Among Beneficiaries </w:t>
            </w:r>
            <w:r w:rsidRPr="00BB16C1">
              <w:rPr>
                <w:rStyle w:val="Hyperlink"/>
                <w:rFonts w:ascii="Times New Roman" w:hAnsi="Times New Roman" w:cs="Times New Roman"/>
                <w:b/>
                <w:bCs/>
                <w:noProof/>
                <w:sz w:val="24"/>
                <w:szCs w:val="24"/>
              </w:rPr>
              <w:t>with</w:t>
            </w:r>
            <w:r w:rsidRPr="00BB16C1">
              <w:rPr>
                <w:rStyle w:val="Hyperlink"/>
                <w:rFonts w:ascii="Times New Roman" w:hAnsi="Times New Roman" w:cs="Times New Roman"/>
                <w:b/>
                <w:noProof/>
                <w:sz w:val="24"/>
                <w:szCs w:val="24"/>
              </w:rPr>
              <w:t xml:space="preserve"> End-Stage Renal Disease in the First Year of the 21st Century Cures Act</w:t>
            </w:r>
            <w:r w:rsidRPr="00BB16C1">
              <w:rPr>
                <w:rFonts w:ascii="Times New Roman" w:hAnsi="Times New Roman" w:cs="Times New Roman"/>
                <w:noProof/>
                <w:webHidden/>
                <w:sz w:val="24"/>
                <w:szCs w:val="24"/>
              </w:rPr>
              <w:tab/>
            </w:r>
            <w:r w:rsidRPr="00BB16C1">
              <w:rPr>
                <w:rFonts w:ascii="Times New Roman" w:hAnsi="Times New Roman" w:cs="Times New Roman"/>
                <w:noProof/>
                <w:webHidden/>
                <w:sz w:val="24"/>
                <w:szCs w:val="24"/>
              </w:rPr>
              <w:fldChar w:fldCharType="begin"/>
            </w:r>
            <w:r w:rsidRPr="00BB16C1">
              <w:rPr>
                <w:rFonts w:ascii="Times New Roman" w:hAnsi="Times New Roman" w:cs="Times New Roman"/>
                <w:noProof/>
                <w:webHidden/>
                <w:sz w:val="24"/>
                <w:szCs w:val="24"/>
              </w:rPr>
              <w:instrText xml:space="preserve"> PAGEREF _Toc165130938 \h </w:instrText>
            </w:r>
            <w:r w:rsidRPr="00BB16C1">
              <w:rPr>
                <w:rFonts w:ascii="Times New Roman" w:hAnsi="Times New Roman" w:cs="Times New Roman"/>
                <w:noProof/>
                <w:webHidden/>
                <w:sz w:val="24"/>
                <w:szCs w:val="24"/>
              </w:rPr>
            </w:r>
            <w:r w:rsidRPr="00BB16C1">
              <w:rPr>
                <w:rFonts w:ascii="Times New Roman" w:hAnsi="Times New Roman" w:cs="Times New Roman"/>
                <w:noProof/>
                <w:webHidden/>
                <w:sz w:val="24"/>
                <w:szCs w:val="24"/>
              </w:rPr>
              <w:fldChar w:fldCharType="separate"/>
            </w:r>
            <w:r w:rsidRPr="00BB16C1">
              <w:rPr>
                <w:rFonts w:ascii="Times New Roman" w:hAnsi="Times New Roman" w:cs="Times New Roman"/>
                <w:noProof/>
                <w:webHidden/>
                <w:sz w:val="24"/>
                <w:szCs w:val="24"/>
              </w:rPr>
              <w:t>17</w:t>
            </w:r>
            <w:r w:rsidRPr="00BB16C1">
              <w:rPr>
                <w:rFonts w:ascii="Times New Roman" w:hAnsi="Times New Roman" w:cs="Times New Roman"/>
                <w:noProof/>
                <w:webHidden/>
                <w:sz w:val="24"/>
                <w:szCs w:val="24"/>
              </w:rPr>
              <w:fldChar w:fldCharType="end"/>
            </w:r>
          </w:hyperlink>
        </w:p>
        <w:p w14:paraId="4B75F16E" w14:textId="2F4549D3" w:rsidR="00BB16C1" w:rsidRPr="00BB16C1" w:rsidRDefault="00BB16C1" w:rsidP="00BB16C1">
          <w:pPr>
            <w:pStyle w:val="TOC3"/>
            <w:tabs>
              <w:tab w:val="left" w:pos="1200"/>
              <w:tab w:val="right" w:leader="dot" w:pos="9350"/>
            </w:tabs>
            <w:spacing w:line="360" w:lineRule="auto"/>
            <w:rPr>
              <w:rFonts w:ascii="Times New Roman" w:eastAsiaTheme="minorEastAsia" w:hAnsi="Times New Roman" w:cs="Times New Roman"/>
              <w:i/>
              <w:iCs/>
              <w:noProof/>
              <w:sz w:val="24"/>
              <w:szCs w:val="24"/>
              <w:lang w:val="en-IN"/>
            </w:rPr>
          </w:pPr>
          <w:hyperlink w:anchor="_Toc165130939" w:history="1">
            <w:r w:rsidRPr="00BB16C1">
              <w:rPr>
                <w:rStyle w:val="Hyperlink"/>
                <w:rFonts w:ascii="Times New Roman" w:eastAsia="Segoe UI" w:hAnsi="Times New Roman" w:cs="Times New Roman"/>
                <w:b/>
                <w:bCs/>
                <w:iCs/>
                <w:noProof/>
                <w:sz w:val="24"/>
                <w:szCs w:val="24"/>
              </w:rPr>
              <w:t>6.3.3</w:t>
            </w:r>
            <w:r w:rsidRPr="00BB16C1">
              <w:rPr>
                <w:rFonts w:ascii="Times New Roman" w:eastAsiaTheme="minorEastAsia" w:hAnsi="Times New Roman" w:cs="Times New Roman"/>
                <w:i/>
                <w:iCs/>
                <w:noProof/>
                <w:sz w:val="24"/>
                <w:szCs w:val="24"/>
                <w:lang w:val="en-IN"/>
              </w:rPr>
              <w:tab/>
            </w:r>
            <w:r w:rsidRPr="00BB16C1">
              <w:rPr>
                <w:rStyle w:val="Hyperlink"/>
                <w:rFonts w:ascii="Times New Roman" w:hAnsi="Times New Roman" w:cs="Times New Roman"/>
                <w:b/>
                <w:noProof/>
                <w:sz w:val="24"/>
                <w:szCs w:val="24"/>
              </w:rPr>
              <w:t>Title: Trends in Cumulative Dis-enrollment in the Medicare Advantage Program, 2011-2020</w:t>
            </w:r>
            <w:r w:rsidRPr="00BB16C1">
              <w:rPr>
                <w:rFonts w:ascii="Times New Roman" w:hAnsi="Times New Roman" w:cs="Times New Roman"/>
                <w:noProof/>
                <w:webHidden/>
                <w:sz w:val="24"/>
                <w:szCs w:val="24"/>
              </w:rPr>
              <w:tab/>
            </w:r>
            <w:r w:rsidRPr="00BB16C1">
              <w:rPr>
                <w:rFonts w:ascii="Times New Roman" w:hAnsi="Times New Roman" w:cs="Times New Roman"/>
                <w:noProof/>
                <w:webHidden/>
                <w:sz w:val="24"/>
                <w:szCs w:val="24"/>
              </w:rPr>
              <w:fldChar w:fldCharType="begin"/>
            </w:r>
            <w:r w:rsidRPr="00BB16C1">
              <w:rPr>
                <w:rFonts w:ascii="Times New Roman" w:hAnsi="Times New Roman" w:cs="Times New Roman"/>
                <w:noProof/>
                <w:webHidden/>
                <w:sz w:val="24"/>
                <w:szCs w:val="24"/>
              </w:rPr>
              <w:instrText xml:space="preserve"> PAGEREF _Toc165130939 \h </w:instrText>
            </w:r>
            <w:r w:rsidRPr="00BB16C1">
              <w:rPr>
                <w:rFonts w:ascii="Times New Roman" w:hAnsi="Times New Roman" w:cs="Times New Roman"/>
                <w:noProof/>
                <w:webHidden/>
                <w:sz w:val="24"/>
                <w:szCs w:val="24"/>
              </w:rPr>
            </w:r>
            <w:r w:rsidRPr="00BB16C1">
              <w:rPr>
                <w:rFonts w:ascii="Times New Roman" w:hAnsi="Times New Roman" w:cs="Times New Roman"/>
                <w:noProof/>
                <w:webHidden/>
                <w:sz w:val="24"/>
                <w:szCs w:val="24"/>
              </w:rPr>
              <w:fldChar w:fldCharType="separate"/>
            </w:r>
            <w:r w:rsidRPr="00BB16C1">
              <w:rPr>
                <w:rFonts w:ascii="Times New Roman" w:hAnsi="Times New Roman" w:cs="Times New Roman"/>
                <w:noProof/>
                <w:webHidden/>
                <w:sz w:val="24"/>
                <w:szCs w:val="24"/>
              </w:rPr>
              <w:t>17</w:t>
            </w:r>
            <w:r w:rsidRPr="00BB16C1">
              <w:rPr>
                <w:rFonts w:ascii="Times New Roman" w:hAnsi="Times New Roman" w:cs="Times New Roman"/>
                <w:noProof/>
                <w:webHidden/>
                <w:sz w:val="24"/>
                <w:szCs w:val="24"/>
              </w:rPr>
              <w:fldChar w:fldCharType="end"/>
            </w:r>
          </w:hyperlink>
        </w:p>
        <w:p w14:paraId="06BBDDD2" w14:textId="29358968" w:rsidR="00BB16C1" w:rsidRPr="00BB16C1" w:rsidRDefault="00BB16C1" w:rsidP="00BB16C1">
          <w:pPr>
            <w:pStyle w:val="TOC2"/>
            <w:tabs>
              <w:tab w:val="left" w:pos="960"/>
              <w:tab w:val="right" w:leader="dot" w:pos="9350"/>
            </w:tabs>
            <w:spacing w:line="360" w:lineRule="auto"/>
            <w:rPr>
              <w:rFonts w:ascii="Times New Roman" w:eastAsiaTheme="minorEastAsia" w:hAnsi="Times New Roman" w:cs="Times New Roman"/>
              <w:smallCaps/>
              <w:noProof/>
              <w:sz w:val="24"/>
              <w:szCs w:val="24"/>
              <w:lang w:val="en-IN"/>
            </w:rPr>
          </w:pPr>
          <w:hyperlink w:anchor="_Toc165130940" w:history="1">
            <w:r w:rsidRPr="00BB16C1">
              <w:rPr>
                <w:rStyle w:val="Hyperlink"/>
                <w:rFonts w:ascii="Times New Roman" w:hAnsi="Times New Roman" w:cs="Times New Roman"/>
                <w:b/>
                <w:bCs/>
                <w:noProof/>
                <w:sz w:val="24"/>
                <w:szCs w:val="24"/>
              </w:rPr>
              <w:t>6.4</w:t>
            </w:r>
            <w:r w:rsidRPr="00BB16C1">
              <w:rPr>
                <w:rFonts w:ascii="Times New Roman" w:eastAsiaTheme="minorEastAsia" w:hAnsi="Times New Roman" w:cs="Times New Roman"/>
                <w:smallCaps/>
                <w:noProof/>
                <w:sz w:val="24"/>
                <w:szCs w:val="24"/>
                <w:lang w:val="en-IN"/>
              </w:rPr>
              <w:tab/>
            </w:r>
            <w:r w:rsidRPr="00BB16C1">
              <w:rPr>
                <w:rStyle w:val="Hyperlink"/>
                <w:rFonts w:ascii="Times New Roman" w:hAnsi="Times New Roman" w:cs="Times New Roman"/>
                <w:b/>
                <w:bCs/>
                <w:noProof/>
                <w:sz w:val="24"/>
                <w:szCs w:val="24"/>
              </w:rPr>
              <w:t>Other Organizations</w:t>
            </w:r>
            <w:r w:rsidRPr="00BB16C1">
              <w:rPr>
                <w:rFonts w:ascii="Times New Roman" w:hAnsi="Times New Roman" w:cs="Times New Roman"/>
                <w:noProof/>
                <w:webHidden/>
                <w:sz w:val="24"/>
                <w:szCs w:val="24"/>
              </w:rPr>
              <w:tab/>
            </w:r>
            <w:r w:rsidRPr="00BB16C1">
              <w:rPr>
                <w:rFonts w:ascii="Times New Roman" w:hAnsi="Times New Roman" w:cs="Times New Roman"/>
                <w:noProof/>
                <w:webHidden/>
                <w:sz w:val="24"/>
                <w:szCs w:val="24"/>
              </w:rPr>
              <w:fldChar w:fldCharType="begin"/>
            </w:r>
            <w:r w:rsidRPr="00BB16C1">
              <w:rPr>
                <w:rFonts w:ascii="Times New Roman" w:hAnsi="Times New Roman" w:cs="Times New Roman"/>
                <w:noProof/>
                <w:webHidden/>
                <w:sz w:val="24"/>
                <w:szCs w:val="24"/>
              </w:rPr>
              <w:instrText xml:space="preserve"> PAGEREF _Toc165130940 \h </w:instrText>
            </w:r>
            <w:r w:rsidRPr="00BB16C1">
              <w:rPr>
                <w:rFonts w:ascii="Times New Roman" w:hAnsi="Times New Roman" w:cs="Times New Roman"/>
                <w:noProof/>
                <w:webHidden/>
                <w:sz w:val="24"/>
                <w:szCs w:val="24"/>
              </w:rPr>
            </w:r>
            <w:r w:rsidRPr="00BB16C1">
              <w:rPr>
                <w:rFonts w:ascii="Times New Roman" w:hAnsi="Times New Roman" w:cs="Times New Roman"/>
                <w:noProof/>
                <w:webHidden/>
                <w:sz w:val="24"/>
                <w:szCs w:val="24"/>
              </w:rPr>
              <w:fldChar w:fldCharType="separate"/>
            </w:r>
            <w:r w:rsidRPr="00BB16C1">
              <w:rPr>
                <w:rFonts w:ascii="Times New Roman" w:hAnsi="Times New Roman" w:cs="Times New Roman"/>
                <w:noProof/>
                <w:webHidden/>
                <w:sz w:val="24"/>
                <w:szCs w:val="24"/>
              </w:rPr>
              <w:t>18</w:t>
            </w:r>
            <w:r w:rsidRPr="00BB16C1">
              <w:rPr>
                <w:rFonts w:ascii="Times New Roman" w:hAnsi="Times New Roman" w:cs="Times New Roman"/>
                <w:noProof/>
                <w:webHidden/>
                <w:sz w:val="24"/>
                <w:szCs w:val="24"/>
              </w:rPr>
              <w:fldChar w:fldCharType="end"/>
            </w:r>
          </w:hyperlink>
        </w:p>
        <w:p w14:paraId="70397CC8" w14:textId="45DB5CB4" w:rsidR="00BB16C1" w:rsidRPr="00BB16C1" w:rsidRDefault="00BB16C1" w:rsidP="00BB16C1">
          <w:pPr>
            <w:pStyle w:val="TOC3"/>
            <w:tabs>
              <w:tab w:val="left" w:pos="1200"/>
              <w:tab w:val="right" w:leader="dot" w:pos="9350"/>
            </w:tabs>
            <w:spacing w:line="360" w:lineRule="auto"/>
            <w:rPr>
              <w:rFonts w:ascii="Times New Roman" w:eastAsiaTheme="minorEastAsia" w:hAnsi="Times New Roman" w:cs="Times New Roman"/>
              <w:i/>
              <w:iCs/>
              <w:noProof/>
              <w:sz w:val="24"/>
              <w:szCs w:val="24"/>
              <w:lang w:val="en-IN"/>
            </w:rPr>
          </w:pPr>
          <w:hyperlink w:anchor="_Toc165130941" w:history="1">
            <w:r w:rsidRPr="00BB16C1">
              <w:rPr>
                <w:rStyle w:val="Hyperlink"/>
                <w:rFonts w:ascii="Times New Roman" w:hAnsi="Times New Roman" w:cs="Times New Roman"/>
                <w:b/>
                <w:bCs/>
                <w:iCs/>
                <w:noProof/>
                <w:sz w:val="24"/>
                <w:szCs w:val="24"/>
              </w:rPr>
              <w:t>6.4.1</w:t>
            </w:r>
            <w:r w:rsidRPr="00BB16C1">
              <w:rPr>
                <w:rFonts w:ascii="Times New Roman" w:eastAsiaTheme="minorEastAsia" w:hAnsi="Times New Roman" w:cs="Times New Roman"/>
                <w:i/>
                <w:iCs/>
                <w:noProof/>
                <w:sz w:val="24"/>
                <w:szCs w:val="24"/>
                <w:lang w:val="en-IN"/>
              </w:rPr>
              <w:tab/>
            </w:r>
            <w:r w:rsidRPr="00BB16C1">
              <w:rPr>
                <w:rStyle w:val="Hyperlink"/>
                <w:rFonts w:ascii="Times New Roman" w:hAnsi="Times New Roman" w:cs="Times New Roman"/>
                <w:b/>
                <w:noProof/>
                <w:sz w:val="24"/>
                <w:szCs w:val="24"/>
              </w:rPr>
              <w:t>Title: Medicare Advantage in 2023: Enrollment Update and Key Trends</w:t>
            </w:r>
            <w:r w:rsidRPr="00BB16C1">
              <w:rPr>
                <w:rFonts w:ascii="Times New Roman" w:hAnsi="Times New Roman" w:cs="Times New Roman"/>
                <w:noProof/>
                <w:webHidden/>
                <w:sz w:val="24"/>
                <w:szCs w:val="24"/>
              </w:rPr>
              <w:tab/>
            </w:r>
            <w:r w:rsidRPr="00BB16C1">
              <w:rPr>
                <w:rFonts w:ascii="Times New Roman" w:hAnsi="Times New Roman" w:cs="Times New Roman"/>
                <w:noProof/>
                <w:webHidden/>
                <w:sz w:val="24"/>
                <w:szCs w:val="24"/>
              </w:rPr>
              <w:fldChar w:fldCharType="begin"/>
            </w:r>
            <w:r w:rsidRPr="00BB16C1">
              <w:rPr>
                <w:rFonts w:ascii="Times New Roman" w:hAnsi="Times New Roman" w:cs="Times New Roman"/>
                <w:noProof/>
                <w:webHidden/>
                <w:sz w:val="24"/>
                <w:szCs w:val="24"/>
              </w:rPr>
              <w:instrText xml:space="preserve"> PAGEREF _Toc165130941 \h </w:instrText>
            </w:r>
            <w:r w:rsidRPr="00BB16C1">
              <w:rPr>
                <w:rFonts w:ascii="Times New Roman" w:hAnsi="Times New Roman" w:cs="Times New Roman"/>
                <w:noProof/>
                <w:webHidden/>
                <w:sz w:val="24"/>
                <w:szCs w:val="24"/>
              </w:rPr>
            </w:r>
            <w:r w:rsidRPr="00BB16C1">
              <w:rPr>
                <w:rFonts w:ascii="Times New Roman" w:hAnsi="Times New Roman" w:cs="Times New Roman"/>
                <w:noProof/>
                <w:webHidden/>
                <w:sz w:val="24"/>
                <w:szCs w:val="24"/>
              </w:rPr>
              <w:fldChar w:fldCharType="separate"/>
            </w:r>
            <w:r w:rsidRPr="00BB16C1">
              <w:rPr>
                <w:rFonts w:ascii="Times New Roman" w:hAnsi="Times New Roman" w:cs="Times New Roman"/>
                <w:noProof/>
                <w:webHidden/>
                <w:sz w:val="24"/>
                <w:szCs w:val="24"/>
              </w:rPr>
              <w:t>18</w:t>
            </w:r>
            <w:r w:rsidRPr="00BB16C1">
              <w:rPr>
                <w:rFonts w:ascii="Times New Roman" w:hAnsi="Times New Roman" w:cs="Times New Roman"/>
                <w:noProof/>
                <w:webHidden/>
                <w:sz w:val="24"/>
                <w:szCs w:val="24"/>
              </w:rPr>
              <w:fldChar w:fldCharType="end"/>
            </w:r>
          </w:hyperlink>
        </w:p>
        <w:p w14:paraId="6874E709" w14:textId="62018827" w:rsidR="00BB16C1" w:rsidRPr="00BB16C1" w:rsidRDefault="00BB16C1" w:rsidP="00BB16C1">
          <w:pPr>
            <w:pStyle w:val="TOC1"/>
            <w:tabs>
              <w:tab w:val="left" w:pos="480"/>
              <w:tab w:val="right" w:leader="dot" w:pos="9350"/>
            </w:tabs>
            <w:spacing w:line="360" w:lineRule="auto"/>
            <w:rPr>
              <w:rFonts w:ascii="Times New Roman" w:eastAsiaTheme="minorEastAsia" w:hAnsi="Times New Roman" w:cs="Times New Roman"/>
              <w:b w:val="0"/>
              <w:bCs w:val="0"/>
              <w:caps/>
              <w:noProof/>
              <w:sz w:val="24"/>
              <w:szCs w:val="24"/>
              <w:lang w:val="en-IN"/>
            </w:rPr>
          </w:pPr>
          <w:hyperlink w:anchor="_Toc165130942" w:history="1">
            <w:r w:rsidRPr="00BB16C1">
              <w:rPr>
                <w:rStyle w:val="Hyperlink"/>
                <w:rFonts w:ascii="Times New Roman" w:hAnsi="Times New Roman" w:cs="Times New Roman"/>
                <w:noProof/>
                <w:sz w:val="24"/>
                <w:szCs w:val="24"/>
              </w:rPr>
              <w:t>7</w:t>
            </w:r>
            <w:r w:rsidRPr="00BB16C1">
              <w:rPr>
                <w:rFonts w:ascii="Times New Roman" w:eastAsiaTheme="minorEastAsia" w:hAnsi="Times New Roman" w:cs="Times New Roman"/>
                <w:b w:val="0"/>
                <w:bCs w:val="0"/>
                <w:caps/>
                <w:noProof/>
                <w:sz w:val="24"/>
                <w:szCs w:val="24"/>
                <w:lang w:val="en-IN"/>
              </w:rPr>
              <w:tab/>
            </w:r>
            <w:r w:rsidRPr="00BB16C1">
              <w:rPr>
                <w:rStyle w:val="Hyperlink"/>
                <w:rFonts w:ascii="Times New Roman" w:hAnsi="Times New Roman" w:cs="Times New Roman"/>
                <w:noProof/>
                <w:sz w:val="24"/>
                <w:szCs w:val="24"/>
              </w:rPr>
              <w:t>RESEARCH DESIGN</w:t>
            </w:r>
            <w:r w:rsidRPr="00BB16C1">
              <w:rPr>
                <w:rFonts w:ascii="Times New Roman" w:hAnsi="Times New Roman" w:cs="Times New Roman"/>
                <w:noProof/>
                <w:webHidden/>
                <w:sz w:val="24"/>
                <w:szCs w:val="24"/>
              </w:rPr>
              <w:tab/>
            </w:r>
            <w:r w:rsidRPr="00BB16C1">
              <w:rPr>
                <w:rFonts w:ascii="Times New Roman" w:hAnsi="Times New Roman" w:cs="Times New Roman"/>
                <w:noProof/>
                <w:webHidden/>
                <w:sz w:val="24"/>
                <w:szCs w:val="24"/>
              </w:rPr>
              <w:fldChar w:fldCharType="begin"/>
            </w:r>
            <w:r w:rsidRPr="00BB16C1">
              <w:rPr>
                <w:rFonts w:ascii="Times New Roman" w:hAnsi="Times New Roman" w:cs="Times New Roman"/>
                <w:noProof/>
                <w:webHidden/>
                <w:sz w:val="24"/>
                <w:szCs w:val="24"/>
              </w:rPr>
              <w:instrText xml:space="preserve"> PAGEREF _Toc165130942 \h </w:instrText>
            </w:r>
            <w:r w:rsidRPr="00BB16C1">
              <w:rPr>
                <w:rFonts w:ascii="Times New Roman" w:hAnsi="Times New Roman" w:cs="Times New Roman"/>
                <w:noProof/>
                <w:webHidden/>
                <w:sz w:val="24"/>
                <w:szCs w:val="24"/>
              </w:rPr>
            </w:r>
            <w:r w:rsidRPr="00BB16C1">
              <w:rPr>
                <w:rFonts w:ascii="Times New Roman" w:hAnsi="Times New Roman" w:cs="Times New Roman"/>
                <w:noProof/>
                <w:webHidden/>
                <w:sz w:val="24"/>
                <w:szCs w:val="24"/>
              </w:rPr>
              <w:fldChar w:fldCharType="separate"/>
            </w:r>
            <w:r w:rsidRPr="00BB16C1">
              <w:rPr>
                <w:rFonts w:ascii="Times New Roman" w:hAnsi="Times New Roman" w:cs="Times New Roman"/>
                <w:noProof/>
                <w:webHidden/>
                <w:sz w:val="24"/>
                <w:szCs w:val="24"/>
              </w:rPr>
              <w:t>19</w:t>
            </w:r>
            <w:r w:rsidRPr="00BB16C1">
              <w:rPr>
                <w:rFonts w:ascii="Times New Roman" w:hAnsi="Times New Roman" w:cs="Times New Roman"/>
                <w:noProof/>
                <w:webHidden/>
                <w:sz w:val="24"/>
                <w:szCs w:val="24"/>
              </w:rPr>
              <w:fldChar w:fldCharType="end"/>
            </w:r>
          </w:hyperlink>
        </w:p>
        <w:p w14:paraId="67D03123" w14:textId="36F8382D" w:rsidR="00BB16C1" w:rsidRPr="00BB16C1" w:rsidRDefault="00BB16C1" w:rsidP="00BB16C1">
          <w:pPr>
            <w:pStyle w:val="TOC2"/>
            <w:tabs>
              <w:tab w:val="left" w:pos="960"/>
              <w:tab w:val="right" w:leader="dot" w:pos="9350"/>
            </w:tabs>
            <w:spacing w:line="360" w:lineRule="auto"/>
            <w:rPr>
              <w:rFonts w:ascii="Times New Roman" w:eastAsiaTheme="minorEastAsia" w:hAnsi="Times New Roman" w:cs="Times New Roman"/>
              <w:smallCaps/>
              <w:noProof/>
              <w:sz w:val="24"/>
              <w:szCs w:val="24"/>
              <w:lang w:val="en-IN"/>
            </w:rPr>
          </w:pPr>
          <w:hyperlink w:anchor="_Toc165130943" w:history="1">
            <w:r w:rsidRPr="00BB16C1">
              <w:rPr>
                <w:rStyle w:val="Hyperlink"/>
                <w:rFonts w:ascii="Times New Roman" w:hAnsi="Times New Roman" w:cs="Times New Roman"/>
                <w:b/>
                <w:bCs/>
                <w:noProof/>
                <w:sz w:val="24"/>
                <w:szCs w:val="24"/>
              </w:rPr>
              <w:t>7.1</w:t>
            </w:r>
            <w:r w:rsidRPr="00BB16C1">
              <w:rPr>
                <w:rFonts w:ascii="Times New Roman" w:eastAsiaTheme="minorEastAsia" w:hAnsi="Times New Roman" w:cs="Times New Roman"/>
                <w:smallCaps/>
                <w:noProof/>
                <w:sz w:val="24"/>
                <w:szCs w:val="24"/>
                <w:lang w:val="en-IN"/>
              </w:rPr>
              <w:tab/>
            </w:r>
            <w:r w:rsidRPr="00BB16C1">
              <w:rPr>
                <w:rStyle w:val="Hyperlink"/>
                <w:rFonts w:ascii="Times New Roman" w:hAnsi="Times New Roman" w:cs="Times New Roman"/>
                <w:b/>
                <w:bCs/>
                <w:noProof/>
                <w:sz w:val="24"/>
                <w:szCs w:val="24"/>
              </w:rPr>
              <w:t>Research Design and Methods</w:t>
            </w:r>
            <w:r w:rsidRPr="00BB16C1">
              <w:rPr>
                <w:rFonts w:ascii="Times New Roman" w:hAnsi="Times New Roman" w:cs="Times New Roman"/>
                <w:noProof/>
                <w:webHidden/>
                <w:sz w:val="24"/>
                <w:szCs w:val="24"/>
              </w:rPr>
              <w:tab/>
            </w:r>
            <w:r w:rsidRPr="00BB16C1">
              <w:rPr>
                <w:rFonts w:ascii="Times New Roman" w:hAnsi="Times New Roman" w:cs="Times New Roman"/>
                <w:noProof/>
                <w:webHidden/>
                <w:sz w:val="24"/>
                <w:szCs w:val="24"/>
              </w:rPr>
              <w:fldChar w:fldCharType="begin"/>
            </w:r>
            <w:r w:rsidRPr="00BB16C1">
              <w:rPr>
                <w:rFonts w:ascii="Times New Roman" w:hAnsi="Times New Roman" w:cs="Times New Roman"/>
                <w:noProof/>
                <w:webHidden/>
                <w:sz w:val="24"/>
                <w:szCs w:val="24"/>
              </w:rPr>
              <w:instrText xml:space="preserve"> PAGEREF _Toc165130943 \h </w:instrText>
            </w:r>
            <w:r w:rsidRPr="00BB16C1">
              <w:rPr>
                <w:rFonts w:ascii="Times New Roman" w:hAnsi="Times New Roman" w:cs="Times New Roman"/>
                <w:noProof/>
                <w:webHidden/>
                <w:sz w:val="24"/>
                <w:szCs w:val="24"/>
              </w:rPr>
            </w:r>
            <w:r w:rsidRPr="00BB16C1">
              <w:rPr>
                <w:rFonts w:ascii="Times New Roman" w:hAnsi="Times New Roman" w:cs="Times New Roman"/>
                <w:noProof/>
                <w:webHidden/>
                <w:sz w:val="24"/>
                <w:szCs w:val="24"/>
              </w:rPr>
              <w:fldChar w:fldCharType="separate"/>
            </w:r>
            <w:r w:rsidRPr="00BB16C1">
              <w:rPr>
                <w:rFonts w:ascii="Times New Roman" w:hAnsi="Times New Roman" w:cs="Times New Roman"/>
                <w:noProof/>
                <w:webHidden/>
                <w:sz w:val="24"/>
                <w:szCs w:val="24"/>
              </w:rPr>
              <w:t>19</w:t>
            </w:r>
            <w:r w:rsidRPr="00BB16C1">
              <w:rPr>
                <w:rFonts w:ascii="Times New Roman" w:hAnsi="Times New Roman" w:cs="Times New Roman"/>
                <w:noProof/>
                <w:webHidden/>
                <w:sz w:val="24"/>
                <w:szCs w:val="24"/>
              </w:rPr>
              <w:fldChar w:fldCharType="end"/>
            </w:r>
          </w:hyperlink>
        </w:p>
        <w:p w14:paraId="38FA08FF" w14:textId="1C35FA30" w:rsidR="00BB16C1" w:rsidRPr="00BB16C1" w:rsidRDefault="00BB16C1" w:rsidP="00BB16C1">
          <w:pPr>
            <w:pStyle w:val="TOC3"/>
            <w:tabs>
              <w:tab w:val="left" w:pos="1200"/>
              <w:tab w:val="right" w:leader="dot" w:pos="9350"/>
            </w:tabs>
            <w:spacing w:line="360" w:lineRule="auto"/>
            <w:rPr>
              <w:rFonts w:ascii="Times New Roman" w:eastAsiaTheme="minorEastAsia" w:hAnsi="Times New Roman" w:cs="Times New Roman"/>
              <w:i/>
              <w:iCs/>
              <w:noProof/>
              <w:sz w:val="24"/>
              <w:szCs w:val="24"/>
              <w:lang w:val="en-IN"/>
            </w:rPr>
          </w:pPr>
          <w:hyperlink w:anchor="_Toc165130944" w:history="1">
            <w:r w:rsidRPr="00BB16C1">
              <w:rPr>
                <w:rStyle w:val="Hyperlink"/>
                <w:rFonts w:ascii="Times New Roman" w:hAnsi="Times New Roman" w:cs="Times New Roman"/>
                <w:b/>
                <w:bCs/>
                <w:iCs/>
                <w:noProof/>
                <w:sz w:val="24"/>
                <w:szCs w:val="24"/>
              </w:rPr>
              <w:t>7.1.1</w:t>
            </w:r>
            <w:r w:rsidRPr="00BB16C1">
              <w:rPr>
                <w:rFonts w:ascii="Times New Roman" w:eastAsiaTheme="minorEastAsia" w:hAnsi="Times New Roman" w:cs="Times New Roman"/>
                <w:i/>
                <w:iCs/>
                <w:noProof/>
                <w:sz w:val="24"/>
                <w:szCs w:val="24"/>
                <w:lang w:val="en-IN"/>
              </w:rPr>
              <w:tab/>
            </w:r>
            <w:r w:rsidRPr="00BB16C1">
              <w:rPr>
                <w:rStyle w:val="Hyperlink"/>
                <w:rFonts w:ascii="Times New Roman" w:hAnsi="Times New Roman" w:cs="Times New Roman"/>
                <w:b/>
                <w:noProof/>
                <w:sz w:val="24"/>
                <w:szCs w:val="24"/>
              </w:rPr>
              <w:t>Correlation Analysis</w:t>
            </w:r>
            <w:r w:rsidRPr="00BB16C1">
              <w:rPr>
                <w:rFonts w:ascii="Times New Roman" w:hAnsi="Times New Roman" w:cs="Times New Roman"/>
                <w:noProof/>
                <w:webHidden/>
                <w:sz w:val="24"/>
                <w:szCs w:val="24"/>
              </w:rPr>
              <w:tab/>
            </w:r>
            <w:r w:rsidRPr="00BB16C1">
              <w:rPr>
                <w:rFonts w:ascii="Times New Roman" w:hAnsi="Times New Roman" w:cs="Times New Roman"/>
                <w:noProof/>
                <w:webHidden/>
                <w:sz w:val="24"/>
                <w:szCs w:val="24"/>
              </w:rPr>
              <w:fldChar w:fldCharType="begin"/>
            </w:r>
            <w:r w:rsidRPr="00BB16C1">
              <w:rPr>
                <w:rFonts w:ascii="Times New Roman" w:hAnsi="Times New Roman" w:cs="Times New Roman"/>
                <w:noProof/>
                <w:webHidden/>
                <w:sz w:val="24"/>
                <w:szCs w:val="24"/>
              </w:rPr>
              <w:instrText xml:space="preserve"> PAGEREF _Toc165130944 \h </w:instrText>
            </w:r>
            <w:r w:rsidRPr="00BB16C1">
              <w:rPr>
                <w:rFonts w:ascii="Times New Roman" w:hAnsi="Times New Roman" w:cs="Times New Roman"/>
                <w:noProof/>
                <w:webHidden/>
                <w:sz w:val="24"/>
                <w:szCs w:val="24"/>
              </w:rPr>
            </w:r>
            <w:r w:rsidRPr="00BB16C1">
              <w:rPr>
                <w:rFonts w:ascii="Times New Roman" w:hAnsi="Times New Roman" w:cs="Times New Roman"/>
                <w:noProof/>
                <w:webHidden/>
                <w:sz w:val="24"/>
                <w:szCs w:val="24"/>
              </w:rPr>
              <w:fldChar w:fldCharType="separate"/>
            </w:r>
            <w:r w:rsidRPr="00BB16C1">
              <w:rPr>
                <w:rFonts w:ascii="Times New Roman" w:hAnsi="Times New Roman" w:cs="Times New Roman"/>
                <w:noProof/>
                <w:webHidden/>
                <w:sz w:val="24"/>
                <w:szCs w:val="24"/>
              </w:rPr>
              <w:t>19</w:t>
            </w:r>
            <w:r w:rsidRPr="00BB16C1">
              <w:rPr>
                <w:rFonts w:ascii="Times New Roman" w:hAnsi="Times New Roman" w:cs="Times New Roman"/>
                <w:noProof/>
                <w:webHidden/>
                <w:sz w:val="24"/>
                <w:szCs w:val="24"/>
              </w:rPr>
              <w:fldChar w:fldCharType="end"/>
            </w:r>
          </w:hyperlink>
        </w:p>
        <w:p w14:paraId="6B37ED16" w14:textId="497E4D20" w:rsidR="00BB16C1" w:rsidRPr="00BB16C1" w:rsidRDefault="00BB16C1" w:rsidP="00BB16C1">
          <w:pPr>
            <w:pStyle w:val="TOC3"/>
            <w:tabs>
              <w:tab w:val="left" w:pos="1200"/>
              <w:tab w:val="right" w:leader="dot" w:pos="9350"/>
            </w:tabs>
            <w:spacing w:line="360" w:lineRule="auto"/>
            <w:rPr>
              <w:rFonts w:ascii="Times New Roman" w:eastAsiaTheme="minorEastAsia" w:hAnsi="Times New Roman" w:cs="Times New Roman"/>
              <w:i/>
              <w:iCs/>
              <w:noProof/>
              <w:sz w:val="24"/>
              <w:szCs w:val="24"/>
              <w:lang w:val="en-IN"/>
            </w:rPr>
          </w:pPr>
          <w:hyperlink w:anchor="_Toc165130945" w:history="1">
            <w:r w:rsidRPr="00BB16C1">
              <w:rPr>
                <w:rStyle w:val="Hyperlink"/>
                <w:rFonts w:ascii="Times New Roman" w:hAnsi="Times New Roman" w:cs="Times New Roman"/>
                <w:b/>
                <w:bCs/>
                <w:iCs/>
                <w:noProof/>
                <w:sz w:val="24"/>
                <w:szCs w:val="24"/>
              </w:rPr>
              <w:t>7.1.2</w:t>
            </w:r>
            <w:r w:rsidRPr="00BB16C1">
              <w:rPr>
                <w:rFonts w:ascii="Times New Roman" w:eastAsiaTheme="minorEastAsia" w:hAnsi="Times New Roman" w:cs="Times New Roman"/>
                <w:i/>
                <w:iCs/>
                <w:noProof/>
                <w:sz w:val="24"/>
                <w:szCs w:val="24"/>
                <w:lang w:val="en-IN"/>
              </w:rPr>
              <w:tab/>
            </w:r>
            <w:r w:rsidRPr="00BB16C1">
              <w:rPr>
                <w:rStyle w:val="Hyperlink"/>
                <w:rFonts w:ascii="Times New Roman" w:hAnsi="Times New Roman" w:cs="Times New Roman"/>
                <w:b/>
                <w:noProof/>
                <w:sz w:val="24"/>
                <w:szCs w:val="24"/>
              </w:rPr>
              <w:t>Feature Selection Techniques</w:t>
            </w:r>
            <w:r w:rsidRPr="00BB16C1">
              <w:rPr>
                <w:rFonts w:ascii="Times New Roman" w:hAnsi="Times New Roman" w:cs="Times New Roman"/>
                <w:noProof/>
                <w:webHidden/>
                <w:sz w:val="24"/>
                <w:szCs w:val="24"/>
              </w:rPr>
              <w:tab/>
            </w:r>
            <w:r w:rsidRPr="00BB16C1">
              <w:rPr>
                <w:rFonts w:ascii="Times New Roman" w:hAnsi="Times New Roman" w:cs="Times New Roman"/>
                <w:noProof/>
                <w:webHidden/>
                <w:sz w:val="24"/>
                <w:szCs w:val="24"/>
              </w:rPr>
              <w:fldChar w:fldCharType="begin"/>
            </w:r>
            <w:r w:rsidRPr="00BB16C1">
              <w:rPr>
                <w:rFonts w:ascii="Times New Roman" w:hAnsi="Times New Roman" w:cs="Times New Roman"/>
                <w:noProof/>
                <w:webHidden/>
                <w:sz w:val="24"/>
                <w:szCs w:val="24"/>
              </w:rPr>
              <w:instrText xml:space="preserve"> PAGEREF _Toc165130945 \h </w:instrText>
            </w:r>
            <w:r w:rsidRPr="00BB16C1">
              <w:rPr>
                <w:rFonts w:ascii="Times New Roman" w:hAnsi="Times New Roman" w:cs="Times New Roman"/>
                <w:noProof/>
                <w:webHidden/>
                <w:sz w:val="24"/>
                <w:szCs w:val="24"/>
              </w:rPr>
            </w:r>
            <w:r w:rsidRPr="00BB16C1">
              <w:rPr>
                <w:rFonts w:ascii="Times New Roman" w:hAnsi="Times New Roman" w:cs="Times New Roman"/>
                <w:noProof/>
                <w:webHidden/>
                <w:sz w:val="24"/>
                <w:szCs w:val="24"/>
              </w:rPr>
              <w:fldChar w:fldCharType="separate"/>
            </w:r>
            <w:r w:rsidRPr="00BB16C1">
              <w:rPr>
                <w:rFonts w:ascii="Times New Roman" w:hAnsi="Times New Roman" w:cs="Times New Roman"/>
                <w:noProof/>
                <w:webHidden/>
                <w:sz w:val="24"/>
                <w:szCs w:val="24"/>
              </w:rPr>
              <w:t>19</w:t>
            </w:r>
            <w:r w:rsidRPr="00BB16C1">
              <w:rPr>
                <w:rFonts w:ascii="Times New Roman" w:hAnsi="Times New Roman" w:cs="Times New Roman"/>
                <w:noProof/>
                <w:webHidden/>
                <w:sz w:val="24"/>
                <w:szCs w:val="24"/>
              </w:rPr>
              <w:fldChar w:fldCharType="end"/>
            </w:r>
          </w:hyperlink>
        </w:p>
        <w:p w14:paraId="5B8F45A6" w14:textId="6F6708D6" w:rsidR="00BB16C1" w:rsidRPr="00BB16C1" w:rsidRDefault="00BB16C1" w:rsidP="00BB16C1">
          <w:pPr>
            <w:pStyle w:val="TOC3"/>
            <w:tabs>
              <w:tab w:val="left" w:pos="1200"/>
              <w:tab w:val="right" w:leader="dot" w:pos="9350"/>
            </w:tabs>
            <w:spacing w:line="360" w:lineRule="auto"/>
            <w:rPr>
              <w:rFonts w:ascii="Times New Roman" w:eastAsiaTheme="minorEastAsia" w:hAnsi="Times New Roman" w:cs="Times New Roman"/>
              <w:i/>
              <w:iCs/>
              <w:noProof/>
              <w:sz w:val="24"/>
              <w:szCs w:val="24"/>
              <w:lang w:val="en-IN"/>
            </w:rPr>
          </w:pPr>
          <w:hyperlink w:anchor="_Toc165130946" w:history="1">
            <w:r w:rsidRPr="00BB16C1">
              <w:rPr>
                <w:rStyle w:val="Hyperlink"/>
                <w:rFonts w:ascii="Times New Roman" w:hAnsi="Times New Roman" w:cs="Times New Roman"/>
                <w:b/>
                <w:bCs/>
                <w:iCs/>
                <w:noProof/>
                <w:sz w:val="24"/>
                <w:szCs w:val="24"/>
              </w:rPr>
              <w:t>7.1.3</w:t>
            </w:r>
            <w:r w:rsidRPr="00BB16C1">
              <w:rPr>
                <w:rFonts w:ascii="Times New Roman" w:eastAsiaTheme="minorEastAsia" w:hAnsi="Times New Roman" w:cs="Times New Roman"/>
                <w:i/>
                <w:iCs/>
                <w:noProof/>
                <w:sz w:val="24"/>
                <w:szCs w:val="24"/>
                <w:lang w:val="en-IN"/>
              </w:rPr>
              <w:tab/>
            </w:r>
            <w:r w:rsidRPr="00BB16C1">
              <w:rPr>
                <w:rStyle w:val="Hyperlink"/>
                <w:rFonts w:ascii="Times New Roman" w:hAnsi="Times New Roman" w:cs="Times New Roman"/>
                <w:b/>
                <w:noProof/>
                <w:sz w:val="24"/>
                <w:szCs w:val="24"/>
              </w:rPr>
              <w:t>KNN</w:t>
            </w:r>
            <w:r w:rsidRPr="00BB16C1">
              <w:rPr>
                <w:rFonts w:ascii="Times New Roman" w:hAnsi="Times New Roman" w:cs="Times New Roman"/>
                <w:noProof/>
                <w:webHidden/>
                <w:sz w:val="24"/>
                <w:szCs w:val="24"/>
              </w:rPr>
              <w:tab/>
            </w:r>
            <w:r w:rsidRPr="00BB16C1">
              <w:rPr>
                <w:rFonts w:ascii="Times New Roman" w:hAnsi="Times New Roman" w:cs="Times New Roman"/>
                <w:noProof/>
                <w:webHidden/>
                <w:sz w:val="24"/>
                <w:szCs w:val="24"/>
              </w:rPr>
              <w:fldChar w:fldCharType="begin"/>
            </w:r>
            <w:r w:rsidRPr="00BB16C1">
              <w:rPr>
                <w:rFonts w:ascii="Times New Roman" w:hAnsi="Times New Roman" w:cs="Times New Roman"/>
                <w:noProof/>
                <w:webHidden/>
                <w:sz w:val="24"/>
                <w:szCs w:val="24"/>
              </w:rPr>
              <w:instrText xml:space="preserve"> PAGEREF _Toc165130946 \h </w:instrText>
            </w:r>
            <w:r w:rsidRPr="00BB16C1">
              <w:rPr>
                <w:rFonts w:ascii="Times New Roman" w:hAnsi="Times New Roman" w:cs="Times New Roman"/>
                <w:noProof/>
                <w:webHidden/>
                <w:sz w:val="24"/>
                <w:szCs w:val="24"/>
              </w:rPr>
            </w:r>
            <w:r w:rsidRPr="00BB16C1">
              <w:rPr>
                <w:rFonts w:ascii="Times New Roman" w:hAnsi="Times New Roman" w:cs="Times New Roman"/>
                <w:noProof/>
                <w:webHidden/>
                <w:sz w:val="24"/>
                <w:szCs w:val="24"/>
              </w:rPr>
              <w:fldChar w:fldCharType="separate"/>
            </w:r>
            <w:r w:rsidRPr="00BB16C1">
              <w:rPr>
                <w:rFonts w:ascii="Times New Roman" w:hAnsi="Times New Roman" w:cs="Times New Roman"/>
                <w:noProof/>
                <w:webHidden/>
                <w:sz w:val="24"/>
                <w:szCs w:val="24"/>
              </w:rPr>
              <w:t>19</w:t>
            </w:r>
            <w:r w:rsidRPr="00BB16C1">
              <w:rPr>
                <w:rFonts w:ascii="Times New Roman" w:hAnsi="Times New Roman" w:cs="Times New Roman"/>
                <w:noProof/>
                <w:webHidden/>
                <w:sz w:val="24"/>
                <w:szCs w:val="24"/>
              </w:rPr>
              <w:fldChar w:fldCharType="end"/>
            </w:r>
          </w:hyperlink>
        </w:p>
        <w:p w14:paraId="226FD749" w14:textId="55AEAE3E" w:rsidR="00BB16C1" w:rsidRPr="00BB16C1" w:rsidRDefault="00BB16C1" w:rsidP="00BB16C1">
          <w:pPr>
            <w:pStyle w:val="TOC3"/>
            <w:tabs>
              <w:tab w:val="left" w:pos="1200"/>
              <w:tab w:val="right" w:leader="dot" w:pos="9350"/>
            </w:tabs>
            <w:spacing w:line="360" w:lineRule="auto"/>
            <w:rPr>
              <w:rFonts w:ascii="Times New Roman" w:eastAsiaTheme="minorEastAsia" w:hAnsi="Times New Roman" w:cs="Times New Roman"/>
              <w:i/>
              <w:iCs/>
              <w:noProof/>
              <w:sz w:val="24"/>
              <w:szCs w:val="24"/>
              <w:lang w:val="en-IN"/>
            </w:rPr>
          </w:pPr>
          <w:hyperlink w:anchor="_Toc165130947" w:history="1">
            <w:r w:rsidRPr="00BB16C1">
              <w:rPr>
                <w:rStyle w:val="Hyperlink"/>
                <w:rFonts w:ascii="Times New Roman" w:hAnsi="Times New Roman" w:cs="Times New Roman"/>
                <w:b/>
                <w:bCs/>
                <w:iCs/>
                <w:noProof/>
                <w:sz w:val="24"/>
                <w:szCs w:val="24"/>
              </w:rPr>
              <w:t>7.1.4</w:t>
            </w:r>
            <w:r w:rsidRPr="00BB16C1">
              <w:rPr>
                <w:rFonts w:ascii="Times New Roman" w:eastAsiaTheme="minorEastAsia" w:hAnsi="Times New Roman" w:cs="Times New Roman"/>
                <w:i/>
                <w:iCs/>
                <w:noProof/>
                <w:sz w:val="24"/>
                <w:szCs w:val="24"/>
                <w:lang w:val="en-IN"/>
              </w:rPr>
              <w:tab/>
            </w:r>
            <w:r w:rsidRPr="00BB16C1">
              <w:rPr>
                <w:rStyle w:val="Hyperlink"/>
                <w:rFonts w:ascii="Times New Roman" w:hAnsi="Times New Roman" w:cs="Times New Roman"/>
                <w:b/>
                <w:noProof/>
                <w:sz w:val="24"/>
                <w:szCs w:val="24"/>
              </w:rPr>
              <w:t>Gradient Boosting</w:t>
            </w:r>
            <w:r w:rsidRPr="00BB16C1">
              <w:rPr>
                <w:rFonts w:ascii="Times New Roman" w:hAnsi="Times New Roman" w:cs="Times New Roman"/>
                <w:noProof/>
                <w:webHidden/>
                <w:sz w:val="24"/>
                <w:szCs w:val="24"/>
              </w:rPr>
              <w:tab/>
            </w:r>
            <w:r w:rsidRPr="00BB16C1">
              <w:rPr>
                <w:rFonts w:ascii="Times New Roman" w:hAnsi="Times New Roman" w:cs="Times New Roman"/>
                <w:noProof/>
                <w:webHidden/>
                <w:sz w:val="24"/>
                <w:szCs w:val="24"/>
              </w:rPr>
              <w:fldChar w:fldCharType="begin"/>
            </w:r>
            <w:r w:rsidRPr="00BB16C1">
              <w:rPr>
                <w:rFonts w:ascii="Times New Roman" w:hAnsi="Times New Roman" w:cs="Times New Roman"/>
                <w:noProof/>
                <w:webHidden/>
                <w:sz w:val="24"/>
                <w:szCs w:val="24"/>
              </w:rPr>
              <w:instrText xml:space="preserve"> PAGEREF _Toc165130947 \h </w:instrText>
            </w:r>
            <w:r w:rsidRPr="00BB16C1">
              <w:rPr>
                <w:rFonts w:ascii="Times New Roman" w:hAnsi="Times New Roman" w:cs="Times New Roman"/>
                <w:noProof/>
                <w:webHidden/>
                <w:sz w:val="24"/>
                <w:szCs w:val="24"/>
              </w:rPr>
            </w:r>
            <w:r w:rsidRPr="00BB16C1">
              <w:rPr>
                <w:rFonts w:ascii="Times New Roman" w:hAnsi="Times New Roman" w:cs="Times New Roman"/>
                <w:noProof/>
                <w:webHidden/>
                <w:sz w:val="24"/>
                <w:szCs w:val="24"/>
              </w:rPr>
              <w:fldChar w:fldCharType="separate"/>
            </w:r>
            <w:r w:rsidRPr="00BB16C1">
              <w:rPr>
                <w:rFonts w:ascii="Times New Roman" w:hAnsi="Times New Roman" w:cs="Times New Roman"/>
                <w:noProof/>
                <w:webHidden/>
                <w:sz w:val="24"/>
                <w:szCs w:val="24"/>
              </w:rPr>
              <w:t>20</w:t>
            </w:r>
            <w:r w:rsidRPr="00BB16C1">
              <w:rPr>
                <w:rFonts w:ascii="Times New Roman" w:hAnsi="Times New Roman" w:cs="Times New Roman"/>
                <w:noProof/>
                <w:webHidden/>
                <w:sz w:val="24"/>
                <w:szCs w:val="24"/>
              </w:rPr>
              <w:fldChar w:fldCharType="end"/>
            </w:r>
          </w:hyperlink>
        </w:p>
        <w:p w14:paraId="37A2C72A" w14:textId="30755E5F" w:rsidR="00BB16C1" w:rsidRPr="00BB16C1" w:rsidRDefault="00BB16C1" w:rsidP="00BB16C1">
          <w:pPr>
            <w:pStyle w:val="TOC3"/>
            <w:tabs>
              <w:tab w:val="left" w:pos="1200"/>
              <w:tab w:val="right" w:leader="dot" w:pos="9350"/>
            </w:tabs>
            <w:spacing w:line="360" w:lineRule="auto"/>
            <w:rPr>
              <w:rFonts w:ascii="Times New Roman" w:eastAsiaTheme="minorEastAsia" w:hAnsi="Times New Roman" w:cs="Times New Roman"/>
              <w:i/>
              <w:iCs/>
              <w:noProof/>
              <w:sz w:val="24"/>
              <w:szCs w:val="24"/>
              <w:lang w:val="en-IN"/>
            </w:rPr>
          </w:pPr>
          <w:hyperlink w:anchor="_Toc165130948" w:history="1">
            <w:r w:rsidRPr="00BB16C1">
              <w:rPr>
                <w:rStyle w:val="Hyperlink"/>
                <w:rFonts w:ascii="Times New Roman" w:hAnsi="Times New Roman" w:cs="Times New Roman"/>
                <w:b/>
                <w:bCs/>
                <w:iCs/>
                <w:noProof/>
                <w:sz w:val="24"/>
                <w:szCs w:val="24"/>
              </w:rPr>
              <w:t>7.1.5</w:t>
            </w:r>
            <w:r w:rsidRPr="00BB16C1">
              <w:rPr>
                <w:rFonts w:ascii="Times New Roman" w:eastAsiaTheme="minorEastAsia" w:hAnsi="Times New Roman" w:cs="Times New Roman"/>
                <w:i/>
                <w:iCs/>
                <w:noProof/>
                <w:sz w:val="24"/>
                <w:szCs w:val="24"/>
                <w:lang w:val="en-IN"/>
              </w:rPr>
              <w:tab/>
            </w:r>
            <w:r w:rsidRPr="00BB16C1">
              <w:rPr>
                <w:rStyle w:val="Hyperlink"/>
                <w:rFonts w:ascii="Times New Roman" w:hAnsi="Times New Roman" w:cs="Times New Roman"/>
                <w:b/>
                <w:noProof/>
                <w:sz w:val="24"/>
                <w:szCs w:val="24"/>
              </w:rPr>
              <w:t>Neural Networking</w:t>
            </w:r>
            <w:r w:rsidRPr="00BB16C1">
              <w:rPr>
                <w:rFonts w:ascii="Times New Roman" w:hAnsi="Times New Roman" w:cs="Times New Roman"/>
                <w:noProof/>
                <w:webHidden/>
                <w:sz w:val="24"/>
                <w:szCs w:val="24"/>
              </w:rPr>
              <w:tab/>
            </w:r>
            <w:r w:rsidRPr="00BB16C1">
              <w:rPr>
                <w:rFonts w:ascii="Times New Roman" w:hAnsi="Times New Roman" w:cs="Times New Roman"/>
                <w:noProof/>
                <w:webHidden/>
                <w:sz w:val="24"/>
                <w:szCs w:val="24"/>
              </w:rPr>
              <w:fldChar w:fldCharType="begin"/>
            </w:r>
            <w:r w:rsidRPr="00BB16C1">
              <w:rPr>
                <w:rFonts w:ascii="Times New Roman" w:hAnsi="Times New Roman" w:cs="Times New Roman"/>
                <w:noProof/>
                <w:webHidden/>
                <w:sz w:val="24"/>
                <w:szCs w:val="24"/>
              </w:rPr>
              <w:instrText xml:space="preserve"> PAGEREF _Toc165130948 \h </w:instrText>
            </w:r>
            <w:r w:rsidRPr="00BB16C1">
              <w:rPr>
                <w:rFonts w:ascii="Times New Roman" w:hAnsi="Times New Roman" w:cs="Times New Roman"/>
                <w:noProof/>
                <w:webHidden/>
                <w:sz w:val="24"/>
                <w:szCs w:val="24"/>
              </w:rPr>
            </w:r>
            <w:r w:rsidRPr="00BB16C1">
              <w:rPr>
                <w:rFonts w:ascii="Times New Roman" w:hAnsi="Times New Roman" w:cs="Times New Roman"/>
                <w:noProof/>
                <w:webHidden/>
                <w:sz w:val="24"/>
                <w:szCs w:val="24"/>
              </w:rPr>
              <w:fldChar w:fldCharType="separate"/>
            </w:r>
            <w:r w:rsidRPr="00BB16C1">
              <w:rPr>
                <w:rFonts w:ascii="Times New Roman" w:hAnsi="Times New Roman" w:cs="Times New Roman"/>
                <w:noProof/>
                <w:webHidden/>
                <w:sz w:val="24"/>
                <w:szCs w:val="24"/>
              </w:rPr>
              <w:t>20</w:t>
            </w:r>
            <w:r w:rsidRPr="00BB16C1">
              <w:rPr>
                <w:rFonts w:ascii="Times New Roman" w:hAnsi="Times New Roman" w:cs="Times New Roman"/>
                <w:noProof/>
                <w:webHidden/>
                <w:sz w:val="24"/>
                <w:szCs w:val="24"/>
              </w:rPr>
              <w:fldChar w:fldCharType="end"/>
            </w:r>
          </w:hyperlink>
        </w:p>
        <w:p w14:paraId="7ABF6035" w14:textId="7B7EBFD3" w:rsidR="00BB16C1" w:rsidRPr="00BB16C1" w:rsidRDefault="00BB16C1" w:rsidP="00BB16C1">
          <w:pPr>
            <w:pStyle w:val="TOC2"/>
            <w:tabs>
              <w:tab w:val="left" w:pos="960"/>
              <w:tab w:val="right" w:leader="dot" w:pos="9350"/>
            </w:tabs>
            <w:spacing w:line="360" w:lineRule="auto"/>
            <w:rPr>
              <w:rFonts w:ascii="Times New Roman" w:eastAsiaTheme="minorEastAsia" w:hAnsi="Times New Roman" w:cs="Times New Roman"/>
              <w:smallCaps/>
              <w:noProof/>
              <w:sz w:val="24"/>
              <w:szCs w:val="24"/>
              <w:lang w:val="en-IN"/>
            </w:rPr>
          </w:pPr>
          <w:hyperlink w:anchor="_Toc165130949" w:history="1">
            <w:r w:rsidRPr="00BB16C1">
              <w:rPr>
                <w:rStyle w:val="Hyperlink"/>
                <w:rFonts w:ascii="Times New Roman" w:hAnsi="Times New Roman" w:cs="Times New Roman"/>
                <w:b/>
                <w:bCs/>
                <w:noProof/>
                <w:sz w:val="24"/>
                <w:szCs w:val="24"/>
              </w:rPr>
              <w:t>7.2</w:t>
            </w:r>
            <w:r w:rsidRPr="00BB16C1">
              <w:rPr>
                <w:rFonts w:ascii="Times New Roman" w:eastAsiaTheme="minorEastAsia" w:hAnsi="Times New Roman" w:cs="Times New Roman"/>
                <w:smallCaps/>
                <w:noProof/>
                <w:sz w:val="24"/>
                <w:szCs w:val="24"/>
                <w:lang w:val="en-IN"/>
              </w:rPr>
              <w:tab/>
            </w:r>
            <w:r w:rsidRPr="00BB16C1">
              <w:rPr>
                <w:rStyle w:val="Hyperlink"/>
                <w:rFonts w:ascii="Times New Roman" w:hAnsi="Times New Roman" w:cs="Times New Roman"/>
                <w:b/>
                <w:bCs/>
                <w:noProof/>
                <w:sz w:val="24"/>
                <w:szCs w:val="24"/>
              </w:rPr>
              <w:t>Dependent and Independent Variables</w:t>
            </w:r>
            <w:r w:rsidRPr="00BB16C1">
              <w:rPr>
                <w:rFonts w:ascii="Times New Roman" w:hAnsi="Times New Roman" w:cs="Times New Roman"/>
                <w:noProof/>
                <w:webHidden/>
                <w:sz w:val="24"/>
                <w:szCs w:val="24"/>
              </w:rPr>
              <w:tab/>
            </w:r>
            <w:r w:rsidRPr="00BB16C1">
              <w:rPr>
                <w:rFonts w:ascii="Times New Roman" w:hAnsi="Times New Roman" w:cs="Times New Roman"/>
                <w:noProof/>
                <w:webHidden/>
                <w:sz w:val="24"/>
                <w:szCs w:val="24"/>
              </w:rPr>
              <w:fldChar w:fldCharType="begin"/>
            </w:r>
            <w:r w:rsidRPr="00BB16C1">
              <w:rPr>
                <w:rFonts w:ascii="Times New Roman" w:hAnsi="Times New Roman" w:cs="Times New Roman"/>
                <w:noProof/>
                <w:webHidden/>
                <w:sz w:val="24"/>
                <w:szCs w:val="24"/>
              </w:rPr>
              <w:instrText xml:space="preserve"> PAGEREF _Toc165130949 \h </w:instrText>
            </w:r>
            <w:r w:rsidRPr="00BB16C1">
              <w:rPr>
                <w:rFonts w:ascii="Times New Roman" w:hAnsi="Times New Roman" w:cs="Times New Roman"/>
                <w:noProof/>
                <w:webHidden/>
                <w:sz w:val="24"/>
                <w:szCs w:val="24"/>
              </w:rPr>
            </w:r>
            <w:r w:rsidRPr="00BB16C1">
              <w:rPr>
                <w:rFonts w:ascii="Times New Roman" w:hAnsi="Times New Roman" w:cs="Times New Roman"/>
                <w:noProof/>
                <w:webHidden/>
                <w:sz w:val="24"/>
                <w:szCs w:val="24"/>
              </w:rPr>
              <w:fldChar w:fldCharType="separate"/>
            </w:r>
            <w:r w:rsidRPr="00BB16C1">
              <w:rPr>
                <w:rFonts w:ascii="Times New Roman" w:hAnsi="Times New Roman" w:cs="Times New Roman"/>
                <w:noProof/>
                <w:webHidden/>
                <w:sz w:val="24"/>
                <w:szCs w:val="24"/>
              </w:rPr>
              <w:t>21</w:t>
            </w:r>
            <w:r w:rsidRPr="00BB16C1">
              <w:rPr>
                <w:rFonts w:ascii="Times New Roman" w:hAnsi="Times New Roman" w:cs="Times New Roman"/>
                <w:noProof/>
                <w:webHidden/>
                <w:sz w:val="24"/>
                <w:szCs w:val="24"/>
              </w:rPr>
              <w:fldChar w:fldCharType="end"/>
            </w:r>
          </w:hyperlink>
        </w:p>
        <w:p w14:paraId="1ADADC2C" w14:textId="2F59DB23" w:rsidR="00BB16C1" w:rsidRPr="00BB16C1" w:rsidRDefault="00BB16C1" w:rsidP="00BB16C1">
          <w:pPr>
            <w:pStyle w:val="TOC3"/>
            <w:tabs>
              <w:tab w:val="left" w:pos="1200"/>
              <w:tab w:val="right" w:leader="dot" w:pos="9350"/>
            </w:tabs>
            <w:spacing w:line="360" w:lineRule="auto"/>
            <w:rPr>
              <w:rFonts w:ascii="Times New Roman" w:eastAsiaTheme="minorEastAsia" w:hAnsi="Times New Roman" w:cs="Times New Roman"/>
              <w:i/>
              <w:iCs/>
              <w:noProof/>
              <w:sz w:val="24"/>
              <w:szCs w:val="24"/>
              <w:lang w:val="en-IN"/>
            </w:rPr>
          </w:pPr>
          <w:hyperlink w:anchor="_Toc165130950" w:history="1">
            <w:r w:rsidRPr="00BB16C1">
              <w:rPr>
                <w:rStyle w:val="Hyperlink"/>
                <w:rFonts w:ascii="Times New Roman" w:hAnsi="Times New Roman" w:cs="Times New Roman"/>
                <w:b/>
                <w:bCs/>
                <w:iCs/>
                <w:noProof/>
                <w:sz w:val="24"/>
                <w:szCs w:val="24"/>
              </w:rPr>
              <w:t>7.2.1</w:t>
            </w:r>
            <w:r w:rsidRPr="00BB16C1">
              <w:rPr>
                <w:rFonts w:ascii="Times New Roman" w:eastAsiaTheme="minorEastAsia" w:hAnsi="Times New Roman" w:cs="Times New Roman"/>
                <w:i/>
                <w:iCs/>
                <w:noProof/>
                <w:sz w:val="24"/>
                <w:szCs w:val="24"/>
                <w:lang w:val="en-IN"/>
              </w:rPr>
              <w:tab/>
            </w:r>
            <w:r w:rsidRPr="00BB16C1">
              <w:rPr>
                <w:rStyle w:val="Hyperlink"/>
                <w:rFonts w:ascii="Times New Roman" w:hAnsi="Times New Roman" w:cs="Times New Roman"/>
                <w:b/>
                <w:noProof/>
                <w:sz w:val="24"/>
                <w:szCs w:val="24"/>
              </w:rPr>
              <w:t>Dependent Variable</w:t>
            </w:r>
            <w:r w:rsidRPr="00BB16C1">
              <w:rPr>
                <w:rFonts w:ascii="Times New Roman" w:hAnsi="Times New Roman" w:cs="Times New Roman"/>
                <w:noProof/>
                <w:webHidden/>
                <w:sz w:val="24"/>
                <w:szCs w:val="24"/>
              </w:rPr>
              <w:tab/>
            </w:r>
            <w:r w:rsidRPr="00BB16C1">
              <w:rPr>
                <w:rFonts w:ascii="Times New Roman" w:hAnsi="Times New Roman" w:cs="Times New Roman"/>
                <w:noProof/>
                <w:webHidden/>
                <w:sz w:val="24"/>
                <w:szCs w:val="24"/>
              </w:rPr>
              <w:fldChar w:fldCharType="begin"/>
            </w:r>
            <w:r w:rsidRPr="00BB16C1">
              <w:rPr>
                <w:rFonts w:ascii="Times New Roman" w:hAnsi="Times New Roman" w:cs="Times New Roman"/>
                <w:noProof/>
                <w:webHidden/>
                <w:sz w:val="24"/>
                <w:szCs w:val="24"/>
              </w:rPr>
              <w:instrText xml:space="preserve"> PAGEREF _Toc165130950 \h </w:instrText>
            </w:r>
            <w:r w:rsidRPr="00BB16C1">
              <w:rPr>
                <w:rFonts w:ascii="Times New Roman" w:hAnsi="Times New Roman" w:cs="Times New Roman"/>
                <w:noProof/>
                <w:webHidden/>
                <w:sz w:val="24"/>
                <w:szCs w:val="24"/>
              </w:rPr>
            </w:r>
            <w:r w:rsidRPr="00BB16C1">
              <w:rPr>
                <w:rFonts w:ascii="Times New Roman" w:hAnsi="Times New Roman" w:cs="Times New Roman"/>
                <w:noProof/>
                <w:webHidden/>
                <w:sz w:val="24"/>
                <w:szCs w:val="24"/>
              </w:rPr>
              <w:fldChar w:fldCharType="separate"/>
            </w:r>
            <w:r w:rsidRPr="00BB16C1">
              <w:rPr>
                <w:rFonts w:ascii="Times New Roman" w:hAnsi="Times New Roman" w:cs="Times New Roman"/>
                <w:noProof/>
                <w:webHidden/>
                <w:sz w:val="24"/>
                <w:szCs w:val="24"/>
              </w:rPr>
              <w:t>21</w:t>
            </w:r>
            <w:r w:rsidRPr="00BB16C1">
              <w:rPr>
                <w:rFonts w:ascii="Times New Roman" w:hAnsi="Times New Roman" w:cs="Times New Roman"/>
                <w:noProof/>
                <w:webHidden/>
                <w:sz w:val="24"/>
                <w:szCs w:val="24"/>
              </w:rPr>
              <w:fldChar w:fldCharType="end"/>
            </w:r>
          </w:hyperlink>
        </w:p>
        <w:p w14:paraId="593D54AE" w14:textId="3BE7C085" w:rsidR="00BB16C1" w:rsidRPr="00BB16C1" w:rsidRDefault="00BB16C1" w:rsidP="00BB16C1">
          <w:pPr>
            <w:pStyle w:val="TOC3"/>
            <w:tabs>
              <w:tab w:val="left" w:pos="1200"/>
              <w:tab w:val="right" w:leader="dot" w:pos="9350"/>
            </w:tabs>
            <w:spacing w:line="360" w:lineRule="auto"/>
            <w:rPr>
              <w:rFonts w:ascii="Times New Roman" w:eastAsiaTheme="minorEastAsia" w:hAnsi="Times New Roman" w:cs="Times New Roman"/>
              <w:i/>
              <w:iCs/>
              <w:noProof/>
              <w:sz w:val="24"/>
              <w:szCs w:val="24"/>
              <w:lang w:val="en-IN"/>
            </w:rPr>
          </w:pPr>
          <w:hyperlink w:anchor="_Toc165130951" w:history="1">
            <w:r w:rsidRPr="00BB16C1">
              <w:rPr>
                <w:rStyle w:val="Hyperlink"/>
                <w:rFonts w:ascii="Times New Roman" w:hAnsi="Times New Roman" w:cs="Times New Roman"/>
                <w:b/>
                <w:bCs/>
                <w:iCs/>
                <w:noProof/>
                <w:sz w:val="24"/>
                <w:szCs w:val="24"/>
              </w:rPr>
              <w:t>7.2.2</w:t>
            </w:r>
            <w:r w:rsidRPr="00BB16C1">
              <w:rPr>
                <w:rFonts w:ascii="Times New Roman" w:eastAsiaTheme="minorEastAsia" w:hAnsi="Times New Roman" w:cs="Times New Roman"/>
                <w:i/>
                <w:iCs/>
                <w:noProof/>
                <w:sz w:val="24"/>
                <w:szCs w:val="24"/>
                <w:lang w:val="en-IN"/>
              </w:rPr>
              <w:tab/>
            </w:r>
            <w:r w:rsidRPr="00BB16C1">
              <w:rPr>
                <w:rStyle w:val="Hyperlink"/>
                <w:rFonts w:ascii="Times New Roman" w:hAnsi="Times New Roman" w:cs="Times New Roman"/>
                <w:b/>
                <w:noProof/>
                <w:sz w:val="24"/>
                <w:szCs w:val="24"/>
              </w:rPr>
              <w:t>Independent Variable</w:t>
            </w:r>
            <w:r w:rsidRPr="00BB16C1">
              <w:rPr>
                <w:rFonts w:ascii="Times New Roman" w:hAnsi="Times New Roman" w:cs="Times New Roman"/>
                <w:noProof/>
                <w:webHidden/>
                <w:sz w:val="24"/>
                <w:szCs w:val="24"/>
              </w:rPr>
              <w:tab/>
            </w:r>
            <w:r w:rsidRPr="00BB16C1">
              <w:rPr>
                <w:rFonts w:ascii="Times New Roman" w:hAnsi="Times New Roman" w:cs="Times New Roman"/>
                <w:noProof/>
                <w:webHidden/>
                <w:sz w:val="24"/>
                <w:szCs w:val="24"/>
              </w:rPr>
              <w:fldChar w:fldCharType="begin"/>
            </w:r>
            <w:r w:rsidRPr="00BB16C1">
              <w:rPr>
                <w:rFonts w:ascii="Times New Roman" w:hAnsi="Times New Roman" w:cs="Times New Roman"/>
                <w:noProof/>
                <w:webHidden/>
                <w:sz w:val="24"/>
                <w:szCs w:val="24"/>
              </w:rPr>
              <w:instrText xml:space="preserve"> PAGEREF _Toc165130951 \h </w:instrText>
            </w:r>
            <w:r w:rsidRPr="00BB16C1">
              <w:rPr>
                <w:rFonts w:ascii="Times New Roman" w:hAnsi="Times New Roman" w:cs="Times New Roman"/>
                <w:noProof/>
                <w:webHidden/>
                <w:sz w:val="24"/>
                <w:szCs w:val="24"/>
              </w:rPr>
            </w:r>
            <w:r w:rsidRPr="00BB16C1">
              <w:rPr>
                <w:rFonts w:ascii="Times New Roman" w:hAnsi="Times New Roman" w:cs="Times New Roman"/>
                <w:noProof/>
                <w:webHidden/>
                <w:sz w:val="24"/>
                <w:szCs w:val="24"/>
              </w:rPr>
              <w:fldChar w:fldCharType="separate"/>
            </w:r>
            <w:r w:rsidRPr="00BB16C1">
              <w:rPr>
                <w:rFonts w:ascii="Times New Roman" w:hAnsi="Times New Roman" w:cs="Times New Roman"/>
                <w:noProof/>
                <w:webHidden/>
                <w:sz w:val="24"/>
                <w:szCs w:val="24"/>
              </w:rPr>
              <w:t>21</w:t>
            </w:r>
            <w:r w:rsidRPr="00BB16C1">
              <w:rPr>
                <w:rFonts w:ascii="Times New Roman" w:hAnsi="Times New Roman" w:cs="Times New Roman"/>
                <w:noProof/>
                <w:webHidden/>
                <w:sz w:val="24"/>
                <w:szCs w:val="24"/>
              </w:rPr>
              <w:fldChar w:fldCharType="end"/>
            </w:r>
          </w:hyperlink>
        </w:p>
        <w:p w14:paraId="20E6891B" w14:textId="05A0B303" w:rsidR="00BB16C1" w:rsidRPr="00BB16C1" w:rsidRDefault="00BB16C1" w:rsidP="00BB16C1">
          <w:pPr>
            <w:pStyle w:val="TOC3"/>
            <w:tabs>
              <w:tab w:val="left" w:pos="1200"/>
              <w:tab w:val="right" w:leader="dot" w:pos="9350"/>
            </w:tabs>
            <w:spacing w:line="360" w:lineRule="auto"/>
            <w:rPr>
              <w:rFonts w:ascii="Times New Roman" w:eastAsiaTheme="minorEastAsia" w:hAnsi="Times New Roman" w:cs="Times New Roman"/>
              <w:i/>
              <w:iCs/>
              <w:noProof/>
              <w:sz w:val="24"/>
              <w:szCs w:val="24"/>
              <w:lang w:val="en-IN"/>
            </w:rPr>
          </w:pPr>
          <w:hyperlink w:anchor="_Toc165130952" w:history="1">
            <w:r w:rsidRPr="00BB16C1">
              <w:rPr>
                <w:rStyle w:val="Hyperlink"/>
                <w:rFonts w:ascii="Times New Roman" w:hAnsi="Times New Roman" w:cs="Times New Roman"/>
                <w:b/>
                <w:bCs/>
                <w:iCs/>
                <w:noProof/>
                <w:sz w:val="24"/>
                <w:szCs w:val="24"/>
              </w:rPr>
              <w:t>7.2.3</w:t>
            </w:r>
            <w:r w:rsidRPr="00BB16C1">
              <w:rPr>
                <w:rFonts w:ascii="Times New Roman" w:eastAsiaTheme="minorEastAsia" w:hAnsi="Times New Roman" w:cs="Times New Roman"/>
                <w:i/>
                <w:iCs/>
                <w:noProof/>
                <w:sz w:val="24"/>
                <w:szCs w:val="24"/>
                <w:lang w:val="en-IN"/>
              </w:rPr>
              <w:tab/>
            </w:r>
            <w:r w:rsidRPr="00BB16C1">
              <w:rPr>
                <w:rStyle w:val="Hyperlink"/>
                <w:rFonts w:ascii="Times New Roman" w:hAnsi="Times New Roman" w:cs="Times New Roman"/>
                <w:b/>
                <w:noProof/>
                <w:sz w:val="24"/>
                <w:szCs w:val="24"/>
              </w:rPr>
              <w:t>Relation between the dependent and independent variable</w:t>
            </w:r>
            <w:r w:rsidRPr="00BB16C1">
              <w:rPr>
                <w:rFonts w:ascii="Times New Roman" w:hAnsi="Times New Roman" w:cs="Times New Roman"/>
                <w:noProof/>
                <w:webHidden/>
                <w:sz w:val="24"/>
                <w:szCs w:val="24"/>
              </w:rPr>
              <w:tab/>
            </w:r>
            <w:r w:rsidRPr="00BB16C1">
              <w:rPr>
                <w:rFonts w:ascii="Times New Roman" w:hAnsi="Times New Roman" w:cs="Times New Roman"/>
                <w:noProof/>
                <w:webHidden/>
                <w:sz w:val="24"/>
                <w:szCs w:val="24"/>
              </w:rPr>
              <w:fldChar w:fldCharType="begin"/>
            </w:r>
            <w:r w:rsidRPr="00BB16C1">
              <w:rPr>
                <w:rFonts w:ascii="Times New Roman" w:hAnsi="Times New Roman" w:cs="Times New Roman"/>
                <w:noProof/>
                <w:webHidden/>
                <w:sz w:val="24"/>
                <w:szCs w:val="24"/>
              </w:rPr>
              <w:instrText xml:space="preserve"> PAGEREF _Toc165130952 \h </w:instrText>
            </w:r>
            <w:r w:rsidRPr="00BB16C1">
              <w:rPr>
                <w:rFonts w:ascii="Times New Roman" w:hAnsi="Times New Roman" w:cs="Times New Roman"/>
                <w:noProof/>
                <w:webHidden/>
                <w:sz w:val="24"/>
                <w:szCs w:val="24"/>
              </w:rPr>
            </w:r>
            <w:r w:rsidRPr="00BB16C1">
              <w:rPr>
                <w:rFonts w:ascii="Times New Roman" w:hAnsi="Times New Roman" w:cs="Times New Roman"/>
                <w:noProof/>
                <w:webHidden/>
                <w:sz w:val="24"/>
                <w:szCs w:val="24"/>
              </w:rPr>
              <w:fldChar w:fldCharType="separate"/>
            </w:r>
            <w:r w:rsidRPr="00BB16C1">
              <w:rPr>
                <w:rFonts w:ascii="Times New Roman" w:hAnsi="Times New Roman" w:cs="Times New Roman"/>
                <w:noProof/>
                <w:webHidden/>
                <w:sz w:val="24"/>
                <w:szCs w:val="24"/>
              </w:rPr>
              <w:t>21</w:t>
            </w:r>
            <w:r w:rsidRPr="00BB16C1">
              <w:rPr>
                <w:rFonts w:ascii="Times New Roman" w:hAnsi="Times New Roman" w:cs="Times New Roman"/>
                <w:noProof/>
                <w:webHidden/>
                <w:sz w:val="24"/>
                <w:szCs w:val="24"/>
              </w:rPr>
              <w:fldChar w:fldCharType="end"/>
            </w:r>
          </w:hyperlink>
        </w:p>
        <w:p w14:paraId="472687E1" w14:textId="6166655A" w:rsidR="00BB16C1" w:rsidRPr="00BB16C1" w:rsidRDefault="00BB16C1" w:rsidP="00BB16C1">
          <w:pPr>
            <w:pStyle w:val="TOC1"/>
            <w:tabs>
              <w:tab w:val="left" w:pos="480"/>
              <w:tab w:val="right" w:leader="dot" w:pos="9350"/>
            </w:tabs>
            <w:spacing w:line="360" w:lineRule="auto"/>
            <w:rPr>
              <w:rFonts w:ascii="Times New Roman" w:eastAsiaTheme="minorEastAsia" w:hAnsi="Times New Roman" w:cs="Times New Roman"/>
              <w:b w:val="0"/>
              <w:bCs w:val="0"/>
              <w:caps/>
              <w:noProof/>
              <w:sz w:val="24"/>
              <w:szCs w:val="24"/>
              <w:lang w:val="en-IN"/>
            </w:rPr>
          </w:pPr>
          <w:hyperlink w:anchor="_Toc165130953" w:history="1">
            <w:r w:rsidRPr="00BB16C1">
              <w:rPr>
                <w:rStyle w:val="Hyperlink"/>
                <w:rFonts w:ascii="Times New Roman" w:hAnsi="Times New Roman" w:cs="Times New Roman"/>
                <w:noProof/>
                <w:sz w:val="24"/>
                <w:szCs w:val="24"/>
              </w:rPr>
              <w:t>8</w:t>
            </w:r>
            <w:r w:rsidRPr="00BB16C1">
              <w:rPr>
                <w:rFonts w:ascii="Times New Roman" w:eastAsiaTheme="minorEastAsia" w:hAnsi="Times New Roman" w:cs="Times New Roman"/>
                <w:b w:val="0"/>
                <w:bCs w:val="0"/>
                <w:caps/>
                <w:noProof/>
                <w:sz w:val="24"/>
                <w:szCs w:val="24"/>
                <w:lang w:val="en-IN"/>
              </w:rPr>
              <w:tab/>
            </w:r>
            <w:r w:rsidRPr="00BB16C1">
              <w:rPr>
                <w:rStyle w:val="Hyperlink"/>
                <w:rFonts w:ascii="Times New Roman" w:hAnsi="Times New Roman" w:cs="Times New Roman"/>
                <w:noProof/>
                <w:sz w:val="24"/>
                <w:szCs w:val="24"/>
              </w:rPr>
              <w:t>DATA</w:t>
            </w:r>
            <w:r w:rsidRPr="00BB16C1">
              <w:rPr>
                <w:rFonts w:ascii="Times New Roman" w:hAnsi="Times New Roman" w:cs="Times New Roman"/>
                <w:noProof/>
                <w:webHidden/>
                <w:sz w:val="24"/>
                <w:szCs w:val="24"/>
              </w:rPr>
              <w:tab/>
            </w:r>
            <w:r w:rsidRPr="00BB16C1">
              <w:rPr>
                <w:rFonts w:ascii="Times New Roman" w:hAnsi="Times New Roman" w:cs="Times New Roman"/>
                <w:noProof/>
                <w:webHidden/>
                <w:sz w:val="24"/>
                <w:szCs w:val="24"/>
              </w:rPr>
              <w:fldChar w:fldCharType="begin"/>
            </w:r>
            <w:r w:rsidRPr="00BB16C1">
              <w:rPr>
                <w:rFonts w:ascii="Times New Roman" w:hAnsi="Times New Roman" w:cs="Times New Roman"/>
                <w:noProof/>
                <w:webHidden/>
                <w:sz w:val="24"/>
                <w:szCs w:val="24"/>
              </w:rPr>
              <w:instrText xml:space="preserve"> PAGEREF _Toc165130953 \h </w:instrText>
            </w:r>
            <w:r w:rsidRPr="00BB16C1">
              <w:rPr>
                <w:rFonts w:ascii="Times New Roman" w:hAnsi="Times New Roman" w:cs="Times New Roman"/>
                <w:noProof/>
                <w:webHidden/>
                <w:sz w:val="24"/>
                <w:szCs w:val="24"/>
              </w:rPr>
            </w:r>
            <w:r w:rsidRPr="00BB16C1">
              <w:rPr>
                <w:rFonts w:ascii="Times New Roman" w:hAnsi="Times New Roman" w:cs="Times New Roman"/>
                <w:noProof/>
                <w:webHidden/>
                <w:sz w:val="24"/>
                <w:szCs w:val="24"/>
              </w:rPr>
              <w:fldChar w:fldCharType="separate"/>
            </w:r>
            <w:r w:rsidRPr="00BB16C1">
              <w:rPr>
                <w:rFonts w:ascii="Times New Roman" w:hAnsi="Times New Roman" w:cs="Times New Roman"/>
                <w:noProof/>
                <w:webHidden/>
                <w:sz w:val="24"/>
                <w:szCs w:val="24"/>
              </w:rPr>
              <w:t>23</w:t>
            </w:r>
            <w:r w:rsidRPr="00BB16C1">
              <w:rPr>
                <w:rFonts w:ascii="Times New Roman" w:hAnsi="Times New Roman" w:cs="Times New Roman"/>
                <w:noProof/>
                <w:webHidden/>
                <w:sz w:val="24"/>
                <w:szCs w:val="24"/>
              </w:rPr>
              <w:fldChar w:fldCharType="end"/>
            </w:r>
          </w:hyperlink>
        </w:p>
        <w:p w14:paraId="2C37AFFC" w14:textId="3B2DC0BF" w:rsidR="00BB16C1" w:rsidRPr="00BB16C1" w:rsidRDefault="00BB16C1" w:rsidP="00BB16C1">
          <w:pPr>
            <w:pStyle w:val="TOC2"/>
            <w:tabs>
              <w:tab w:val="left" w:pos="960"/>
              <w:tab w:val="right" w:leader="dot" w:pos="9350"/>
            </w:tabs>
            <w:spacing w:line="360" w:lineRule="auto"/>
            <w:rPr>
              <w:rFonts w:ascii="Times New Roman" w:eastAsiaTheme="minorEastAsia" w:hAnsi="Times New Roman" w:cs="Times New Roman"/>
              <w:smallCaps/>
              <w:noProof/>
              <w:sz w:val="24"/>
              <w:szCs w:val="24"/>
              <w:lang w:val="en-IN"/>
            </w:rPr>
          </w:pPr>
          <w:hyperlink w:anchor="_Toc165130954" w:history="1">
            <w:r w:rsidRPr="00BB16C1">
              <w:rPr>
                <w:rStyle w:val="Hyperlink"/>
                <w:rFonts w:ascii="Times New Roman" w:hAnsi="Times New Roman" w:cs="Times New Roman"/>
                <w:b/>
                <w:bCs/>
                <w:noProof/>
                <w:sz w:val="24"/>
                <w:szCs w:val="24"/>
              </w:rPr>
              <w:t>8.1</w:t>
            </w:r>
            <w:r w:rsidRPr="00BB16C1">
              <w:rPr>
                <w:rFonts w:ascii="Times New Roman" w:eastAsiaTheme="minorEastAsia" w:hAnsi="Times New Roman" w:cs="Times New Roman"/>
                <w:smallCaps/>
                <w:noProof/>
                <w:sz w:val="24"/>
                <w:szCs w:val="24"/>
                <w:lang w:val="en-IN"/>
              </w:rPr>
              <w:tab/>
            </w:r>
            <w:r w:rsidRPr="00BB16C1">
              <w:rPr>
                <w:rStyle w:val="Hyperlink"/>
                <w:rFonts w:ascii="Times New Roman" w:hAnsi="Times New Roman" w:cs="Times New Roman"/>
                <w:b/>
                <w:bCs/>
                <w:noProof/>
                <w:sz w:val="24"/>
                <w:szCs w:val="24"/>
              </w:rPr>
              <w:t>About Data</w:t>
            </w:r>
            <w:r w:rsidRPr="00BB16C1">
              <w:rPr>
                <w:rFonts w:ascii="Times New Roman" w:hAnsi="Times New Roman" w:cs="Times New Roman"/>
                <w:noProof/>
                <w:webHidden/>
                <w:sz w:val="24"/>
                <w:szCs w:val="24"/>
              </w:rPr>
              <w:tab/>
            </w:r>
            <w:r w:rsidRPr="00BB16C1">
              <w:rPr>
                <w:rFonts w:ascii="Times New Roman" w:hAnsi="Times New Roman" w:cs="Times New Roman"/>
                <w:noProof/>
                <w:webHidden/>
                <w:sz w:val="24"/>
                <w:szCs w:val="24"/>
              </w:rPr>
              <w:fldChar w:fldCharType="begin"/>
            </w:r>
            <w:r w:rsidRPr="00BB16C1">
              <w:rPr>
                <w:rFonts w:ascii="Times New Roman" w:hAnsi="Times New Roman" w:cs="Times New Roman"/>
                <w:noProof/>
                <w:webHidden/>
                <w:sz w:val="24"/>
                <w:szCs w:val="24"/>
              </w:rPr>
              <w:instrText xml:space="preserve"> PAGEREF _Toc165130954 \h </w:instrText>
            </w:r>
            <w:r w:rsidRPr="00BB16C1">
              <w:rPr>
                <w:rFonts w:ascii="Times New Roman" w:hAnsi="Times New Roman" w:cs="Times New Roman"/>
                <w:noProof/>
                <w:webHidden/>
                <w:sz w:val="24"/>
                <w:szCs w:val="24"/>
              </w:rPr>
            </w:r>
            <w:r w:rsidRPr="00BB16C1">
              <w:rPr>
                <w:rFonts w:ascii="Times New Roman" w:hAnsi="Times New Roman" w:cs="Times New Roman"/>
                <w:noProof/>
                <w:webHidden/>
                <w:sz w:val="24"/>
                <w:szCs w:val="24"/>
              </w:rPr>
              <w:fldChar w:fldCharType="separate"/>
            </w:r>
            <w:r w:rsidRPr="00BB16C1">
              <w:rPr>
                <w:rFonts w:ascii="Times New Roman" w:hAnsi="Times New Roman" w:cs="Times New Roman"/>
                <w:noProof/>
                <w:webHidden/>
                <w:sz w:val="24"/>
                <w:szCs w:val="24"/>
              </w:rPr>
              <w:t>23</w:t>
            </w:r>
            <w:r w:rsidRPr="00BB16C1">
              <w:rPr>
                <w:rFonts w:ascii="Times New Roman" w:hAnsi="Times New Roman" w:cs="Times New Roman"/>
                <w:noProof/>
                <w:webHidden/>
                <w:sz w:val="24"/>
                <w:szCs w:val="24"/>
              </w:rPr>
              <w:fldChar w:fldCharType="end"/>
            </w:r>
          </w:hyperlink>
        </w:p>
        <w:p w14:paraId="6F6729F1" w14:textId="3516F177" w:rsidR="00BB16C1" w:rsidRPr="00BB16C1" w:rsidRDefault="00BB16C1" w:rsidP="00BB16C1">
          <w:pPr>
            <w:pStyle w:val="TOC1"/>
            <w:tabs>
              <w:tab w:val="left" w:pos="480"/>
              <w:tab w:val="right" w:leader="dot" w:pos="9350"/>
            </w:tabs>
            <w:spacing w:line="360" w:lineRule="auto"/>
            <w:rPr>
              <w:rFonts w:ascii="Times New Roman" w:eastAsiaTheme="minorEastAsia" w:hAnsi="Times New Roman" w:cs="Times New Roman"/>
              <w:b w:val="0"/>
              <w:bCs w:val="0"/>
              <w:caps/>
              <w:noProof/>
              <w:sz w:val="24"/>
              <w:szCs w:val="24"/>
              <w:lang w:val="en-IN"/>
            </w:rPr>
          </w:pPr>
          <w:hyperlink w:anchor="_Toc165130955" w:history="1">
            <w:r w:rsidRPr="00BB16C1">
              <w:rPr>
                <w:rStyle w:val="Hyperlink"/>
                <w:rFonts w:ascii="Times New Roman" w:hAnsi="Times New Roman" w:cs="Times New Roman"/>
                <w:noProof/>
                <w:sz w:val="24"/>
                <w:szCs w:val="24"/>
              </w:rPr>
              <w:t>9</w:t>
            </w:r>
            <w:r w:rsidRPr="00BB16C1">
              <w:rPr>
                <w:rFonts w:ascii="Times New Roman" w:eastAsiaTheme="minorEastAsia" w:hAnsi="Times New Roman" w:cs="Times New Roman"/>
                <w:b w:val="0"/>
                <w:bCs w:val="0"/>
                <w:caps/>
                <w:noProof/>
                <w:sz w:val="24"/>
                <w:szCs w:val="24"/>
                <w:lang w:val="en-IN"/>
              </w:rPr>
              <w:tab/>
            </w:r>
            <w:r w:rsidRPr="00BB16C1">
              <w:rPr>
                <w:rStyle w:val="Hyperlink"/>
                <w:rFonts w:ascii="Times New Roman" w:hAnsi="Times New Roman" w:cs="Times New Roman"/>
                <w:noProof/>
                <w:sz w:val="24"/>
                <w:szCs w:val="24"/>
              </w:rPr>
              <w:t>ANALYSIS</w:t>
            </w:r>
            <w:r w:rsidRPr="00BB16C1">
              <w:rPr>
                <w:rFonts w:ascii="Times New Roman" w:hAnsi="Times New Roman" w:cs="Times New Roman"/>
                <w:noProof/>
                <w:webHidden/>
                <w:sz w:val="24"/>
                <w:szCs w:val="24"/>
              </w:rPr>
              <w:tab/>
            </w:r>
            <w:r w:rsidRPr="00BB16C1">
              <w:rPr>
                <w:rFonts w:ascii="Times New Roman" w:hAnsi="Times New Roman" w:cs="Times New Roman"/>
                <w:noProof/>
                <w:webHidden/>
                <w:sz w:val="24"/>
                <w:szCs w:val="24"/>
              </w:rPr>
              <w:fldChar w:fldCharType="begin"/>
            </w:r>
            <w:r w:rsidRPr="00BB16C1">
              <w:rPr>
                <w:rFonts w:ascii="Times New Roman" w:hAnsi="Times New Roman" w:cs="Times New Roman"/>
                <w:noProof/>
                <w:webHidden/>
                <w:sz w:val="24"/>
                <w:szCs w:val="24"/>
              </w:rPr>
              <w:instrText xml:space="preserve"> PAGEREF _Toc165130955 \h </w:instrText>
            </w:r>
            <w:r w:rsidRPr="00BB16C1">
              <w:rPr>
                <w:rFonts w:ascii="Times New Roman" w:hAnsi="Times New Roman" w:cs="Times New Roman"/>
                <w:noProof/>
                <w:webHidden/>
                <w:sz w:val="24"/>
                <w:szCs w:val="24"/>
              </w:rPr>
            </w:r>
            <w:r w:rsidRPr="00BB16C1">
              <w:rPr>
                <w:rFonts w:ascii="Times New Roman" w:hAnsi="Times New Roman" w:cs="Times New Roman"/>
                <w:noProof/>
                <w:webHidden/>
                <w:sz w:val="24"/>
                <w:szCs w:val="24"/>
              </w:rPr>
              <w:fldChar w:fldCharType="separate"/>
            </w:r>
            <w:r w:rsidRPr="00BB16C1">
              <w:rPr>
                <w:rFonts w:ascii="Times New Roman" w:hAnsi="Times New Roman" w:cs="Times New Roman"/>
                <w:noProof/>
                <w:webHidden/>
                <w:sz w:val="24"/>
                <w:szCs w:val="24"/>
              </w:rPr>
              <w:t>28</w:t>
            </w:r>
            <w:r w:rsidRPr="00BB16C1">
              <w:rPr>
                <w:rFonts w:ascii="Times New Roman" w:hAnsi="Times New Roman" w:cs="Times New Roman"/>
                <w:noProof/>
                <w:webHidden/>
                <w:sz w:val="24"/>
                <w:szCs w:val="24"/>
              </w:rPr>
              <w:fldChar w:fldCharType="end"/>
            </w:r>
          </w:hyperlink>
        </w:p>
        <w:p w14:paraId="63C0E2C2" w14:textId="07055031" w:rsidR="00BB16C1" w:rsidRPr="00BB16C1" w:rsidRDefault="00BB16C1" w:rsidP="00BB16C1">
          <w:pPr>
            <w:pStyle w:val="TOC2"/>
            <w:tabs>
              <w:tab w:val="left" w:pos="960"/>
              <w:tab w:val="right" w:leader="dot" w:pos="9350"/>
            </w:tabs>
            <w:spacing w:line="360" w:lineRule="auto"/>
            <w:rPr>
              <w:rFonts w:ascii="Times New Roman" w:eastAsiaTheme="minorEastAsia" w:hAnsi="Times New Roman" w:cs="Times New Roman"/>
              <w:smallCaps/>
              <w:noProof/>
              <w:sz w:val="24"/>
              <w:szCs w:val="24"/>
              <w:lang w:val="en-IN"/>
            </w:rPr>
          </w:pPr>
          <w:hyperlink w:anchor="_Toc165130956" w:history="1">
            <w:r w:rsidRPr="00BB16C1">
              <w:rPr>
                <w:rStyle w:val="Hyperlink"/>
                <w:rFonts w:ascii="Times New Roman" w:hAnsi="Times New Roman" w:cs="Times New Roman"/>
                <w:b/>
                <w:bCs/>
                <w:noProof/>
                <w:sz w:val="24"/>
                <w:szCs w:val="24"/>
              </w:rPr>
              <w:t>9.1</w:t>
            </w:r>
            <w:r w:rsidRPr="00BB16C1">
              <w:rPr>
                <w:rFonts w:ascii="Times New Roman" w:eastAsiaTheme="minorEastAsia" w:hAnsi="Times New Roman" w:cs="Times New Roman"/>
                <w:smallCaps/>
                <w:noProof/>
                <w:sz w:val="24"/>
                <w:szCs w:val="24"/>
                <w:lang w:val="en-IN"/>
              </w:rPr>
              <w:tab/>
            </w:r>
            <w:r w:rsidRPr="00BB16C1">
              <w:rPr>
                <w:rStyle w:val="Hyperlink"/>
                <w:rFonts w:ascii="Times New Roman" w:hAnsi="Times New Roman" w:cs="Times New Roman"/>
                <w:b/>
                <w:bCs/>
                <w:noProof/>
                <w:sz w:val="24"/>
                <w:szCs w:val="24"/>
              </w:rPr>
              <w:t>Data pre-processing 1</w:t>
            </w:r>
            <w:r w:rsidRPr="00BB16C1">
              <w:rPr>
                <w:rFonts w:ascii="Times New Roman" w:hAnsi="Times New Roman" w:cs="Times New Roman"/>
                <w:noProof/>
                <w:webHidden/>
                <w:sz w:val="24"/>
                <w:szCs w:val="24"/>
              </w:rPr>
              <w:tab/>
            </w:r>
            <w:r w:rsidRPr="00BB16C1">
              <w:rPr>
                <w:rFonts w:ascii="Times New Roman" w:hAnsi="Times New Roman" w:cs="Times New Roman"/>
                <w:noProof/>
                <w:webHidden/>
                <w:sz w:val="24"/>
                <w:szCs w:val="24"/>
              </w:rPr>
              <w:fldChar w:fldCharType="begin"/>
            </w:r>
            <w:r w:rsidRPr="00BB16C1">
              <w:rPr>
                <w:rFonts w:ascii="Times New Roman" w:hAnsi="Times New Roman" w:cs="Times New Roman"/>
                <w:noProof/>
                <w:webHidden/>
                <w:sz w:val="24"/>
                <w:szCs w:val="24"/>
              </w:rPr>
              <w:instrText xml:space="preserve"> PAGEREF _Toc165130956 \h </w:instrText>
            </w:r>
            <w:r w:rsidRPr="00BB16C1">
              <w:rPr>
                <w:rFonts w:ascii="Times New Roman" w:hAnsi="Times New Roman" w:cs="Times New Roman"/>
                <w:noProof/>
                <w:webHidden/>
                <w:sz w:val="24"/>
                <w:szCs w:val="24"/>
              </w:rPr>
            </w:r>
            <w:r w:rsidRPr="00BB16C1">
              <w:rPr>
                <w:rFonts w:ascii="Times New Roman" w:hAnsi="Times New Roman" w:cs="Times New Roman"/>
                <w:noProof/>
                <w:webHidden/>
                <w:sz w:val="24"/>
                <w:szCs w:val="24"/>
              </w:rPr>
              <w:fldChar w:fldCharType="separate"/>
            </w:r>
            <w:r w:rsidRPr="00BB16C1">
              <w:rPr>
                <w:rFonts w:ascii="Times New Roman" w:hAnsi="Times New Roman" w:cs="Times New Roman"/>
                <w:noProof/>
                <w:webHidden/>
                <w:sz w:val="24"/>
                <w:szCs w:val="24"/>
              </w:rPr>
              <w:t>28</w:t>
            </w:r>
            <w:r w:rsidRPr="00BB16C1">
              <w:rPr>
                <w:rFonts w:ascii="Times New Roman" w:hAnsi="Times New Roman" w:cs="Times New Roman"/>
                <w:noProof/>
                <w:webHidden/>
                <w:sz w:val="24"/>
                <w:szCs w:val="24"/>
              </w:rPr>
              <w:fldChar w:fldCharType="end"/>
            </w:r>
          </w:hyperlink>
        </w:p>
        <w:p w14:paraId="79C80F01" w14:textId="1335CB66" w:rsidR="00BB16C1" w:rsidRPr="00BB16C1" w:rsidRDefault="00BB16C1" w:rsidP="00BB16C1">
          <w:pPr>
            <w:pStyle w:val="TOC3"/>
            <w:tabs>
              <w:tab w:val="left" w:pos="1200"/>
              <w:tab w:val="right" w:leader="dot" w:pos="9350"/>
            </w:tabs>
            <w:spacing w:line="360" w:lineRule="auto"/>
            <w:rPr>
              <w:rFonts w:ascii="Times New Roman" w:eastAsiaTheme="minorEastAsia" w:hAnsi="Times New Roman" w:cs="Times New Roman"/>
              <w:i/>
              <w:iCs/>
              <w:noProof/>
              <w:sz w:val="24"/>
              <w:szCs w:val="24"/>
              <w:lang w:val="en-IN"/>
            </w:rPr>
          </w:pPr>
          <w:hyperlink w:anchor="_Toc165130957" w:history="1">
            <w:r w:rsidRPr="00BB16C1">
              <w:rPr>
                <w:rStyle w:val="Hyperlink"/>
                <w:rFonts w:ascii="Times New Roman" w:hAnsi="Times New Roman" w:cs="Times New Roman"/>
                <w:b/>
                <w:bCs/>
                <w:iCs/>
                <w:noProof/>
                <w:sz w:val="24"/>
                <w:szCs w:val="24"/>
              </w:rPr>
              <w:t>9.1.1</w:t>
            </w:r>
            <w:r w:rsidRPr="00BB16C1">
              <w:rPr>
                <w:rFonts w:ascii="Times New Roman" w:eastAsiaTheme="minorEastAsia" w:hAnsi="Times New Roman" w:cs="Times New Roman"/>
                <w:i/>
                <w:iCs/>
                <w:noProof/>
                <w:sz w:val="24"/>
                <w:szCs w:val="24"/>
                <w:lang w:val="en-IN"/>
              </w:rPr>
              <w:tab/>
            </w:r>
            <w:r w:rsidRPr="00BB16C1">
              <w:rPr>
                <w:rStyle w:val="Hyperlink"/>
                <w:rFonts w:ascii="Times New Roman" w:hAnsi="Times New Roman" w:cs="Times New Roman"/>
                <w:b/>
                <w:noProof/>
                <w:sz w:val="24"/>
                <w:szCs w:val="24"/>
              </w:rPr>
              <w:t>Handling Missing Values and Special Characters</w:t>
            </w:r>
            <w:r w:rsidRPr="00BB16C1">
              <w:rPr>
                <w:rFonts w:ascii="Times New Roman" w:hAnsi="Times New Roman" w:cs="Times New Roman"/>
                <w:noProof/>
                <w:webHidden/>
                <w:sz w:val="24"/>
                <w:szCs w:val="24"/>
              </w:rPr>
              <w:tab/>
            </w:r>
            <w:r w:rsidRPr="00BB16C1">
              <w:rPr>
                <w:rFonts w:ascii="Times New Roman" w:hAnsi="Times New Roman" w:cs="Times New Roman"/>
                <w:noProof/>
                <w:webHidden/>
                <w:sz w:val="24"/>
                <w:szCs w:val="24"/>
              </w:rPr>
              <w:fldChar w:fldCharType="begin"/>
            </w:r>
            <w:r w:rsidRPr="00BB16C1">
              <w:rPr>
                <w:rFonts w:ascii="Times New Roman" w:hAnsi="Times New Roman" w:cs="Times New Roman"/>
                <w:noProof/>
                <w:webHidden/>
                <w:sz w:val="24"/>
                <w:szCs w:val="24"/>
              </w:rPr>
              <w:instrText xml:space="preserve"> PAGEREF _Toc165130957 \h </w:instrText>
            </w:r>
            <w:r w:rsidRPr="00BB16C1">
              <w:rPr>
                <w:rFonts w:ascii="Times New Roman" w:hAnsi="Times New Roman" w:cs="Times New Roman"/>
                <w:noProof/>
                <w:webHidden/>
                <w:sz w:val="24"/>
                <w:szCs w:val="24"/>
              </w:rPr>
            </w:r>
            <w:r w:rsidRPr="00BB16C1">
              <w:rPr>
                <w:rFonts w:ascii="Times New Roman" w:hAnsi="Times New Roman" w:cs="Times New Roman"/>
                <w:noProof/>
                <w:webHidden/>
                <w:sz w:val="24"/>
                <w:szCs w:val="24"/>
              </w:rPr>
              <w:fldChar w:fldCharType="separate"/>
            </w:r>
            <w:r w:rsidRPr="00BB16C1">
              <w:rPr>
                <w:rFonts w:ascii="Times New Roman" w:hAnsi="Times New Roman" w:cs="Times New Roman"/>
                <w:noProof/>
                <w:webHidden/>
                <w:sz w:val="24"/>
                <w:szCs w:val="24"/>
              </w:rPr>
              <w:t>28</w:t>
            </w:r>
            <w:r w:rsidRPr="00BB16C1">
              <w:rPr>
                <w:rFonts w:ascii="Times New Roman" w:hAnsi="Times New Roman" w:cs="Times New Roman"/>
                <w:noProof/>
                <w:webHidden/>
                <w:sz w:val="24"/>
                <w:szCs w:val="24"/>
              </w:rPr>
              <w:fldChar w:fldCharType="end"/>
            </w:r>
          </w:hyperlink>
        </w:p>
        <w:p w14:paraId="0AF49419" w14:textId="2D13B183" w:rsidR="00BB16C1" w:rsidRPr="00BB16C1" w:rsidRDefault="00BB16C1" w:rsidP="00BB16C1">
          <w:pPr>
            <w:pStyle w:val="TOC3"/>
            <w:tabs>
              <w:tab w:val="left" w:pos="1200"/>
              <w:tab w:val="right" w:leader="dot" w:pos="9350"/>
            </w:tabs>
            <w:spacing w:line="360" w:lineRule="auto"/>
            <w:rPr>
              <w:rFonts w:ascii="Times New Roman" w:eastAsiaTheme="minorEastAsia" w:hAnsi="Times New Roman" w:cs="Times New Roman"/>
              <w:i/>
              <w:iCs/>
              <w:noProof/>
              <w:sz w:val="24"/>
              <w:szCs w:val="24"/>
              <w:lang w:val="en-IN"/>
            </w:rPr>
          </w:pPr>
          <w:hyperlink w:anchor="_Toc165130958" w:history="1">
            <w:r w:rsidRPr="00BB16C1">
              <w:rPr>
                <w:rStyle w:val="Hyperlink"/>
                <w:rFonts w:ascii="Times New Roman" w:hAnsi="Times New Roman" w:cs="Times New Roman"/>
                <w:b/>
                <w:bCs/>
                <w:iCs/>
                <w:noProof/>
                <w:sz w:val="24"/>
                <w:szCs w:val="24"/>
              </w:rPr>
              <w:t>9.1.2</w:t>
            </w:r>
            <w:r w:rsidRPr="00BB16C1">
              <w:rPr>
                <w:rFonts w:ascii="Times New Roman" w:eastAsiaTheme="minorEastAsia" w:hAnsi="Times New Roman" w:cs="Times New Roman"/>
                <w:i/>
                <w:iCs/>
                <w:noProof/>
                <w:sz w:val="24"/>
                <w:szCs w:val="24"/>
                <w:lang w:val="en-IN"/>
              </w:rPr>
              <w:tab/>
            </w:r>
            <w:r w:rsidRPr="00BB16C1">
              <w:rPr>
                <w:rStyle w:val="Hyperlink"/>
                <w:rFonts w:ascii="Times New Roman" w:hAnsi="Times New Roman" w:cs="Times New Roman"/>
                <w:b/>
                <w:noProof/>
                <w:sz w:val="24"/>
                <w:szCs w:val="24"/>
              </w:rPr>
              <w:t>Categorizing Variables</w:t>
            </w:r>
            <w:r w:rsidRPr="00BB16C1">
              <w:rPr>
                <w:rFonts w:ascii="Times New Roman" w:hAnsi="Times New Roman" w:cs="Times New Roman"/>
                <w:noProof/>
                <w:webHidden/>
                <w:sz w:val="24"/>
                <w:szCs w:val="24"/>
              </w:rPr>
              <w:tab/>
            </w:r>
            <w:r w:rsidRPr="00BB16C1">
              <w:rPr>
                <w:rFonts w:ascii="Times New Roman" w:hAnsi="Times New Roman" w:cs="Times New Roman"/>
                <w:noProof/>
                <w:webHidden/>
                <w:sz w:val="24"/>
                <w:szCs w:val="24"/>
              </w:rPr>
              <w:fldChar w:fldCharType="begin"/>
            </w:r>
            <w:r w:rsidRPr="00BB16C1">
              <w:rPr>
                <w:rFonts w:ascii="Times New Roman" w:hAnsi="Times New Roman" w:cs="Times New Roman"/>
                <w:noProof/>
                <w:webHidden/>
                <w:sz w:val="24"/>
                <w:szCs w:val="24"/>
              </w:rPr>
              <w:instrText xml:space="preserve"> PAGEREF _Toc165130958 \h </w:instrText>
            </w:r>
            <w:r w:rsidRPr="00BB16C1">
              <w:rPr>
                <w:rFonts w:ascii="Times New Roman" w:hAnsi="Times New Roman" w:cs="Times New Roman"/>
                <w:noProof/>
                <w:webHidden/>
                <w:sz w:val="24"/>
                <w:szCs w:val="24"/>
              </w:rPr>
            </w:r>
            <w:r w:rsidRPr="00BB16C1">
              <w:rPr>
                <w:rFonts w:ascii="Times New Roman" w:hAnsi="Times New Roman" w:cs="Times New Roman"/>
                <w:noProof/>
                <w:webHidden/>
                <w:sz w:val="24"/>
                <w:szCs w:val="24"/>
              </w:rPr>
              <w:fldChar w:fldCharType="separate"/>
            </w:r>
            <w:r w:rsidRPr="00BB16C1">
              <w:rPr>
                <w:rFonts w:ascii="Times New Roman" w:hAnsi="Times New Roman" w:cs="Times New Roman"/>
                <w:noProof/>
                <w:webHidden/>
                <w:sz w:val="24"/>
                <w:szCs w:val="24"/>
              </w:rPr>
              <w:t>28</w:t>
            </w:r>
            <w:r w:rsidRPr="00BB16C1">
              <w:rPr>
                <w:rFonts w:ascii="Times New Roman" w:hAnsi="Times New Roman" w:cs="Times New Roman"/>
                <w:noProof/>
                <w:webHidden/>
                <w:sz w:val="24"/>
                <w:szCs w:val="24"/>
              </w:rPr>
              <w:fldChar w:fldCharType="end"/>
            </w:r>
          </w:hyperlink>
        </w:p>
        <w:p w14:paraId="63E24AC9" w14:textId="53FE467D" w:rsidR="00BB16C1" w:rsidRPr="00BB16C1" w:rsidRDefault="00BB16C1" w:rsidP="00BB16C1">
          <w:pPr>
            <w:pStyle w:val="TOC3"/>
            <w:tabs>
              <w:tab w:val="left" w:pos="1200"/>
              <w:tab w:val="right" w:leader="dot" w:pos="9350"/>
            </w:tabs>
            <w:spacing w:line="360" w:lineRule="auto"/>
            <w:rPr>
              <w:rFonts w:ascii="Times New Roman" w:eastAsiaTheme="minorEastAsia" w:hAnsi="Times New Roman" w:cs="Times New Roman"/>
              <w:i/>
              <w:iCs/>
              <w:noProof/>
              <w:sz w:val="24"/>
              <w:szCs w:val="24"/>
              <w:lang w:val="en-IN"/>
            </w:rPr>
          </w:pPr>
          <w:hyperlink w:anchor="_Toc165130959" w:history="1">
            <w:r w:rsidRPr="00BB16C1">
              <w:rPr>
                <w:rStyle w:val="Hyperlink"/>
                <w:rFonts w:ascii="Times New Roman" w:hAnsi="Times New Roman" w:cs="Times New Roman"/>
                <w:b/>
                <w:bCs/>
                <w:iCs/>
                <w:noProof/>
                <w:sz w:val="24"/>
                <w:szCs w:val="24"/>
              </w:rPr>
              <w:t>9.1.3</w:t>
            </w:r>
            <w:r w:rsidRPr="00BB16C1">
              <w:rPr>
                <w:rFonts w:ascii="Times New Roman" w:eastAsiaTheme="minorEastAsia" w:hAnsi="Times New Roman" w:cs="Times New Roman"/>
                <w:i/>
                <w:iCs/>
                <w:noProof/>
                <w:sz w:val="24"/>
                <w:szCs w:val="24"/>
                <w:lang w:val="en-IN"/>
              </w:rPr>
              <w:tab/>
            </w:r>
            <w:r w:rsidRPr="00BB16C1">
              <w:rPr>
                <w:rStyle w:val="Hyperlink"/>
                <w:rFonts w:ascii="Times New Roman" w:hAnsi="Times New Roman" w:cs="Times New Roman"/>
                <w:b/>
                <w:noProof/>
                <w:sz w:val="24"/>
                <w:szCs w:val="24"/>
              </w:rPr>
              <w:t>Univariate Analysis</w:t>
            </w:r>
            <w:r w:rsidRPr="00BB16C1">
              <w:rPr>
                <w:rFonts w:ascii="Times New Roman" w:hAnsi="Times New Roman" w:cs="Times New Roman"/>
                <w:noProof/>
                <w:webHidden/>
                <w:sz w:val="24"/>
                <w:szCs w:val="24"/>
              </w:rPr>
              <w:tab/>
            </w:r>
            <w:r w:rsidRPr="00BB16C1">
              <w:rPr>
                <w:rFonts w:ascii="Times New Roman" w:hAnsi="Times New Roman" w:cs="Times New Roman"/>
                <w:noProof/>
                <w:webHidden/>
                <w:sz w:val="24"/>
                <w:szCs w:val="24"/>
              </w:rPr>
              <w:fldChar w:fldCharType="begin"/>
            </w:r>
            <w:r w:rsidRPr="00BB16C1">
              <w:rPr>
                <w:rFonts w:ascii="Times New Roman" w:hAnsi="Times New Roman" w:cs="Times New Roman"/>
                <w:noProof/>
                <w:webHidden/>
                <w:sz w:val="24"/>
                <w:szCs w:val="24"/>
              </w:rPr>
              <w:instrText xml:space="preserve"> PAGEREF _Toc165130959 \h </w:instrText>
            </w:r>
            <w:r w:rsidRPr="00BB16C1">
              <w:rPr>
                <w:rFonts w:ascii="Times New Roman" w:hAnsi="Times New Roman" w:cs="Times New Roman"/>
                <w:noProof/>
                <w:webHidden/>
                <w:sz w:val="24"/>
                <w:szCs w:val="24"/>
              </w:rPr>
            </w:r>
            <w:r w:rsidRPr="00BB16C1">
              <w:rPr>
                <w:rFonts w:ascii="Times New Roman" w:hAnsi="Times New Roman" w:cs="Times New Roman"/>
                <w:noProof/>
                <w:webHidden/>
                <w:sz w:val="24"/>
                <w:szCs w:val="24"/>
              </w:rPr>
              <w:fldChar w:fldCharType="separate"/>
            </w:r>
            <w:r w:rsidRPr="00BB16C1">
              <w:rPr>
                <w:rFonts w:ascii="Times New Roman" w:hAnsi="Times New Roman" w:cs="Times New Roman"/>
                <w:noProof/>
                <w:webHidden/>
                <w:sz w:val="24"/>
                <w:szCs w:val="24"/>
              </w:rPr>
              <w:t>29</w:t>
            </w:r>
            <w:r w:rsidRPr="00BB16C1">
              <w:rPr>
                <w:rFonts w:ascii="Times New Roman" w:hAnsi="Times New Roman" w:cs="Times New Roman"/>
                <w:noProof/>
                <w:webHidden/>
                <w:sz w:val="24"/>
                <w:szCs w:val="24"/>
              </w:rPr>
              <w:fldChar w:fldCharType="end"/>
            </w:r>
          </w:hyperlink>
        </w:p>
        <w:p w14:paraId="7B5BFAB3" w14:textId="7066BF54" w:rsidR="00BB16C1" w:rsidRPr="00BB16C1" w:rsidRDefault="00BB16C1" w:rsidP="00BB16C1">
          <w:pPr>
            <w:pStyle w:val="TOC3"/>
            <w:tabs>
              <w:tab w:val="left" w:pos="1200"/>
              <w:tab w:val="right" w:leader="dot" w:pos="9350"/>
            </w:tabs>
            <w:spacing w:line="360" w:lineRule="auto"/>
            <w:rPr>
              <w:rFonts w:ascii="Times New Roman" w:eastAsiaTheme="minorEastAsia" w:hAnsi="Times New Roman" w:cs="Times New Roman"/>
              <w:i/>
              <w:iCs/>
              <w:noProof/>
              <w:sz w:val="24"/>
              <w:szCs w:val="24"/>
              <w:lang w:val="en-IN"/>
            </w:rPr>
          </w:pPr>
          <w:hyperlink w:anchor="_Toc165130960" w:history="1">
            <w:r w:rsidRPr="00BB16C1">
              <w:rPr>
                <w:rStyle w:val="Hyperlink"/>
                <w:rFonts w:ascii="Times New Roman" w:hAnsi="Times New Roman" w:cs="Times New Roman"/>
                <w:b/>
                <w:bCs/>
                <w:iCs/>
                <w:noProof/>
                <w:sz w:val="24"/>
                <w:szCs w:val="24"/>
              </w:rPr>
              <w:t>9.1.4</w:t>
            </w:r>
            <w:r w:rsidRPr="00BB16C1">
              <w:rPr>
                <w:rFonts w:ascii="Times New Roman" w:eastAsiaTheme="minorEastAsia" w:hAnsi="Times New Roman" w:cs="Times New Roman"/>
                <w:i/>
                <w:iCs/>
                <w:noProof/>
                <w:sz w:val="24"/>
                <w:szCs w:val="24"/>
                <w:lang w:val="en-IN"/>
              </w:rPr>
              <w:tab/>
            </w:r>
            <w:r w:rsidRPr="00BB16C1">
              <w:rPr>
                <w:rStyle w:val="Hyperlink"/>
                <w:rFonts w:ascii="Times New Roman" w:hAnsi="Times New Roman" w:cs="Times New Roman"/>
                <w:b/>
                <w:noProof/>
                <w:sz w:val="24"/>
                <w:szCs w:val="24"/>
              </w:rPr>
              <w:t>Multivariate Analysis</w:t>
            </w:r>
            <w:r w:rsidRPr="00BB16C1">
              <w:rPr>
                <w:rFonts w:ascii="Times New Roman" w:hAnsi="Times New Roman" w:cs="Times New Roman"/>
                <w:noProof/>
                <w:webHidden/>
                <w:sz w:val="24"/>
                <w:szCs w:val="24"/>
              </w:rPr>
              <w:tab/>
            </w:r>
            <w:r w:rsidRPr="00BB16C1">
              <w:rPr>
                <w:rFonts w:ascii="Times New Roman" w:hAnsi="Times New Roman" w:cs="Times New Roman"/>
                <w:noProof/>
                <w:webHidden/>
                <w:sz w:val="24"/>
                <w:szCs w:val="24"/>
              </w:rPr>
              <w:fldChar w:fldCharType="begin"/>
            </w:r>
            <w:r w:rsidRPr="00BB16C1">
              <w:rPr>
                <w:rFonts w:ascii="Times New Roman" w:hAnsi="Times New Roman" w:cs="Times New Roman"/>
                <w:noProof/>
                <w:webHidden/>
                <w:sz w:val="24"/>
                <w:szCs w:val="24"/>
              </w:rPr>
              <w:instrText xml:space="preserve"> PAGEREF _Toc165130960 \h </w:instrText>
            </w:r>
            <w:r w:rsidRPr="00BB16C1">
              <w:rPr>
                <w:rFonts w:ascii="Times New Roman" w:hAnsi="Times New Roman" w:cs="Times New Roman"/>
                <w:noProof/>
                <w:webHidden/>
                <w:sz w:val="24"/>
                <w:szCs w:val="24"/>
              </w:rPr>
            </w:r>
            <w:r w:rsidRPr="00BB16C1">
              <w:rPr>
                <w:rFonts w:ascii="Times New Roman" w:hAnsi="Times New Roman" w:cs="Times New Roman"/>
                <w:noProof/>
                <w:webHidden/>
                <w:sz w:val="24"/>
                <w:szCs w:val="24"/>
              </w:rPr>
              <w:fldChar w:fldCharType="separate"/>
            </w:r>
            <w:r w:rsidRPr="00BB16C1">
              <w:rPr>
                <w:rFonts w:ascii="Times New Roman" w:hAnsi="Times New Roman" w:cs="Times New Roman"/>
                <w:noProof/>
                <w:webHidden/>
                <w:sz w:val="24"/>
                <w:szCs w:val="24"/>
              </w:rPr>
              <w:t>31</w:t>
            </w:r>
            <w:r w:rsidRPr="00BB16C1">
              <w:rPr>
                <w:rFonts w:ascii="Times New Roman" w:hAnsi="Times New Roman" w:cs="Times New Roman"/>
                <w:noProof/>
                <w:webHidden/>
                <w:sz w:val="24"/>
                <w:szCs w:val="24"/>
              </w:rPr>
              <w:fldChar w:fldCharType="end"/>
            </w:r>
          </w:hyperlink>
        </w:p>
        <w:p w14:paraId="12ADA4A2" w14:textId="1E286B2E" w:rsidR="00BB16C1" w:rsidRPr="00BB16C1" w:rsidRDefault="00BB16C1" w:rsidP="00BB16C1">
          <w:pPr>
            <w:pStyle w:val="TOC3"/>
            <w:tabs>
              <w:tab w:val="left" w:pos="1200"/>
              <w:tab w:val="right" w:leader="dot" w:pos="9350"/>
            </w:tabs>
            <w:spacing w:line="360" w:lineRule="auto"/>
            <w:rPr>
              <w:rFonts w:ascii="Times New Roman" w:eastAsiaTheme="minorEastAsia" w:hAnsi="Times New Roman" w:cs="Times New Roman"/>
              <w:i/>
              <w:iCs/>
              <w:noProof/>
              <w:sz w:val="24"/>
              <w:szCs w:val="24"/>
              <w:lang w:val="en-IN"/>
            </w:rPr>
          </w:pPr>
          <w:hyperlink w:anchor="_Toc165130961" w:history="1">
            <w:r w:rsidRPr="00BB16C1">
              <w:rPr>
                <w:rStyle w:val="Hyperlink"/>
                <w:rFonts w:ascii="Times New Roman" w:hAnsi="Times New Roman" w:cs="Times New Roman"/>
                <w:b/>
                <w:bCs/>
                <w:iCs/>
                <w:noProof/>
                <w:sz w:val="24"/>
                <w:szCs w:val="24"/>
              </w:rPr>
              <w:t>9.1.5</w:t>
            </w:r>
            <w:r w:rsidRPr="00BB16C1">
              <w:rPr>
                <w:rFonts w:ascii="Times New Roman" w:eastAsiaTheme="minorEastAsia" w:hAnsi="Times New Roman" w:cs="Times New Roman"/>
                <w:i/>
                <w:iCs/>
                <w:noProof/>
                <w:sz w:val="24"/>
                <w:szCs w:val="24"/>
                <w:lang w:val="en-IN"/>
              </w:rPr>
              <w:tab/>
            </w:r>
            <w:r w:rsidRPr="00BB16C1">
              <w:rPr>
                <w:rStyle w:val="Hyperlink"/>
                <w:rFonts w:ascii="Times New Roman" w:hAnsi="Times New Roman" w:cs="Times New Roman"/>
                <w:b/>
                <w:noProof/>
                <w:sz w:val="24"/>
                <w:szCs w:val="24"/>
              </w:rPr>
              <w:t>Pair Plots</w:t>
            </w:r>
            <w:r w:rsidRPr="00BB16C1">
              <w:rPr>
                <w:rFonts w:ascii="Times New Roman" w:hAnsi="Times New Roman" w:cs="Times New Roman"/>
                <w:noProof/>
                <w:webHidden/>
                <w:sz w:val="24"/>
                <w:szCs w:val="24"/>
              </w:rPr>
              <w:tab/>
            </w:r>
            <w:r w:rsidRPr="00BB16C1">
              <w:rPr>
                <w:rFonts w:ascii="Times New Roman" w:hAnsi="Times New Roman" w:cs="Times New Roman"/>
                <w:noProof/>
                <w:webHidden/>
                <w:sz w:val="24"/>
                <w:szCs w:val="24"/>
              </w:rPr>
              <w:fldChar w:fldCharType="begin"/>
            </w:r>
            <w:r w:rsidRPr="00BB16C1">
              <w:rPr>
                <w:rFonts w:ascii="Times New Roman" w:hAnsi="Times New Roman" w:cs="Times New Roman"/>
                <w:noProof/>
                <w:webHidden/>
                <w:sz w:val="24"/>
                <w:szCs w:val="24"/>
              </w:rPr>
              <w:instrText xml:space="preserve"> PAGEREF _Toc165130961 \h </w:instrText>
            </w:r>
            <w:r w:rsidRPr="00BB16C1">
              <w:rPr>
                <w:rFonts w:ascii="Times New Roman" w:hAnsi="Times New Roman" w:cs="Times New Roman"/>
                <w:noProof/>
                <w:webHidden/>
                <w:sz w:val="24"/>
                <w:szCs w:val="24"/>
              </w:rPr>
            </w:r>
            <w:r w:rsidRPr="00BB16C1">
              <w:rPr>
                <w:rFonts w:ascii="Times New Roman" w:hAnsi="Times New Roman" w:cs="Times New Roman"/>
                <w:noProof/>
                <w:webHidden/>
                <w:sz w:val="24"/>
                <w:szCs w:val="24"/>
              </w:rPr>
              <w:fldChar w:fldCharType="separate"/>
            </w:r>
            <w:r w:rsidRPr="00BB16C1">
              <w:rPr>
                <w:rFonts w:ascii="Times New Roman" w:hAnsi="Times New Roman" w:cs="Times New Roman"/>
                <w:noProof/>
                <w:webHidden/>
                <w:sz w:val="24"/>
                <w:szCs w:val="24"/>
              </w:rPr>
              <w:t>32</w:t>
            </w:r>
            <w:r w:rsidRPr="00BB16C1">
              <w:rPr>
                <w:rFonts w:ascii="Times New Roman" w:hAnsi="Times New Roman" w:cs="Times New Roman"/>
                <w:noProof/>
                <w:webHidden/>
                <w:sz w:val="24"/>
                <w:szCs w:val="24"/>
              </w:rPr>
              <w:fldChar w:fldCharType="end"/>
            </w:r>
          </w:hyperlink>
        </w:p>
        <w:p w14:paraId="2A919B37" w14:textId="6DE3AD63" w:rsidR="00BB16C1" w:rsidRPr="00BB16C1" w:rsidRDefault="00BB16C1" w:rsidP="00BB16C1">
          <w:pPr>
            <w:pStyle w:val="TOC2"/>
            <w:tabs>
              <w:tab w:val="left" w:pos="960"/>
              <w:tab w:val="right" w:leader="dot" w:pos="9350"/>
            </w:tabs>
            <w:spacing w:line="360" w:lineRule="auto"/>
            <w:rPr>
              <w:rFonts w:ascii="Times New Roman" w:eastAsiaTheme="minorEastAsia" w:hAnsi="Times New Roman" w:cs="Times New Roman"/>
              <w:smallCaps/>
              <w:noProof/>
              <w:sz w:val="24"/>
              <w:szCs w:val="24"/>
              <w:lang w:val="en-IN"/>
            </w:rPr>
          </w:pPr>
          <w:hyperlink w:anchor="_Toc165130962" w:history="1">
            <w:r w:rsidRPr="00BB16C1">
              <w:rPr>
                <w:rStyle w:val="Hyperlink"/>
                <w:rFonts w:ascii="Times New Roman" w:hAnsi="Times New Roman" w:cs="Times New Roman"/>
                <w:b/>
                <w:bCs/>
                <w:noProof/>
                <w:sz w:val="24"/>
                <w:szCs w:val="24"/>
              </w:rPr>
              <w:t>9.2</w:t>
            </w:r>
            <w:r w:rsidRPr="00BB16C1">
              <w:rPr>
                <w:rFonts w:ascii="Times New Roman" w:eastAsiaTheme="minorEastAsia" w:hAnsi="Times New Roman" w:cs="Times New Roman"/>
                <w:smallCaps/>
                <w:noProof/>
                <w:sz w:val="24"/>
                <w:szCs w:val="24"/>
                <w:lang w:val="en-IN"/>
              </w:rPr>
              <w:tab/>
            </w:r>
            <w:r w:rsidRPr="00BB16C1">
              <w:rPr>
                <w:rStyle w:val="Hyperlink"/>
                <w:rFonts w:ascii="Times New Roman" w:hAnsi="Times New Roman" w:cs="Times New Roman"/>
                <w:b/>
                <w:bCs/>
                <w:noProof/>
                <w:sz w:val="24"/>
                <w:szCs w:val="24"/>
              </w:rPr>
              <w:t>Data pre-processing 2</w:t>
            </w:r>
            <w:r w:rsidRPr="00BB16C1">
              <w:rPr>
                <w:rFonts w:ascii="Times New Roman" w:hAnsi="Times New Roman" w:cs="Times New Roman"/>
                <w:noProof/>
                <w:webHidden/>
                <w:sz w:val="24"/>
                <w:szCs w:val="24"/>
              </w:rPr>
              <w:tab/>
            </w:r>
            <w:r w:rsidRPr="00BB16C1">
              <w:rPr>
                <w:rFonts w:ascii="Times New Roman" w:hAnsi="Times New Roman" w:cs="Times New Roman"/>
                <w:noProof/>
                <w:webHidden/>
                <w:sz w:val="24"/>
                <w:szCs w:val="24"/>
              </w:rPr>
              <w:fldChar w:fldCharType="begin"/>
            </w:r>
            <w:r w:rsidRPr="00BB16C1">
              <w:rPr>
                <w:rFonts w:ascii="Times New Roman" w:hAnsi="Times New Roman" w:cs="Times New Roman"/>
                <w:noProof/>
                <w:webHidden/>
                <w:sz w:val="24"/>
                <w:szCs w:val="24"/>
              </w:rPr>
              <w:instrText xml:space="preserve"> PAGEREF _Toc165130962 \h </w:instrText>
            </w:r>
            <w:r w:rsidRPr="00BB16C1">
              <w:rPr>
                <w:rFonts w:ascii="Times New Roman" w:hAnsi="Times New Roman" w:cs="Times New Roman"/>
                <w:noProof/>
                <w:webHidden/>
                <w:sz w:val="24"/>
                <w:szCs w:val="24"/>
              </w:rPr>
            </w:r>
            <w:r w:rsidRPr="00BB16C1">
              <w:rPr>
                <w:rFonts w:ascii="Times New Roman" w:hAnsi="Times New Roman" w:cs="Times New Roman"/>
                <w:noProof/>
                <w:webHidden/>
                <w:sz w:val="24"/>
                <w:szCs w:val="24"/>
              </w:rPr>
              <w:fldChar w:fldCharType="separate"/>
            </w:r>
            <w:r w:rsidRPr="00BB16C1">
              <w:rPr>
                <w:rFonts w:ascii="Times New Roman" w:hAnsi="Times New Roman" w:cs="Times New Roman"/>
                <w:noProof/>
                <w:webHidden/>
                <w:sz w:val="24"/>
                <w:szCs w:val="24"/>
              </w:rPr>
              <w:t>33</w:t>
            </w:r>
            <w:r w:rsidRPr="00BB16C1">
              <w:rPr>
                <w:rFonts w:ascii="Times New Roman" w:hAnsi="Times New Roman" w:cs="Times New Roman"/>
                <w:noProof/>
                <w:webHidden/>
                <w:sz w:val="24"/>
                <w:szCs w:val="24"/>
              </w:rPr>
              <w:fldChar w:fldCharType="end"/>
            </w:r>
          </w:hyperlink>
        </w:p>
        <w:p w14:paraId="2EFC67F2" w14:textId="142722A6" w:rsidR="00BB16C1" w:rsidRPr="00BB16C1" w:rsidRDefault="00BB16C1" w:rsidP="00BB16C1">
          <w:pPr>
            <w:pStyle w:val="TOC3"/>
            <w:tabs>
              <w:tab w:val="left" w:pos="1200"/>
              <w:tab w:val="right" w:leader="dot" w:pos="9350"/>
            </w:tabs>
            <w:spacing w:line="360" w:lineRule="auto"/>
            <w:rPr>
              <w:rFonts w:ascii="Times New Roman" w:eastAsiaTheme="minorEastAsia" w:hAnsi="Times New Roman" w:cs="Times New Roman"/>
              <w:i/>
              <w:iCs/>
              <w:noProof/>
              <w:sz w:val="24"/>
              <w:szCs w:val="24"/>
              <w:lang w:val="en-IN"/>
            </w:rPr>
          </w:pPr>
          <w:hyperlink w:anchor="_Toc165130963" w:history="1">
            <w:r w:rsidRPr="00BB16C1">
              <w:rPr>
                <w:rStyle w:val="Hyperlink"/>
                <w:rFonts w:ascii="Times New Roman" w:hAnsi="Times New Roman" w:cs="Times New Roman"/>
                <w:b/>
                <w:bCs/>
                <w:iCs/>
                <w:noProof/>
                <w:sz w:val="24"/>
                <w:szCs w:val="24"/>
              </w:rPr>
              <w:t>9.2.1</w:t>
            </w:r>
            <w:r w:rsidRPr="00BB16C1">
              <w:rPr>
                <w:rFonts w:ascii="Times New Roman" w:eastAsiaTheme="minorEastAsia" w:hAnsi="Times New Roman" w:cs="Times New Roman"/>
                <w:i/>
                <w:iCs/>
                <w:noProof/>
                <w:sz w:val="24"/>
                <w:szCs w:val="24"/>
                <w:lang w:val="en-IN"/>
              </w:rPr>
              <w:tab/>
            </w:r>
            <w:r w:rsidRPr="00BB16C1">
              <w:rPr>
                <w:rStyle w:val="Hyperlink"/>
                <w:rFonts w:ascii="Times New Roman" w:hAnsi="Times New Roman" w:cs="Times New Roman"/>
                <w:b/>
                <w:noProof/>
                <w:sz w:val="24"/>
                <w:szCs w:val="24"/>
              </w:rPr>
              <w:t>Normalizing the data</w:t>
            </w:r>
            <w:r w:rsidRPr="00BB16C1">
              <w:rPr>
                <w:rFonts w:ascii="Times New Roman" w:hAnsi="Times New Roman" w:cs="Times New Roman"/>
                <w:noProof/>
                <w:webHidden/>
                <w:sz w:val="24"/>
                <w:szCs w:val="24"/>
              </w:rPr>
              <w:tab/>
            </w:r>
            <w:r w:rsidRPr="00BB16C1">
              <w:rPr>
                <w:rFonts w:ascii="Times New Roman" w:hAnsi="Times New Roman" w:cs="Times New Roman"/>
                <w:noProof/>
                <w:webHidden/>
                <w:sz w:val="24"/>
                <w:szCs w:val="24"/>
              </w:rPr>
              <w:fldChar w:fldCharType="begin"/>
            </w:r>
            <w:r w:rsidRPr="00BB16C1">
              <w:rPr>
                <w:rFonts w:ascii="Times New Roman" w:hAnsi="Times New Roman" w:cs="Times New Roman"/>
                <w:noProof/>
                <w:webHidden/>
                <w:sz w:val="24"/>
                <w:szCs w:val="24"/>
              </w:rPr>
              <w:instrText xml:space="preserve"> PAGEREF _Toc165130963 \h </w:instrText>
            </w:r>
            <w:r w:rsidRPr="00BB16C1">
              <w:rPr>
                <w:rFonts w:ascii="Times New Roman" w:hAnsi="Times New Roman" w:cs="Times New Roman"/>
                <w:noProof/>
                <w:webHidden/>
                <w:sz w:val="24"/>
                <w:szCs w:val="24"/>
              </w:rPr>
            </w:r>
            <w:r w:rsidRPr="00BB16C1">
              <w:rPr>
                <w:rFonts w:ascii="Times New Roman" w:hAnsi="Times New Roman" w:cs="Times New Roman"/>
                <w:noProof/>
                <w:webHidden/>
                <w:sz w:val="24"/>
                <w:szCs w:val="24"/>
              </w:rPr>
              <w:fldChar w:fldCharType="separate"/>
            </w:r>
            <w:r w:rsidRPr="00BB16C1">
              <w:rPr>
                <w:rFonts w:ascii="Times New Roman" w:hAnsi="Times New Roman" w:cs="Times New Roman"/>
                <w:noProof/>
                <w:webHidden/>
                <w:sz w:val="24"/>
                <w:szCs w:val="24"/>
              </w:rPr>
              <w:t>33</w:t>
            </w:r>
            <w:r w:rsidRPr="00BB16C1">
              <w:rPr>
                <w:rFonts w:ascii="Times New Roman" w:hAnsi="Times New Roman" w:cs="Times New Roman"/>
                <w:noProof/>
                <w:webHidden/>
                <w:sz w:val="24"/>
                <w:szCs w:val="24"/>
              </w:rPr>
              <w:fldChar w:fldCharType="end"/>
            </w:r>
          </w:hyperlink>
        </w:p>
        <w:p w14:paraId="242C7606" w14:textId="3B54DFEF" w:rsidR="00BB16C1" w:rsidRPr="00BB16C1" w:rsidRDefault="00BB16C1" w:rsidP="00BB16C1">
          <w:pPr>
            <w:pStyle w:val="TOC3"/>
            <w:tabs>
              <w:tab w:val="left" w:pos="1200"/>
              <w:tab w:val="right" w:leader="dot" w:pos="9350"/>
            </w:tabs>
            <w:spacing w:line="360" w:lineRule="auto"/>
            <w:rPr>
              <w:rFonts w:ascii="Times New Roman" w:eastAsiaTheme="minorEastAsia" w:hAnsi="Times New Roman" w:cs="Times New Roman"/>
              <w:i/>
              <w:iCs/>
              <w:noProof/>
              <w:sz w:val="24"/>
              <w:szCs w:val="24"/>
              <w:lang w:val="en-IN"/>
            </w:rPr>
          </w:pPr>
          <w:hyperlink w:anchor="_Toc165130964" w:history="1">
            <w:r w:rsidRPr="00BB16C1">
              <w:rPr>
                <w:rStyle w:val="Hyperlink"/>
                <w:rFonts w:ascii="Times New Roman" w:hAnsi="Times New Roman" w:cs="Times New Roman"/>
                <w:b/>
                <w:bCs/>
                <w:iCs/>
                <w:noProof/>
                <w:sz w:val="24"/>
                <w:szCs w:val="24"/>
              </w:rPr>
              <w:t>9.2.2</w:t>
            </w:r>
            <w:r w:rsidRPr="00BB16C1">
              <w:rPr>
                <w:rFonts w:ascii="Times New Roman" w:eastAsiaTheme="minorEastAsia" w:hAnsi="Times New Roman" w:cs="Times New Roman"/>
                <w:i/>
                <w:iCs/>
                <w:noProof/>
                <w:sz w:val="24"/>
                <w:szCs w:val="24"/>
                <w:lang w:val="en-IN"/>
              </w:rPr>
              <w:tab/>
            </w:r>
            <w:r w:rsidRPr="00BB16C1">
              <w:rPr>
                <w:rStyle w:val="Hyperlink"/>
                <w:rFonts w:ascii="Times New Roman" w:hAnsi="Times New Roman" w:cs="Times New Roman"/>
                <w:b/>
                <w:noProof/>
                <w:sz w:val="24"/>
                <w:szCs w:val="24"/>
              </w:rPr>
              <w:t>Eradicating overfitting</w:t>
            </w:r>
            <w:r w:rsidRPr="00BB16C1">
              <w:rPr>
                <w:rFonts w:ascii="Times New Roman" w:hAnsi="Times New Roman" w:cs="Times New Roman"/>
                <w:noProof/>
                <w:webHidden/>
                <w:sz w:val="24"/>
                <w:szCs w:val="24"/>
              </w:rPr>
              <w:tab/>
            </w:r>
            <w:r w:rsidRPr="00BB16C1">
              <w:rPr>
                <w:rFonts w:ascii="Times New Roman" w:hAnsi="Times New Roman" w:cs="Times New Roman"/>
                <w:noProof/>
                <w:webHidden/>
                <w:sz w:val="24"/>
                <w:szCs w:val="24"/>
              </w:rPr>
              <w:fldChar w:fldCharType="begin"/>
            </w:r>
            <w:r w:rsidRPr="00BB16C1">
              <w:rPr>
                <w:rFonts w:ascii="Times New Roman" w:hAnsi="Times New Roman" w:cs="Times New Roman"/>
                <w:noProof/>
                <w:webHidden/>
                <w:sz w:val="24"/>
                <w:szCs w:val="24"/>
              </w:rPr>
              <w:instrText xml:space="preserve"> PAGEREF _Toc165130964 \h </w:instrText>
            </w:r>
            <w:r w:rsidRPr="00BB16C1">
              <w:rPr>
                <w:rFonts w:ascii="Times New Roman" w:hAnsi="Times New Roman" w:cs="Times New Roman"/>
                <w:noProof/>
                <w:webHidden/>
                <w:sz w:val="24"/>
                <w:szCs w:val="24"/>
              </w:rPr>
            </w:r>
            <w:r w:rsidRPr="00BB16C1">
              <w:rPr>
                <w:rFonts w:ascii="Times New Roman" w:hAnsi="Times New Roman" w:cs="Times New Roman"/>
                <w:noProof/>
                <w:webHidden/>
                <w:sz w:val="24"/>
                <w:szCs w:val="24"/>
              </w:rPr>
              <w:fldChar w:fldCharType="separate"/>
            </w:r>
            <w:r w:rsidRPr="00BB16C1">
              <w:rPr>
                <w:rFonts w:ascii="Times New Roman" w:hAnsi="Times New Roman" w:cs="Times New Roman"/>
                <w:noProof/>
                <w:webHidden/>
                <w:sz w:val="24"/>
                <w:szCs w:val="24"/>
              </w:rPr>
              <w:t>34</w:t>
            </w:r>
            <w:r w:rsidRPr="00BB16C1">
              <w:rPr>
                <w:rFonts w:ascii="Times New Roman" w:hAnsi="Times New Roman" w:cs="Times New Roman"/>
                <w:noProof/>
                <w:webHidden/>
                <w:sz w:val="24"/>
                <w:szCs w:val="24"/>
              </w:rPr>
              <w:fldChar w:fldCharType="end"/>
            </w:r>
          </w:hyperlink>
        </w:p>
        <w:p w14:paraId="58B8861E" w14:textId="3CAEF177" w:rsidR="00BB16C1" w:rsidRPr="00BB16C1" w:rsidRDefault="00BB16C1" w:rsidP="00BB16C1">
          <w:pPr>
            <w:pStyle w:val="TOC3"/>
            <w:tabs>
              <w:tab w:val="left" w:pos="1200"/>
              <w:tab w:val="right" w:leader="dot" w:pos="9350"/>
            </w:tabs>
            <w:spacing w:line="360" w:lineRule="auto"/>
            <w:rPr>
              <w:rFonts w:ascii="Times New Roman" w:eastAsiaTheme="minorEastAsia" w:hAnsi="Times New Roman" w:cs="Times New Roman"/>
              <w:i/>
              <w:iCs/>
              <w:noProof/>
              <w:sz w:val="24"/>
              <w:szCs w:val="24"/>
              <w:lang w:val="en-IN"/>
            </w:rPr>
          </w:pPr>
          <w:hyperlink w:anchor="_Toc165130965" w:history="1">
            <w:r w:rsidRPr="00BB16C1">
              <w:rPr>
                <w:rStyle w:val="Hyperlink"/>
                <w:rFonts w:ascii="Times New Roman" w:hAnsi="Times New Roman" w:cs="Times New Roman"/>
                <w:b/>
                <w:bCs/>
                <w:iCs/>
                <w:noProof/>
                <w:sz w:val="24"/>
                <w:szCs w:val="24"/>
              </w:rPr>
              <w:t>9.2.3</w:t>
            </w:r>
            <w:r w:rsidRPr="00BB16C1">
              <w:rPr>
                <w:rFonts w:ascii="Times New Roman" w:eastAsiaTheme="minorEastAsia" w:hAnsi="Times New Roman" w:cs="Times New Roman"/>
                <w:i/>
                <w:iCs/>
                <w:noProof/>
                <w:sz w:val="24"/>
                <w:szCs w:val="24"/>
                <w:lang w:val="en-IN"/>
              </w:rPr>
              <w:tab/>
            </w:r>
            <w:r w:rsidRPr="00BB16C1">
              <w:rPr>
                <w:rStyle w:val="Hyperlink"/>
                <w:rFonts w:ascii="Times New Roman" w:hAnsi="Times New Roman" w:cs="Times New Roman"/>
                <w:b/>
                <w:noProof/>
                <w:sz w:val="24"/>
                <w:szCs w:val="24"/>
              </w:rPr>
              <w:t>Improve interpretability</w:t>
            </w:r>
            <w:r w:rsidRPr="00BB16C1">
              <w:rPr>
                <w:rFonts w:ascii="Times New Roman" w:hAnsi="Times New Roman" w:cs="Times New Roman"/>
                <w:noProof/>
                <w:webHidden/>
                <w:sz w:val="24"/>
                <w:szCs w:val="24"/>
              </w:rPr>
              <w:tab/>
            </w:r>
            <w:r w:rsidRPr="00BB16C1">
              <w:rPr>
                <w:rFonts w:ascii="Times New Roman" w:hAnsi="Times New Roman" w:cs="Times New Roman"/>
                <w:noProof/>
                <w:webHidden/>
                <w:sz w:val="24"/>
                <w:szCs w:val="24"/>
              </w:rPr>
              <w:fldChar w:fldCharType="begin"/>
            </w:r>
            <w:r w:rsidRPr="00BB16C1">
              <w:rPr>
                <w:rFonts w:ascii="Times New Roman" w:hAnsi="Times New Roman" w:cs="Times New Roman"/>
                <w:noProof/>
                <w:webHidden/>
                <w:sz w:val="24"/>
                <w:szCs w:val="24"/>
              </w:rPr>
              <w:instrText xml:space="preserve"> PAGEREF _Toc165130965 \h </w:instrText>
            </w:r>
            <w:r w:rsidRPr="00BB16C1">
              <w:rPr>
                <w:rFonts w:ascii="Times New Roman" w:hAnsi="Times New Roman" w:cs="Times New Roman"/>
                <w:noProof/>
                <w:webHidden/>
                <w:sz w:val="24"/>
                <w:szCs w:val="24"/>
              </w:rPr>
            </w:r>
            <w:r w:rsidRPr="00BB16C1">
              <w:rPr>
                <w:rFonts w:ascii="Times New Roman" w:hAnsi="Times New Roman" w:cs="Times New Roman"/>
                <w:noProof/>
                <w:webHidden/>
                <w:sz w:val="24"/>
                <w:szCs w:val="24"/>
              </w:rPr>
              <w:fldChar w:fldCharType="separate"/>
            </w:r>
            <w:r w:rsidRPr="00BB16C1">
              <w:rPr>
                <w:rFonts w:ascii="Times New Roman" w:hAnsi="Times New Roman" w:cs="Times New Roman"/>
                <w:noProof/>
                <w:webHidden/>
                <w:sz w:val="24"/>
                <w:szCs w:val="24"/>
              </w:rPr>
              <w:t>34</w:t>
            </w:r>
            <w:r w:rsidRPr="00BB16C1">
              <w:rPr>
                <w:rFonts w:ascii="Times New Roman" w:hAnsi="Times New Roman" w:cs="Times New Roman"/>
                <w:noProof/>
                <w:webHidden/>
                <w:sz w:val="24"/>
                <w:szCs w:val="24"/>
              </w:rPr>
              <w:fldChar w:fldCharType="end"/>
            </w:r>
          </w:hyperlink>
        </w:p>
        <w:p w14:paraId="39FE00BE" w14:textId="767FC481" w:rsidR="00BB16C1" w:rsidRPr="00BB16C1" w:rsidRDefault="00BB16C1" w:rsidP="00BB16C1">
          <w:pPr>
            <w:pStyle w:val="TOC3"/>
            <w:tabs>
              <w:tab w:val="left" w:pos="1200"/>
              <w:tab w:val="right" w:leader="dot" w:pos="9350"/>
            </w:tabs>
            <w:spacing w:line="360" w:lineRule="auto"/>
            <w:rPr>
              <w:rFonts w:ascii="Times New Roman" w:eastAsiaTheme="minorEastAsia" w:hAnsi="Times New Roman" w:cs="Times New Roman"/>
              <w:i/>
              <w:iCs/>
              <w:noProof/>
              <w:sz w:val="24"/>
              <w:szCs w:val="24"/>
              <w:lang w:val="en-IN"/>
            </w:rPr>
          </w:pPr>
          <w:hyperlink w:anchor="_Toc165130966" w:history="1">
            <w:r w:rsidRPr="00BB16C1">
              <w:rPr>
                <w:rStyle w:val="Hyperlink"/>
                <w:rFonts w:ascii="Times New Roman" w:hAnsi="Times New Roman" w:cs="Times New Roman"/>
                <w:b/>
                <w:bCs/>
                <w:iCs/>
                <w:noProof/>
                <w:sz w:val="24"/>
                <w:szCs w:val="24"/>
              </w:rPr>
              <w:t>9.2.4</w:t>
            </w:r>
            <w:r w:rsidRPr="00BB16C1">
              <w:rPr>
                <w:rFonts w:ascii="Times New Roman" w:eastAsiaTheme="minorEastAsia" w:hAnsi="Times New Roman" w:cs="Times New Roman"/>
                <w:i/>
                <w:iCs/>
                <w:noProof/>
                <w:sz w:val="24"/>
                <w:szCs w:val="24"/>
                <w:lang w:val="en-IN"/>
              </w:rPr>
              <w:tab/>
            </w:r>
            <w:r w:rsidRPr="00BB16C1">
              <w:rPr>
                <w:rStyle w:val="Hyperlink"/>
                <w:rFonts w:ascii="Times New Roman" w:hAnsi="Times New Roman" w:cs="Times New Roman"/>
                <w:b/>
                <w:noProof/>
                <w:sz w:val="24"/>
                <w:szCs w:val="24"/>
              </w:rPr>
              <w:t>Outliers' reduction</w:t>
            </w:r>
            <w:r w:rsidRPr="00BB16C1">
              <w:rPr>
                <w:rFonts w:ascii="Times New Roman" w:hAnsi="Times New Roman" w:cs="Times New Roman"/>
                <w:noProof/>
                <w:webHidden/>
                <w:sz w:val="24"/>
                <w:szCs w:val="24"/>
              </w:rPr>
              <w:tab/>
            </w:r>
            <w:r w:rsidRPr="00BB16C1">
              <w:rPr>
                <w:rFonts w:ascii="Times New Roman" w:hAnsi="Times New Roman" w:cs="Times New Roman"/>
                <w:noProof/>
                <w:webHidden/>
                <w:sz w:val="24"/>
                <w:szCs w:val="24"/>
              </w:rPr>
              <w:fldChar w:fldCharType="begin"/>
            </w:r>
            <w:r w:rsidRPr="00BB16C1">
              <w:rPr>
                <w:rFonts w:ascii="Times New Roman" w:hAnsi="Times New Roman" w:cs="Times New Roman"/>
                <w:noProof/>
                <w:webHidden/>
                <w:sz w:val="24"/>
                <w:szCs w:val="24"/>
              </w:rPr>
              <w:instrText xml:space="preserve"> PAGEREF _Toc165130966 \h </w:instrText>
            </w:r>
            <w:r w:rsidRPr="00BB16C1">
              <w:rPr>
                <w:rFonts w:ascii="Times New Roman" w:hAnsi="Times New Roman" w:cs="Times New Roman"/>
                <w:noProof/>
                <w:webHidden/>
                <w:sz w:val="24"/>
                <w:szCs w:val="24"/>
              </w:rPr>
            </w:r>
            <w:r w:rsidRPr="00BB16C1">
              <w:rPr>
                <w:rFonts w:ascii="Times New Roman" w:hAnsi="Times New Roman" w:cs="Times New Roman"/>
                <w:noProof/>
                <w:webHidden/>
                <w:sz w:val="24"/>
                <w:szCs w:val="24"/>
              </w:rPr>
              <w:fldChar w:fldCharType="separate"/>
            </w:r>
            <w:r w:rsidRPr="00BB16C1">
              <w:rPr>
                <w:rFonts w:ascii="Times New Roman" w:hAnsi="Times New Roman" w:cs="Times New Roman"/>
                <w:noProof/>
                <w:webHidden/>
                <w:sz w:val="24"/>
                <w:szCs w:val="24"/>
              </w:rPr>
              <w:t>34</w:t>
            </w:r>
            <w:r w:rsidRPr="00BB16C1">
              <w:rPr>
                <w:rFonts w:ascii="Times New Roman" w:hAnsi="Times New Roman" w:cs="Times New Roman"/>
                <w:noProof/>
                <w:webHidden/>
                <w:sz w:val="24"/>
                <w:szCs w:val="24"/>
              </w:rPr>
              <w:fldChar w:fldCharType="end"/>
            </w:r>
          </w:hyperlink>
        </w:p>
        <w:p w14:paraId="606F5CAD" w14:textId="4AAE6CAA" w:rsidR="00BB16C1" w:rsidRPr="00BB16C1" w:rsidRDefault="00BB16C1" w:rsidP="00BB16C1">
          <w:pPr>
            <w:pStyle w:val="TOC2"/>
            <w:tabs>
              <w:tab w:val="left" w:pos="960"/>
              <w:tab w:val="right" w:leader="dot" w:pos="9350"/>
            </w:tabs>
            <w:spacing w:line="360" w:lineRule="auto"/>
            <w:rPr>
              <w:rFonts w:ascii="Times New Roman" w:eastAsiaTheme="minorEastAsia" w:hAnsi="Times New Roman" w:cs="Times New Roman"/>
              <w:smallCaps/>
              <w:noProof/>
              <w:sz w:val="24"/>
              <w:szCs w:val="24"/>
              <w:lang w:val="en-IN"/>
            </w:rPr>
          </w:pPr>
          <w:hyperlink w:anchor="_Toc165130967" w:history="1">
            <w:r w:rsidRPr="00BB16C1">
              <w:rPr>
                <w:rStyle w:val="Hyperlink"/>
                <w:rFonts w:ascii="Times New Roman" w:hAnsi="Times New Roman" w:cs="Times New Roman"/>
                <w:b/>
                <w:bCs/>
                <w:noProof/>
                <w:sz w:val="24"/>
                <w:szCs w:val="24"/>
              </w:rPr>
              <w:t>9.3</w:t>
            </w:r>
            <w:r w:rsidRPr="00BB16C1">
              <w:rPr>
                <w:rFonts w:ascii="Times New Roman" w:eastAsiaTheme="minorEastAsia" w:hAnsi="Times New Roman" w:cs="Times New Roman"/>
                <w:smallCaps/>
                <w:noProof/>
                <w:sz w:val="24"/>
                <w:szCs w:val="24"/>
                <w:lang w:val="en-IN"/>
              </w:rPr>
              <w:tab/>
            </w:r>
            <w:r w:rsidRPr="00BB16C1">
              <w:rPr>
                <w:rStyle w:val="Hyperlink"/>
                <w:rFonts w:ascii="Times New Roman" w:hAnsi="Times New Roman" w:cs="Times New Roman"/>
                <w:b/>
                <w:bCs/>
                <w:noProof/>
                <w:sz w:val="24"/>
                <w:szCs w:val="24"/>
              </w:rPr>
              <w:t>Meaning of the Results</w:t>
            </w:r>
            <w:r w:rsidRPr="00BB16C1">
              <w:rPr>
                <w:rFonts w:ascii="Times New Roman" w:hAnsi="Times New Roman" w:cs="Times New Roman"/>
                <w:noProof/>
                <w:webHidden/>
                <w:sz w:val="24"/>
                <w:szCs w:val="24"/>
              </w:rPr>
              <w:tab/>
            </w:r>
            <w:r w:rsidRPr="00BB16C1">
              <w:rPr>
                <w:rFonts w:ascii="Times New Roman" w:hAnsi="Times New Roman" w:cs="Times New Roman"/>
                <w:noProof/>
                <w:webHidden/>
                <w:sz w:val="24"/>
                <w:szCs w:val="24"/>
              </w:rPr>
              <w:fldChar w:fldCharType="begin"/>
            </w:r>
            <w:r w:rsidRPr="00BB16C1">
              <w:rPr>
                <w:rFonts w:ascii="Times New Roman" w:hAnsi="Times New Roman" w:cs="Times New Roman"/>
                <w:noProof/>
                <w:webHidden/>
                <w:sz w:val="24"/>
                <w:szCs w:val="24"/>
              </w:rPr>
              <w:instrText xml:space="preserve"> PAGEREF _Toc165130967 \h </w:instrText>
            </w:r>
            <w:r w:rsidRPr="00BB16C1">
              <w:rPr>
                <w:rFonts w:ascii="Times New Roman" w:hAnsi="Times New Roman" w:cs="Times New Roman"/>
                <w:noProof/>
                <w:webHidden/>
                <w:sz w:val="24"/>
                <w:szCs w:val="24"/>
              </w:rPr>
            </w:r>
            <w:r w:rsidRPr="00BB16C1">
              <w:rPr>
                <w:rFonts w:ascii="Times New Roman" w:hAnsi="Times New Roman" w:cs="Times New Roman"/>
                <w:noProof/>
                <w:webHidden/>
                <w:sz w:val="24"/>
                <w:szCs w:val="24"/>
              </w:rPr>
              <w:fldChar w:fldCharType="separate"/>
            </w:r>
            <w:r w:rsidRPr="00BB16C1">
              <w:rPr>
                <w:rFonts w:ascii="Times New Roman" w:hAnsi="Times New Roman" w:cs="Times New Roman"/>
                <w:noProof/>
                <w:webHidden/>
                <w:sz w:val="24"/>
                <w:szCs w:val="24"/>
              </w:rPr>
              <w:t>34</w:t>
            </w:r>
            <w:r w:rsidRPr="00BB16C1">
              <w:rPr>
                <w:rFonts w:ascii="Times New Roman" w:hAnsi="Times New Roman" w:cs="Times New Roman"/>
                <w:noProof/>
                <w:webHidden/>
                <w:sz w:val="24"/>
                <w:szCs w:val="24"/>
              </w:rPr>
              <w:fldChar w:fldCharType="end"/>
            </w:r>
          </w:hyperlink>
        </w:p>
        <w:p w14:paraId="2B434904" w14:textId="7B370236" w:rsidR="00BB16C1" w:rsidRPr="00BB16C1" w:rsidRDefault="00BB16C1" w:rsidP="00BB16C1">
          <w:pPr>
            <w:pStyle w:val="TOC3"/>
            <w:tabs>
              <w:tab w:val="left" w:pos="1200"/>
              <w:tab w:val="right" w:leader="dot" w:pos="9350"/>
            </w:tabs>
            <w:spacing w:line="360" w:lineRule="auto"/>
            <w:rPr>
              <w:rFonts w:ascii="Times New Roman" w:eastAsiaTheme="minorEastAsia" w:hAnsi="Times New Roman" w:cs="Times New Roman"/>
              <w:i/>
              <w:iCs/>
              <w:noProof/>
              <w:sz w:val="24"/>
              <w:szCs w:val="24"/>
              <w:lang w:val="en-IN"/>
            </w:rPr>
          </w:pPr>
          <w:hyperlink w:anchor="_Toc165130968" w:history="1">
            <w:r w:rsidRPr="00BB16C1">
              <w:rPr>
                <w:rStyle w:val="Hyperlink"/>
                <w:rFonts w:ascii="Times New Roman" w:hAnsi="Times New Roman" w:cs="Times New Roman"/>
                <w:b/>
                <w:bCs/>
                <w:iCs/>
                <w:noProof/>
                <w:sz w:val="24"/>
                <w:szCs w:val="24"/>
              </w:rPr>
              <w:t>9.3.1</w:t>
            </w:r>
            <w:r w:rsidRPr="00BB16C1">
              <w:rPr>
                <w:rFonts w:ascii="Times New Roman" w:eastAsiaTheme="minorEastAsia" w:hAnsi="Times New Roman" w:cs="Times New Roman"/>
                <w:i/>
                <w:iCs/>
                <w:noProof/>
                <w:sz w:val="24"/>
                <w:szCs w:val="24"/>
                <w:lang w:val="en-IN"/>
              </w:rPr>
              <w:tab/>
            </w:r>
            <w:r w:rsidRPr="00BB16C1">
              <w:rPr>
                <w:rStyle w:val="Hyperlink"/>
                <w:rFonts w:ascii="Times New Roman" w:hAnsi="Times New Roman" w:cs="Times New Roman"/>
                <w:b/>
                <w:noProof/>
                <w:sz w:val="24"/>
                <w:szCs w:val="24"/>
              </w:rPr>
              <w:t>Trends in our data</w:t>
            </w:r>
            <w:r w:rsidRPr="00BB16C1">
              <w:rPr>
                <w:rFonts w:ascii="Times New Roman" w:hAnsi="Times New Roman" w:cs="Times New Roman"/>
                <w:noProof/>
                <w:webHidden/>
                <w:sz w:val="24"/>
                <w:szCs w:val="24"/>
              </w:rPr>
              <w:tab/>
            </w:r>
            <w:r w:rsidRPr="00BB16C1">
              <w:rPr>
                <w:rFonts w:ascii="Times New Roman" w:hAnsi="Times New Roman" w:cs="Times New Roman"/>
                <w:noProof/>
                <w:webHidden/>
                <w:sz w:val="24"/>
                <w:szCs w:val="24"/>
              </w:rPr>
              <w:fldChar w:fldCharType="begin"/>
            </w:r>
            <w:r w:rsidRPr="00BB16C1">
              <w:rPr>
                <w:rFonts w:ascii="Times New Roman" w:hAnsi="Times New Roman" w:cs="Times New Roman"/>
                <w:noProof/>
                <w:webHidden/>
                <w:sz w:val="24"/>
                <w:szCs w:val="24"/>
              </w:rPr>
              <w:instrText xml:space="preserve"> PAGEREF _Toc165130968 \h </w:instrText>
            </w:r>
            <w:r w:rsidRPr="00BB16C1">
              <w:rPr>
                <w:rFonts w:ascii="Times New Roman" w:hAnsi="Times New Roman" w:cs="Times New Roman"/>
                <w:noProof/>
                <w:webHidden/>
                <w:sz w:val="24"/>
                <w:szCs w:val="24"/>
              </w:rPr>
            </w:r>
            <w:r w:rsidRPr="00BB16C1">
              <w:rPr>
                <w:rFonts w:ascii="Times New Roman" w:hAnsi="Times New Roman" w:cs="Times New Roman"/>
                <w:noProof/>
                <w:webHidden/>
                <w:sz w:val="24"/>
                <w:szCs w:val="24"/>
              </w:rPr>
              <w:fldChar w:fldCharType="separate"/>
            </w:r>
            <w:r w:rsidRPr="00BB16C1">
              <w:rPr>
                <w:rFonts w:ascii="Times New Roman" w:hAnsi="Times New Roman" w:cs="Times New Roman"/>
                <w:noProof/>
                <w:webHidden/>
                <w:sz w:val="24"/>
                <w:szCs w:val="24"/>
              </w:rPr>
              <w:t>34</w:t>
            </w:r>
            <w:r w:rsidRPr="00BB16C1">
              <w:rPr>
                <w:rFonts w:ascii="Times New Roman" w:hAnsi="Times New Roman" w:cs="Times New Roman"/>
                <w:noProof/>
                <w:webHidden/>
                <w:sz w:val="24"/>
                <w:szCs w:val="24"/>
              </w:rPr>
              <w:fldChar w:fldCharType="end"/>
            </w:r>
          </w:hyperlink>
        </w:p>
        <w:p w14:paraId="4F54F512" w14:textId="11838DCE" w:rsidR="00BB16C1" w:rsidRPr="00BB16C1" w:rsidRDefault="00BB16C1" w:rsidP="00BB16C1">
          <w:pPr>
            <w:pStyle w:val="TOC3"/>
            <w:tabs>
              <w:tab w:val="left" w:pos="1200"/>
              <w:tab w:val="right" w:leader="dot" w:pos="9350"/>
            </w:tabs>
            <w:spacing w:line="360" w:lineRule="auto"/>
            <w:rPr>
              <w:rFonts w:ascii="Times New Roman" w:eastAsiaTheme="minorEastAsia" w:hAnsi="Times New Roman" w:cs="Times New Roman"/>
              <w:i/>
              <w:iCs/>
              <w:noProof/>
              <w:sz w:val="24"/>
              <w:szCs w:val="24"/>
              <w:lang w:val="en-IN"/>
            </w:rPr>
          </w:pPr>
          <w:hyperlink w:anchor="_Toc165130969" w:history="1">
            <w:r w:rsidRPr="00BB16C1">
              <w:rPr>
                <w:rStyle w:val="Hyperlink"/>
                <w:rFonts w:ascii="Times New Roman" w:hAnsi="Times New Roman" w:cs="Times New Roman"/>
                <w:b/>
                <w:bCs/>
                <w:iCs/>
                <w:noProof/>
                <w:sz w:val="24"/>
                <w:szCs w:val="24"/>
              </w:rPr>
              <w:t>9.3.2</w:t>
            </w:r>
            <w:r w:rsidRPr="00BB16C1">
              <w:rPr>
                <w:rFonts w:ascii="Times New Roman" w:eastAsiaTheme="minorEastAsia" w:hAnsi="Times New Roman" w:cs="Times New Roman"/>
                <w:i/>
                <w:iCs/>
                <w:noProof/>
                <w:sz w:val="24"/>
                <w:szCs w:val="24"/>
                <w:lang w:val="en-IN"/>
              </w:rPr>
              <w:tab/>
            </w:r>
            <w:r w:rsidRPr="00BB16C1">
              <w:rPr>
                <w:rStyle w:val="Hyperlink"/>
                <w:rFonts w:ascii="Times New Roman" w:hAnsi="Times New Roman" w:cs="Times New Roman"/>
                <w:b/>
                <w:noProof/>
                <w:sz w:val="24"/>
                <w:szCs w:val="24"/>
              </w:rPr>
              <w:t>Factors affecting the dependent variable.</w:t>
            </w:r>
            <w:r w:rsidRPr="00BB16C1">
              <w:rPr>
                <w:rFonts w:ascii="Times New Roman" w:hAnsi="Times New Roman" w:cs="Times New Roman"/>
                <w:noProof/>
                <w:webHidden/>
                <w:sz w:val="24"/>
                <w:szCs w:val="24"/>
              </w:rPr>
              <w:tab/>
            </w:r>
            <w:r w:rsidRPr="00BB16C1">
              <w:rPr>
                <w:rFonts w:ascii="Times New Roman" w:hAnsi="Times New Roman" w:cs="Times New Roman"/>
                <w:noProof/>
                <w:webHidden/>
                <w:sz w:val="24"/>
                <w:szCs w:val="24"/>
              </w:rPr>
              <w:fldChar w:fldCharType="begin"/>
            </w:r>
            <w:r w:rsidRPr="00BB16C1">
              <w:rPr>
                <w:rFonts w:ascii="Times New Roman" w:hAnsi="Times New Roman" w:cs="Times New Roman"/>
                <w:noProof/>
                <w:webHidden/>
                <w:sz w:val="24"/>
                <w:szCs w:val="24"/>
              </w:rPr>
              <w:instrText xml:space="preserve"> PAGEREF _Toc165130969 \h </w:instrText>
            </w:r>
            <w:r w:rsidRPr="00BB16C1">
              <w:rPr>
                <w:rFonts w:ascii="Times New Roman" w:hAnsi="Times New Roman" w:cs="Times New Roman"/>
                <w:noProof/>
                <w:webHidden/>
                <w:sz w:val="24"/>
                <w:szCs w:val="24"/>
              </w:rPr>
            </w:r>
            <w:r w:rsidRPr="00BB16C1">
              <w:rPr>
                <w:rFonts w:ascii="Times New Roman" w:hAnsi="Times New Roman" w:cs="Times New Roman"/>
                <w:noProof/>
                <w:webHidden/>
                <w:sz w:val="24"/>
                <w:szCs w:val="24"/>
              </w:rPr>
              <w:fldChar w:fldCharType="separate"/>
            </w:r>
            <w:r w:rsidRPr="00BB16C1">
              <w:rPr>
                <w:rFonts w:ascii="Times New Roman" w:hAnsi="Times New Roman" w:cs="Times New Roman"/>
                <w:noProof/>
                <w:webHidden/>
                <w:sz w:val="24"/>
                <w:szCs w:val="24"/>
              </w:rPr>
              <w:t>36</w:t>
            </w:r>
            <w:r w:rsidRPr="00BB16C1">
              <w:rPr>
                <w:rFonts w:ascii="Times New Roman" w:hAnsi="Times New Roman" w:cs="Times New Roman"/>
                <w:noProof/>
                <w:webHidden/>
                <w:sz w:val="24"/>
                <w:szCs w:val="24"/>
              </w:rPr>
              <w:fldChar w:fldCharType="end"/>
            </w:r>
          </w:hyperlink>
        </w:p>
        <w:p w14:paraId="094A8C7C" w14:textId="23C406DF" w:rsidR="00BB16C1" w:rsidRPr="00BB16C1" w:rsidRDefault="00BB16C1" w:rsidP="00BB16C1">
          <w:pPr>
            <w:pStyle w:val="TOC1"/>
            <w:tabs>
              <w:tab w:val="left" w:pos="480"/>
              <w:tab w:val="right" w:leader="dot" w:pos="9350"/>
            </w:tabs>
            <w:spacing w:line="360" w:lineRule="auto"/>
            <w:rPr>
              <w:rFonts w:ascii="Times New Roman" w:eastAsiaTheme="minorEastAsia" w:hAnsi="Times New Roman" w:cs="Times New Roman"/>
              <w:b w:val="0"/>
              <w:bCs w:val="0"/>
              <w:caps/>
              <w:noProof/>
              <w:sz w:val="24"/>
              <w:szCs w:val="24"/>
              <w:lang w:val="en-IN"/>
            </w:rPr>
          </w:pPr>
          <w:hyperlink w:anchor="_Toc165130970" w:history="1">
            <w:r w:rsidRPr="00BB16C1">
              <w:rPr>
                <w:rStyle w:val="Hyperlink"/>
                <w:rFonts w:ascii="Times New Roman" w:hAnsi="Times New Roman" w:cs="Times New Roman"/>
                <w:noProof/>
                <w:sz w:val="24"/>
                <w:szCs w:val="24"/>
              </w:rPr>
              <w:t>10</w:t>
            </w:r>
            <w:r w:rsidRPr="00BB16C1">
              <w:rPr>
                <w:rFonts w:ascii="Times New Roman" w:eastAsiaTheme="minorEastAsia" w:hAnsi="Times New Roman" w:cs="Times New Roman"/>
                <w:b w:val="0"/>
                <w:bCs w:val="0"/>
                <w:caps/>
                <w:noProof/>
                <w:sz w:val="24"/>
                <w:szCs w:val="24"/>
                <w:lang w:val="en-IN"/>
              </w:rPr>
              <w:tab/>
            </w:r>
            <w:r w:rsidRPr="00BB16C1">
              <w:rPr>
                <w:rStyle w:val="Hyperlink"/>
                <w:rFonts w:ascii="Times New Roman" w:hAnsi="Times New Roman" w:cs="Times New Roman"/>
                <w:noProof/>
                <w:sz w:val="24"/>
                <w:szCs w:val="24"/>
              </w:rPr>
              <w:t>RESULTS</w:t>
            </w:r>
            <w:r w:rsidRPr="00BB16C1">
              <w:rPr>
                <w:rFonts w:ascii="Times New Roman" w:hAnsi="Times New Roman" w:cs="Times New Roman"/>
                <w:noProof/>
                <w:webHidden/>
                <w:sz w:val="24"/>
                <w:szCs w:val="24"/>
              </w:rPr>
              <w:tab/>
            </w:r>
            <w:r w:rsidRPr="00BB16C1">
              <w:rPr>
                <w:rFonts w:ascii="Times New Roman" w:hAnsi="Times New Roman" w:cs="Times New Roman"/>
                <w:noProof/>
                <w:webHidden/>
                <w:sz w:val="24"/>
                <w:szCs w:val="24"/>
              </w:rPr>
              <w:fldChar w:fldCharType="begin"/>
            </w:r>
            <w:r w:rsidRPr="00BB16C1">
              <w:rPr>
                <w:rFonts w:ascii="Times New Roman" w:hAnsi="Times New Roman" w:cs="Times New Roman"/>
                <w:noProof/>
                <w:webHidden/>
                <w:sz w:val="24"/>
                <w:szCs w:val="24"/>
              </w:rPr>
              <w:instrText xml:space="preserve"> PAGEREF _Toc165130970 \h </w:instrText>
            </w:r>
            <w:r w:rsidRPr="00BB16C1">
              <w:rPr>
                <w:rFonts w:ascii="Times New Roman" w:hAnsi="Times New Roman" w:cs="Times New Roman"/>
                <w:noProof/>
                <w:webHidden/>
                <w:sz w:val="24"/>
                <w:szCs w:val="24"/>
              </w:rPr>
            </w:r>
            <w:r w:rsidRPr="00BB16C1">
              <w:rPr>
                <w:rFonts w:ascii="Times New Roman" w:hAnsi="Times New Roman" w:cs="Times New Roman"/>
                <w:noProof/>
                <w:webHidden/>
                <w:sz w:val="24"/>
                <w:szCs w:val="24"/>
              </w:rPr>
              <w:fldChar w:fldCharType="separate"/>
            </w:r>
            <w:r w:rsidRPr="00BB16C1">
              <w:rPr>
                <w:rFonts w:ascii="Times New Roman" w:hAnsi="Times New Roman" w:cs="Times New Roman"/>
                <w:noProof/>
                <w:webHidden/>
                <w:sz w:val="24"/>
                <w:szCs w:val="24"/>
              </w:rPr>
              <w:t>44</w:t>
            </w:r>
            <w:r w:rsidRPr="00BB16C1">
              <w:rPr>
                <w:rFonts w:ascii="Times New Roman" w:hAnsi="Times New Roman" w:cs="Times New Roman"/>
                <w:noProof/>
                <w:webHidden/>
                <w:sz w:val="24"/>
                <w:szCs w:val="24"/>
              </w:rPr>
              <w:fldChar w:fldCharType="end"/>
            </w:r>
          </w:hyperlink>
        </w:p>
        <w:p w14:paraId="0BFC1577" w14:textId="4841B836" w:rsidR="00BB16C1" w:rsidRPr="00BB16C1" w:rsidRDefault="00BB16C1" w:rsidP="00BB16C1">
          <w:pPr>
            <w:pStyle w:val="TOC2"/>
            <w:tabs>
              <w:tab w:val="left" w:pos="960"/>
              <w:tab w:val="right" w:leader="dot" w:pos="9350"/>
            </w:tabs>
            <w:spacing w:line="360" w:lineRule="auto"/>
            <w:rPr>
              <w:rFonts w:ascii="Times New Roman" w:eastAsiaTheme="minorEastAsia" w:hAnsi="Times New Roman" w:cs="Times New Roman"/>
              <w:smallCaps/>
              <w:noProof/>
              <w:sz w:val="24"/>
              <w:szCs w:val="24"/>
              <w:lang w:val="en-IN"/>
            </w:rPr>
          </w:pPr>
          <w:hyperlink w:anchor="_Toc165130971" w:history="1">
            <w:r w:rsidRPr="00BB16C1">
              <w:rPr>
                <w:rStyle w:val="Hyperlink"/>
                <w:rFonts w:ascii="Times New Roman" w:hAnsi="Times New Roman" w:cs="Times New Roman"/>
                <w:b/>
                <w:bCs/>
                <w:noProof/>
                <w:sz w:val="24"/>
                <w:szCs w:val="24"/>
              </w:rPr>
              <w:t>10.1</w:t>
            </w:r>
            <w:r w:rsidRPr="00BB16C1">
              <w:rPr>
                <w:rFonts w:ascii="Times New Roman" w:eastAsiaTheme="minorEastAsia" w:hAnsi="Times New Roman" w:cs="Times New Roman"/>
                <w:smallCaps/>
                <w:noProof/>
                <w:sz w:val="24"/>
                <w:szCs w:val="24"/>
                <w:lang w:val="en-IN"/>
              </w:rPr>
              <w:tab/>
            </w:r>
            <w:r w:rsidRPr="00BB16C1">
              <w:rPr>
                <w:rStyle w:val="Hyperlink"/>
                <w:rFonts w:ascii="Times New Roman" w:hAnsi="Times New Roman" w:cs="Times New Roman"/>
                <w:b/>
                <w:bCs/>
                <w:noProof/>
                <w:sz w:val="24"/>
                <w:szCs w:val="24"/>
              </w:rPr>
              <w:t>Research Findings</w:t>
            </w:r>
            <w:r w:rsidRPr="00BB16C1">
              <w:rPr>
                <w:rFonts w:ascii="Times New Roman" w:hAnsi="Times New Roman" w:cs="Times New Roman"/>
                <w:noProof/>
                <w:webHidden/>
                <w:sz w:val="24"/>
                <w:szCs w:val="24"/>
              </w:rPr>
              <w:tab/>
            </w:r>
            <w:r w:rsidRPr="00BB16C1">
              <w:rPr>
                <w:rFonts w:ascii="Times New Roman" w:hAnsi="Times New Roman" w:cs="Times New Roman"/>
                <w:noProof/>
                <w:webHidden/>
                <w:sz w:val="24"/>
                <w:szCs w:val="24"/>
              </w:rPr>
              <w:fldChar w:fldCharType="begin"/>
            </w:r>
            <w:r w:rsidRPr="00BB16C1">
              <w:rPr>
                <w:rFonts w:ascii="Times New Roman" w:hAnsi="Times New Roman" w:cs="Times New Roman"/>
                <w:noProof/>
                <w:webHidden/>
                <w:sz w:val="24"/>
                <w:szCs w:val="24"/>
              </w:rPr>
              <w:instrText xml:space="preserve"> PAGEREF _Toc165130971 \h </w:instrText>
            </w:r>
            <w:r w:rsidRPr="00BB16C1">
              <w:rPr>
                <w:rFonts w:ascii="Times New Roman" w:hAnsi="Times New Roman" w:cs="Times New Roman"/>
                <w:noProof/>
                <w:webHidden/>
                <w:sz w:val="24"/>
                <w:szCs w:val="24"/>
              </w:rPr>
            </w:r>
            <w:r w:rsidRPr="00BB16C1">
              <w:rPr>
                <w:rFonts w:ascii="Times New Roman" w:hAnsi="Times New Roman" w:cs="Times New Roman"/>
                <w:noProof/>
                <w:webHidden/>
                <w:sz w:val="24"/>
                <w:szCs w:val="24"/>
              </w:rPr>
              <w:fldChar w:fldCharType="separate"/>
            </w:r>
            <w:r w:rsidRPr="00BB16C1">
              <w:rPr>
                <w:rFonts w:ascii="Times New Roman" w:hAnsi="Times New Roman" w:cs="Times New Roman"/>
                <w:noProof/>
                <w:webHidden/>
                <w:sz w:val="24"/>
                <w:szCs w:val="24"/>
              </w:rPr>
              <w:t>44</w:t>
            </w:r>
            <w:r w:rsidRPr="00BB16C1">
              <w:rPr>
                <w:rFonts w:ascii="Times New Roman" w:hAnsi="Times New Roman" w:cs="Times New Roman"/>
                <w:noProof/>
                <w:webHidden/>
                <w:sz w:val="24"/>
                <w:szCs w:val="24"/>
              </w:rPr>
              <w:fldChar w:fldCharType="end"/>
            </w:r>
          </w:hyperlink>
        </w:p>
        <w:p w14:paraId="60D03458" w14:textId="2AD68DF1" w:rsidR="00BB16C1" w:rsidRPr="00BB16C1" w:rsidRDefault="00BB16C1" w:rsidP="00BB16C1">
          <w:pPr>
            <w:pStyle w:val="TOC1"/>
            <w:tabs>
              <w:tab w:val="left" w:pos="480"/>
              <w:tab w:val="right" w:leader="dot" w:pos="9350"/>
            </w:tabs>
            <w:spacing w:line="360" w:lineRule="auto"/>
            <w:rPr>
              <w:rFonts w:ascii="Times New Roman" w:eastAsiaTheme="minorEastAsia" w:hAnsi="Times New Roman" w:cs="Times New Roman"/>
              <w:b w:val="0"/>
              <w:bCs w:val="0"/>
              <w:caps/>
              <w:noProof/>
              <w:sz w:val="24"/>
              <w:szCs w:val="24"/>
              <w:lang w:val="en-IN"/>
            </w:rPr>
          </w:pPr>
          <w:hyperlink w:anchor="_Toc165130972" w:history="1">
            <w:r w:rsidRPr="00BB16C1">
              <w:rPr>
                <w:rStyle w:val="Hyperlink"/>
                <w:rFonts w:ascii="Times New Roman" w:hAnsi="Times New Roman" w:cs="Times New Roman"/>
                <w:noProof/>
                <w:sz w:val="24"/>
                <w:szCs w:val="24"/>
              </w:rPr>
              <w:t>11</w:t>
            </w:r>
            <w:r w:rsidRPr="00BB16C1">
              <w:rPr>
                <w:rFonts w:ascii="Times New Roman" w:eastAsiaTheme="minorEastAsia" w:hAnsi="Times New Roman" w:cs="Times New Roman"/>
                <w:b w:val="0"/>
                <w:bCs w:val="0"/>
                <w:caps/>
                <w:noProof/>
                <w:sz w:val="24"/>
                <w:szCs w:val="24"/>
                <w:lang w:val="en-IN"/>
              </w:rPr>
              <w:tab/>
            </w:r>
            <w:r w:rsidRPr="00BB16C1">
              <w:rPr>
                <w:rStyle w:val="Hyperlink"/>
                <w:rFonts w:ascii="Times New Roman" w:hAnsi="Times New Roman" w:cs="Times New Roman"/>
                <w:noProof/>
                <w:sz w:val="24"/>
                <w:szCs w:val="24"/>
              </w:rPr>
              <w:t>DISCUSSIONS AND LIMITATIONS</w:t>
            </w:r>
            <w:r w:rsidRPr="00BB16C1">
              <w:rPr>
                <w:rFonts w:ascii="Times New Roman" w:hAnsi="Times New Roman" w:cs="Times New Roman"/>
                <w:noProof/>
                <w:webHidden/>
                <w:sz w:val="24"/>
                <w:szCs w:val="24"/>
              </w:rPr>
              <w:tab/>
            </w:r>
            <w:r w:rsidRPr="00BB16C1">
              <w:rPr>
                <w:rFonts w:ascii="Times New Roman" w:hAnsi="Times New Roman" w:cs="Times New Roman"/>
                <w:noProof/>
                <w:webHidden/>
                <w:sz w:val="24"/>
                <w:szCs w:val="24"/>
              </w:rPr>
              <w:fldChar w:fldCharType="begin"/>
            </w:r>
            <w:r w:rsidRPr="00BB16C1">
              <w:rPr>
                <w:rFonts w:ascii="Times New Roman" w:hAnsi="Times New Roman" w:cs="Times New Roman"/>
                <w:noProof/>
                <w:webHidden/>
                <w:sz w:val="24"/>
                <w:szCs w:val="24"/>
              </w:rPr>
              <w:instrText xml:space="preserve"> PAGEREF _Toc165130972 \h </w:instrText>
            </w:r>
            <w:r w:rsidRPr="00BB16C1">
              <w:rPr>
                <w:rFonts w:ascii="Times New Roman" w:hAnsi="Times New Roman" w:cs="Times New Roman"/>
                <w:noProof/>
                <w:webHidden/>
                <w:sz w:val="24"/>
                <w:szCs w:val="24"/>
              </w:rPr>
            </w:r>
            <w:r w:rsidRPr="00BB16C1">
              <w:rPr>
                <w:rFonts w:ascii="Times New Roman" w:hAnsi="Times New Roman" w:cs="Times New Roman"/>
                <w:noProof/>
                <w:webHidden/>
                <w:sz w:val="24"/>
                <w:szCs w:val="24"/>
              </w:rPr>
              <w:fldChar w:fldCharType="separate"/>
            </w:r>
            <w:r w:rsidRPr="00BB16C1">
              <w:rPr>
                <w:rFonts w:ascii="Times New Roman" w:hAnsi="Times New Roman" w:cs="Times New Roman"/>
                <w:noProof/>
                <w:webHidden/>
                <w:sz w:val="24"/>
                <w:szCs w:val="24"/>
              </w:rPr>
              <w:t>45</w:t>
            </w:r>
            <w:r w:rsidRPr="00BB16C1">
              <w:rPr>
                <w:rFonts w:ascii="Times New Roman" w:hAnsi="Times New Roman" w:cs="Times New Roman"/>
                <w:noProof/>
                <w:webHidden/>
                <w:sz w:val="24"/>
                <w:szCs w:val="24"/>
              </w:rPr>
              <w:fldChar w:fldCharType="end"/>
            </w:r>
          </w:hyperlink>
        </w:p>
        <w:p w14:paraId="2E750410" w14:textId="131D825A" w:rsidR="00BB16C1" w:rsidRPr="00BB16C1" w:rsidRDefault="00BB16C1" w:rsidP="00BB16C1">
          <w:pPr>
            <w:pStyle w:val="TOC2"/>
            <w:tabs>
              <w:tab w:val="left" w:pos="960"/>
              <w:tab w:val="right" w:leader="dot" w:pos="9350"/>
            </w:tabs>
            <w:spacing w:line="360" w:lineRule="auto"/>
            <w:rPr>
              <w:rFonts w:ascii="Times New Roman" w:eastAsiaTheme="minorEastAsia" w:hAnsi="Times New Roman" w:cs="Times New Roman"/>
              <w:smallCaps/>
              <w:noProof/>
              <w:sz w:val="24"/>
              <w:szCs w:val="24"/>
              <w:lang w:val="en-IN"/>
            </w:rPr>
          </w:pPr>
          <w:hyperlink w:anchor="_Toc165130973" w:history="1">
            <w:r w:rsidRPr="00BB16C1">
              <w:rPr>
                <w:rStyle w:val="Hyperlink"/>
                <w:rFonts w:ascii="Times New Roman" w:hAnsi="Times New Roman" w:cs="Times New Roman"/>
                <w:b/>
                <w:bCs/>
                <w:noProof/>
                <w:sz w:val="24"/>
                <w:szCs w:val="24"/>
              </w:rPr>
              <w:t>11.1</w:t>
            </w:r>
            <w:r w:rsidRPr="00BB16C1">
              <w:rPr>
                <w:rFonts w:ascii="Times New Roman" w:eastAsiaTheme="minorEastAsia" w:hAnsi="Times New Roman" w:cs="Times New Roman"/>
                <w:smallCaps/>
                <w:noProof/>
                <w:sz w:val="24"/>
                <w:szCs w:val="24"/>
                <w:lang w:val="en-IN"/>
              </w:rPr>
              <w:tab/>
            </w:r>
            <w:r w:rsidRPr="00BB16C1">
              <w:rPr>
                <w:rStyle w:val="Hyperlink"/>
                <w:rFonts w:ascii="Times New Roman" w:hAnsi="Times New Roman" w:cs="Times New Roman"/>
                <w:b/>
                <w:bCs/>
                <w:noProof/>
                <w:sz w:val="24"/>
                <w:szCs w:val="24"/>
              </w:rPr>
              <w:t>Discussions</w:t>
            </w:r>
            <w:r w:rsidRPr="00BB16C1">
              <w:rPr>
                <w:rFonts w:ascii="Times New Roman" w:hAnsi="Times New Roman" w:cs="Times New Roman"/>
                <w:noProof/>
                <w:webHidden/>
                <w:sz w:val="24"/>
                <w:szCs w:val="24"/>
              </w:rPr>
              <w:tab/>
            </w:r>
            <w:r w:rsidRPr="00BB16C1">
              <w:rPr>
                <w:rFonts w:ascii="Times New Roman" w:hAnsi="Times New Roman" w:cs="Times New Roman"/>
                <w:noProof/>
                <w:webHidden/>
                <w:sz w:val="24"/>
                <w:szCs w:val="24"/>
              </w:rPr>
              <w:fldChar w:fldCharType="begin"/>
            </w:r>
            <w:r w:rsidRPr="00BB16C1">
              <w:rPr>
                <w:rFonts w:ascii="Times New Roman" w:hAnsi="Times New Roman" w:cs="Times New Roman"/>
                <w:noProof/>
                <w:webHidden/>
                <w:sz w:val="24"/>
                <w:szCs w:val="24"/>
              </w:rPr>
              <w:instrText xml:space="preserve"> PAGEREF _Toc165130973 \h </w:instrText>
            </w:r>
            <w:r w:rsidRPr="00BB16C1">
              <w:rPr>
                <w:rFonts w:ascii="Times New Roman" w:hAnsi="Times New Roman" w:cs="Times New Roman"/>
                <w:noProof/>
                <w:webHidden/>
                <w:sz w:val="24"/>
                <w:szCs w:val="24"/>
              </w:rPr>
            </w:r>
            <w:r w:rsidRPr="00BB16C1">
              <w:rPr>
                <w:rFonts w:ascii="Times New Roman" w:hAnsi="Times New Roman" w:cs="Times New Roman"/>
                <w:noProof/>
                <w:webHidden/>
                <w:sz w:val="24"/>
                <w:szCs w:val="24"/>
              </w:rPr>
              <w:fldChar w:fldCharType="separate"/>
            </w:r>
            <w:r w:rsidRPr="00BB16C1">
              <w:rPr>
                <w:rFonts w:ascii="Times New Roman" w:hAnsi="Times New Roman" w:cs="Times New Roman"/>
                <w:noProof/>
                <w:webHidden/>
                <w:sz w:val="24"/>
                <w:szCs w:val="24"/>
              </w:rPr>
              <w:t>45</w:t>
            </w:r>
            <w:r w:rsidRPr="00BB16C1">
              <w:rPr>
                <w:rFonts w:ascii="Times New Roman" w:hAnsi="Times New Roman" w:cs="Times New Roman"/>
                <w:noProof/>
                <w:webHidden/>
                <w:sz w:val="24"/>
                <w:szCs w:val="24"/>
              </w:rPr>
              <w:fldChar w:fldCharType="end"/>
            </w:r>
          </w:hyperlink>
        </w:p>
        <w:p w14:paraId="5A29A976" w14:textId="563DB91F" w:rsidR="00BB16C1" w:rsidRPr="00BB16C1" w:rsidRDefault="00BB16C1" w:rsidP="00BB16C1">
          <w:pPr>
            <w:pStyle w:val="TOC2"/>
            <w:tabs>
              <w:tab w:val="left" w:pos="960"/>
              <w:tab w:val="right" w:leader="dot" w:pos="9350"/>
            </w:tabs>
            <w:spacing w:line="360" w:lineRule="auto"/>
            <w:rPr>
              <w:rFonts w:ascii="Times New Roman" w:eastAsiaTheme="minorEastAsia" w:hAnsi="Times New Roman" w:cs="Times New Roman"/>
              <w:smallCaps/>
              <w:noProof/>
              <w:sz w:val="24"/>
              <w:szCs w:val="24"/>
              <w:lang w:val="en-IN"/>
            </w:rPr>
          </w:pPr>
          <w:hyperlink w:anchor="_Toc165130974" w:history="1">
            <w:r w:rsidRPr="00BB16C1">
              <w:rPr>
                <w:rStyle w:val="Hyperlink"/>
                <w:rFonts w:ascii="Times New Roman" w:hAnsi="Times New Roman" w:cs="Times New Roman"/>
                <w:b/>
                <w:bCs/>
                <w:noProof/>
                <w:sz w:val="24"/>
                <w:szCs w:val="24"/>
              </w:rPr>
              <w:t>11.2</w:t>
            </w:r>
            <w:r w:rsidRPr="00BB16C1">
              <w:rPr>
                <w:rFonts w:ascii="Times New Roman" w:eastAsiaTheme="minorEastAsia" w:hAnsi="Times New Roman" w:cs="Times New Roman"/>
                <w:smallCaps/>
                <w:noProof/>
                <w:sz w:val="24"/>
                <w:szCs w:val="24"/>
                <w:lang w:val="en-IN"/>
              </w:rPr>
              <w:tab/>
            </w:r>
            <w:r w:rsidRPr="00BB16C1">
              <w:rPr>
                <w:rStyle w:val="Hyperlink"/>
                <w:rFonts w:ascii="Times New Roman" w:hAnsi="Times New Roman" w:cs="Times New Roman"/>
                <w:b/>
                <w:bCs/>
                <w:noProof/>
                <w:sz w:val="24"/>
                <w:szCs w:val="24"/>
              </w:rPr>
              <w:t>Limitations</w:t>
            </w:r>
            <w:r w:rsidRPr="00BB16C1">
              <w:rPr>
                <w:rFonts w:ascii="Times New Roman" w:hAnsi="Times New Roman" w:cs="Times New Roman"/>
                <w:noProof/>
                <w:webHidden/>
                <w:sz w:val="24"/>
                <w:szCs w:val="24"/>
              </w:rPr>
              <w:tab/>
            </w:r>
            <w:r w:rsidRPr="00BB16C1">
              <w:rPr>
                <w:rFonts w:ascii="Times New Roman" w:hAnsi="Times New Roman" w:cs="Times New Roman"/>
                <w:noProof/>
                <w:webHidden/>
                <w:sz w:val="24"/>
                <w:szCs w:val="24"/>
              </w:rPr>
              <w:fldChar w:fldCharType="begin"/>
            </w:r>
            <w:r w:rsidRPr="00BB16C1">
              <w:rPr>
                <w:rFonts w:ascii="Times New Roman" w:hAnsi="Times New Roman" w:cs="Times New Roman"/>
                <w:noProof/>
                <w:webHidden/>
                <w:sz w:val="24"/>
                <w:szCs w:val="24"/>
              </w:rPr>
              <w:instrText xml:space="preserve"> PAGEREF _Toc165130974 \h </w:instrText>
            </w:r>
            <w:r w:rsidRPr="00BB16C1">
              <w:rPr>
                <w:rFonts w:ascii="Times New Roman" w:hAnsi="Times New Roman" w:cs="Times New Roman"/>
                <w:noProof/>
                <w:webHidden/>
                <w:sz w:val="24"/>
                <w:szCs w:val="24"/>
              </w:rPr>
            </w:r>
            <w:r w:rsidRPr="00BB16C1">
              <w:rPr>
                <w:rFonts w:ascii="Times New Roman" w:hAnsi="Times New Roman" w:cs="Times New Roman"/>
                <w:noProof/>
                <w:webHidden/>
                <w:sz w:val="24"/>
                <w:szCs w:val="24"/>
              </w:rPr>
              <w:fldChar w:fldCharType="separate"/>
            </w:r>
            <w:r w:rsidRPr="00BB16C1">
              <w:rPr>
                <w:rFonts w:ascii="Times New Roman" w:hAnsi="Times New Roman" w:cs="Times New Roman"/>
                <w:noProof/>
                <w:webHidden/>
                <w:sz w:val="24"/>
                <w:szCs w:val="24"/>
              </w:rPr>
              <w:t>45</w:t>
            </w:r>
            <w:r w:rsidRPr="00BB16C1">
              <w:rPr>
                <w:rFonts w:ascii="Times New Roman" w:hAnsi="Times New Roman" w:cs="Times New Roman"/>
                <w:noProof/>
                <w:webHidden/>
                <w:sz w:val="24"/>
                <w:szCs w:val="24"/>
              </w:rPr>
              <w:fldChar w:fldCharType="end"/>
            </w:r>
          </w:hyperlink>
        </w:p>
        <w:p w14:paraId="0B56F0EF" w14:textId="600354AD" w:rsidR="00BB16C1" w:rsidRPr="00BB16C1" w:rsidRDefault="00BB16C1" w:rsidP="00BB16C1">
          <w:pPr>
            <w:pStyle w:val="TOC1"/>
            <w:tabs>
              <w:tab w:val="left" w:pos="480"/>
              <w:tab w:val="right" w:leader="dot" w:pos="9350"/>
            </w:tabs>
            <w:spacing w:line="360" w:lineRule="auto"/>
            <w:rPr>
              <w:rFonts w:ascii="Times New Roman" w:eastAsiaTheme="minorEastAsia" w:hAnsi="Times New Roman" w:cs="Times New Roman"/>
              <w:b w:val="0"/>
              <w:bCs w:val="0"/>
              <w:caps/>
              <w:noProof/>
              <w:sz w:val="24"/>
              <w:szCs w:val="24"/>
              <w:lang w:val="en-IN"/>
            </w:rPr>
          </w:pPr>
          <w:hyperlink w:anchor="_Toc165130975" w:history="1">
            <w:r w:rsidRPr="00BB16C1">
              <w:rPr>
                <w:rStyle w:val="Hyperlink"/>
                <w:rFonts w:ascii="Times New Roman" w:hAnsi="Times New Roman" w:cs="Times New Roman"/>
                <w:noProof/>
                <w:sz w:val="24"/>
                <w:szCs w:val="24"/>
              </w:rPr>
              <w:t>12</w:t>
            </w:r>
            <w:r w:rsidRPr="00BB16C1">
              <w:rPr>
                <w:rFonts w:ascii="Times New Roman" w:eastAsiaTheme="minorEastAsia" w:hAnsi="Times New Roman" w:cs="Times New Roman"/>
                <w:b w:val="0"/>
                <w:bCs w:val="0"/>
                <w:caps/>
                <w:noProof/>
                <w:sz w:val="24"/>
                <w:szCs w:val="24"/>
                <w:lang w:val="en-IN"/>
              </w:rPr>
              <w:tab/>
            </w:r>
            <w:r w:rsidRPr="00BB16C1">
              <w:rPr>
                <w:rStyle w:val="Hyperlink"/>
                <w:rFonts w:ascii="Times New Roman" w:hAnsi="Times New Roman" w:cs="Times New Roman"/>
                <w:noProof/>
                <w:sz w:val="24"/>
                <w:szCs w:val="24"/>
              </w:rPr>
              <w:t>CONCLUSION AND RECOMMENDATIONS</w:t>
            </w:r>
            <w:r w:rsidRPr="00BB16C1">
              <w:rPr>
                <w:rFonts w:ascii="Times New Roman" w:hAnsi="Times New Roman" w:cs="Times New Roman"/>
                <w:noProof/>
                <w:webHidden/>
                <w:sz w:val="24"/>
                <w:szCs w:val="24"/>
              </w:rPr>
              <w:tab/>
            </w:r>
            <w:r w:rsidRPr="00BB16C1">
              <w:rPr>
                <w:rFonts w:ascii="Times New Roman" w:hAnsi="Times New Roman" w:cs="Times New Roman"/>
                <w:noProof/>
                <w:webHidden/>
                <w:sz w:val="24"/>
                <w:szCs w:val="24"/>
              </w:rPr>
              <w:fldChar w:fldCharType="begin"/>
            </w:r>
            <w:r w:rsidRPr="00BB16C1">
              <w:rPr>
                <w:rFonts w:ascii="Times New Roman" w:hAnsi="Times New Roman" w:cs="Times New Roman"/>
                <w:noProof/>
                <w:webHidden/>
                <w:sz w:val="24"/>
                <w:szCs w:val="24"/>
              </w:rPr>
              <w:instrText xml:space="preserve"> PAGEREF _Toc165130975 \h </w:instrText>
            </w:r>
            <w:r w:rsidRPr="00BB16C1">
              <w:rPr>
                <w:rFonts w:ascii="Times New Roman" w:hAnsi="Times New Roman" w:cs="Times New Roman"/>
                <w:noProof/>
                <w:webHidden/>
                <w:sz w:val="24"/>
                <w:szCs w:val="24"/>
              </w:rPr>
            </w:r>
            <w:r w:rsidRPr="00BB16C1">
              <w:rPr>
                <w:rFonts w:ascii="Times New Roman" w:hAnsi="Times New Roman" w:cs="Times New Roman"/>
                <w:noProof/>
                <w:webHidden/>
                <w:sz w:val="24"/>
                <w:szCs w:val="24"/>
              </w:rPr>
              <w:fldChar w:fldCharType="separate"/>
            </w:r>
            <w:r w:rsidRPr="00BB16C1">
              <w:rPr>
                <w:rFonts w:ascii="Times New Roman" w:hAnsi="Times New Roman" w:cs="Times New Roman"/>
                <w:noProof/>
                <w:webHidden/>
                <w:sz w:val="24"/>
                <w:szCs w:val="24"/>
              </w:rPr>
              <w:t>46</w:t>
            </w:r>
            <w:r w:rsidRPr="00BB16C1">
              <w:rPr>
                <w:rFonts w:ascii="Times New Roman" w:hAnsi="Times New Roman" w:cs="Times New Roman"/>
                <w:noProof/>
                <w:webHidden/>
                <w:sz w:val="24"/>
                <w:szCs w:val="24"/>
              </w:rPr>
              <w:fldChar w:fldCharType="end"/>
            </w:r>
          </w:hyperlink>
        </w:p>
        <w:p w14:paraId="2165A4DE" w14:textId="2E86AEFA" w:rsidR="00BB16C1" w:rsidRPr="00BB16C1" w:rsidRDefault="00BB16C1" w:rsidP="00BB16C1">
          <w:pPr>
            <w:pStyle w:val="TOC2"/>
            <w:tabs>
              <w:tab w:val="left" w:pos="960"/>
              <w:tab w:val="right" w:leader="dot" w:pos="9350"/>
            </w:tabs>
            <w:spacing w:line="360" w:lineRule="auto"/>
            <w:rPr>
              <w:rFonts w:ascii="Times New Roman" w:eastAsiaTheme="minorEastAsia" w:hAnsi="Times New Roman" w:cs="Times New Roman"/>
              <w:smallCaps/>
              <w:noProof/>
              <w:sz w:val="24"/>
              <w:szCs w:val="24"/>
              <w:lang w:val="en-IN"/>
            </w:rPr>
          </w:pPr>
          <w:hyperlink w:anchor="_Toc165130976" w:history="1">
            <w:r w:rsidRPr="00BB16C1">
              <w:rPr>
                <w:rStyle w:val="Hyperlink"/>
                <w:rFonts w:ascii="Times New Roman" w:hAnsi="Times New Roman" w:cs="Times New Roman"/>
                <w:b/>
                <w:bCs/>
                <w:noProof/>
                <w:sz w:val="24"/>
                <w:szCs w:val="24"/>
              </w:rPr>
              <w:t>12.1</w:t>
            </w:r>
            <w:r w:rsidRPr="00BB16C1">
              <w:rPr>
                <w:rFonts w:ascii="Times New Roman" w:eastAsiaTheme="minorEastAsia" w:hAnsi="Times New Roman" w:cs="Times New Roman"/>
                <w:smallCaps/>
                <w:noProof/>
                <w:sz w:val="24"/>
                <w:szCs w:val="24"/>
                <w:lang w:val="en-IN"/>
              </w:rPr>
              <w:tab/>
            </w:r>
            <w:r w:rsidRPr="00BB16C1">
              <w:rPr>
                <w:rStyle w:val="Hyperlink"/>
                <w:rFonts w:ascii="Times New Roman" w:hAnsi="Times New Roman" w:cs="Times New Roman"/>
                <w:b/>
                <w:bCs/>
                <w:noProof/>
                <w:sz w:val="24"/>
                <w:szCs w:val="24"/>
              </w:rPr>
              <w:t>Conclusion</w:t>
            </w:r>
            <w:r w:rsidRPr="00BB16C1">
              <w:rPr>
                <w:rFonts w:ascii="Times New Roman" w:hAnsi="Times New Roman" w:cs="Times New Roman"/>
                <w:noProof/>
                <w:webHidden/>
                <w:sz w:val="24"/>
                <w:szCs w:val="24"/>
              </w:rPr>
              <w:tab/>
            </w:r>
            <w:r w:rsidRPr="00BB16C1">
              <w:rPr>
                <w:rFonts w:ascii="Times New Roman" w:hAnsi="Times New Roman" w:cs="Times New Roman"/>
                <w:noProof/>
                <w:webHidden/>
                <w:sz w:val="24"/>
                <w:szCs w:val="24"/>
              </w:rPr>
              <w:fldChar w:fldCharType="begin"/>
            </w:r>
            <w:r w:rsidRPr="00BB16C1">
              <w:rPr>
                <w:rFonts w:ascii="Times New Roman" w:hAnsi="Times New Roman" w:cs="Times New Roman"/>
                <w:noProof/>
                <w:webHidden/>
                <w:sz w:val="24"/>
                <w:szCs w:val="24"/>
              </w:rPr>
              <w:instrText xml:space="preserve"> PAGEREF _Toc165130976 \h </w:instrText>
            </w:r>
            <w:r w:rsidRPr="00BB16C1">
              <w:rPr>
                <w:rFonts w:ascii="Times New Roman" w:hAnsi="Times New Roman" w:cs="Times New Roman"/>
                <w:noProof/>
                <w:webHidden/>
                <w:sz w:val="24"/>
                <w:szCs w:val="24"/>
              </w:rPr>
            </w:r>
            <w:r w:rsidRPr="00BB16C1">
              <w:rPr>
                <w:rFonts w:ascii="Times New Roman" w:hAnsi="Times New Roman" w:cs="Times New Roman"/>
                <w:noProof/>
                <w:webHidden/>
                <w:sz w:val="24"/>
                <w:szCs w:val="24"/>
              </w:rPr>
              <w:fldChar w:fldCharType="separate"/>
            </w:r>
            <w:r w:rsidRPr="00BB16C1">
              <w:rPr>
                <w:rFonts w:ascii="Times New Roman" w:hAnsi="Times New Roman" w:cs="Times New Roman"/>
                <w:noProof/>
                <w:webHidden/>
                <w:sz w:val="24"/>
                <w:szCs w:val="24"/>
              </w:rPr>
              <w:t>46</w:t>
            </w:r>
            <w:r w:rsidRPr="00BB16C1">
              <w:rPr>
                <w:rFonts w:ascii="Times New Roman" w:hAnsi="Times New Roman" w:cs="Times New Roman"/>
                <w:noProof/>
                <w:webHidden/>
                <w:sz w:val="24"/>
                <w:szCs w:val="24"/>
              </w:rPr>
              <w:fldChar w:fldCharType="end"/>
            </w:r>
          </w:hyperlink>
        </w:p>
        <w:p w14:paraId="53729A49" w14:textId="0F0F251F" w:rsidR="00BB16C1" w:rsidRPr="00BB16C1" w:rsidRDefault="00BB16C1" w:rsidP="00BB16C1">
          <w:pPr>
            <w:pStyle w:val="TOC2"/>
            <w:tabs>
              <w:tab w:val="left" w:pos="960"/>
              <w:tab w:val="right" w:leader="dot" w:pos="9350"/>
            </w:tabs>
            <w:spacing w:line="360" w:lineRule="auto"/>
            <w:rPr>
              <w:rFonts w:ascii="Times New Roman" w:eastAsiaTheme="minorEastAsia" w:hAnsi="Times New Roman" w:cs="Times New Roman"/>
              <w:smallCaps/>
              <w:noProof/>
              <w:sz w:val="24"/>
              <w:szCs w:val="24"/>
              <w:lang w:val="en-IN"/>
            </w:rPr>
          </w:pPr>
          <w:hyperlink w:anchor="_Toc165130977" w:history="1">
            <w:r w:rsidRPr="00BB16C1">
              <w:rPr>
                <w:rStyle w:val="Hyperlink"/>
                <w:rFonts w:ascii="Times New Roman" w:hAnsi="Times New Roman" w:cs="Times New Roman"/>
                <w:b/>
                <w:bCs/>
                <w:noProof/>
                <w:sz w:val="24"/>
                <w:szCs w:val="24"/>
              </w:rPr>
              <w:t>12.2</w:t>
            </w:r>
            <w:r w:rsidRPr="00BB16C1">
              <w:rPr>
                <w:rFonts w:ascii="Times New Roman" w:eastAsiaTheme="minorEastAsia" w:hAnsi="Times New Roman" w:cs="Times New Roman"/>
                <w:smallCaps/>
                <w:noProof/>
                <w:sz w:val="24"/>
                <w:szCs w:val="24"/>
                <w:lang w:val="en-IN"/>
              </w:rPr>
              <w:tab/>
            </w:r>
            <w:r w:rsidRPr="00BB16C1">
              <w:rPr>
                <w:rStyle w:val="Hyperlink"/>
                <w:rFonts w:ascii="Times New Roman" w:hAnsi="Times New Roman" w:cs="Times New Roman"/>
                <w:b/>
                <w:bCs/>
                <w:noProof/>
                <w:sz w:val="24"/>
                <w:szCs w:val="24"/>
              </w:rPr>
              <w:t>Recommendations</w:t>
            </w:r>
            <w:r w:rsidRPr="00BB16C1">
              <w:rPr>
                <w:rFonts w:ascii="Times New Roman" w:hAnsi="Times New Roman" w:cs="Times New Roman"/>
                <w:noProof/>
                <w:webHidden/>
                <w:sz w:val="24"/>
                <w:szCs w:val="24"/>
              </w:rPr>
              <w:tab/>
            </w:r>
            <w:r w:rsidRPr="00BB16C1">
              <w:rPr>
                <w:rFonts w:ascii="Times New Roman" w:hAnsi="Times New Roman" w:cs="Times New Roman"/>
                <w:noProof/>
                <w:webHidden/>
                <w:sz w:val="24"/>
                <w:szCs w:val="24"/>
              </w:rPr>
              <w:fldChar w:fldCharType="begin"/>
            </w:r>
            <w:r w:rsidRPr="00BB16C1">
              <w:rPr>
                <w:rFonts w:ascii="Times New Roman" w:hAnsi="Times New Roman" w:cs="Times New Roman"/>
                <w:noProof/>
                <w:webHidden/>
                <w:sz w:val="24"/>
                <w:szCs w:val="24"/>
              </w:rPr>
              <w:instrText xml:space="preserve"> PAGEREF _Toc165130977 \h </w:instrText>
            </w:r>
            <w:r w:rsidRPr="00BB16C1">
              <w:rPr>
                <w:rFonts w:ascii="Times New Roman" w:hAnsi="Times New Roman" w:cs="Times New Roman"/>
                <w:noProof/>
                <w:webHidden/>
                <w:sz w:val="24"/>
                <w:szCs w:val="24"/>
              </w:rPr>
            </w:r>
            <w:r w:rsidRPr="00BB16C1">
              <w:rPr>
                <w:rFonts w:ascii="Times New Roman" w:hAnsi="Times New Roman" w:cs="Times New Roman"/>
                <w:noProof/>
                <w:webHidden/>
                <w:sz w:val="24"/>
                <w:szCs w:val="24"/>
              </w:rPr>
              <w:fldChar w:fldCharType="separate"/>
            </w:r>
            <w:r w:rsidRPr="00BB16C1">
              <w:rPr>
                <w:rFonts w:ascii="Times New Roman" w:hAnsi="Times New Roman" w:cs="Times New Roman"/>
                <w:noProof/>
                <w:webHidden/>
                <w:sz w:val="24"/>
                <w:szCs w:val="24"/>
              </w:rPr>
              <w:t>46</w:t>
            </w:r>
            <w:r w:rsidRPr="00BB16C1">
              <w:rPr>
                <w:rFonts w:ascii="Times New Roman" w:hAnsi="Times New Roman" w:cs="Times New Roman"/>
                <w:noProof/>
                <w:webHidden/>
                <w:sz w:val="24"/>
                <w:szCs w:val="24"/>
              </w:rPr>
              <w:fldChar w:fldCharType="end"/>
            </w:r>
          </w:hyperlink>
        </w:p>
        <w:p w14:paraId="6E95C0DA" w14:textId="505BE07A" w:rsidR="00BB16C1" w:rsidRPr="00BB16C1" w:rsidRDefault="00BB16C1" w:rsidP="00BB16C1">
          <w:pPr>
            <w:pStyle w:val="TOC1"/>
            <w:tabs>
              <w:tab w:val="left" w:pos="480"/>
              <w:tab w:val="right" w:leader="dot" w:pos="9350"/>
            </w:tabs>
            <w:spacing w:line="360" w:lineRule="auto"/>
            <w:rPr>
              <w:rFonts w:ascii="Times New Roman" w:eastAsiaTheme="minorEastAsia" w:hAnsi="Times New Roman" w:cs="Times New Roman"/>
              <w:b w:val="0"/>
              <w:bCs w:val="0"/>
              <w:caps/>
              <w:noProof/>
              <w:sz w:val="24"/>
              <w:szCs w:val="24"/>
              <w:lang w:val="en-IN"/>
            </w:rPr>
          </w:pPr>
          <w:hyperlink w:anchor="_Toc165130978" w:history="1">
            <w:r w:rsidRPr="00BB16C1">
              <w:rPr>
                <w:rStyle w:val="Hyperlink"/>
                <w:rFonts w:ascii="Times New Roman" w:hAnsi="Times New Roman" w:cs="Times New Roman"/>
                <w:noProof/>
                <w:sz w:val="24"/>
                <w:szCs w:val="24"/>
              </w:rPr>
              <w:t>13</w:t>
            </w:r>
            <w:r w:rsidRPr="00BB16C1">
              <w:rPr>
                <w:rFonts w:ascii="Times New Roman" w:eastAsiaTheme="minorEastAsia" w:hAnsi="Times New Roman" w:cs="Times New Roman"/>
                <w:b w:val="0"/>
                <w:bCs w:val="0"/>
                <w:caps/>
                <w:noProof/>
                <w:sz w:val="24"/>
                <w:szCs w:val="24"/>
                <w:lang w:val="en-IN"/>
              </w:rPr>
              <w:tab/>
            </w:r>
            <w:r w:rsidRPr="00BB16C1">
              <w:rPr>
                <w:rStyle w:val="Hyperlink"/>
                <w:rFonts w:ascii="Times New Roman" w:hAnsi="Times New Roman" w:cs="Times New Roman"/>
                <w:noProof/>
                <w:sz w:val="24"/>
                <w:szCs w:val="24"/>
              </w:rPr>
              <w:t>REFERENCE</w:t>
            </w:r>
            <w:r w:rsidRPr="00BB16C1">
              <w:rPr>
                <w:rFonts w:ascii="Times New Roman" w:hAnsi="Times New Roman" w:cs="Times New Roman"/>
                <w:noProof/>
                <w:webHidden/>
                <w:sz w:val="24"/>
                <w:szCs w:val="24"/>
              </w:rPr>
              <w:tab/>
            </w:r>
            <w:r w:rsidRPr="00BB16C1">
              <w:rPr>
                <w:rFonts w:ascii="Times New Roman" w:hAnsi="Times New Roman" w:cs="Times New Roman"/>
                <w:noProof/>
                <w:webHidden/>
                <w:sz w:val="24"/>
                <w:szCs w:val="24"/>
              </w:rPr>
              <w:fldChar w:fldCharType="begin"/>
            </w:r>
            <w:r w:rsidRPr="00BB16C1">
              <w:rPr>
                <w:rFonts w:ascii="Times New Roman" w:hAnsi="Times New Roman" w:cs="Times New Roman"/>
                <w:noProof/>
                <w:webHidden/>
                <w:sz w:val="24"/>
                <w:szCs w:val="24"/>
              </w:rPr>
              <w:instrText xml:space="preserve"> PAGEREF _Toc165130978 \h </w:instrText>
            </w:r>
            <w:r w:rsidRPr="00BB16C1">
              <w:rPr>
                <w:rFonts w:ascii="Times New Roman" w:hAnsi="Times New Roman" w:cs="Times New Roman"/>
                <w:noProof/>
                <w:webHidden/>
                <w:sz w:val="24"/>
                <w:szCs w:val="24"/>
              </w:rPr>
            </w:r>
            <w:r w:rsidRPr="00BB16C1">
              <w:rPr>
                <w:rFonts w:ascii="Times New Roman" w:hAnsi="Times New Roman" w:cs="Times New Roman"/>
                <w:noProof/>
                <w:webHidden/>
                <w:sz w:val="24"/>
                <w:szCs w:val="24"/>
              </w:rPr>
              <w:fldChar w:fldCharType="separate"/>
            </w:r>
            <w:r w:rsidRPr="00BB16C1">
              <w:rPr>
                <w:rFonts w:ascii="Times New Roman" w:hAnsi="Times New Roman" w:cs="Times New Roman"/>
                <w:noProof/>
                <w:webHidden/>
                <w:sz w:val="24"/>
                <w:szCs w:val="24"/>
              </w:rPr>
              <w:t>48</w:t>
            </w:r>
            <w:r w:rsidRPr="00BB16C1">
              <w:rPr>
                <w:rFonts w:ascii="Times New Roman" w:hAnsi="Times New Roman" w:cs="Times New Roman"/>
                <w:noProof/>
                <w:webHidden/>
                <w:sz w:val="24"/>
                <w:szCs w:val="24"/>
              </w:rPr>
              <w:fldChar w:fldCharType="end"/>
            </w:r>
          </w:hyperlink>
        </w:p>
        <w:p w14:paraId="02145F57" w14:textId="0D531909" w:rsidR="00BB16C1" w:rsidRPr="00BB16C1" w:rsidRDefault="00BB16C1" w:rsidP="00BB16C1">
          <w:pPr>
            <w:pStyle w:val="TOC1"/>
            <w:tabs>
              <w:tab w:val="left" w:pos="480"/>
              <w:tab w:val="right" w:leader="dot" w:pos="9350"/>
            </w:tabs>
            <w:spacing w:line="360" w:lineRule="auto"/>
            <w:rPr>
              <w:rFonts w:ascii="Times New Roman" w:eastAsiaTheme="minorEastAsia" w:hAnsi="Times New Roman" w:cs="Times New Roman"/>
              <w:b w:val="0"/>
              <w:bCs w:val="0"/>
              <w:caps/>
              <w:noProof/>
              <w:sz w:val="24"/>
              <w:szCs w:val="24"/>
              <w:lang w:val="en-IN"/>
            </w:rPr>
          </w:pPr>
          <w:hyperlink w:anchor="_Toc165130979" w:history="1">
            <w:r w:rsidRPr="00BB16C1">
              <w:rPr>
                <w:rStyle w:val="Hyperlink"/>
                <w:rFonts w:ascii="Times New Roman" w:hAnsi="Times New Roman" w:cs="Times New Roman"/>
                <w:noProof/>
                <w:sz w:val="24"/>
                <w:szCs w:val="24"/>
              </w:rPr>
              <w:t>14</w:t>
            </w:r>
            <w:r w:rsidRPr="00BB16C1">
              <w:rPr>
                <w:rFonts w:ascii="Times New Roman" w:eastAsiaTheme="minorEastAsia" w:hAnsi="Times New Roman" w:cs="Times New Roman"/>
                <w:b w:val="0"/>
                <w:bCs w:val="0"/>
                <w:caps/>
                <w:noProof/>
                <w:sz w:val="24"/>
                <w:szCs w:val="24"/>
                <w:lang w:val="en-IN"/>
              </w:rPr>
              <w:tab/>
            </w:r>
            <w:r w:rsidRPr="00BB16C1">
              <w:rPr>
                <w:rStyle w:val="Hyperlink"/>
                <w:rFonts w:ascii="Times New Roman" w:hAnsi="Times New Roman" w:cs="Times New Roman"/>
                <w:noProof/>
                <w:sz w:val="24"/>
                <w:szCs w:val="24"/>
              </w:rPr>
              <w:t>CONTRIBUTION</w:t>
            </w:r>
            <w:r w:rsidRPr="00BB16C1">
              <w:rPr>
                <w:rFonts w:ascii="Times New Roman" w:hAnsi="Times New Roman" w:cs="Times New Roman"/>
                <w:noProof/>
                <w:webHidden/>
                <w:sz w:val="24"/>
                <w:szCs w:val="24"/>
              </w:rPr>
              <w:tab/>
            </w:r>
            <w:r w:rsidRPr="00BB16C1">
              <w:rPr>
                <w:rFonts w:ascii="Times New Roman" w:hAnsi="Times New Roman" w:cs="Times New Roman"/>
                <w:noProof/>
                <w:webHidden/>
                <w:sz w:val="24"/>
                <w:szCs w:val="24"/>
              </w:rPr>
              <w:fldChar w:fldCharType="begin"/>
            </w:r>
            <w:r w:rsidRPr="00BB16C1">
              <w:rPr>
                <w:rFonts w:ascii="Times New Roman" w:hAnsi="Times New Roman" w:cs="Times New Roman"/>
                <w:noProof/>
                <w:webHidden/>
                <w:sz w:val="24"/>
                <w:szCs w:val="24"/>
              </w:rPr>
              <w:instrText xml:space="preserve"> PAGEREF _Toc165130979 \h </w:instrText>
            </w:r>
            <w:r w:rsidRPr="00BB16C1">
              <w:rPr>
                <w:rFonts w:ascii="Times New Roman" w:hAnsi="Times New Roman" w:cs="Times New Roman"/>
                <w:noProof/>
                <w:webHidden/>
                <w:sz w:val="24"/>
                <w:szCs w:val="24"/>
              </w:rPr>
            </w:r>
            <w:r w:rsidRPr="00BB16C1">
              <w:rPr>
                <w:rFonts w:ascii="Times New Roman" w:hAnsi="Times New Roman" w:cs="Times New Roman"/>
                <w:noProof/>
                <w:webHidden/>
                <w:sz w:val="24"/>
                <w:szCs w:val="24"/>
              </w:rPr>
              <w:fldChar w:fldCharType="separate"/>
            </w:r>
            <w:r w:rsidRPr="00BB16C1">
              <w:rPr>
                <w:rFonts w:ascii="Times New Roman" w:hAnsi="Times New Roman" w:cs="Times New Roman"/>
                <w:noProof/>
                <w:webHidden/>
                <w:sz w:val="24"/>
                <w:szCs w:val="24"/>
              </w:rPr>
              <w:t>49</w:t>
            </w:r>
            <w:r w:rsidRPr="00BB16C1">
              <w:rPr>
                <w:rFonts w:ascii="Times New Roman" w:hAnsi="Times New Roman" w:cs="Times New Roman"/>
                <w:noProof/>
                <w:webHidden/>
                <w:sz w:val="24"/>
                <w:szCs w:val="24"/>
              </w:rPr>
              <w:fldChar w:fldCharType="end"/>
            </w:r>
          </w:hyperlink>
        </w:p>
        <w:p w14:paraId="7CFC1B40" w14:textId="47F41DC6" w:rsidR="00BB16C1" w:rsidRPr="00BB16C1" w:rsidRDefault="00BB16C1" w:rsidP="00BB16C1">
          <w:pPr>
            <w:spacing w:line="360" w:lineRule="auto"/>
          </w:pPr>
          <w:r w:rsidRPr="00BB16C1">
            <w:rPr>
              <w:b/>
              <w:bCs/>
              <w:noProof/>
            </w:rPr>
            <w:fldChar w:fldCharType="end"/>
          </w:r>
        </w:p>
      </w:sdtContent>
    </w:sdt>
    <w:p w14:paraId="2A02EA4D" w14:textId="5F6CCEC9" w:rsidR="00E63369" w:rsidRPr="00BB16C1" w:rsidRDefault="00E63369" w:rsidP="00BB16C1">
      <w:pPr>
        <w:spacing w:line="360" w:lineRule="auto"/>
      </w:pPr>
    </w:p>
    <w:p w14:paraId="3F6949F5" w14:textId="48932DDD" w:rsidR="00CA3C32" w:rsidRPr="00BB16C1" w:rsidRDefault="006E57B6" w:rsidP="00BB16C1">
      <w:pPr>
        <w:spacing w:line="360" w:lineRule="auto"/>
        <w:rPr>
          <w:b/>
          <w:bCs/>
          <w:color w:val="000000" w:themeColor="text1"/>
        </w:rPr>
      </w:pPr>
      <w:r w:rsidRPr="00BB16C1">
        <w:rPr>
          <w:b/>
          <w:bCs/>
          <w:color w:val="000000" w:themeColor="text1"/>
        </w:rPr>
        <w:br w:type="page"/>
      </w:r>
    </w:p>
    <w:p w14:paraId="54F82744" w14:textId="43FE2E7B" w:rsidR="00CA3C32" w:rsidRPr="00BB16C1" w:rsidRDefault="00CA3C32" w:rsidP="00BB16C1">
      <w:pPr>
        <w:pStyle w:val="Heading1"/>
        <w:spacing w:line="360" w:lineRule="auto"/>
        <w:jc w:val="center"/>
        <w:rPr>
          <w:rFonts w:ascii="Times New Roman" w:hAnsi="Times New Roman" w:cs="Times New Roman"/>
          <w:b/>
          <w:bCs/>
          <w:color w:val="000000" w:themeColor="text1"/>
          <w:sz w:val="24"/>
          <w:szCs w:val="24"/>
        </w:rPr>
      </w:pPr>
      <w:bookmarkStart w:id="1" w:name="_Toc165130920"/>
      <w:r w:rsidRPr="00BB16C1">
        <w:rPr>
          <w:rFonts w:ascii="Times New Roman" w:hAnsi="Times New Roman" w:cs="Times New Roman"/>
          <w:b/>
          <w:bCs/>
          <w:color w:val="000000" w:themeColor="text1"/>
          <w:sz w:val="24"/>
          <w:szCs w:val="24"/>
        </w:rPr>
        <w:lastRenderedPageBreak/>
        <w:t>List of Figures</w:t>
      </w:r>
      <w:bookmarkEnd w:id="1"/>
    </w:p>
    <w:p w14:paraId="1AAEBDA2" w14:textId="77777777" w:rsidR="00791F67" w:rsidRPr="00BB16C1" w:rsidRDefault="00791F67" w:rsidP="00BB16C1">
      <w:pPr>
        <w:spacing w:line="360" w:lineRule="auto"/>
      </w:pPr>
    </w:p>
    <w:p w14:paraId="3B421F54" w14:textId="2B0910C3" w:rsidR="00867019" w:rsidRPr="00BB16C1" w:rsidRDefault="00867019" w:rsidP="00BB16C1">
      <w:pPr>
        <w:pStyle w:val="TableofFigures"/>
        <w:tabs>
          <w:tab w:val="right" w:leader="dot" w:pos="9350"/>
        </w:tabs>
        <w:spacing w:line="360" w:lineRule="auto"/>
        <w:rPr>
          <w:rFonts w:ascii="Times New Roman" w:eastAsiaTheme="minorEastAsia" w:hAnsi="Times New Roman" w:cs="Times New Roman"/>
          <w:i w:val="0"/>
          <w:sz w:val="24"/>
          <w:szCs w:val="24"/>
        </w:rPr>
      </w:pPr>
      <w:r w:rsidRPr="00BB16C1">
        <w:rPr>
          <w:rFonts w:ascii="Times New Roman" w:hAnsi="Times New Roman" w:cs="Times New Roman"/>
          <w:i w:val="0"/>
          <w:iCs w:val="0"/>
          <w:smallCaps/>
          <w:color w:val="000000" w:themeColor="text1"/>
          <w:sz w:val="24"/>
          <w:szCs w:val="24"/>
        </w:rPr>
        <w:fldChar w:fldCharType="begin"/>
      </w:r>
      <w:r w:rsidRPr="00BB16C1">
        <w:rPr>
          <w:rFonts w:ascii="Times New Roman" w:hAnsi="Times New Roman" w:cs="Times New Roman"/>
          <w:i w:val="0"/>
          <w:iCs w:val="0"/>
          <w:smallCaps/>
          <w:color w:val="000000" w:themeColor="text1"/>
          <w:sz w:val="24"/>
          <w:szCs w:val="24"/>
        </w:rPr>
        <w:instrText xml:space="preserve"> TOC \h \z \c "Figure 8." </w:instrText>
      </w:r>
      <w:r w:rsidRPr="00BB16C1">
        <w:rPr>
          <w:rFonts w:ascii="Times New Roman" w:hAnsi="Times New Roman" w:cs="Times New Roman"/>
          <w:i w:val="0"/>
          <w:iCs w:val="0"/>
          <w:smallCaps/>
          <w:color w:val="000000" w:themeColor="text1"/>
          <w:sz w:val="24"/>
          <w:szCs w:val="24"/>
        </w:rPr>
        <w:fldChar w:fldCharType="separate"/>
      </w:r>
      <w:hyperlink w:anchor="_Toc164978706" w:history="1">
        <w:r w:rsidRPr="00BB16C1">
          <w:rPr>
            <w:rStyle w:val="Hyperlink"/>
            <w:rFonts w:ascii="Times New Roman" w:hAnsi="Times New Roman" w:cs="Times New Roman"/>
            <w:noProof/>
            <w:sz w:val="24"/>
            <w:szCs w:val="24"/>
          </w:rPr>
          <w:t>Figure 8. 1 Data variables information</w:t>
        </w:r>
        <w:r w:rsidRPr="00BB16C1">
          <w:rPr>
            <w:rFonts w:ascii="Times New Roman" w:hAnsi="Times New Roman" w:cs="Times New Roman"/>
            <w:noProof/>
            <w:webHidden/>
            <w:sz w:val="24"/>
            <w:szCs w:val="24"/>
          </w:rPr>
          <w:tab/>
        </w:r>
        <w:r w:rsidRPr="00BB16C1">
          <w:rPr>
            <w:rFonts w:ascii="Times New Roman" w:hAnsi="Times New Roman" w:cs="Times New Roman"/>
            <w:noProof/>
            <w:webHidden/>
            <w:sz w:val="24"/>
            <w:szCs w:val="24"/>
          </w:rPr>
          <w:fldChar w:fldCharType="begin"/>
        </w:r>
        <w:r w:rsidRPr="00BB16C1">
          <w:rPr>
            <w:rFonts w:ascii="Times New Roman" w:hAnsi="Times New Roman" w:cs="Times New Roman"/>
            <w:noProof/>
            <w:webHidden/>
            <w:sz w:val="24"/>
            <w:szCs w:val="24"/>
          </w:rPr>
          <w:instrText xml:space="preserve"> PAGEREF _Toc164978706 \h </w:instrText>
        </w:r>
        <w:r w:rsidRPr="00BB16C1">
          <w:rPr>
            <w:rFonts w:ascii="Times New Roman" w:hAnsi="Times New Roman" w:cs="Times New Roman"/>
            <w:noProof/>
            <w:webHidden/>
            <w:sz w:val="24"/>
            <w:szCs w:val="24"/>
          </w:rPr>
        </w:r>
        <w:r w:rsidRPr="00BB16C1">
          <w:rPr>
            <w:rFonts w:ascii="Times New Roman" w:hAnsi="Times New Roman" w:cs="Times New Roman"/>
            <w:noProof/>
            <w:webHidden/>
            <w:sz w:val="24"/>
            <w:szCs w:val="24"/>
          </w:rPr>
          <w:fldChar w:fldCharType="separate"/>
        </w:r>
        <w:r w:rsidRPr="00BB16C1">
          <w:rPr>
            <w:rFonts w:ascii="Times New Roman" w:hAnsi="Times New Roman" w:cs="Times New Roman"/>
            <w:noProof/>
            <w:webHidden/>
            <w:sz w:val="24"/>
            <w:szCs w:val="24"/>
          </w:rPr>
          <w:t>25</w:t>
        </w:r>
        <w:r w:rsidRPr="00BB16C1">
          <w:rPr>
            <w:rFonts w:ascii="Times New Roman" w:hAnsi="Times New Roman" w:cs="Times New Roman"/>
            <w:noProof/>
            <w:webHidden/>
            <w:sz w:val="24"/>
            <w:szCs w:val="24"/>
          </w:rPr>
          <w:fldChar w:fldCharType="end"/>
        </w:r>
      </w:hyperlink>
    </w:p>
    <w:p w14:paraId="72B89F45" w14:textId="0D101592" w:rsidR="00867019" w:rsidRPr="00BB16C1" w:rsidRDefault="00000000" w:rsidP="00BB16C1">
      <w:pPr>
        <w:pStyle w:val="TableofFigures"/>
        <w:tabs>
          <w:tab w:val="right" w:leader="dot" w:pos="9350"/>
        </w:tabs>
        <w:spacing w:line="360" w:lineRule="auto"/>
        <w:rPr>
          <w:rFonts w:ascii="Times New Roman" w:eastAsiaTheme="minorEastAsia" w:hAnsi="Times New Roman" w:cs="Times New Roman"/>
          <w:i w:val="0"/>
          <w:sz w:val="24"/>
          <w:szCs w:val="24"/>
        </w:rPr>
      </w:pPr>
      <w:hyperlink w:anchor="_Toc164978707" w:history="1">
        <w:r w:rsidR="00867019" w:rsidRPr="00BB16C1">
          <w:rPr>
            <w:rStyle w:val="Hyperlink"/>
            <w:rFonts w:ascii="Times New Roman" w:hAnsi="Times New Roman" w:cs="Times New Roman"/>
            <w:noProof/>
            <w:sz w:val="24"/>
            <w:szCs w:val="24"/>
          </w:rPr>
          <w:t>Figure 8. 2 Top 10 data records</w:t>
        </w:r>
        <w:r w:rsidR="00867019" w:rsidRPr="00BB16C1">
          <w:rPr>
            <w:rFonts w:ascii="Times New Roman" w:hAnsi="Times New Roman" w:cs="Times New Roman"/>
            <w:noProof/>
            <w:webHidden/>
            <w:sz w:val="24"/>
            <w:szCs w:val="24"/>
          </w:rPr>
          <w:tab/>
        </w:r>
        <w:r w:rsidR="00867019" w:rsidRPr="00BB16C1">
          <w:rPr>
            <w:rFonts w:ascii="Times New Roman" w:hAnsi="Times New Roman" w:cs="Times New Roman"/>
            <w:noProof/>
            <w:webHidden/>
            <w:sz w:val="24"/>
            <w:szCs w:val="24"/>
          </w:rPr>
          <w:fldChar w:fldCharType="begin"/>
        </w:r>
        <w:r w:rsidR="00867019" w:rsidRPr="00BB16C1">
          <w:rPr>
            <w:rFonts w:ascii="Times New Roman" w:hAnsi="Times New Roman" w:cs="Times New Roman"/>
            <w:noProof/>
            <w:webHidden/>
            <w:sz w:val="24"/>
            <w:szCs w:val="24"/>
          </w:rPr>
          <w:instrText xml:space="preserve"> PAGEREF _Toc164978707 \h </w:instrText>
        </w:r>
        <w:r w:rsidR="00867019" w:rsidRPr="00BB16C1">
          <w:rPr>
            <w:rFonts w:ascii="Times New Roman" w:hAnsi="Times New Roman" w:cs="Times New Roman"/>
            <w:noProof/>
            <w:webHidden/>
            <w:sz w:val="24"/>
            <w:szCs w:val="24"/>
          </w:rPr>
        </w:r>
        <w:r w:rsidR="00867019" w:rsidRPr="00BB16C1">
          <w:rPr>
            <w:rFonts w:ascii="Times New Roman" w:hAnsi="Times New Roman" w:cs="Times New Roman"/>
            <w:noProof/>
            <w:webHidden/>
            <w:sz w:val="24"/>
            <w:szCs w:val="24"/>
          </w:rPr>
          <w:fldChar w:fldCharType="separate"/>
        </w:r>
        <w:r w:rsidR="00867019" w:rsidRPr="00BB16C1">
          <w:rPr>
            <w:rFonts w:ascii="Times New Roman" w:hAnsi="Times New Roman" w:cs="Times New Roman"/>
            <w:noProof/>
            <w:webHidden/>
            <w:sz w:val="24"/>
            <w:szCs w:val="24"/>
          </w:rPr>
          <w:t>26</w:t>
        </w:r>
        <w:r w:rsidR="00867019" w:rsidRPr="00BB16C1">
          <w:rPr>
            <w:rFonts w:ascii="Times New Roman" w:hAnsi="Times New Roman" w:cs="Times New Roman"/>
            <w:noProof/>
            <w:webHidden/>
            <w:sz w:val="24"/>
            <w:szCs w:val="24"/>
          </w:rPr>
          <w:fldChar w:fldCharType="end"/>
        </w:r>
      </w:hyperlink>
    </w:p>
    <w:p w14:paraId="00978FE0" w14:textId="0B34B951" w:rsidR="009E29A6" w:rsidRPr="00BB16C1" w:rsidRDefault="00867019" w:rsidP="00BB16C1">
      <w:pPr>
        <w:spacing w:line="360" w:lineRule="auto"/>
        <w:rPr>
          <w:i/>
          <w:iCs/>
          <w:smallCaps/>
          <w:color w:val="000000" w:themeColor="text1"/>
        </w:rPr>
      </w:pPr>
      <w:r w:rsidRPr="00BB16C1">
        <w:rPr>
          <w:i/>
          <w:iCs/>
          <w:smallCaps/>
          <w:color w:val="000000" w:themeColor="text1"/>
        </w:rPr>
        <w:fldChar w:fldCharType="end"/>
      </w:r>
    </w:p>
    <w:p w14:paraId="4D8D1063" w14:textId="166DCCA2" w:rsidR="00867019" w:rsidRPr="00BB16C1" w:rsidRDefault="00867019" w:rsidP="00BB16C1">
      <w:pPr>
        <w:pStyle w:val="TableofFigures"/>
        <w:tabs>
          <w:tab w:val="right" w:leader="dot" w:pos="9350"/>
        </w:tabs>
        <w:spacing w:line="360" w:lineRule="auto"/>
        <w:rPr>
          <w:rFonts w:ascii="Times New Roman" w:eastAsiaTheme="minorEastAsia" w:hAnsi="Times New Roman" w:cs="Times New Roman"/>
          <w:i w:val="0"/>
          <w:sz w:val="24"/>
          <w:szCs w:val="24"/>
        </w:rPr>
      </w:pPr>
      <w:r w:rsidRPr="00BB16C1">
        <w:rPr>
          <w:rFonts w:ascii="Times New Roman" w:hAnsi="Times New Roman" w:cs="Times New Roman"/>
          <w:color w:val="000000" w:themeColor="text1"/>
          <w:sz w:val="24"/>
          <w:szCs w:val="24"/>
        </w:rPr>
        <w:fldChar w:fldCharType="begin"/>
      </w:r>
      <w:r w:rsidRPr="00BB16C1">
        <w:rPr>
          <w:rFonts w:ascii="Times New Roman" w:hAnsi="Times New Roman" w:cs="Times New Roman"/>
          <w:color w:val="000000" w:themeColor="text1"/>
          <w:sz w:val="24"/>
          <w:szCs w:val="24"/>
        </w:rPr>
        <w:instrText xml:space="preserve"> TOC \h \z \c "Figure 9." </w:instrText>
      </w:r>
      <w:r w:rsidRPr="00BB16C1">
        <w:rPr>
          <w:rFonts w:ascii="Times New Roman" w:hAnsi="Times New Roman" w:cs="Times New Roman"/>
          <w:color w:val="000000" w:themeColor="text1"/>
          <w:sz w:val="24"/>
          <w:szCs w:val="24"/>
        </w:rPr>
        <w:fldChar w:fldCharType="separate"/>
      </w:r>
      <w:hyperlink w:anchor="_Toc164978721" w:history="1">
        <w:r w:rsidRPr="00BB16C1">
          <w:rPr>
            <w:rStyle w:val="Hyperlink"/>
            <w:rFonts w:ascii="Times New Roman" w:hAnsi="Times New Roman" w:cs="Times New Roman"/>
            <w:noProof/>
            <w:sz w:val="24"/>
            <w:szCs w:val="24"/>
          </w:rPr>
          <w:t>Figure 9. 1 Sample of dataset</w:t>
        </w:r>
        <w:r w:rsidRPr="00BB16C1">
          <w:rPr>
            <w:rFonts w:ascii="Times New Roman" w:hAnsi="Times New Roman" w:cs="Times New Roman"/>
            <w:noProof/>
            <w:webHidden/>
            <w:sz w:val="24"/>
            <w:szCs w:val="24"/>
          </w:rPr>
          <w:tab/>
        </w:r>
        <w:r w:rsidRPr="00BB16C1">
          <w:rPr>
            <w:rFonts w:ascii="Times New Roman" w:hAnsi="Times New Roman" w:cs="Times New Roman"/>
            <w:noProof/>
            <w:webHidden/>
            <w:sz w:val="24"/>
            <w:szCs w:val="24"/>
          </w:rPr>
          <w:fldChar w:fldCharType="begin"/>
        </w:r>
        <w:r w:rsidRPr="00BB16C1">
          <w:rPr>
            <w:rFonts w:ascii="Times New Roman" w:hAnsi="Times New Roman" w:cs="Times New Roman"/>
            <w:noProof/>
            <w:webHidden/>
            <w:sz w:val="24"/>
            <w:szCs w:val="24"/>
          </w:rPr>
          <w:instrText xml:space="preserve"> PAGEREF _Toc164978721 \h </w:instrText>
        </w:r>
        <w:r w:rsidRPr="00BB16C1">
          <w:rPr>
            <w:rFonts w:ascii="Times New Roman" w:hAnsi="Times New Roman" w:cs="Times New Roman"/>
            <w:noProof/>
            <w:webHidden/>
            <w:sz w:val="24"/>
            <w:szCs w:val="24"/>
          </w:rPr>
        </w:r>
        <w:r w:rsidRPr="00BB16C1">
          <w:rPr>
            <w:rFonts w:ascii="Times New Roman" w:hAnsi="Times New Roman" w:cs="Times New Roman"/>
            <w:noProof/>
            <w:webHidden/>
            <w:sz w:val="24"/>
            <w:szCs w:val="24"/>
          </w:rPr>
          <w:fldChar w:fldCharType="separate"/>
        </w:r>
        <w:r w:rsidRPr="00BB16C1">
          <w:rPr>
            <w:rFonts w:ascii="Times New Roman" w:hAnsi="Times New Roman" w:cs="Times New Roman"/>
            <w:noProof/>
            <w:webHidden/>
            <w:sz w:val="24"/>
            <w:szCs w:val="24"/>
          </w:rPr>
          <w:t>28</w:t>
        </w:r>
        <w:r w:rsidRPr="00BB16C1">
          <w:rPr>
            <w:rFonts w:ascii="Times New Roman" w:hAnsi="Times New Roman" w:cs="Times New Roman"/>
            <w:noProof/>
            <w:webHidden/>
            <w:sz w:val="24"/>
            <w:szCs w:val="24"/>
          </w:rPr>
          <w:fldChar w:fldCharType="end"/>
        </w:r>
      </w:hyperlink>
    </w:p>
    <w:p w14:paraId="37BA9396" w14:textId="6005F13C" w:rsidR="00867019" w:rsidRPr="00BB16C1" w:rsidRDefault="00000000" w:rsidP="00BB16C1">
      <w:pPr>
        <w:pStyle w:val="TableofFigures"/>
        <w:tabs>
          <w:tab w:val="right" w:leader="dot" w:pos="9350"/>
        </w:tabs>
        <w:spacing w:line="360" w:lineRule="auto"/>
        <w:rPr>
          <w:rFonts w:ascii="Times New Roman" w:eastAsiaTheme="minorEastAsia" w:hAnsi="Times New Roman" w:cs="Times New Roman"/>
          <w:i w:val="0"/>
          <w:sz w:val="24"/>
          <w:szCs w:val="24"/>
        </w:rPr>
      </w:pPr>
      <w:hyperlink w:anchor="_Toc164978722" w:history="1">
        <w:r w:rsidR="00867019" w:rsidRPr="00BB16C1">
          <w:rPr>
            <w:rStyle w:val="Hyperlink"/>
            <w:rFonts w:ascii="Times New Roman" w:hAnsi="Times New Roman" w:cs="Times New Roman"/>
            <w:noProof/>
            <w:sz w:val="24"/>
            <w:szCs w:val="24"/>
          </w:rPr>
          <w:t>Figure 9. 2 Comparative count of beneficiaries across various groups</w:t>
        </w:r>
        <w:r w:rsidR="00867019" w:rsidRPr="00BB16C1">
          <w:rPr>
            <w:rFonts w:ascii="Times New Roman" w:hAnsi="Times New Roman" w:cs="Times New Roman"/>
            <w:noProof/>
            <w:webHidden/>
            <w:sz w:val="24"/>
            <w:szCs w:val="24"/>
          </w:rPr>
          <w:tab/>
        </w:r>
        <w:r w:rsidR="00867019" w:rsidRPr="00BB16C1">
          <w:rPr>
            <w:rFonts w:ascii="Times New Roman" w:hAnsi="Times New Roman" w:cs="Times New Roman"/>
            <w:noProof/>
            <w:webHidden/>
            <w:sz w:val="24"/>
            <w:szCs w:val="24"/>
          </w:rPr>
          <w:fldChar w:fldCharType="begin"/>
        </w:r>
        <w:r w:rsidR="00867019" w:rsidRPr="00BB16C1">
          <w:rPr>
            <w:rFonts w:ascii="Times New Roman" w:hAnsi="Times New Roman" w:cs="Times New Roman"/>
            <w:noProof/>
            <w:webHidden/>
            <w:sz w:val="24"/>
            <w:szCs w:val="24"/>
          </w:rPr>
          <w:instrText xml:space="preserve"> PAGEREF _Toc164978722 \h </w:instrText>
        </w:r>
        <w:r w:rsidR="00867019" w:rsidRPr="00BB16C1">
          <w:rPr>
            <w:rFonts w:ascii="Times New Roman" w:hAnsi="Times New Roman" w:cs="Times New Roman"/>
            <w:noProof/>
            <w:webHidden/>
            <w:sz w:val="24"/>
            <w:szCs w:val="24"/>
          </w:rPr>
        </w:r>
        <w:r w:rsidR="00867019" w:rsidRPr="00BB16C1">
          <w:rPr>
            <w:rFonts w:ascii="Times New Roman" w:hAnsi="Times New Roman" w:cs="Times New Roman"/>
            <w:noProof/>
            <w:webHidden/>
            <w:sz w:val="24"/>
            <w:szCs w:val="24"/>
          </w:rPr>
          <w:fldChar w:fldCharType="separate"/>
        </w:r>
        <w:r w:rsidR="00867019" w:rsidRPr="00BB16C1">
          <w:rPr>
            <w:rFonts w:ascii="Times New Roman" w:hAnsi="Times New Roman" w:cs="Times New Roman"/>
            <w:noProof/>
            <w:webHidden/>
            <w:sz w:val="24"/>
            <w:szCs w:val="24"/>
          </w:rPr>
          <w:t>29</w:t>
        </w:r>
        <w:r w:rsidR="00867019" w:rsidRPr="00BB16C1">
          <w:rPr>
            <w:rFonts w:ascii="Times New Roman" w:hAnsi="Times New Roman" w:cs="Times New Roman"/>
            <w:noProof/>
            <w:webHidden/>
            <w:sz w:val="24"/>
            <w:szCs w:val="24"/>
          </w:rPr>
          <w:fldChar w:fldCharType="end"/>
        </w:r>
      </w:hyperlink>
    </w:p>
    <w:p w14:paraId="0BBCB15F" w14:textId="7C5604DA" w:rsidR="00867019" w:rsidRPr="00BB16C1" w:rsidRDefault="00000000" w:rsidP="00BB16C1">
      <w:pPr>
        <w:pStyle w:val="TableofFigures"/>
        <w:tabs>
          <w:tab w:val="right" w:leader="dot" w:pos="9350"/>
        </w:tabs>
        <w:spacing w:line="360" w:lineRule="auto"/>
        <w:rPr>
          <w:rFonts w:ascii="Times New Roman" w:eastAsiaTheme="minorEastAsia" w:hAnsi="Times New Roman" w:cs="Times New Roman"/>
          <w:i w:val="0"/>
          <w:sz w:val="24"/>
          <w:szCs w:val="24"/>
        </w:rPr>
      </w:pPr>
      <w:hyperlink w:anchor="_Toc164978723" w:history="1">
        <w:r w:rsidR="00867019" w:rsidRPr="00BB16C1">
          <w:rPr>
            <w:rStyle w:val="Hyperlink"/>
            <w:rFonts w:ascii="Times New Roman" w:hAnsi="Times New Roman" w:cs="Times New Roman"/>
            <w:noProof/>
            <w:sz w:val="24"/>
            <w:szCs w:val="24"/>
          </w:rPr>
          <w:t>Figure 9. 3 Comprehensive Dataset Statistics</w:t>
        </w:r>
        <w:r w:rsidR="00867019" w:rsidRPr="00BB16C1">
          <w:rPr>
            <w:rFonts w:ascii="Times New Roman" w:hAnsi="Times New Roman" w:cs="Times New Roman"/>
            <w:noProof/>
            <w:webHidden/>
            <w:sz w:val="24"/>
            <w:szCs w:val="24"/>
          </w:rPr>
          <w:tab/>
        </w:r>
        <w:r w:rsidR="00867019" w:rsidRPr="00BB16C1">
          <w:rPr>
            <w:rFonts w:ascii="Times New Roman" w:hAnsi="Times New Roman" w:cs="Times New Roman"/>
            <w:noProof/>
            <w:webHidden/>
            <w:sz w:val="24"/>
            <w:szCs w:val="24"/>
          </w:rPr>
          <w:fldChar w:fldCharType="begin"/>
        </w:r>
        <w:r w:rsidR="00867019" w:rsidRPr="00BB16C1">
          <w:rPr>
            <w:rFonts w:ascii="Times New Roman" w:hAnsi="Times New Roman" w:cs="Times New Roman"/>
            <w:noProof/>
            <w:webHidden/>
            <w:sz w:val="24"/>
            <w:szCs w:val="24"/>
          </w:rPr>
          <w:instrText xml:space="preserve"> PAGEREF _Toc164978723 \h </w:instrText>
        </w:r>
        <w:r w:rsidR="00867019" w:rsidRPr="00BB16C1">
          <w:rPr>
            <w:rFonts w:ascii="Times New Roman" w:hAnsi="Times New Roman" w:cs="Times New Roman"/>
            <w:noProof/>
            <w:webHidden/>
            <w:sz w:val="24"/>
            <w:szCs w:val="24"/>
          </w:rPr>
        </w:r>
        <w:r w:rsidR="00867019" w:rsidRPr="00BB16C1">
          <w:rPr>
            <w:rFonts w:ascii="Times New Roman" w:hAnsi="Times New Roman" w:cs="Times New Roman"/>
            <w:noProof/>
            <w:webHidden/>
            <w:sz w:val="24"/>
            <w:szCs w:val="24"/>
          </w:rPr>
          <w:fldChar w:fldCharType="separate"/>
        </w:r>
        <w:r w:rsidR="00867019" w:rsidRPr="00BB16C1">
          <w:rPr>
            <w:rFonts w:ascii="Times New Roman" w:hAnsi="Times New Roman" w:cs="Times New Roman"/>
            <w:noProof/>
            <w:webHidden/>
            <w:sz w:val="24"/>
            <w:szCs w:val="24"/>
          </w:rPr>
          <w:t>30</w:t>
        </w:r>
        <w:r w:rsidR="00867019" w:rsidRPr="00BB16C1">
          <w:rPr>
            <w:rFonts w:ascii="Times New Roman" w:hAnsi="Times New Roman" w:cs="Times New Roman"/>
            <w:noProof/>
            <w:webHidden/>
            <w:sz w:val="24"/>
            <w:szCs w:val="24"/>
          </w:rPr>
          <w:fldChar w:fldCharType="end"/>
        </w:r>
      </w:hyperlink>
    </w:p>
    <w:p w14:paraId="60ED2EC0" w14:textId="65EDB5B1" w:rsidR="00867019" w:rsidRPr="00BB16C1" w:rsidRDefault="00000000" w:rsidP="00BB16C1">
      <w:pPr>
        <w:pStyle w:val="TableofFigures"/>
        <w:tabs>
          <w:tab w:val="right" w:leader="dot" w:pos="9350"/>
        </w:tabs>
        <w:spacing w:line="360" w:lineRule="auto"/>
        <w:rPr>
          <w:rFonts w:ascii="Times New Roman" w:eastAsiaTheme="minorEastAsia" w:hAnsi="Times New Roman" w:cs="Times New Roman"/>
          <w:i w:val="0"/>
          <w:sz w:val="24"/>
          <w:szCs w:val="24"/>
        </w:rPr>
      </w:pPr>
      <w:hyperlink w:anchor="_Toc164978724" w:history="1">
        <w:r w:rsidR="00867019" w:rsidRPr="00BB16C1">
          <w:rPr>
            <w:rStyle w:val="Hyperlink"/>
            <w:rFonts w:ascii="Times New Roman" w:hAnsi="Times New Roman" w:cs="Times New Roman"/>
            <w:noProof/>
            <w:sz w:val="24"/>
            <w:szCs w:val="24"/>
          </w:rPr>
          <w:t>Figure 9. 4 A matrix of scatter plots</w:t>
        </w:r>
        <w:r w:rsidR="00867019" w:rsidRPr="00BB16C1">
          <w:rPr>
            <w:rFonts w:ascii="Times New Roman" w:hAnsi="Times New Roman" w:cs="Times New Roman"/>
            <w:noProof/>
            <w:webHidden/>
            <w:sz w:val="24"/>
            <w:szCs w:val="24"/>
          </w:rPr>
          <w:tab/>
        </w:r>
        <w:r w:rsidR="00867019" w:rsidRPr="00BB16C1">
          <w:rPr>
            <w:rFonts w:ascii="Times New Roman" w:hAnsi="Times New Roman" w:cs="Times New Roman"/>
            <w:noProof/>
            <w:webHidden/>
            <w:sz w:val="24"/>
            <w:szCs w:val="24"/>
          </w:rPr>
          <w:fldChar w:fldCharType="begin"/>
        </w:r>
        <w:r w:rsidR="00867019" w:rsidRPr="00BB16C1">
          <w:rPr>
            <w:rFonts w:ascii="Times New Roman" w:hAnsi="Times New Roman" w:cs="Times New Roman"/>
            <w:noProof/>
            <w:webHidden/>
            <w:sz w:val="24"/>
            <w:szCs w:val="24"/>
          </w:rPr>
          <w:instrText xml:space="preserve"> PAGEREF _Toc164978724 \h </w:instrText>
        </w:r>
        <w:r w:rsidR="00867019" w:rsidRPr="00BB16C1">
          <w:rPr>
            <w:rFonts w:ascii="Times New Roman" w:hAnsi="Times New Roman" w:cs="Times New Roman"/>
            <w:noProof/>
            <w:webHidden/>
            <w:sz w:val="24"/>
            <w:szCs w:val="24"/>
          </w:rPr>
        </w:r>
        <w:r w:rsidR="00867019" w:rsidRPr="00BB16C1">
          <w:rPr>
            <w:rFonts w:ascii="Times New Roman" w:hAnsi="Times New Roman" w:cs="Times New Roman"/>
            <w:noProof/>
            <w:webHidden/>
            <w:sz w:val="24"/>
            <w:szCs w:val="24"/>
          </w:rPr>
          <w:fldChar w:fldCharType="separate"/>
        </w:r>
        <w:r w:rsidR="00867019" w:rsidRPr="00BB16C1">
          <w:rPr>
            <w:rFonts w:ascii="Times New Roman" w:hAnsi="Times New Roman" w:cs="Times New Roman"/>
            <w:noProof/>
            <w:webHidden/>
            <w:sz w:val="24"/>
            <w:szCs w:val="24"/>
          </w:rPr>
          <w:t>31</w:t>
        </w:r>
        <w:r w:rsidR="00867019" w:rsidRPr="00BB16C1">
          <w:rPr>
            <w:rFonts w:ascii="Times New Roman" w:hAnsi="Times New Roman" w:cs="Times New Roman"/>
            <w:noProof/>
            <w:webHidden/>
            <w:sz w:val="24"/>
            <w:szCs w:val="24"/>
          </w:rPr>
          <w:fldChar w:fldCharType="end"/>
        </w:r>
      </w:hyperlink>
    </w:p>
    <w:p w14:paraId="06276028" w14:textId="55180C7D" w:rsidR="00867019" w:rsidRPr="00BB16C1" w:rsidRDefault="00000000" w:rsidP="00BB16C1">
      <w:pPr>
        <w:pStyle w:val="TableofFigures"/>
        <w:tabs>
          <w:tab w:val="right" w:leader="dot" w:pos="9350"/>
        </w:tabs>
        <w:spacing w:line="360" w:lineRule="auto"/>
        <w:rPr>
          <w:rFonts w:ascii="Times New Roman" w:eastAsiaTheme="minorEastAsia" w:hAnsi="Times New Roman" w:cs="Times New Roman"/>
          <w:i w:val="0"/>
          <w:sz w:val="24"/>
          <w:szCs w:val="24"/>
        </w:rPr>
      </w:pPr>
      <w:hyperlink w:anchor="_Toc164978725" w:history="1">
        <w:r w:rsidR="00867019" w:rsidRPr="00BB16C1">
          <w:rPr>
            <w:rStyle w:val="Hyperlink"/>
            <w:rFonts w:ascii="Times New Roman" w:hAnsi="Times New Roman" w:cs="Times New Roman"/>
            <w:noProof/>
            <w:sz w:val="24"/>
            <w:szCs w:val="24"/>
          </w:rPr>
          <w:t>Figure 9. 5 Applying MinMaxScaler to normalize the data</w:t>
        </w:r>
        <w:r w:rsidR="00867019" w:rsidRPr="00BB16C1">
          <w:rPr>
            <w:rFonts w:ascii="Times New Roman" w:hAnsi="Times New Roman" w:cs="Times New Roman"/>
            <w:noProof/>
            <w:webHidden/>
            <w:sz w:val="24"/>
            <w:szCs w:val="24"/>
          </w:rPr>
          <w:tab/>
        </w:r>
        <w:r w:rsidR="00867019" w:rsidRPr="00BB16C1">
          <w:rPr>
            <w:rFonts w:ascii="Times New Roman" w:hAnsi="Times New Roman" w:cs="Times New Roman"/>
            <w:noProof/>
            <w:webHidden/>
            <w:sz w:val="24"/>
            <w:szCs w:val="24"/>
          </w:rPr>
          <w:fldChar w:fldCharType="begin"/>
        </w:r>
        <w:r w:rsidR="00867019" w:rsidRPr="00BB16C1">
          <w:rPr>
            <w:rFonts w:ascii="Times New Roman" w:hAnsi="Times New Roman" w:cs="Times New Roman"/>
            <w:noProof/>
            <w:webHidden/>
            <w:sz w:val="24"/>
            <w:szCs w:val="24"/>
          </w:rPr>
          <w:instrText xml:space="preserve"> PAGEREF _Toc164978725 \h </w:instrText>
        </w:r>
        <w:r w:rsidR="00867019" w:rsidRPr="00BB16C1">
          <w:rPr>
            <w:rFonts w:ascii="Times New Roman" w:hAnsi="Times New Roman" w:cs="Times New Roman"/>
            <w:noProof/>
            <w:webHidden/>
            <w:sz w:val="24"/>
            <w:szCs w:val="24"/>
          </w:rPr>
        </w:r>
        <w:r w:rsidR="00867019" w:rsidRPr="00BB16C1">
          <w:rPr>
            <w:rFonts w:ascii="Times New Roman" w:hAnsi="Times New Roman" w:cs="Times New Roman"/>
            <w:noProof/>
            <w:webHidden/>
            <w:sz w:val="24"/>
            <w:szCs w:val="24"/>
          </w:rPr>
          <w:fldChar w:fldCharType="separate"/>
        </w:r>
        <w:r w:rsidR="00867019" w:rsidRPr="00BB16C1">
          <w:rPr>
            <w:rFonts w:ascii="Times New Roman" w:hAnsi="Times New Roman" w:cs="Times New Roman"/>
            <w:noProof/>
            <w:webHidden/>
            <w:sz w:val="24"/>
            <w:szCs w:val="24"/>
          </w:rPr>
          <w:t>32</w:t>
        </w:r>
        <w:r w:rsidR="00867019" w:rsidRPr="00BB16C1">
          <w:rPr>
            <w:rFonts w:ascii="Times New Roman" w:hAnsi="Times New Roman" w:cs="Times New Roman"/>
            <w:noProof/>
            <w:webHidden/>
            <w:sz w:val="24"/>
            <w:szCs w:val="24"/>
          </w:rPr>
          <w:fldChar w:fldCharType="end"/>
        </w:r>
      </w:hyperlink>
    </w:p>
    <w:p w14:paraId="2FA0A14B" w14:textId="0740D2D0" w:rsidR="00867019" w:rsidRPr="00BB16C1" w:rsidRDefault="00000000" w:rsidP="00BB16C1">
      <w:pPr>
        <w:pStyle w:val="TableofFigures"/>
        <w:tabs>
          <w:tab w:val="right" w:leader="dot" w:pos="9350"/>
        </w:tabs>
        <w:spacing w:line="360" w:lineRule="auto"/>
        <w:rPr>
          <w:rFonts w:ascii="Times New Roman" w:eastAsiaTheme="minorEastAsia" w:hAnsi="Times New Roman" w:cs="Times New Roman"/>
          <w:i w:val="0"/>
          <w:sz w:val="24"/>
          <w:szCs w:val="24"/>
        </w:rPr>
      </w:pPr>
      <w:hyperlink w:anchor="_Toc164978726" w:history="1">
        <w:r w:rsidR="00867019" w:rsidRPr="00BB16C1">
          <w:rPr>
            <w:rStyle w:val="Hyperlink"/>
            <w:rFonts w:ascii="Times New Roman" w:hAnsi="Times New Roman" w:cs="Times New Roman"/>
            <w:noProof/>
            <w:sz w:val="24"/>
            <w:szCs w:val="24"/>
          </w:rPr>
          <w:t>Figure 9. 6 Comparison between Enrollment for MAPD and PDP between 2021 To 2022</w:t>
        </w:r>
        <w:r w:rsidR="00867019" w:rsidRPr="00BB16C1">
          <w:rPr>
            <w:rFonts w:ascii="Times New Roman" w:hAnsi="Times New Roman" w:cs="Times New Roman"/>
            <w:noProof/>
            <w:webHidden/>
            <w:sz w:val="24"/>
            <w:szCs w:val="24"/>
          </w:rPr>
          <w:tab/>
        </w:r>
        <w:r w:rsidR="00867019" w:rsidRPr="00BB16C1">
          <w:rPr>
            <w:rFonts w:ascii="Times New Roman" w:hAnsi="Times New Roman" w:cs="Times New Roman"/>
            <w:noProof/>
            <w:webHidden/>
            <w:sz w:val="24"/>
            <w:szCs w:val="24"/>
          </w:rPr>
          <w:fldChar w:fldCharType="begin"/>
        </w:r>
        <w:r w:rsidR="00867019" w:rsidRPr="00BB16C1">
          <w:rPr>
            <w:rFonts w:ascii="Times New Roman" w:hAnsi="Times New Roman" w:cs="Times New Roman"/>
            <w:noProof/>
            <w:webHidden/>
            <w:sz w:val="24"/>
            <w:szCs w:val="24"/>
          </w:rPr>
          <w:instrText xml:space="preserve"> PAGEREF _Toc164978726 \h </w:instrText>
        </w:r>
        <w:r w:rsidR="00867019" w:rsidRPr="00BB16C1">
          <w:rPr>
            <w:rFonts w:ascii="Times New Roman" w:hAnsi="Times New Roman" w:cs="Times New Roman"/>
            <w:noProof/>
            <w:webHidden/>
            <w:sz w:val="24"/>
            <w:szCs w:val="24"/>
          </w:rPr>
        </w:r>
        <w:r w:rsidR="00867019" w:rsidRPr="00BB16C1">
          <w:rPr>
            <w:rFonts w:ascii="Times New Roman" w:hAnsi="Times New Roman" w:cs="Times New Roman"/>
            <w:noProof/>
            <w:webHidden/>
            <w:sz w:val="24"/>
            <w:szCs w:val="24"/>
          </w:rPr>
          <w:fldChar w:fldCharType="separate"/>
        </w:r>
        <w:r w:rsidR="00867019" w:rsidRPr="00BB16C1">
          <w:rPr>
            <w:rFonts w:ascii="Times New Roman" w:hAnsi="Times New Roman" w:cs="Times New Roman"/>
            <w:noProof/>
            <w:webHidden/>
            <w:sz w:val="24"/>
            <w:szCs w:val="24"/>
          </w:rPr>
          <w:t>33</w:t>
        </w:r>
        <w:r w:rsidR="00867019" w:rsidRPr="00BB16C1">
          <w:rPr>
            <w:rFonts w:ascii="Times New Roman" w:hAnsi="Times New Roman" w:cs="Times New Roman"/>
            <w:noProof/>
            <w:webHidden/>
            <w:sz w:val="24"/>
            <w:szCs w:val="24"/>
          </w:rPr>
          <w:fldChar w:fldCharType="end"/>
        </w:r>
      </w:hyperlink>
    </w:p>
    <w:p w14:paraId="40588E04" w14:textId="4AD3B809" w:rsidR="00867019" w:rsidRPr="00BB16C1" w:rsidRDefault="00000000" w:rsidP="00BB16C1">
      <w:pPr>
        <w:pStyle w:val="TableofFigures"/>
        <w:tabs>
          <w:tab w:val="right" w:leader="dot" w:pos="9350"/>
        </w:tabs>
        <w:spacing w:line="360" w:lineRule="auto"/>
        <w:rPr>
          <w:rFonts w:ascii="Times New Roman" w:eastAsiaTheme="minorEastAsia" w:hAnsi="Times New Roman" w:cs="Times New Roman"/>
          <w:i w:val="0"/>
          <w:sz w:val="24"/>
          <w:szCs w:val="24"/>
        </w:rPr>
      </w:pPr>
      <w:hyperlink w:anchor="_Toc164978727" w:history="1">
        <w:r w:rsidR="00867019" w:rsidRPr="00BB16C1">
          <w:rPr>
            <w:rStyle w:val="Hyperlink"/>
            <w:rFonts w:ascii="Times New Roman" w:hAnsi="Times New Roman" w:cs="Times New Roman"/>
            <w:noProof/>
            <w:sz w:val="24"/>
            <w:szCs w:val="24"/>
          </w:rPr>
          <w:t>Figure 9. 7 Comparison between Total Beneficiaries and Prescription Drug Beneficiaries in 2021 to 2022</w:t>
        </w:r>
        <w:r w:rsidR="00867019" w:rsidRPr="00BB16C1">
          <w:rPr>
            <w:rFonts w:ascii="Times New Roman" w:hAnsi="Times New Roman" w:cs="Times New Roman"/>
            <w:noProof/>
            <w:webHidden/>
            <w:sz w:val="24"/>
            <w:szCs w:val="24"/>
          </w:rPr>
          <w:tab/>
        </w:r>
        <w:r w:rsidR="00867019" w:rsidRPr="00BB16C1">
          <w:rPr>
            <w:rFonts w:ascii="Times New Roman" w:hAnsi="Times New Roman" w:cs="Times New Roman"/>
            <w:noProof/>
            <w:webHidden/>
            <w:sz w:val="24"/>
            <w:szCs w:val="24"/>
          </w:rPr>
          <w:fldChar w:fldCharType="begin"/>
        </w:r>
        <w:r w:rsidR="00867019" w:rsidRPr="00BB16C1">
          <w:rPr>
            <w:rFonts w:ascii="Times New Roman" w:hAnsi="Times New Roman" w:cs="Times New Roman"/>
            <w:noProof/>
            <w:webHidden/>
            <w:sz w:val="24"/>
            <w:szCs w:val="24"/>
          </w:rPr>
          <w:instrText xml:space="preserve"> PAGEREF _Toc164978727 \h </w:instrText>
        </w:r>
        <w:r w:rsidR="00867019" w:rsidRPr="00BB16C1">
          <w:rPr>
            <w:rFonts w:ascii="Times New Roman" w:hAnsi="Times New Roman" w:cs="Times New Roman"/>
            <w:noProof/>
            <w:webHidden/>
            <w:sz w:val="24"/>
            <w:szCs w:val="24"/>
          </w:rPr>
        </w:r>
        <w:r w:rsidR="00867019" w:rsidRPr="00BB16C1">
          <w:rPr>
            <w:rFonts w:ascii="Times New Roman" w:hAnsi="Times New Roman" w:cs="Times New Roman"/>
            <w:noProof/>
            <w:webHidden/>
            <w:sz w:val="24"/>
            <w:szCs w:val="24"/>
          </w:rPr>
          <w:fldChar w:fldCharType="separate"/>
        </w:r>
        <w:r w:rsidR="00867019" w:rsidRPr="00BB16C1">
          <w:rPr>
            <w:rFonts w:ascii="Times New Roman" w:hAnsi="Times New Roman" w:cs="Times New Roman"/>
            <w:noProof/>
            <w:webHidden/>
            <w:sz w:val="24"/>
            <w:szCs w:val="24"/>
          </w:rPr>
          <w:t>34</w:t>
        </w:r>
        <w:r w:rsidR="00867019" w:rsidRPr="00BB16C1">
          <w:rPr>
            <w:rFonts w:ascii="Times New Roman" w:hAnsi="Times New Roman" w:cs="Times New Roman"/>
            <w:noProof/>
            <w:webHidden/>
            <w:sz w:val="24"/>
            <w:szCs w:val="24"/>
          </w:rPr>
          <w:fldChar w:fldCharType="end"/>
        </w:r>
      </w:hyperlink>
    </w:p>
    <w:p w14:paraId="204D0C24" w14:textId="5B296E5F" w:rsidR="00867019" w:rsidRPr="00BB16C1" w:rsidRDefault="00000000" w:rsidP="00BB16C1">
      <w:pPr>
        <w:pStyle w:val="TableofFigures"/>
        <w:tabs>
          <w:tab w:val="right" w:leader="dot" w:pos="9350"/>
        </w:tabs>
        <w:spacing w:line="360" w:lineRule="auto"/>
        <w:rPr>
          <w:rFonts w:ascii="Times New Roman" w:eastAsiaTheme="minorEastAsia" w:hAnsi="Times New Roman" w:cs="Times New Roman"/>
          <w:i w:val="0"/>
          <w:sz w:val="24"/>
          <w:szCs w:val="24"/>
        </w:rPr>
      </w:pPr>
      <w:hyperlink w:anchor="_Toc164978728" w:history="1">
        <w:r w:rsidR="00867019" w:rsidRPr="00BB16C1">
          <w:rPr>
            <w:rStyle w:val="Hyperlink"/>
            <w:rFonts w:ascii="Times New Roman" w:hAnsi="Times New Roman" w:cs="Times New Roman"/>
            <w:noProof/>
            <w:sz w:val="24"/>
            <w:szCs w:val="24"/>
          </w:rPr>
          <w:t>Figure 9. 8 Distribution of Total Beneficiaries across Counties</w:t>
        </w:r>
        <w:r w:rsidR="00867019" w:rsidRPr="00BB16C1">
          <w:rPr>
            <w:rFonts w:ascii="Times New Roman" w:hAnsi="Times New Roman" w:cs="Times New Roman"/>
            <w:noProof/>
            <w:webHidden/>
            <w:sz w:val="24"/>
            <w:szCs w:val="24"/>
          </w:rPr>
          <w:tab/>
        </w:r>
        <w:r w:rsidR="00867019" w:rsidRPr="00BB16C1">
          <w:rPr>
            <w:rFonts w:ascii="Times New Roman" w:hAnsi="Times New Roman" w:cs="Times New Roman"/>
            <w:noProof/>
            <w:webHidden/>
            <w:sz w:val="24"/>
            <w:szCs w:val="24"/>
          </w:rPr>
          <w:fldChar w:fldCharType="begin"/>
        </w:r>
        <w:r w:rsidR="00867019" w:rsidRPr="00BB16C1">
          <w:rPr>
            <w:rFonts w:ascii="Times New Roman" w:hAnsi="Times New Roman" w:cs="Times New Roman"/>
            <w:noProof/>
            <w:webHidden/>
            <w:sz w:val="24"/>
            <w:szCs w:val="24"/>
          </w:rPr>
          <w:instrText xml:space="preserve"> PAGEREF _Toc164978728 \h </w:instrText>
        </w:r>
        <w:r w:rsidR="00867019" w:rsidRPr="00BB16C1">
          <w:rPr>
            <w:rFonts w:ascii="Times New Roman" w:hAnsi="Times New Roman" w:cs="Times New Roman"/>
            <w:noProof/>
            <w:webHidden/>
            <w:sz w:val="24"/>
            <w:szCs w:val="24"/>
          </w:rPr>
        </w:r>
        <w:r w:rsidR="00867019" w:rsidRPr="00BB16C1">
          <w:rPr>
            <w:rFonts w:ascii="Times New Roman" w:hAnsi="Times New Roman" w:cs="Times New Roman"/>
            <w:noProof/>
            <w:webHidden/>
            <w:sz w:val="24"/>
            <w:szCs w:val="24"/>
          </w:rPr>
          <w:fldChar w:fldCharType="separate"/>
        </w:r>
        <w:r w:rsidR="00867019" w:rsidRPr="00BB16C1">
          <w:rPr>
            <w:rFonts w:ascii="Times New Roman" w:hAnsi="Times New Roman" w:cs="Times New Roman"/>
            <w:noProof/>
            <w:webHidden/>
            <w:sz w:val="24"/>
            <w:szCs w:val="24"/>
          </w:rPr>
          <w:t>35</w:t>
        </w:r>
        <w:r w:rsidR="00867019" w:rsidRPr="00BB16C1">
          <w:rPr>
            <w:rFonts w:ascii="Times New Roman" w:hAnsi="Times New Roman" w:cs="Times New Roman"/>
            <w:noProof/>
            <w:webHidden/>
            <w:sz w:val="24"/>
            <w:szCs w:val="24"/>
          </w:rPr>
          <w:fldChar w:fldCharType="end"/>
        </w:r>
      </w:hyperlink>
    </w:p>
    <w:p w14:paraId="46D78F01" w14:textId="1B0ECB15" w:rsidR="00867019" w:rsidRPr="00BB16C1" w:rsidRDefault="00000000" w:rsidP="00BB16C1">
      <w:pPr>
        <w:pStyle w:val="TableofFigures"/>
        <w:tabs>
          <w:tab w:val="right" w:leader="dot" w:pos="9350"/>
        </w:tabs>
        <w:spacing w:line="360" w:lineRule="auto"/>
        <w:rPr>
          <w:rFonts w:ascii="Times New Roman" w:eastAsiaTheme="minorEastAsia" w:hAnsi="Times New Roman" w:cs="Times New Roman"/>
          <w:i w:val="0"/>
          <w:sz w:val="24"/>
          <w:szCs w:val="24"/>
        </w:rPr>
      </w:pPr>
      <w:hyperlink w:anchor="_Toc164978729" w:history="1">
        <w:r w:rsidR="00867019" w:rsidRPr="00BB16C1">
          <w:rPr>
            <w:rStyle w:val="Hyperlink"/>
            <w:rFonts w:ascii="Times New Roman" w:hAnsi="Times New Roman" w:cs="Times New Roman"/>
            <w:noProof/>
            <w:sz w:val="24"/>
            <w:szCs w:val="24"/>
          </w:rPr>
          <w:t>Figure 9. 9 Implementing Linear Regression in Python with Sklearn Library</w:t>
        </w:r>
        <w:r w:rsidR="00867019" w:rsidRPr="00BB16C1">
          <w:rPr>
            <w:rFonts w:ascii="Times New Roman" w:hAnsi="Times New Roman" w:cs="Times New Roman"/>
            <w:noProof/>
            <w:webHidden/>
            <w:sz w:val="24"/>
            <w:szCs w:val="24"/>
          </w:rPr>
          <w:tab/>
        </w:r>
        <w:r w:rsidR="00867019" w:rsidRPr="00BB16C1">
          <w:rPr>
            <w:rFonts w:ascii="Times New Roman" w:hAnsi="Times New Roman" w:cs="Times New Roman"/>
            <w:noProof/>
            <w:webHidden/>
            <w:sz w:val="24"/>
            <w:szCs w:val="24"/>
          </w:rPr>
          <w:fldChar w:fldCharType="begin"/>
        </w:r>
        <w:r w:rsidR="00867019" w:rsidRPr="00BB16C1">
          <w:rPr>
            <w:rFonts w:ascii="Times New Roman" w:hAnsi="Times New Roman" w:cs="Times New Roman"/>
            <w:noProof/>
            <w:webHidden/>
            <w:sz w:val="24"/>
            <w:szCs w:val="24"/>
          </w:rPr>
          <w:instrText xml:space="preserve"> PAGEREF _Toc164978729 \h </w:instrText>
        </w:r>
        <w:r w:rsidR="00867019" w:rsidRPr="00BB16C1">
          <w:rPr>
            <w:rFonts w:ascii="Times New Roman" w:hAnsi="Times New Roman" w:cs="Times New Roman"/>
            <w:noProof/>
            <w:webHidden/>
            <w:sz w:val="24"/>
            <w:szCs w:val="24"/>
          </w:rPr>
        </w:r>
        <w:r w:rsidR="00867019" w:rsidRPr="00BB16C1">
          <w:rPr>
            <w:rFonts w:ascii="Times New Roman" w:hAnsi="Times New Roman" w:cs="Times New Roman"/>
            <w:noProof/>
            <w:webHidden/>
            <w:sz w:val="24"/>
            <w:szCs w:val="24"/>
          </w:rPr>
          <w:fldChar w:fldCharType="separate"/>
        </w:r>
        <w:r w:rsidR="00867019" w:rsidRPr="00BB16C1">
          <w:rPr>
            <w:rFonts w:ascii="Times New Roman" w:hAnsi="Times New Roman" w:cs="Times New Roman"/>
            <w:noProof/>
            <w:webHidden/>
            <w:sz w:val="24"/>
            <w:szCs w:val="24"/>
          </w:rPr>
          <w:t>36</w:t>
        </w:r>
        <w:r w:rsidR="00867019" w:rsidRPr="00BB16C1">
          <w:rPr>
            <w:rFonts w:ascii="Times New Roman" w:hAnsi="Times New Roman" w:cs="Times New Roman"/>
            <w:noProof/>
            <w:webHidden/>
            <w:sz w:val="24"/>
            <w:szCs w:val="24"/>
          </w:rPr>
          <w:fldChar w:fldCharType="end"/>
        </w:r>
      </w:hyperlink>
    </w:p>
    <w:p w14:paraId="5695EF9B" w14:textId="0C1CBBB0" w:rsidR="00867019" w:rsidRPr="00BB16C1" w:rsidRDefault="00000000" w:rsidP="00BB16C1">
      <w:pPr>
        <w:pStyle w:val="TableofFigures"/>
        <w:tabs>
          <w:tab w:val="right" w:leader="dot" w:pos="9350"/>
        </w:tabs>
        <w:spacing w:line="360" w:lineRule="auto"/>
        <w:rPr>
          <w:rFonts w:ascii="Times New Roman" w:eastAsiaTheme="minorEastAsia" w:hAnsi="Times New Roman" w:cs="Times New Roman"/>
          <w:i w:val="0"/>
          <w:sz w:val="24"/>
          <w:szCs w:val="24"/>
        </w:rPr>
      </w:pPr>
      <w:hyperlink w:anchor="_Toc164978730" w:history="1">
        <w:r w:rsidR="00867019" w:rsidRPr="00BB16C1">
          <w:rPr>
            <w:rStyle w:val="Hyperlink"/>
            <w:rFonts w:ascii="Times New Roman" w:hAnsi="Times New Roman" w:cs="Times New Roman"/>
            <w:noProof/>
            <w:sz w:val="24"/>
            <w:szCs w:val="24"/>
          </w:rPr>
          <w:t>Figure 9. 10 Insights into Regression Analysis</w:t>
        </w:r>
        <w:r w:rsidR="00867019" w:rsidRPr="00BB16C1">
          <w:rPr>
            <w:rFonts w:ascii="Times New Roman" w:hAnsi="Times New Roman" w:cs="Times New Roman"/>
            <w:noProof/>
            <w:webHidden/>
            <w:sz w:val="24"/>
            <w:szCs w:val="24"/>
          </w:rPr>
          <w:tab/>
        </w:r>
        <w:r w:rsidR="00867019" w:rsidRPr="00BB16C1">
          <w:rPr>
            <w:rFonts w:ascii="Times New Roman" w:hAnsi="Times New Roman" w:cs="Times New Roman"/>
            <w:noProof/>
            <w:webHidden/>
            <w:sz w:val="24"/>
            <w:szCs w:val="24"/>
          </w:rPr>
          <w:fldChar w:fldCharType="begin"/>
        </w:r>
        <w:r w:rsidR="00867019" w:rsidRPr="00BB16C1">
          <w:rPr>
            <w:rFonts w:ascii="Times New Roman" w:hAnsi="Times New Roman" w:cs="Times New Roman"/>
            <w:noProof/>
            <w:webHidden/>
            <w:sz w:val="24"/>
            <w:szCs w:val="24"/>
          </w:rPr>
          <w:instrText xml:space="preserve"> PAGEREF _Toc164978730 \h </w:instrText>
        </w:r>
        <w:r w:rsidR="00867019" w:rsidRPr="00BB16C1">
          <w:rPr>
            <w:rFonts w:ascii="Times New Roman" w:hAnsi="Times New Roman" w:cs="Times New Roman"/>
            <w:noProof/>
            <w:webHidden/>
            <w:sz w:val="24"/>
            <w:szCs w:val="24"/>
          </w:rPr>
        </w:r>
        <w:r w:rsidR="00867019" w:rsidRPr="00BB16C1">
          <w:rPr>
            <w:rFonts w:ascii="Times New Roman" w:hAnsi="Times New Roman" w:cs="Times New Roman"/>
            <w:noProof/>
            <w:webHidden/>
            <w:sz w:val="24"/>
            <w:szCs w:val="24"/>
          </w:rPr>
          <w:fldChar w:fldCharType="separate"/>
        </w:r>
        <w:r w:rsidR="00867019" w:rsidRPr="00BB16C1">
          <w:rPr>
            <w:rFonts w:ascii="Times New Roman" w:hAnsi="Times New Roman" w:cs="Times New Roman"/>
            <w:noProof/>
            <w:webHidden/>
            <w:sz w:val="24"/>
            <w:szCs w:val="24"/>
          </w:rPr>
          <w:t>37</w:t>
        </w:r>
        <w:r w:rsidR="00867019" w:rsidRPr="00BB16C1">
          <w:rPr>
            <w:rFonts w:ascii="Times New Roman" w:hAnsi="Times New Roman" w:cs="Times New Roman"/>
            <w:noProof/>
            <w:webHidden/>
            <w:sz w:val="24"/>
            <w:szCs w:val="24"/>
          </w:rPr>
          <w:fldChar w:fldCharType="end"/>
        </w:r>
      </w:hyperlink>
    </w:p>
    <w:p w14:paraId="5115E9C5" w14:textId="5E95B419" w:rsidR="00867019" w:rsidRPr="00BB16C1" w:rsidRDefault="00000000" w:rsidP="00BB16C1">
      <w:pPr>
        <w:pStyle w:val="TableofFigures"/>
        <w:tabs>
          <w:tab w:val="right" w:leader="dot" w:pos="9350"/>
        </w:tabs>
        <w:spacing w:line="360" w:lineRule="auto"/>
        <w:rPr>
          <w:rFonts w:ascii="Times New Roman" w:eastAsiaTheme="minorEastAsia" w:hAnsi="Times New Roman" w:cs="Times New Roman"/>
          <w:i w:val="0"/>
          <w:sz w:val="24"/>
          <w:szCs w:val="24"/>
        </w:rPr>
      </w:pPr>
      <w:hyperlink w:anchor="_Toc164978731" w:history="1">
        <w:r w:rsidR="00867019" w:rsidRPr="00BB16C1">
          <w:rPr>
            <w:rStyle w:val="Hyperlink"/>
            <w:rFonts w:ascii="Times New Roman" w:hAnsi="Times New Roman" w:cs="Times New Roman"/>
            <w:noProof/>
            <w:sz w:val="24"/>
            <w:szCs w:val="24"/>
          </w:rPr>
          <w:t>Figure 9. 11 OLS Regression results</w:t>
        </w:r>
        <w:r w:rsidR="00867019" w:rsidRPr="00BB16C1">
          <w:rPr>
            <w:rFonts w:ascii="Times New Roman" w:hAnsi="Times New Roman" w:cs="Times New Roman"/>
            <w:noProof/>
            <w:webHidden/>
            <w:sz w:val="24"/>
            <w:szCs w:val="24"/>
          </w:rPr>
          <w:tab/>
        </w:r>
        <w:r w:rsidR="00867019" w:rsidRPr="00BB16C1">
          <w:rPr>
            <w:rFonts w:ascii="Times New Roman" w:hAnsi="Times New Roman" w:cs="Times New Roman"/>
            <w:noProof/>
            <w:webHidden/>
            <w:sz w:val="24"/>
            <w:szCs w:val="24"/>
          </w:rPr>
          <w:fldChar w:fldCharType="begin"/>
        </w:r>
        <w:r w:rsidR="00867019" w:rsidRPr="00BB16C1">
          <w:rPr>
            <w:rFonts w:ascii="Times New Roman" w:hAnsi="Times New Roman" w:cs="Times New Roman"/>
            <w:noProof/>
            <w:webHidden/>
            <w:sz w:val="24"/>
            <w:szCs w:val="24"/>
          </w:rPr>
          <w:instrText xml:space="preserve"> PAGEREF _Toc164978731 \h </w:instrText>
        </w:r>
        <w:r w:rsidR="00867019" w:rsidRPr="00BB16C1">
          <w:rPr>
            <w:rFonts w:ascii="Times New Roman" w:hAnsi="Times New Roman" w:cs="Times New Roman"/>
            <w:noProof/>
            <w:webHidden/>
            <w:sz w:val="24"/>
            <w:szCs w:val="24"/>
          </w:rPr>
        </w:r>
        <w:r w:rsidR="00867019" w:rsidRPr="00BB16C1">
          <w:rPr>
            <w:rFonts w:ascii="Times New Roman" w:hAnsi="Times New Roman" w:cs="Times New Roman"/>
            <w:noProof/>
            <w:webHidden/>
            <w:sz w:val="24"/>
            <w:szCs w:val="24"/>
          </w:rPr>
          <w:fldChar w:fldCharType="separate"/>
        </w:r>
        <w:r w:rsidR="00867019" w:rsidRPr="00BB16C1">
          <w:rPr>
            <w:rFonts w:ascii="Times New Roman" w:hAnsi="Times New Roman" w:cs="Times New Roman"/>
            <w:noProof/>
            <w:webHidden/>
            <w:sz w:val="24"/>
            <w:szCs w:val="24"/>
          </w:rPr>
          <w:t>38</w:t>
        </w:r>
        <w:r w:rsidR="00867019" w:rsidRPr="00BB16C1">
          <w:rPr>
            <w:rFonts w:ascii="Times New Roman" w:hAnsi="Times New Roman" w:cs="Times New Roman"/>
            <w:noProof/>
            <w:webHidden/>
            <w:sz w:val="24"/>
            <w:szCs w:val="24"/>
          </w:rPr>
          <w:fldChar w:fldCharType="end"/>
        </w:r>
      </w:hyperlink>
    </w:p>
    <w:p w14:paraId="50B609F3" w14:textId="00078170" w:rsidR="00867019" w:rsidRPr="00BB16C1" w:rsidRDefault="00000000" w:rsidP="00BB16C1">
      <w:pPr>
        <w:pStyle w:val="TableofFigures"/>
        <w:tabs>
          <w:tab w:val="right" w:leader="dot" w:pos="9350"/>
        </w:tabs>
        <w:spacing w:line="360" w:lineRule="auto"/>
        <w:rPr>
          <w:rFonts w:ascii="Times New Roman" w:eastAsiaTheme="minorEastAsia" w:hAnsi="Times New Roman" w:cs="Times New Roman"/>
          <w:i w:val="0"/>
          <w:sz w:val="24"/>
          <w:szCs w:val="24"/>
        </w:rPr>
      </w:pPr>
      <w:hyperlink w:anchor="_Toc164978732" w:history="1">
        <w:r w:rsidR="00867019" w:rsidRPr="00BB16C1">
          <w:rPr>
            <w:rStyle w:val="Hyperlink"/>
            <w:rFonts w:ascii="Times New Roman" w:hAnsi="Times New Roman" w:cs="Times New Roman"/>
            <w:noProof/>
            <w:sz w:val="24"/>
            <w:szCs w:val="24"/>
          </w:rPr>
          <w:t>Figure 9. 12 Implementing PCA analysis with the Sklearn library</w:t>
        </w:r>
        <w:r w:rsidR="00867019" w:rsidRPr="00BB16C1">
          <w:rPr>
            <w:rFonts w:ascii="Times New Roman" w:hAnsi="Times New Roman" w:cs="Times New Roman"/>
            <w:noProof/>
            <w:webHidden/>
            <w:sz w:val="24"/>
            <w:szCs w:val="24"/>
          </w:rPr>
          <w:tab/>
        </w:r>
        <w:r w:rsidR="00867019" w:rsidRPr="00BB16C1">
          <w:rPr>
            <w:rFonts w:ascii="Times New Roman" w:hAnsi="Times New Roman" w:cs="Times New Roman"/>
            <w:noProof/>
            <w:webHidden/>
            <w:sz w:val="24"/>
            <w:szCs w:val="24"/>
          </w:rPr>
          <w:fldChar w:fldCharType="begin"/>
        </w:r>
        <w:r w:rsidR="00867019" w:rsidRPr="00BB16C1">
          <w:rPr>
            <w:rFonts w:ascii="Times New Roman" w:hAnsi="Times New Roman" w:cs="Times New Roman"/>
            <w:noProof/>
            <w:webHidden/>
            <w:sz w:val="24"/>
            <w:szCs w:val="24"/>
          </w:rPr>
          <w:instrText xml:space="preserve"> PAGEREF _Toc164978732 \h </w:instrText>
        </w:r>
        <w:r w:rsidR="00867019" w:rsidRPr="00BB16C1">
          <w:rPr>
            <w:rFonts w:ascii="Times New Roman" w:hAnsi="Times New Roman" w:cs="Times New Roman"/>
            <w:noProof/>
            <w:webHidden/>
            <w:sz w:val="24"/>
            <w:szCs w:val="24"/>
          </w:rPr>
        </w:r>
        <w:r w:rsidR="00867019" w:rsidRPr="00BB16C1">
          <w:rPr>
            <w:rFonts w:ascii="Times New Roman" w:hAnsi="Times New Roman" w:cs="Times New Roman"/>
            <w:noProof/>
            <w:webHidden/>
            <w:sz w:val="24"/>
            <w:szCs w:val="24"/>
          </w:rPr>
          <w:fldChar w:fldCharType="separate"/>
        </w:r>
        <w:r w:rsidR="00867019" w:rsidRPr="00BB16C1">
          <w:rPr>
            <w:rFonts w:ascii="Times New Roman" w:hAnsi="Times New Roman" w:cs="Times New Roman"/>
            <w:noProof/>
            <w:webHidden/>
            <w:sz w:val="24"/>
            <w:szCs w:val="24"/>
          </w:rPr>
          <w:t>39</w:t>
        </w:r>
        <w:r w:rsidR="00867019" w:rsidRPr="00BB16C1">
          <w:rPr>
            <w:rFonts w:ascii="Times New Roman" w:hAnsi="Times New Roman" w:cs="Times New Roman"/>
            <w:noProof/>
            <w:webHidden/>
            <w:sz w:val="24"/>
            <w:szCs w:val="24"/>
          </w:rPr>
          <w:fldChar w:fldCharType="end"/>
        </w:r>
      </w:hyperlink>
    </w:p>
    <w:p w14:paraId="72A891E1" w14:textId="46F26D15" w:rsidR="00867019" w:rsidRPr="00BB16C1" w:rsidRDefault="00000000" w:rsidP="00BB16C1">
      <w:pPr>
        <w:pStyle w:val="TableofFigures"/>
        <w:tabs>
          <w:tab w:val="right" w:leader="dot" w:pos="9350"/>
        </w:tabs>
        <w:spacing w:line="360" w:lineRule="auto"/>
        <w:rPr>
          <w:rFonts w:ascii="Times New Roman" w:eastAsiaTheme="minorEastAsia" w:hAnsi="Times New Roman" w:cs="Times New Roman"/>
          <w:i w:val="0"/>
          <w:sz w:val="24"/>
          <w:szCs w:val="24"/>
        </w:rPr>
      </w:pPr>
      <w:hyperlink w:anchor="_Toc164978733" w:history="1">
        <w:r w:rsidR="00867019" w:rsidRPr="00BB16C1">
          <w:rPr>
            <w:rStyle w:val="Hyperlink"/>
            <w:rFonts w:ascii="Times New Roman" w:hAnsi="Times New Roman" w:cs="Times New Roman"/>
            <w:noProof/>
            <w:sz w:val="24"/>
            <w:szCs w:val="24"/>
          </w:rPr>
          <w:t>Figure 9. 13 Evaluating Models</w:t>
        </w:r>
        <w:r w:rsidR="00867019" w:rsidRPr="00BB16C1">
          <w:rPr>
            <w:rFonts w:ascii="Times New Roman" w:hAnsi="Times New Roman" w:cs="Times New Roman"/>
            <w:noProof/>
            <w:webHidden/>
            <w:sz w:val="24"/>
            <w:szCs w:val="24"/>
          </w:rPr>
          <w:tab/>
        </w:r>
        <w:r w:rsidR="00867019" w:rsidRPr="00BB16C1">
          <w:rPr>
            <w:rFonts w:ascii="Times New Roman" w:hAnsi="Times New Roman" w:cs="Times New Roman"/>
            <w:noProof/>
            <w:webHidden/>
            <w:sz w:val="24"/>
            <w:szCs w:val="24"/>
          </w:rPr>
          <w:fldChar w:fldCharType="begin"/>
        </w:r>
        <w:r w:rsidR="00867019" w:rsidRPr="00BB16C1">
          <w:rPr>
            <w:rFonts w:ascii="Times New Roman" w:hAnsi="Times New Roman" w:cs="Times New Roman"/>
            <w:noProof/>
            <w:webHidden/>
            <w:sz w:val="24"/>
            <w:szCs w:val="24"/>
          </w:rPr>
          <w:instrText xml:space="preserve"> PAGEREF _Toc164978733 \h </w:instrText>
        </w:r>
        <w:r w:rsidR="00867019" w:rsidRPr="00BB16C1">
          <w:rPr>
            <w:rFonts w:ascii="Times New Roman" w:hAnsi="Times New Roman" w:cs="Times New Roman"/>
            <w:noProof/>
            <w:webHidden/>
            <w:sz w:val="24"/>
            <w:szCs w:val="24"/>
          </w:rPr>
        </w:r>
        <w:r w:rsidR="00867019" w:rsidRPr="00BB16C1">
          <w:rPr>
            <w:rFonts w:ascii="Times New Roman" w:hAnsi="Times New Roman" w:cs="Times New Roman"/>
            <w:noProof/>
            <w:webHidden/>
            <w:sz w:val="24"/>
            <w:szCs w:val="24"/>
          </w:rPr>
          <w:fldChar w:fldCharType="separate"/>
        </w:r>
        <w:r w:rsidR="00867019" w:rsidRPr="00BB16C1">
          <w:rPr>
            <w:rFonts w:ascii="Times New Roman" w:hAnsi="Times New Roman" w:cs="Times New Roman"/>
            <w:noProof/>
            <w:webHidden/>
            <w:sz w:val="24"/>
            <w:szCs w:val="24"/>
          </w:rPr>
          <w:t>39</w:t>
        </w:r>
        <w:r w:rsidR="00867019" w:rsidRPr="00BB16C1">
          <w:rPr>
            <w:rFonts w:ascii="Times New Roman" w:hAnsi="Times New Roman" w:cs="Times New Roman"/>
            <w:noProof/>
            <w:webHidden/>
            <w:sz w:val="24"/>
            <w:szCs w:val="24"/>
          </w:rPr>
          <w:fldChar w:fldCharType="end"/>
        </w:r>
      </w:hyperlink>
    </w:p>
    <w:p w14:paraId="47F16670" w14:textId="1449783B" w:rsidR="00867019" w:rsidRPr="00BB16C1" w:rsidRDefault="00000000" w:rsidP="00BB16C1">
      <w:pPr>
        <w:pStyle w:val="TableofFigures"/>
        <w:tabs>
          <w:tab w:val="right" w:leader="dot" w:pos="9350"/>
        </w:tabs>
        <w:spacing w:line="360" w:lineRule="auto"/>
        <w:rPr>
          <w:rFonts w:ascii="Times New Roman" w:eastAsiaTheme="minorEastAsia" w:hAnsi="Times New Roman" w:cs="Times New Roman"/>
          <w:i w:val="0"/>
          <w:sz w:val="24"/>
          <w:szCs w:val="24"/>
        </w:rPr>
      </w:pPr>
      <w:hyperlink w:anchor="_Toc164978734" w:history="1">
        <w:r w:rsidR="00867019" w:rsidRPr="00BB16C1">
          <w:rPr>
            <w:rStyle w:val="Hyperlink"/>
            <w:rFonts w:ascii="Times New Roman" w:hAnsi="Times New Roman" w:cs="Times New Roman"/>
            <w:noProof/>
            <w:sz w:val="24"/>
            <w:szCs w:val="24"/>
          </w:rPr>
          <w:t>Figure 9. 14 Python code and output for Decision Tree model</w:t>
        </w:r>
        <w:r w:rsidR="00867019" w:rsidRPr="00BB16C1">
          <w:rPr>
            <w:rFonts w:ascii="Times New Roman" w:hAnsi="Times New Roman" w:cs="Times New Roman"/>
            <w:noProof/>
            <w:webHidden/>
            <w:sz w:val="24"/>
            <w:szCs w:val="24"/>
          </w:rPr>
          <w:tab/>
        </w:r>
        <w:r w:rsidR="00867019" w:rsidRPr="00BB16C1">
          <w:rPr>
            <w:rFonts w:ascii="Times New Roman" w:hAnsi="Times New Roman" w:cs="Times New Roman"/>
            <w:noProof/>
            <w:webHidden/>
            <w:sz w:val="24"/>
            <w:szCs w:val="24"/>
          </w:rPr>
          <w:fldChar w:fldCharType="begin"/>
        </w:r>
        <w:r w:rsidR="00867019" w:rsidRPr="00BB16C1">
          <w:rPr>
            <w:rFonts w:ascii="Times New Roman" w:hAnsi="Times New Roman" w:cs="Times New Roman"/>
            <w:noProof/>
            <w:webHidden/>
            <w:sz w:val="24"/>
            <w:szCs w:val="24"/>
          </w:rPr>
          <w:instrText xml:space="preserve"> PAGEREF _Toc164978734 \h </w:instrText>
        </w:r>
        <w:r w:rsidR="00867019" w:rsidRPr="00BB16C1">
          <w:rPr>
            <w:rFonts w:ascii="Times New Roman" w:hAnsi="Times New Roman" w:cs="Times New Roman"/>
            <w:noProof/>
            <w:webHidden/>
            <w:sz w:val="24"/>
            <w:szCs w:val="24"/>
          </w:rPr>
        </w:r>
        <w:r w:rsidR="00867019" w:rsidRPr="00BB16C1">
          <w:rPr>
            <w:rFonts w:ascii="Times New Roman" w:hAnsi="Times New Roman" w:cs="Times New Roman"/>
            <w:noProof/>
            <w:webHidden/>
            <w:sz w:val="24"/>
            <w:szCs w:val="24"/>
          </w:rPr>
          <w:fldChar w:fldCharType="separate"/>
        </w:r>
        <w:r w:rsidR="00867019" w:rsidRPr="00BB16C1">
          <w:rPr>
            <w:rFonts w:ascii="Times New Roman" w:hAnsi="Times New Roman" w:cs="Times New Roman"/>
            <w:noProof/>
            <w:webHidden/>
            <w:sz w:val="24"/>
            <w:szCs w:val="24"/>
          </w:rPr>
          <w:t>40</w:t>
        </w:r>
        <w:r w:rsidR="00867019" w:rsidRPr="00BB16C1">
          <w:rPr>
            <w:rFonts w:ascii="Times New Roman" w:hAnsi="Times New Roman" w:cs="Times New Roman"/>
            <w:noProof/>
            <w:webHidden/>
            <w:sz w:val="24"/>
            <w:szCs w:val="24"/>
          </w:rPr>
          <w:fldChar w:fldCharType="end"/>
        </w:r>
      </w:hyperlink>
    </w:p>
    <w:p w14:paraId="12F3C0B7" w14:textId="4FAC7F78" w:rsidR="00867019" w:rsidRPr="00BB16C1" w:rsidRDefault="00000000" w:rsidP="00BB16C1">
      <w:pPr>
        <w:pStyle w:val="TableofFigures"/>
        <w:tabs>
          <w:tab w:val="right" w:leader="dot" w:pos="9350"/>
        </w:tabs>
        <w:spacing w:line="360" w:lineRule="auto"/>
        <w:rPr>
          <w:rFonts w:ascii="Times New Roman" w:eastAsiaTheme="minorEastAsia" w:hAnsi="Times New Roman" w:cs="Times New Roman"/>
          <w:i w:val="0"/>
          <w:sz w:val="24"/>
          <w:szCs w:val="24"/>
        </w:rPr>
      </w:pPr>
      <w:hyperlink w:anchor="_Toc164978735" w:history="1">
        <w:r w:rsidR="00867019" w:rsidRPr="00BB16C1">
          <w:rPr>
            <w:rStyle w:val="Hyperlink"/>
            <w:rFonts w:ascii="Times New Roman" w:hAnsi="Times New Roman" w:cs="Times New Roman"/>
            <w:noProof/>
            <w:sz w:val="24"/>
            <w:szCs w:val="24"/>
          </w:rPr>
          <w:t>Figure 9. 15 Implementing a k-NN Regressor to Predict and Evaluate Data</w:t>
        </w:r>
        <w:r w:rsidR="00867019" w:rsidRPr="00BB16C1">
          <w:rPr>
            <w:rFonts w:ascii="Times New Roman" w:hAnsi="Times New Roman" w:cs="Times New Roman"/>
            <w:noProof/>
            <w:webHidden/>
            <w:sz w:val="24"/>
            <w:szCs w:val="24"/>
          </w:rPr>
          <w:tab/>
        </w:r>
        <w:r w:rsidR="00867019" w:rsidRPr="00BB16C1">
          <w:rPr>
            <w:rFonts w:ascii="Times New Roman" w:hAnsi="Times New Roman" w:cs="Times New Roman"/>
            <w:noProof/>
            <w:webHidden/>
            <w:sz w:val="24"/>
            <w:szCs w:val="24"/>
          </w:rPr>
          <w:fldChar w:fldCharType="begin"/>
        </w:r>
        <w:r w:rsidR="00867019" w:rsidRPr="00BB16C1">
          <w:rPr>
            <w:rFonts w:ascii="Times New Roman" w:hAnsi="Times New Roman" w:cs="Times New Roman"/>
            <w:noProof/>
            <w:webHidden/>
            <w:sz w:val="24"/>
            <w:szCs w:val="24"/>
          </w:rPr>
          <w:instrText xml:space="preserve"> PAGEREF _Toc164978735 \h </w:instrText>
        </w:r>
        <w:r w:rsidR="00867019" w:rsidRPr="00BB16C1">
          <w:rPr>
            <w:rFonts w:ascii="Times New Roman" w:hAnsi="Times New Roman" w:cs="Times New Roman"/>
            <w:noProof/>
            <w:webHidden/>
            <w:sz w:val="24"/>
            <w:szCs w:val="24"/>
          </w:rPr>
        </w:r>
        <w:r w:rsidR="00867019" w:rsidRPr="00BB16C1">
          <w:rPr>
            <w:rFonts w:ascii="Times New Roman" w:hAnsi="Times New Roman" w:cs="Times New Roman"/>
            <w:noProof/>
            <w:webHidden/>
            <w:sz w:val="24"/>
            <w:szCs w:val="24"/>
          </w:rPr>
          <w:fldChar w:fldCharType="separate"/>
        </w:r>
        <w:r w:rsidR="00867019" w:rsidRPr="00BB16C1">
          <w:rPr>
            <w:rFonts w:ascii="Times New Roman" w:hAnsi="Times New Roman" w:cs="Times New Roman"/>
            <w:noProof/>
            <w:webHidden/>
            <w:sz w:val="24"/>
            <w:szCs w:val="24"/>
          </w:rPr>
          <w:t>41</w:t>
        </w:r>
        <w:r w:rsidR="00867019" w:rsidRPr="00BB16C1">
          <w:rPr>
            <w:rFonts w:ascii="Times New Roman" w:hAnsi="Times New Roman" w:cs="Times New Roman"/>
            <w:noProof/>
            <w:webHidden/>
            <w:sz w:val="24"/>
            <w:szCs w:val="24"/>
          </w:rPr>
          <w:fldChar w:fldCharType="end"/>
        </w:r>
      </w:hyperlink>
    </w:p>
    <w:p w14:paraId="2C34E0C8" w14:textId="27F5D146" w:rsidR="00867019" w:rsidRPr="00BB16C1" w:rsidRDefault="00000000" w:rsidP="00BB16C1">
      <w:pPr>
        <w:pStyle w:val="TableofFigures"/>
        <w:tabs>
          <w:tab w:val="right" w:leader="dot" w:pos="9350"/>
        </w:tabs>
        <w:spacing w:line="360" w:lineRule="auto"/>
        <w:rPr>
          <w:rFonts w:ascii="Times New Roman" w:eastAsiaTheme="minorEastAsia" w:hAnsi="Times New Roman" w:cs="Times New Roman"/>
          <w:i w:val="0"/>
          <w:sz w:val="24"/>
          <w:szCs w:val="24"/>
        </w:rPr>
      </w:pPr>
      <w:hyperlink w:anchor="_Toc164978736" w:history="1">
        <w:r w:rsidR="00867019" w:rsidRPr="00BB16C1">
          <w:rPr>
            <w:rStyle w:val="Hyperlink"/>
            <w:rFonts w:ascii="Times New Roman" w:hAnsi="Times New Roman" w:cs="Times New Roman"/>
            <w:noProof/>
            <w:sz w:val="24"/>
            <w:szCs w:val="24"/>
          </w:rPr>
          <w:t>Figure 9. 16 Python code for training and evaluating a Gradient Boosting Regressor model using scikit-learn</w:t>
        </w:r>
        <w:r w:rsidR="00867019" w:rsidRPr="00BB16C1">
          <w:rPr>
            <w:rFonts w:ascii="Times New Roman" w:hAnsi="Times New Roman" w:cs="Times New Roman"/>
            <w:noProof/>
            <w:webHidden/>
            <w:sz w:val="24"/>
            <w:szCs w:val="24"/>
          </w:rPr>
          <w:tab/>
        </w:r>
        <w:r w:rsidR="00867019" w:rsidRPr="00BB16C1">
          <w:rPr>
            <w:rFonts w:ascii="Times New Roman" w:hAnsi="Times New Roman" w:cs="Times New Roman"/>
            <w:noProof/>
            <w:webHidden/>
            <w:sz w:val="24"/>
            <w:szCs w:val="24"/>
          </w:rPr>
          <w:fldChar w:fldCharType="begin"/>
        </w:r>
        <w:r w:rsidR="00867019" w:rsidRPr="00BB16C1">
          <w:rPr>
            <w:rFonts w:ascii="Times New Roman" w:hAnsi="Times New Roman" w:cs="Times New Roman"/>
            <w:noProof/>
            <w:webHidden/>
            <w:sz w:val="24"/>
            <w:szCs w:val="24"/>
          </w:rPr>
          <w:instrText xml:space="preserve"> PAGEREF _Toc164978736 \h </w:instrText>
        </w:r>
        <w:r w:rsidR="00867019" w:rsidRPr="00BB16C1">
          <w:rPr>
            <w:rFonts w:ascii="Times New Roman" w:hAnsi="Times New Roman" w:cs="Times New Roman"/>
            <w:noProof/>
            <w:webHidden/>
            <w:sz w:val="24"/>
            <w:szCs w:val="24"/>
          </w:rPr>
        </w:r>
        <w:r w:rsidR="00867019" w:rsidRPr="00BB16C1">
          <w:rPr>
            <w:rFonts w:ascii="Times New Roman" w:hAnsi="Times New Roman" w:cs="Times New Roman"/>
            <w:noProof/>
            <w:webHidden/>
            <w:sz w:val="24"/>
            <w:szCs w:val="24"/>
          </w:rPr>
          <w:fldChar w:fldCharType="separate"/>
        </w:r>
        <w:r w:rsidR="00867019" w:rsidRPr="00BB16C1">
          <w:rPr>
            <w:rFonts w:ascii="Times New Roman" w:hAnsi="Times New Roman" w:cs="Times New Roman"/>
            <w:noProof/>
            <w:webHidden/>
            <w:sz w:val="24"/>
            <w:szCs w:val="24"/>
          </w:rPr>
          <w:t>41</w:t>
        </w:r>
        <w:r w:rsidR="00867019" w:rsidRPr="00BB16C1">
          <w:rPr>
            <w:rFonts w:ascii="Times New Roman" w:hAnsi="Times New Roman" w:cs="Times New Roman"/>
            <w:noProof/>
            <w:webHidden/>
            <w:sz w:val="24"/>
            <w:szCs w:val="24"/>
          </w:rPr>
          <w:fldChar w:fldCharType="end"/>
        </w:r>
      </w:hyperlink>
    </w:p>
    <w:p w14:paraId="2E9B6F5C" w14:textId="03A02A42" w:rsidR="00232BAA" w:rsidRPr="00BB16C1" w:rsidRDefault="00867019" w:rsidP="00BB16C1">
      <w:pPr>
        <w:spacing w:line="360" w:lineRule="auto"/>
        <w:rPr>
          <w:b/>
          <w:bCs/>
          <w:color w:val="000000" w:themeColor="text1"/>
        </w:rPr>
      </w:pPr>
      <w:r w:rsidRPr="00BB16C1">
        <w:rPr>
          <w:color w:val="000000" w:themeColor="text1"/>
        </w:rPr>
        <w:fldChar w:fldCharType="end"/>
      </w:r>
    </w:p>
    <w:p w14:paraId="1CB386CC" w14:textId="77777777" w:rsidR="00364030" w:rsidRPr="00BB16C1" w:rsidRDefault="00364030" w:rsidP="00BB16C1">
      <w:pPr>
        <w:spacing w:line="360" w:lineRule="auto"/>
        <w:rPr>
          <w:b/>
          <w:bCs/>
          <w:color w:val="000000" w:themeColor="text1"/>
        </w:rPr>
      </w:pPr>
      <w:r w:rsidRPr="00BB16C1">
        <w:rPr>
          <w:b/>
          <w:bCs/>
          <w:color w:val="000000" w:themeColor="text1"/>
        </w:rPr>
        <w:br w:type="page"/>
      </w:r>
    </w:p>
    <w:p w14:paraId="7282D898" w14:textId="18E0F4A2" w:rsidR="00364030" w:rsidRPr="00BB16C1" w:rsidRDefault="000B5C64" w:rsidP="00BB16C1">
      <w:pPr>
        <w:pStyle w:val="Heading1"/>
        <w:spacing w:line="360" w:lineRule="auto"/>
        <w:jc w:val="center"/>
        <w:rPr>
          <w:rFonts w:ascii="Times New Roman" w:hAnsi="Times New Roman" w:cs="Times New Roman"/>
          <w:b/>
          <w:color w:val="000000" w:themeColor="text1"/>
          <w:sz w:val="24"/>
          <w:szCs w:val="24"/>
        </w:rPr>
      </w:pPr>
      <w:bookmarkStart w:id="2" w:name="_Toc165130921"/>
      <w:r w:rsidRPr="00BB16C1">
        <w:rPr>
          <w:rFonts w:ascii="Times New Roman" w:hAnsi="Times New Roman" w:cs="Times New Roman"/>
          <w:b/>
          <w:bCs/>
          <w:color w:val="000000" w:themeColor="text1"/>
          <w:sz w:val="24"/>
          <w:szCs w:val="24"/>
        </w:rPr>
        <w:lastRenderedPageBreak/>
        <w:t>List of Tables</w:t>
      </w:r>
      <w:bookmarkEnd w:id="2"/>
    </w:p>
    <w:p w14:paraId="3441504F" w14:textId="77777777" w:rsidR="000B5C64" w:rsidRPr="00BB16C1" w:rsidRDefault="000B5C64" w:rsidP="00BB16C1">
      <w:pPr>
        <w:spacing w:line="360" w:lineRule="auto"/>
        <w:rPr>
          <w:b/>
          <w:bCs/>
          <w:color w:val="000000" w:themeColor="text1"/>
        </w:rPr>
      </w:pPr>
    </w:p>
    <w:p w14:paraId="2430DF2E" w14:textId="2D330147" w:rsidR="00097869" w:rsidRPr="00BB16C1" w:rsidRDefault="00097869" w:rsidP="00BB16C1">
      <w:pPr>
        <w:pStyle w:val="TableofFigures"/>
        <w:tabs>
          <w:tab w:val="right" w:leader="dot" w:pos="9350"/>
        </w:tabs>
        <w:spacing w:line="360" w:lineRule="auto"/>
        <w:rPr>
          <w:rFonts w:ascii="Times New Roman" w:eastAsiaTheme="minorEastAsia" w:hAnsi="Times New Roman" w:cs="Times New Roman"/>
          <w:i w:val="0"/>
          <w:sz w:val="24"/>
          <w:szCs w:val="24"/>
        </w:rPr>
      </w:pPr>
      <w:r w:rsidRPr="00BB16C1">
        <w:rPr>
          <w:rFonts w:ascii="Times New Roman" w:hAnsi="Times New Roman" w:cs="Times New Roman"/>
          <w:b/>
          <w:bCs/>
          <w:color w:val="000000" w:themeColor="text1"/>
          <w:sz w:val="24"/>
          <w:szCs w:val="24"/>
        </w:rPr>
        <w:fldChar w:fldCharType="begin"/>
      </w:r>
      <w:r w:rsidRPr="00BB16C1">
        <w:rPr>
          <w:rFonts w:ascii="Times New Roman" w:hAnsi="Times New Roman" w:cs="Times New Roman"/>
          <w:b/>
          <w:bCs/>
          <w:color w:val="000000" w:themeColor="text1"/>
          <w:sz w:val="24"/>
          <w:szCs w:val="24"/>
        </w:rPr>
        <w:instrText xml:space="preserve"> TOC \h \z \c "Table 8." </w:instrText>
      </w:r>
      <w:r w:rsidRPr="00BB16C1">
        <w:rPr>
          <w:rFonts w:ascii="Times New Roman" w:hAnsi="Times New Roman" w:cs="Times New Roman"/>
          <w:b/>
          <w:bCs/>
          <w:color w:val="000000" w:themeColor="text1"/>
          <w:sz w:val="24"/>
          <w:szCs w:val="24"/>
        </w:rPr>
        <w:fldChar w:fldCharType="separate"/>
      </w:r>
      <w:hyperlink w:anchor="_Toc164978782" w:history="1">
        <w:r w:rsidRPr="00BB16C1">
          <w:rPr>
            <w:rStyle w:val="Hyperlink"/>
            <w:rFonts w:ascii="Times New Roman" w:hAnsi="Times New Roman" w:cs="Times New Roman"/>
            <w:noProof/>
            <w:sz w:val="24"/>
            <w:szCs w:val="24"/>
          </w:rPr>
          <w:t>Table 8. 1</w:t>
        </w:r>
        <w:r w:rsidRPr="00BB16C1">
          <w:rPr>
            <w:rFonts w:ascii="Times New Roman" w:hAnsi="Times New Roman" w:cs="Times New Roman"/>
            <w:noProof/>
            <w:webHidden/>
            <w:sz w:val="24"/>
            <w:szCs w:val="24"/>
          </w:rPr>
          <w:tab/>
        </w:r>
        <w:r w:rsidRPr="00BB16C1">
          <w:rPr>
            <w:rFonts w:ascii="Times New Roman" w:hAnsi="Times New Roman" w:cs="Times New Roman"/>
            <w:noProof/>
            <w:webHidden/>
            <w:sz w:val="24"/>
            <w:szCs w:val="24"/>
          </w:rPr>
          <w:fldChar w:fldCharType="begin"/>
        </w:r>
        <w:r w:rsidRPr="00BB16C1">
          <w:rPr>
            <w:rFonts w:ascii="Times New Roman" w:hAnsi="Times New Roman" w:cs="Times New Roman"/>
            <w:noProof/>
            <w:webHidden/>
            <w:sz w:val="24"/>
            <w:szCs w:val="24"/>
          </w:rPr>
          <w:instrText xml:space="preserve"> PAGEREF _Toc164978782 \h </w:instrText>
        </w:r>
        <w:r w:rsidRPr="00BB16C1">
          <w:rPr>
            <w:rFonts w:ascii="Times New Roman" w:hAnsi="Times New Roman" w:cs="Times New Roman"/>
            <w:noProof/>
            <w:webHidden/>
            <w:sz w:val="24"/>
            <w:szCs w:val="24"/>
          </w:rPr>
        </w:r>
        <w:r w:rsidRPr="00BB16C1">
          <w:rPr>
            <w:rFonts w:ascii="Times New Roman" w:hAnsi="Times New Roman" w:cs="Times New Roman"/>
            <w:noProof/>
            <w:webHidden/>
            <w:sz w:val="24"/>
            <w:szCs w:val="24"/>
          </w:rPr>
          <w:fldChar w:fldCharType="separate"/>
        </w:r>
        <w:r w:rsidRPr="00BB16C1">
          <w:rPr>
            <w:rFonts w:ascii="Times New Roman" w:hAnsi="Times New Roman" w:cs="Times New Roman"/>
            <w:noProof/>
            <w:webHidden/>
            <w:sz w:val="24"/>
            <w:szCs w:val="24"/>
          </w:rPr>
          <w:t>23</w:t>
        </w:r>
        <w:r w:rsidRPr="00BB16C1">
          <w:rPr>
            <w:rFonts w:ascii="Times New Roman" w:hAnsi="Times New Roman" w:cs="Times New Roman"/>
            <w:noProof/>
            <w:webHidden/>
            <w:sz w:val="24"/>
            <w:szCs w:val="24"/>
          </w:rPr>
          <w:fldChar w:fldCharType="end"/>
        </w:r>
      </w:hyperlink>
    </w:p>
    <w:p w14:paraId="4DEE1A39" w14:textId="77777777" w:rsidR="00097869" w:rsidRPr="00BB16C1" w:rsidRDefault="00097869" w:rsidP="00BB16C1">
      <w:pPr>
        <w:spacing w:line="360" w:lineRule="auto"/>
        <w:rPr>
          <w:noProof/>
        </w:rPr>
      </w:pPr>
      <w:r w:rsidRPr="00BB16C1">
        <w:rPr>
          <w:b/>
          <w:bCs/>
          <w:color w:val="000000" w:themeColor="text1"/>
        </w:rPr>
        <w:fldChar w:fldCharType="end"/>
      </w:r>
      <w:r w:rsidRPr="00BB16C1">
        <w:rPr>
          <w:b/>
          <w:bCs/>
          <w:color w:val="000000" w:themeColor="text1"/>
        </w:rPr>
        <w:fldChar w:fldCharType="begin"/>
      </w:r>
      <w:r w:rsidRPr="00BB16C1">
        <w:rPr>
          <w:b/>
          <w:bCs/>
          <w:color w:val="000000" w:themeColor="text1"/>
        </w:rPr>
        <w:instrText xml:space="preserve"> TOC \h \z \c "Table 10." </w:instrText>
      </w:r>
      <w:r w:rsidRPr="00BB16C1">
        <w:rPr>
          <w:b/>
          <w:bCs/>
          <w:color w:val="000000" w:themeColor="text1"/>
        </w:rPr>
        <w:fldChar w:fldCharType="separate"/>
      </w:r>
    </w:p>
    <w:p w14:paraId="4270E0F6" w14:textId="05C75415" w:rsidR="00097869" w:rsidRPr="00BB16C1" w:rsidRDefault="00000000" w:rsidP="00BB16C1">
      <w:pPr>
        <w:pStyle w:val="TableofFigures"/>
        <w:tabs>
          <w:tab w:val="right" w:leader="dot" w:pos="9350"/>
        </w:tabs>
        <w:spacing w:line="360" w:lineRule="auto"/>
        <w:rPr>
          <w:rFonts w:ascii="Times New Roman" w:eastAsiaTheme="minorEastAsia" w:hAnsi="Times New Roman" w:cs="Times New Roman"/>
          <w:i w:val="0"/>
          <w:sz w:val="24"/>
          <w:szCs w:val="24"/>
        </w:rPr>
      </w:pPr>
      <w:hyperlink w:anchor="_Toc164978790" w:history="1">
        <w:r w:rsidR="00097869" w:rsidRPr="00BB16C1">
          <w:rPr>
            <w:rStyle w:val="Hyperlink"/>
            <w:rFonts w:ascii="Times New Roman" w:hAnsi="Times New Roman" w:cs="Times New Roman"/>
            <w:noProof/>
            <w:sz w:val="24"/>
            <w:szCs w:val="24"/>
          </w:rPr>
          <w:t>Table 10. 1</w:t>
        </w:r>
        <w:r w:rsidR="00097869" w:rsidRPr="00BB16C1">
          <w:rPr>
            <w:rFonts w:ascii="Times New Roman" w:hAnsi="Times New Roman" w:cs="Times New Roman"/>
            <w:noProof/>
            <w:webHidden/>
            <w:sz w:val="24"/>
            <w:szCs w:val="24"/>
          </w:rPr>
          <w:tab/>
        </w:r>
        <w:r w:rsidR="00097869" w:rsidRPr="00BB16C1">
          <w:rPr>
            <w:rFonts w:ascii="Times New Roman" w:hAnsi="Times New Roman" w:cs="Times New Roman"/>
            <w:noProof/>
            <w:webHidden/>
            <w:sz w:val="24"/>
            <w:szCs w:val="24"/>
          </w:rPr>
          <w:fldChar w:fldCharType="begin"/>
        </w:r>
        <w:r w:rsidR="00097869" w:rsidRPr="00BB16C1">
          <w:rPr>
            <w:rFonts w:ascii="Times New Roman" w:hAnsi="Times New Roman" w:cs="Times New Roman"/>
            <w:noProof/>
            <w:webHidden/>
            <w:sz w:val="24"/>
            <w:szCs w:val="24"/>
          </w:rPr>
          <w:instrText xml:space="preserve"> PAGEREF _Toc164978790 \h </w:instrText>
        </w:r>
        <w:r w:rsidR="00097869" w:rsidRPr="00BB16C1">
          <w:rPr>
            <w:rFonts w:ascii="Times New Roman" w:hAnsi="Times New Roman" w:cs="Times New Roman"/>
            <w:noProof/>
            <w:webHidden/>
            <w:sz w:val="24"/>
            <w:szCs w:val="24"/>
          </w:rPr>
        </w:r>
        <w:r w:rsidR="00097869" w:rsidRPr="00BB16C1">
          <w:rPr>
            <w:rFonts w:ascii="Times New Roman" w:hAnsi="Times New Roman" w:cs="Times New Roman"/>
            <w:noProof/>
            <w:webHidden/>
            <w:sz w:val="24"/>
            <w:szCs w:val="24"/>
          </w:rPr>
          <w:fldChar w:fldCharType="separate"/>
        </w:r>
        <w:r w:rsidR="00097869" w:rsidRPr="00BB16C1">
          <w:rPr>
            <w:rFonts w:ascii="Times New Roman" w:hAnsi="Times New Roman" w:cs="Times New Roman"/>
            <w:noProof/>
            <w:webHidden/>
            <w:sz w:val="24"/>
            <w:szCs w:val="24"/>
          </w:rPr>
          <w:t>43</w:t>
        </w:r>
        <w:r w:rsidR="00097869" w:rsidRPr="00BB16C1">
          <w:rPr>
            <w:rFonts w:ascii="Times New Roman" w:hAnsi="Times New Roman" w:cs="Times New Roman"/>
            <w:noProof/>
            <w:webHidden/>
            <w:sz w:val="24"/>
            <w:szCs w:val="24"/>
          </w:rPr>
          <w:fldChar w:fldCharType="end"/>
        </w:r>
      </w:hyperlink>
    </w:p>
    <w:p w14:paraId="4AA389CB" w14:textId="12EA9F4D" w:rsidR="000B5C64" w:rsidRPr="00BB16C1" w:rsidRDefault="00097869" w:rsidP="00BB16C1">
      <w:pPr>
        <w:spacing w:line="360" w:lineRule="auto"/>
        <w:rPr>
          <w:b/>
          <w:bCs/>
          <w:color w:val="000000" w:themeColor="text1"/>
        </w:rPr>
      </w:pPr>
      <w:r w:rsidRPr="00BB16C1">
        <w:rPr>
          <w:b/>
          <w:bCs/>
          <w:color w:val="000000" w:themeColor="text1"/>
        </w:rPr>
        <w:fldChar w:fldCharType="end"/>
      </w:r>
    </w:p>
    <w:p w14:paraId="346A7CE8" w14:textId="3619DC10" w:rsidR="00E660E3" w:rsidRPr="00BB16C1" w:rsidRDefault="00E660E3" w:rsidP="00BB16C1">
      <w:pPr>
        <w:spacing w:line="360" w:lineRule="auto"/>
        <w:rPr>
          <w:b/>
          <w:bCs/>
          <w:color w:val="000000" w:themeColor="text1"/>
        </w:rPr>
      </w:pPr>
      <w:r w:rsidRPr="00BB16C1">
        <w:rPr>
          <w:b/>
          <w:bCs/>
          <w:color w:val="000000" w:themeColor="text1"/>
        </w:rPr>
        <w:br w:type="page"/>
      </w:r>
    </w:p>
    <w:p w14:paraId="7F2692CD" w14:textId="62B88807" w:rsidR="00E660E3" w:rsidRPr="00BB16C1" w:rsidRDefault="00E660E3" w:rsidP="00BB16C1">
      <w:pPr>
        <w:pStyle w:val="Heading1"/>
        <w:numPr>
          <w:ilvl w:val="0"/>
          <w:numId w:val="35"/>
        </w:numPr>
        <w:spacing w:line="360" w:lineRule="auto"/>
        <w:jc w:val="center"/>
        <w:rPr>
          <w:rFonts w:ascii="Times New Roman" w:hAnsi="Times New Roman" w:cs="Times New Roman"/>
          <w:b/>
          <w:bCs/>
          <w:color w:val="000000" w:themeColor="text1"/>
          <w:sz w:val="24"/>
          <w:szCs w:val="24"/>
        </w:rPr>
      </w:pPr>
      <w:bookmarkStart w:id="3" w:name="_Toc165130922"/>
      <w:r w:rsidRPr="00BB16C1">
        <w:rPr>
          <w:rFonts w:ascii="Times New Roman" w:hAnsi="Times New Roman" w:cs="Times New Roman"/>
          <w:b/>
          <w:bCs/>
          <w:color w:val="000000" w:themeColor="text1"/>
          <w:sz w:val="24"/>
          <w:szCs w:val="24"/>
        </w:rPr>
        <w:lastRenderedPageBreak/>
        <w:t>ACKNOWLEDGMENT</w:t>
      </w:r>
      <w:bookmarkEnd w:id="3"/>
    </w:p>
    <w:p w14:paraId="32695598" w14:textId="5EEFCB88" w:rsidR="60A535D3" w:rsidRPr="00BB16C1" w:rsidRDefault="60A535D3" w:rsidP="00BB16C1">
      <w:pPr>
        <w:spacing w:before="240" w:after="240" w:line="360" w:lineRule="auto"/>
        <w:jc w:val="both"/>
        <w:rPr>
          <w:rFonts w:eastAsia="BlinkMacSystemFont"/>
          <w:color w:val="000000" w:themeColor="text1"/>
        </w:rPr>
      </w:pPr>
      <w:r w:rsidRPr="00BB16C1">
        <w:rPr>
          <w:rFonts w:eastAsia="BlinkMacSystemFont"/>
          <w:color w:val="000000" w:themeColor="text1"/>
        </w:rPr>
        <w:t xml:space="preserve">We express our sincere appreciation to Dr. </w:t>
      </w:r>
      <w:proofErr w:type="spellStart"/>
      <w:r w:rsidRPr="00BB16C1">
        <w:rPr>
          <w:rFonts w:eastAsia="BlinkMacSystemFont"/>
          <w:color w:val="000000" w:themeColor="text1"/>
        </w:rPr>
        <w:t>Sameh</w:t>
      </w:r>
      <w:proofErr w:type="spellEnd"/>
      <w:r w:rsidRPr="00BB16C1">
        <w:rPr>
          <w:rFonts w:eastAsia="BlinkMacSystemFont"/>
          <w:color w:val="000000" w:themeColor="text1"/>
        </w:rPr>
        <w:t xml:space="preserve"> </w:t>
      </w:r>
      <w:proofErr w:type="spellStart"/>
      <w:r w:rsidRPr="00BB16C1">
        <w:rPr>
          <w:rFonts w:eastAsia="BlinkMacSystemFont"/>
          <w:color w:val="000000" w:themeColor="text1"/>
        </w:rPr>
        <w:t>Shamroukh</w:t>
      </w:r>
      <w:proofErr w:type="spellEnd"/>
      <w:r w:rsidRPr="00BB16C1">
        <w:rPr>
          <w:rFonts w:eastAsia="BlinkMacSystemFont"/>
          <w:color w:val="000000" w:themeColor="text1"/>
        </w:rPr>
        <w:t xml:space="preserve"> for his invaluable mentorship and guidance throughout our research endeavo</w:t>
      </w:r>
      <w:r w:rsidR="53E2D0B0" w:rsidRPr="00BB16C1">
        <w:rPr>
          <w:color w:val="000000" w:themeColor="text1"/>
        </w:rPr>
        <w:t>u</w:t>
      </w:r>
      <w:r w:rsidRPr="00BB16C1">
        <w:rPr>
          <w:rFonts w:eastAsia="BlinkMacSystemFont"/>
          <w:color w:val="000000" w:themeColor="text1"/>
        </w:rPr>
        <w:t xml:space="preserve">rs. Throughout the "Business Process Analytics" course, Dr. </w:t>
      </w:r>
      <w:proofErr w:type="spellStart"/>
      <w:r w:rsidRPr="00BB16C1">
        <w:rPr>
          <w:rFonts w:eastAsia="BlinkMacSystemFont"/>
          <w:color w:val="000000" w:themeColor="text1"/>
        </w:rPr>
        <w:t>Shamroukh's</w:t>
      </w:r>
      <w:proofErr w:type="spellEnd"/>
      <w:r w:rsidRPr="00BB16C1">
        <w:rPr>
          <w:rFonts w:eastAsia="BlinkMacSystemFont"/>
          <w:color w:val="000000" w:themeColor="text1"/>
        </w:rPr>
        <w:t xml:space="preserve"> support enabled us to develop essential skills and insights that were instrumental in the successful completion of our final research project.</w:t>
      </w:r>
    </w:p>
    <w:p w14:paraId="6F78FA09" w14:textId="5184E15A" w:rsidR="60A535D3" w:rsidRPr="00BB16C1" w:rsidRDefault="60A535D3" w:rsidP="00BB16C1">
      <w:pPr>
        <w:spacing w:before="240" w:after="240" w:line="360" w:lineRule="auto"/>
        <w:jc w:val="both"/>
        <w:rPr>
          <w:color w:val="000000" w:themeColor="text1"/>
        </w:rPr>
      </w:pPr>
      <w:r w:rsidRPr="00BB16C1">
        <w:rPr>
          <w:rFonts w:eastAsia="BlinkMacSystemFont"/>
          <w:color w:val="000000" w:themeColor="text1"/>
        </w:rPr>
        <w:t xml:space="preserve">Additionally, we extend our gratitude to every member of our team, "Group 5," for their significant contributions and dedication to our project, MEDICARE DYNAMICS: TRENDS, GEOGRAPHICAL VARIATIONS, AND BENEFICIARY INSIGHTS   </w:t>
      </w:r>
    </w:p>
    <w:p w14:paraId="3D55C3AF" w14:textId="63D72CFC" w:rsidR="60A535D3" w:rsidRPr="00BB16C1" w:rsidRDefault="60A535D3" w:rsidP="00BB16C1">
      <w:pPr>
        <w:spacing w:before="240" w:after="240" w:line="360" w:lineRule="auto"/>
        <w:jc w:val="both"/>
        <w:rPr>
          <w:color w:val="000000" w:themeColor="text1"/>
        </w:rPr>
      </w:pPr>
      <w:r w:rsidRPr="00BB16C1">
        <w:rPr>
          <w:rFonts w:eastAsia="BlinkMacSystemFont"/>
          <w:color w:val="000000" w:themeColor="text1"/>
        </w:rPr>
        <w:t xml:space="preserve">We aspire that our research serves its intended purposes and makes meaningful contributions to Data Science. </w:t>
      </w:r>
      <w:r w:rsidR="73968075" w:rsidRPr="00BB16C1">
        <w:rPr>
          <w:rFonts w:eastAsia="BlinkMacSystemFont"/>
          <w:color w:val="000000" w:themeColor="text1"/>
        </w:rPr>
        <w:t>We</w:t>
      </w:r>
      <w:r w:rsidRPr="00BB16C1">
        <w:rPr>
          <w:rFonts w:eastAsia="BlinkMacSystemFont"/>
          <w:color w:val="000000" w:themeColor="text1"/>
        </w:rPr>
        <w:t xml:space="preserve"> hope our findings will </w:t>
      </w:r>
      <w:r w:rsidR="73968075" w:rsidRPr="00BB16C1">
        <w:rPr>
          <w:rFonts w:eastAsia="BlinkMacSystemFont"/>
          <w:color w:val="000000" w:themeColor="text1"/>
        </w:rPr>
        <w:t>help</w:t>
      </w:r>
      <w:r w:rsidRPr="00BB16C1">
        <w:rPr>
          <w:rFonts w:eastAsia="BlinkMacSystemFont"/>
          <w:color w:val="000000" w:themeColor="text1"/>
        </w:rPr>
        <w:t xml:space="preserve"> aspiring students </w:t>
      </w:r>
      <w:r w:rsidR="73968075" w:rsidRPr="00BB16C1">
        <w:rPr>
          <w:rFonts w:eastAsia="BlinkMacSystemFont"/>
          <w:color w:val="000000" w:themeColor="text1"/>
        </w:rPr>
        <w:t>navigate</w:t>
      </w:r>
      <w:r w:rsidRPr="00BB16C1">
        <w:rPr>
          <w:rFonts w:eastAsia="BlinkMacSystemFont"/>
          <w:color w:val="000000" w:themeColor="text1"/>
        </w:rPr>
        <w:t xml:space="preserve"> their path toward achieving their objectives.</w:t>
      </w:r>
    </w:p>
    <w:p w14:paraId="7D174F45" w14:textId="724F5AFC" w:rsidR="60A535D3" w:rsidRPr="00BB16C1" w:rsidRDefault="60A535D3" w:rsidP="00BB16C1">
      <w:pPr>
        <w:spacing w:before="210" w:after="210" w:line="360" w:lineRule="auto"/>
        <w:rPr>
          <w:color w:val="000000" w:themeColor="text1"/>
        </w:rPr>
      </w:pPr>
      <w:r w:rsidRPr="00BB16C1">
        <w:rPr>
          <w:rFonts w:eastAsia="BlinkMacSystemFont"/>
          <w:color w:val="000000" w:themeColor="text1"/>
        </w:rPr>
        <w:t xml:space="preserve"> </w:t>
      </w:r>
    </w:p>
    <w:p w14:paraId="410537FF" w14:textId="5233DF06" w:rsidR="60A535D3" w:rsidRPr="00BB16C1" w:rsidRDefault="60A535D3" w:rsidP="00BB16C1">
      <w:pPr>
        <w:spacing w:before="210" w:after="210" w:line="360" w:lineRule="auto"/>
        <w:rPr>
          <w:color w:val="000000" w:themeColor="text1"/>
        </w:rPr>
      </w:pPr>
      <w:r w:rsidRPr="00BB16C1">
        <w:rPr>
          <w:rFonts w:eastAsia="BlinkMacSystemFont"/>
          <w:color w:val="000000" w:themeColor="text1"/>
        </w:rPr>
        <w:t xml:space="preserve"> </w:t>
      </w:r>
    </w:p>
    <w:p w14:paraId="5806375D" w14:textId="07145C98" w:rsidR="2AD99375" w:rsidRPr="00BB16C1" w:rsidRDefault="2AD99375" w:rsidP="00BB16C1">
      <w:pPr>
        <w:spacing w:before="210" w:after="210" w:line="360" w:lineRule="auto"/>
        <w:rPr>
          <w:rFonts w:eastAsia="BlinkMacSystemFont"/>
          <w:color w:val="000000" w:themeColor="text1"/>
        </w:rPr>
      </w:pPr>
    </w:p>
    <w:p w14:paraId="0AB48CB5" w14:textId="3341D284" w:rsidR="2AD99375" w:rsidRPr="00BB16C1" w:rsidRDefault="2AD99375" w:rsidP="00BB16C1">
      <w:pPr>
        <w:spacing w:line="360" w:lineRule="auto"/>
        <w:rPr>
          <w:b/>
          <w:bCs/>
          <w:color w:val="000000" w:themeColor="text1"/>
        </w:rPr>
      </w:pPr>
    </w:p>
    <w:p w14:paraId="3089D72A" w14:textId="76DD3357" w:rsidR="00A83890" w:rsidRPr="00BB16C1" w:rsidRDefault="00A83890" w:rsidP="00BB16C1">
      <w:pPr>
        <w:spacing w:line="360" w:lineRule="auto"/>
        <w:rPr>
          <w:b/>
          <w:bCs/>
          <w:color w:val="000000" w:themeColor="text1"/>
        </w:rPr>
      </w:pPr>
      <w:r w:rsidRPr="00BB16C1">
        <w:rPr>
          <w:b/>
          <w:bCs/>
          <w:color w:val="000000" w:themeColor="text1"/>
        </w:rPr>
        <w:br w:type="page"/>
      </w:r>
    </w:p>
    <w:p w14:paraId="3EBFBDFC" w14:textId="237A2127" w:rsidR="00CA4771" w:rsidRPr="00BB16C1" w:rsidRDefault="00A83890" w:rsidP="00BB16C1">
      <w:pPr>
        <w:pStyle w:val="Heading1"/>
        <w:numPr>
          <w:ilvl w:val="0"/>
          <w:numId w:val="35"/>
        </w:numPr>
        <w:spacing w:line="360" w:lineRule="auto"/>
        <w:jc w:val="center"/>
        <w:rPr>
          <w:rFonts w:ascii="Times New Roman" w:hAnsi="Times New Roman" w:cs="Times New Roman"/>
          <w:b/>
          <w:color w:val="000000" w:themeColor="text1"/>
          <w:sz w:val="24"/>
          <w:szCs w:val="24"/>
          <w:shd w:val="clear" w:color="auto" w:fill="FFFFFF"/>
        </w:rPr>
      </w:pPr>
      <w:bookmarkStart w:id="4" w:name="_Toc165130923"/>
      <w:r w:rsidRPr="00BB16C1">
        <w:rPr>
          <w:rFonts w:ascii="Times New Roman" w:hAnsi="Times New Roman" w:cs="Times New Roman"/>
          <w:b/>
          <w:bCs/>
          <w:color w:val="000000" w:themeColor="text1"/>
          <w:sz w:val="24"/>
          <w:szCs w:val="24"/>
        </w:rPr>
        <w:lastRenderedPageBreak/>
        <w:t>ABSTRACT</w:t>
      </w:r>
      <w:bookmarkEnd w:id="4"/>
    </w:p>
    <w:p w14:paraId="68E8BD10" w14:textId="77777777" w:rsidR="00337DAB" w:rsidRPr="00BB16C1" w:rsidRDefault="00337DAB" w:rsidP="00BB16C1">
      <w:pPr>
        <w:spacing w:line="360" w:lineRule="auto"/>
        <w:jc w:val="both"/>
        <w:rPr>
          <w:rFonts w:eastAsiaTheme="majorEastAsia"/>
        </w:rPr>
      </w:pPr>
    </w:p>
    <w:p w14:paraId="6190046B" w14:textId="0460C408" w:rsidR="775396DC" w:rsidRPr="00BB16C1" w:rsidRDefault="775396DC" w:rsidP="00BB16C1">
      <w:pPr>
        <w:spacing w:line="360" w:lineRule="auto"/>
        <w:jc w:val="both"/>
        <w:rPr>
          <w:rFonts w:eastAsiaTheme="majorEastAsia"/>
        </w:rPr>
      </w:pPr>
      <w:r w:rsidRPr="00BB16C1">
        <w:rPr>
          <w:rFonts w:eastAsiaTheme="majorEastAsia"/>
        </w:rPr>
        <w:t xml:space="preserve">The analysis provides us a comprehensive understanding of enrollment dynamics trends across the states of </w:t>
      </w:r>
      <w:r w:rsidR="0031526D" w:rsidRPr="00BB16C1">
        <w:rPr>
          <w:rFonts w:eastAsiaTheme="majorEastAsia"/>
        </w:rPr>
        <w:t xml:space="preserve">the </w:t>
      </w:r>
      <w:r w:rsidRPr="00BB16C1">
        <w:rPr>
          <w:rFonts w:eastAsiaTheme="majorEastAsia"/>
        </w:rPr>
        <w:t>United States by examining the complex landscape of Medicare Monthly Enrollment Data in detail. The study highlights healthcare needs, demographic variations, and other common factors among Medicare enrollees. We reviewed some academic publications in the literature review</w:t>
      </w:r>
      <w:r w:rsidR="37F5197E" w:rsidRPr="00BB16C1">
        <w:rPr>
          <w:rFonts w:eastAsiaTheme="majorEastAsia"/>
        </w:rPr>
        <w:t xml:space="preserve"> section </w:t>
      </w:r>
      <w:r w:rsidRPr="00BB16C1">
        <w:rPr>
          <w:rFonts w:eastAsiaTheme="majorEastAsia"/>
        </w:rPr>
        <w:t xml:space="preserve">to identify shifts. Additionally, methods like Decision Trees, Gradient Boosting, and Linear Regression are utilized to extract some insightful information from the raw data. </w:t>
      </w:r>
      <w:r w:rsidR="75D7D758" w:rsidRPr="00BB16C1">
        <w:rPr>
          <w:rFonts w:eastAsiaTheme="majorEastAsia"/>
        </w:rPr>
        <w:t>By</w:t>
      </w:r>
      <w:r w:rsidRPr="00BB16C1">
        <w:rPr>
          <w:rFonts w:eastAsiaTheme="majorEastAsia"/>
        </w:rPr>
        <w:t xml:space="preserve"> identifying enrollment patterns in Prescription Drug Coverage Plans and other benefits through a rigorous process, the research </w:t>
      </w:r>
      <w:r w:rsidR="75D7D758" w:rsidRPr="00BB16C1">
        <w:rPr>
          <w:rFonts w:eastAsiaTheme="majorEastAsia"/>
        </w:rPr>
        <w:t>shows</w:t>
      </w:r>
      <w:r w:rsidRPr="00BB16C1">
        <w:rPr>
          <w:rFonts w:eastAsiaTheme="majorEastAsia"/>
        </w:rPr>
        <w:t xml:space="preserve"> how healthcare demands vary over various geographical regions. By finding the variables that impact the original Medicare beneficiaries, the report </w:t>
      </w:r>
      <w:r w:rsidR="40E2F7DF" w:rsidRPr="00BB16C1">
        <w:rPr>
          <w:rFonts w:eastAsiaTheme="majorEastAsia"/>
        </w:rPr>
        <w:t>is</w:t>
      </w:r>
      <w:r w:rsidRPr="00BB16C1">
        <w:rPr>
          <w:rFonts w:eastAsiaTheme="majorEastAsia"/>
        </w:rPr>
        <w:t xml:space="preserve"> significant in guiding policy discussions and bringing necessary changes in healthcare delivery systems.</w:t>
      </w:r>
    </w:p>
    <w:p w14:paraId="2FD16723" w14:textId="3ACA64AA" w:rsidR="15C35B15" w:rsidRPr="00BB16C1" w:rsidRDefault="15C35B15" w:rsidP="00BB16C1">
      <w:pPr>
        <w:spacing w:line="360" w:lineRule="auto"/>
        <w:jc w:val="center"/>
        <w:rPr>
          <w:b/>
          <w:bCs/>
          <w:color w:val="000000" w:themeColor="text1"/>
        </w:rPr>
      </w:pPr>
    </w:p>
    <w:p w14:paraId="7EFE87E4" w14:textId="4DDCA3A7" w:rsidR="7BDB8291" w:rsidRPr="00BB16C1" w:rsidRDefault="7BDB8291" w:rsidP="00BB16C1">
      <w:pPr>
        <w:spacing w:line="360" w:lineRule="auto"/>
        <w:jc w:val="both"/>
        <w:rPr>
          <w:rFonts w:eastAsiaTheme="minorEastAsia"/>
          <w:color w:val="000000" w:themeColor="text1"/>
        </w:rPr>
      </w:pPr>
    </w:p>
    <w:p w14:paraId="236FB6E3" w14:textId="663D109B" w:rsidR="128C51CB" w:rsidRPr="00BB16C1" w:rsidRDefault="128C51CB" w:rsidP="00BB16C1">
      <w:pPr>
        <w:spacing w:line="360" w:lineRule="auto"/>
        <w:rPr>
          <w:rFonts w:eastAsiaTheme="minorEastAsia"/>
          <w:color w:val="000000" w:themeColor="text1"/>
        </w:rPr>
      </w:pPr>
    </w:p>
    <w:p w14:paraId="23B8E994" w14:textId="77777777" w:rsidR="00DB26A7" w:rsidRPr="00BB16C1" w:rsidRDefault="00DB26A7" w:rsidP="00BB16C1">
      <w:pPr>
        <w:spacing w:line="360" w:lineRule="auto"/>
        <w:rPr>
          <w:b/>
          <w:bCs/>
          <w:color w:val="000000" w:themeColor="text1"/>
        </w:rPr>
      </w:pPr>
      <w:r w:rsidRPr="00BB16C1">
        <w:rPr>
          <w:b/>
          <w:bCs/>
          <w:color w:val="000000" w:themeColor="text1"/>
        </w:rPr>
        <w:br w:type="page"/>
      </w:r>
    </w:p>
    <w:p w14:paraId="7D0E8D64" w14:textId="57686DA8" w:rsidR="00592F30" w:rsidRPr="00BB16C1" w:rsidRDefault="004577FC" w:rsidP="00BB16C1">
      <w:pPr>
        <w:pStyle w:val="Heading1"/>
        <w:numPr>
          <w:ilvl w:val="0"/>
          <w:numId w:val="35"/>
        </w:numPr>
        <w:spacing w:line="360" w:lineRule="auto"/>
        <w:jc w:val="center"/>
        <w:rPr>
          <w:rFonts w:ascii="Times New Roman" w:hAnsi="Times New Roman" w:cs="Times New Roman"/>
          <w:b/>
          <w:bCs/>
          <w:color w:val="000000" w:themeColor="text1"/>
          <w:sz w:val="24"/>
          <w:szCs w:val="24"/>
        </w:rPr>
      </w:pPr>
      <w:bookmarkStart w:id="5" w:name="_Toc165130924"/>
      <w:r w:rsidRPr="00BB16C1">
        <w:rPr>
          <w:rFonts w:ascii="Times New Roman" w:hAnsi="Times New Roman" w:cs="Times New Roman"/>
          <w:b/>
          <w:bCs/>
          <w:color w:val="000000" w:themeColor="text1"/>
          <w:sz w:val="24"/>
          <w:szCs w:val="24"/>
        </w:rPr>
        <w:lastRenderedPageBreak/>
        <w:t>EXECUTIVE SUMMARY</w:t>
      </w:r>
      <w:bookmarkEnd w:id="5"/>
    </w:p>
    <w:p w14:paraId="289E2817" w14:textId="77777777" w:rsidR="00CE571F" w:rsidRPr="00BB16C1" w:rsidRDefault="00CE571F" w:rsidP="00BB16C1">
      <w:pPr>
        <w:spacing w:line="360" w:lineRule="auto"/>
        <w:rPr>
          <w:rFonts w:eastAsiaTheme="majorEastAsia"/>
        </w:rPr>
      </w:pPr>
    </w:p>
    <w:p w14:paraId="35ED794E" w14:textId="0F4D19B6" w:rsidR="004577FC" w:rsidRPr="00BB16C1" w:rsidRDefault="00592F30" w:rsidP="00BB16C1">
      <w:pPr>
        <w:spacing w:line="360" w:lineRule="auto"/>
        <w:jc w:val="both"/>
        <w:rPr>
          <w:rFonts w:eastAsiaTheme="majorEastAsia"/>
        </w:rPr>
      </w:pPr>
      <w:r w:rsidRPr="00BB16C1">
        <w:rPr>
          <w:rFonts w:eastAsiaTheme="majorEastAsia"/>
        </w:rPr>
        <w:t>This report consists of a deep analysis of Medicare enrollment trends and prescription drug coverage in the United States from the past decade 2013 to 2023. The data is from data.gov, We have explored the factors influencing beneficiaries and their characteristics and temporal and spatial variations. Based on the analysis, shows that there have been some changes in enrollment rates over the past years, which includes some changes in states and demographic groups.</w:t>
      </w:r>
      <w:r w:rsidRPr="00BB16C1">
        <w:br/>
      </w:r>
      <w:r w:rsidRPr="00BB16C1">
        <w:rPr>
          <w:rFonts w:eastAsiaTheme="majorEastAsia"/>
        </w:rPr>
        <w:t xml:space="preserve">One of the important keys reveals is the ongoing downtrend enrollment in </w:t>
      </w:r>
      <w:r w:rsidR="00081218" w:rsidRPr="00BB16C1">
        <w:rPr>
          <w:rFonts w:eastAsiaTheme="majorEastAsia"/>
        </w:rPr>
        <w:t>Me</w:t>
      </w:r>
      <w:r w:rsidRPr="00BB16C1">
        <w:rPr>
          <w:rFonts w:eastAsiaTheme="majorEastAsia"/>
        </w:rPr>
        <w:t xml:space="preserve">dicare advantage prescription drug plans, especially among retirees and people residing in Georgia and North </w:t>
      </w:r>
      <w:r w:rsidR="00081218" w:rsidRPr="00BB16C1">
        <w:rPr>
          <w:rFonts w:eastAsiaTheme="majorEastAsia"/>
        </w:rPr>
        <w:t>C</w:t>
      </w:r>
      <w:r w:rsidRPr="00BB16C1">
        <w:rPr>
          <w:rFonts w:eastAsiaTheme="majorEastAsia"/>
        </w:rPr>
        <w:t>arolina. These trends focus on the importance of targeted policies to make sure fair healthcare access for all demographics and regions.</w:t>
      </w:r>
      <w:r w:rsidR="00CE571F" w:rsidRPr="00BB16C1">
        <w:rPr>
          <w:rFonts w:eastAsiaTheme="majorEastAsia"/>
        </w:rPr>
        <w:tab/>
      </w:r>
    </w:p>
    <w:p w14:paraId="77D4052C" w14:textId="0D0D6416" w:rsidR="004577FC" w:rsidRPr="00BB16C1" w:rsidRDefault="00592F30" w:rsidP="00BB16C1">
      <w:pPr>
        <w:spacing w:line="360" w:lineRule="auto"/>
        <w:jc w:val="both"/>
        <w:rPr>
          <w:rFonts w:eastAsiaTheme="majorEastAsia"/>
        </w:rPr>
      </w:pPr>
      <w:r w:rsidRPr="00BB16C1">
        <w:rPr>
          <w:rFonts w:eastAsiaTheme="majorEastAsia"/>
        </w:rPr>
        <w:t xml:space="preserve">Apart from enrollment trends, </w:t>
      </w:r>
      <w:r w:rsidR="29112F4C" w:rsidRPr="00BB16C1">
        <w:rPr>
          <w:rFonts w:eastAsiaTheme="majorEastAsia"/>
        </w:rPr>
        <w:t>we</w:t>
      </w:r>
      <w:r w:rsidRPr="00BB16C1">
        <w:rPr>
          <w:rFonts w:eastAsiaTheme="majorEastAsia"/>
        </w:rPr>
        <w:t xml:space="preserve"> have examined prescription drug coverage patterns, showing insights into the adoption of </w:t>
      </w:r>
      <w:r w:rsidR="00081218" w:rsidRPr="00BB16C1">
        <w:rPr>
          <w:rFonts w:eastAsiaTheme="majorEastAsia"/>
        </w:rPr>
        <w:t>Me</w:t>
      </w:r>
      <w:r w:rsidRPr="00BB16C1">
        <w:rPr>
          <w:rFonts w:eastAsiaTheme="majorEastAsia"/>
        </w:rPr>
        <w:t xml:space="preserve">dicare </w:t>
      </w:r>
      <w:r w:rsidR="00081218" w:rsidRPr="00BB16C1">
        <w:rPr>
          <w:rFonts w:eastAsiaTheme="majorEastAsia"/>
        </w:rPr>
        <w:t>A</w:t>
      </w:r>
      <w:r w:rsidRPr="00BB16C1">
        <w:rPr>
          <w:rFonts w:eastAsiaTheme="majorEastAsia"/>
        </w:rPr>
        <w:t>dvantage plans and the percentage of people who qualif</w:t>
      </w:r>
      <w:r w:rsidR="00081218" w:rsidRPr="00BB16C1">
        <w:rPr>
          <w:rFonts w:eastAsiaTheme="majorEastAsia"/>
        </w:rPr>
        <w:t>y</w:t>
      </w:r>
      <w:r w:rsidRPr="00BB16C1">
        <w:rPr>
          <w:rFonts w:eastAsiaTheme="majorEastAsia"/>
        </w:rPr>
        <w:t xml:space="preserve"> for low-income subsidies. From the analysis we did, there are correlations between demographic factors and enrollment patterns, which shows some scope for future investigation.</w:t>
      </w:r>
      <w:r w:rsidRPr="00BB16C1">
        <w:br/>
      </w:r>
      <w:r w:rsidRPr="00BB16C1">
        <w:rPr>
          <w:rFonts w:eastAsiaTheme="majorEastAsia"/>
        </w:rPr>
        <w:t>For this analysis, we did a range of statistical techniques, that includes analyses like univariate, bivariate, and multivariate and machine learning algorithms including linear regression, neural networks, and decision trees. The Data pre</w:t>
      </w:r>
      <w:r w:rsidR="000A5B7B" w:rsidRPr="00BB16C1">
        <w:rPr>
          <w:rFonts w:eastAsiaTheme="majorEastAsia"/>
        </w:rPr>
        <w:t>-</w:t>
      </w:r>
      <w:r w:rsidRPr="00BB16C1">
        <w:rPr>
          <w:rFonts w:eastAsiaTheme="majorEastAsia"/>
        </w:rPr>
        <w:t xml:space="preserve">processing steps are as follows standardizing formats and handling missing values are necessary </w:t>
      </w:r>
      <w:r w:rsidR="00FE6845" w:rsidRPr="00BB16C1">
        <w:rPr>
          <w:rFonts w:eastAsiaTheme="majorEastAsia"/>
        </w:rPr>
        <w:t>to</w:t>
      </w:r>
      <w:r w:rsidRPr="00BB16C1">
        <w:rPr>
          <w:rFonts w:eastAsiaTheme="majorEastAsia"/>
        </w:rPr>
        <w:t xml:space="preserve"> </w:t>
      </w:r>
      <w:r w:rsidR="00FE6845" w:rsidRPr="00BB16C1">
        <w:rPr>
          <w:rFonts w:eastAsiaTheme="majorEastAsia"/>
        </w:rPr>
        <w:t xml:space="preserve">be </w:t>
      </w:r>
      <w:r w:rsidRPr="00BB16C1">
        <w:rPr>
          <w:rFonts w:eastAsiaTheme="majorEastAsia"/>
        </w:rPr>
        <w:t>sure</w:t>
      </w:r>
      <w:r w:rsidR="00FE6845" w:rsidRPr="00BB16C1">
        <w:rPr>
          <w:rFonts w:eastAsiaTheme="majorEastAsia"/>
        </w:rPr>
        <w:t xml:space="preserve"> about</w:t>
      </w:r>
      <w:r w:rsidRPr="00BB16C1">
        <w:rPr>
          <w:rFonts w:eastAsiaTheme="majorEastAsia"/>
        </w:rPr>
        <w:t xml:space="preserve"> the accuracy and dependency </w:t>
      </w:r>
      <w:r w:rsidR="000A5B7B" w:rsidRPr="00BB16C1">
        <w:rPr>
          <w:rFonts w:eastAsiaTheme="majorEastAsia"/>
        </w:rPr>
        <w:t>of</w:t>
      </w:r>
      <w:r w:rsidRPr="00BB16C1">
        <w:rPr>
          <w:rFonts w:eastAsiaTheme="majorEastAsia"/>
        </w:rPr>
        <w:t xml:space="preserve"> our results.</w:t>
      </w:r>
      <w:r w:rsidRPr="00BB16C1">
        <w:br/>
      </w:r>
      <w:r w:rsidRPr="00BB16C1">
        <w:rPr>
          <w:rFonts w:eastAsiaTheme="majorEastAsia"/>
        </w:rPr>
        <w:t>Overall, this report offers valuable insights on Medicare enrollment and prescription drug coverage and offering policymakers, stakeholders, and healthcare providers to improve healthcare access across the nation so that it can benefit everyone.</w:t>
      </w:r>
    </w:p>
    <w:p w14:paraId="122D5844" w14:textId="77777777" w:rsidR="00CE571F" w:rsidRPr="00BB16C1" w:rsidRDefault="00CE571F" w:rsidP="00BB16C1">
      <w:pPr>
        <w:spacing w:line="360" w:lineRule="auto"/>
        <w:rPr>
          <w:rFonts w:eastAsiaTheme="majorEastAsia"/>
          <w:b/>
          <w:bCs/>
          <w:color w:val="000000" w:themeColor="text1"/>
        </w:rPr>
      </w:pPr>
      <w:r w:rsidRPr="00BB16C1">
        <w:rPr>
          <w:b/>
          <w:bCs/>
          <w:color w:val="000000" w:themeColor="text1"/>
        </w:rPr>
        <w:br w:type="page"/>
      </w:r>
    </w:p>
    <w:p w14:paraId="5C57F45B" w14:textId="0ADF1C74" w:rsidR="004577FC" w:rsidRPr="00BB16C1" w:rsidRDefault="004577FC" w:rsidP="00BB16C1">
      <w:pPr>
        <w:pStyle w:val="Heading1"/>
        <w:numPr>
          <w:ilvl w:val="0"/>
          <w:numId w:val="35"/>
        </w:numPr>
        <w:spacing w:line="360" w:lineRule="auto"/>
        <w:jc w:val="center"/>
        <w:rPr>
          <w:rFonts w:ascii="Times New Roman" w:hAnsi="Times New Roman" w:cs="Times New Roman"/>
          <w:b/>
          <w:color w:val="000000" w:themeColor="text1"/>
          <w:sz w:val="24"/>
          <w:szCs w:val="24"/>
        </w:rPr>
      </w:pPr>
      <w:bookmarkStart w:id="6" w:name="_Toc165130925"/>
      <w:r w:rsidRPr="00BB16C1">
        <w:rPr>
          <w:rFonts w:ascii="Times New Roman" w:hAnsi="Times New Roman" w:cs="Times New Roman"/>
          <w:b/>
          <w:bCs/>
          <w:color w:val="000000" w:themeColor="text1"/>
          <w:sz w:val="24"/>
          <w:szCs w:val="24"/>
        </w:rPr>
        <w:lastRenderedPageBreak/>
        <w:t>INTRODUCTION</w:t>
      </w:r>
      <w:bookmarkEnd w:id="6"/>
    </w:p>
    <w:p w14:paraId="10E639CC" w14:textId="77777777" w:rsidR="00CE571F" w:rsidRPr="00BB16C1" w:rsidRDefault="00CE571F" w:rsidP="00BB16C1">
      <w:pPr>
        <w:spacing w:line="360" w:lineRule="auto"/>
        <w:jc w:val="both"/>
        <w:rPr>
          <w:color w:val="000000" w:themeColor="text1"/>
        </w:rPr>
      </w:pPr>
    </w:p>
    <w:p w14:paraId="4363B03A" w14:textId="1C7E6B70" w:rsidR="00FD311E" w:rsidRPr="00BB16C1" w:rsidRDefault="00FD311E" w:rsidP="00BB16C1">
      <w:pPr>
        <w:spacing w:line="360" w:lineRule="auto"/>
        <w:jc w:val="both"/>
        <w:rPr>
          <w:color w:val="000000" w:themeColor="text1"/>
        </w:rPr>
      </w:pPr>
      <w:r w:rsidRPr="00BB16C1">
        <w:rPr>
          <w:color w:val="000000" w:themeColor="text1"/>
        </w:rPr>
        <w:t xml:space="preserve">In our analysis, we are exploring the Medicare Monthly </w:t>
      </w:r>
      <w:r w:rsidR="50A684F1" w:rsidRPr="00BB16C1">
        <w:rPr>
          <w:color w:val="000000" w:themeColor="text1"/>
        </w:rPr>
        <w:t>Enrollment</w:t>
      </w:r>
      <w:r w:rsidR="008725DC" w:rsidRPr="00BB16C1">
        <w:rPr>
          <w:color w:val="000000" w:themeColor="text1"/>
        </w:rPr>
        <w:t xml:space="preserve"> </w:t>
      </w:r>
      <w:r w:rsidRPr="00BB16C1">
        <w:rPr>
          <w:color w:val="000000" w:themeColor="text1"/>
        </w:rPr>
        <w:t xml:space="preserve">Data for October 2023. The dataset captures the complex terrain of Medicare </w:t>
      </w:r>
      <w:r w:rsidR="008725DC" w:rsidRPr="00BB16C1">
        <w:rPr>
          <w:color w:val="000000" w:themeColor="text1"/>
        </w:rPr>
        <w:t xml:space="preserve">enrolment </w:t>
      </w:r>
      <w:r w:rsidRPr="00BB16C1">
        <w:rPr>
          <w:color w:val="000000" w:themeColor="text1"/>
        </w:rPr>
        <w:t xml:space="preserve">across the United States. </w:t>
      </w:r>
    </w:p>
    <w:p w14:paraId="626C6C72" w14:textId="5F10298D" w:rsidR="00FD311E" w:rsidRPr="00BB16C1" w:rsidRDefault="00FD311E" w:rsidP="00BB16C1">
      <w:pPr>
        <w:spacing w:before="240" w:after="240" w:line="360" w:lineRule="auto"/>
        <w:jc w:val="both"/>
        <w:rPr>
          <w:color w:val="000000" w:themeColor="text1"/>
        </w:rPr>
      </w:pPr>
      <w:r w:rsidRPr="00BB16C1">
        <w:rPr>
          <w:rFonts w:eastAsiaTheme="minorEastAsia"/>
          <w:color w:val="000000" w:themeColor="text1"/>
        </w:rPr>
        <w:t xml:space="preserve">The report has </w:t>
      </w:r>
      <w:r w:rsidR="003C2CEC" w:rsidRPr="00BB16C1">
        <w:rPr>
          <w:rFonts w:eastAsiaTheme="minorEastAsia"/>
          <w:color w:val="000000" w:themeColor="text1"/>
        </w:rPr>
        <w:t xml:space="preserve">a </w:t>
      </w:r>
      <w:r w:rsidRPr="00BB16C1">
        <w:rPr>
          <w:rFonts w:eastAsiaTheme="minorEastAsia"/>
          <w:color w:val="000000" w:themeColor="text1"/>
        </w:rPr>
        <w:t xml:space="preserve">comprehensive analysis that deals with Medicare Monthly </w:t>
      </w:r>
      <w:r w:rsidR="50A684F1" w:rsidRPr="00BB16C1">
        <w:rPr>
          <w:rFonts w:eastAsiaTheme="minorEastAsia"/>
          <w:color w:val="000000" w:themeColor="text1"/>
        </w:rPr>
        <w:t>Enrollment</w:t>
      </w:r>
      <w:r w:rsidR="51ACBD4B" w:rsidRPr="00BB16C1">
        <w:rPr>
          <w:rFonts w:eastAsiaTheme="minorEastAsia"/>
          <w:color w:val="000000" w:themeColor="text1"/>
        </w:rPr>
        <w:t xml:space="preserve"> </w:t>
      </w:r>
      <w:r w:rsidRPr="00BB16C1">
        <w:rPr>
          <w:rFonts w:eastAsiaTheme="minorEastAsia"/>
          <w:color w:val="000000" w:themeColor="text1"/>
        </w:rPr>
        <w:t xml:space="preserve">Data till 2023. The data provides us </w:t>
      </w:r>
      <w:r w:rsidR="003C2CEC" w:rsidRPr="00BB16C1">
        <w:rPr>
          <w:rFonts w:eastAsiaTheme="minorEastAsia"/>
          <w:color w:val="000000" w:themeColor="text1"/>
        </w:rPr>
        <w:t>with a detailed</w:t>
      </w:r>
      <w:r w:rsidRPr="00BB16C1">
        <w:rPr>
          <w:rFonts w:eastAsiaTheme="minorEastAsia"/>
          <w:color w:val="000000" w:themeColor="text1"/>
        </w:rPr>
        <w:t xml:space="preserve"> picture of people enrolled in Medicare across the country US. We have </w:t>
      </w:r>
      <w:r w:rsidR="1D4A8FE8" w:rsidRPr="00BB16C1">
        <w:rPr>
          <w:rFonts w:eastAsiaTheme="minorEastAsia"/>
          <w:color w:val="000000" w:themeColor="text1"/>
        </w:rPr>
        <w:t>analyzed</w:t>
      </w:r>
      <w:r w:rsidRPr="00BB16C1">
        <w:rPr>
          <w:rFonts w:eastAsiaTheme="minorEastAsia"/>
          <w:color w:val="000000" w:themeColor="text1"/>
        </w:rPr>
        <w:t xml:space="preserve"> the data and learned about the people relying on Medicare types and utilized these insights for decision</w:t>
      </w:r>
      <w:r w:rsidR="003C2CEC" w:rsidRPr="00BB16C1">
        <w:rPr>
          <w:rFonts w:eastAsiaTheme="minorEastAsia"/>
          <w:color w:val="000000" w:themeColor="text1"/>
        </w:rPr>
        <w:t>-</w:t>
      </w:r>
      <w:r w:rsidRPr="00BB16C1">
        <w:rPr>
          <w:rFonts w:eastAsiaTheme="minorEastAsia"/>
          <w:color w:val="000000" w:themeColor="text1"/>
        </w:rPr>
        <w:t>making in healthcare programs.</w:t>
      </w:r>
    </w:p>
    <w:p w14:paraId="74894746" w14:textId="6B379D70" w:rsidR="00FD311E" w:rsidRPr="00BB16C1" w:rsidRDefault="00FD311E" w:rsidP="00BB16C1">
      <w:pPr>
        <w:spacing w:before="240" w:after="240" w:line="360" w:lineRule="auto"/>
        <w:jc w:val="both"/>
        <w:rPr>
          <w:color w:val="000000" w:themeColor="text1"/>
        </w:rPr>
      </w:pPr>
      <w:r w:rsidRPr="00BB16C1">
        <w:rPr>
          <w:color w:val="000000" w:themeColor="text1"/>
        </w:rPr>
        <w:t xml:space="preserve">The dataset provides a granular view of complete medical </w:t>
      </w:r>
      <w:r w:rsidR="50A684F1" w:rsidRPr="00BB16C1">
        <w:rPr>
          <w:color w:val="000000" w:themeColor="text1"/>
        </w:rPr>
        <w:t>Enrollment</w:t>
      </w:r>
      <w:r w:rsidR="78F01C8B" w:rsidRPr="00BB16C1">
        <w:rPr>
          <w:color w:val="000000" w:themeColor="text1"/>
        </w:rPr>
        <w:t xml:space="preserve"> </w:t>
      </w:r>
      <w:r w:rsidRPr="00BB16C1">
        <w:rPr>
          <w:color w:val="000000" w:themeColor="text1"/>
        </w:rPr>
        <w:t>data, that divides into various categories of beneficiaries and their coverage types. The dataset included total beneficiaries (TOT_BENES), which is the different combinations of beneficiaries enrolled in original Medicare (ORGNL_MDCR_BENES) and Medicare Advantage or other plan (MA_AND_OTH_BENES). The difference is necessary for further analysis to observe the trends present in Medicare. This trend analysis will also help us to provide more plans that are helpful and improve the health plans.</w:t>
      </w:r>
    </w:p>
    <w:p w14:paraId="51803DEB" w14:textId="3947C64C" w:rsidR="00FD311E" w:rsidRPr="00BB16C1" w:rsidRDefault="00FD311E" w:rsidP="00BB16C1">
      <w:pPr>
        <w:spacing w:before="240" w:after="240" w:line="360" w:lineRule="auto"/>
        <w:jc w:val="both"/>
        <w:rPr>
          <w:color w:val="000000" w:themeColor="text1"/>
        </w:rPr>
      </w:pPr>
      <w:r w:rsidRPr="00BB16C1">
        <w:rPr>
          <w:color w:val="000000" w:themeColor="text1"/>
        </w:rPr>
        <w:t>Furthermore, the dataset also has age and disability status parameters includ</w:t>
      </w:r>
      <w:r w:rsidR="003C2CEC" w:rsidRPr="00BB16C1">
        <w:rPr>
          <w:color w:val="000000" w:themeColor="text1"/>
        </w:rPr>
        <w:t>ing</w:t>
      </w:r>
      <w:r w:rsidRPr="00BB16C1">
        <w:rPr>
          <w:color w:val="000000" w:themeColor="text1"/>
        </w:rPr>
        <w:t xml:space="preserve"> total aged beneficiaries (AGED_TOT_BENES) for people with End-Stage Renal Disease (ESRD) among the aged (AGED_ESRD_BENES) and disabled beneficiaries (DSBLD_TOT_BENES).  </w:t>
      </w:r>
      <w:r w:rsidR="003632BD" w:rsidRPr="00BB16C1">
        <w:rPr>
          <w:color w:val="000000" w:themeColor="text1"/>
        </w:rPr>
        <w:t>These helps</w:t>
      </w:r>
      <w:r w:rsidR="003C2CEC" w:rsidRPr="00BB16C1">
        <w:rPr>
          <w:color w:val="000000" w:themeColor="text1"/>
        </w:rPr>
        <w:t xml:space="preserve"> understand</w:t>
      </w:r>
      <w:r w:rsidRPr="00BB16C1">
        <w:rPr>
          <w:color w:val="000000" w:themeColor="text1"/>
        </w:rPr>
        <w:t xml:space="preserve"> demographic changes and healthcare need</w:t>
      </w:r>
      <w:r w:rsidR="003C2CEC" w:rsidRPr="00BB16C1">
        <w:rPr>
          <w:color w:val="000000" w:themeColor="text1"/>
        </w:rPr>
        <w:t>s</w:t>
      </w:r>
      <w:r w:rsidRPr="00BB16C1">
        <w:rPr>
          <w:color w:val="000000" w:themeColor="text1"/>
        </w:rPr>
        <w:t xml:space="preserve"> in </w:t>
      </w:r>
      <w:r w:rsidR="003C2CEC" w:rsidRPr="00BB16C1">
        <w:rPr>
          <w:color w:val="000000" w:themeColor="text1"/>
        </w:rPr>
        <w:t xml:space="preserve">the </w:t>
      </w:r>
      <w:r w:rsidRPr="00BB16C1">
        <w:rPr>
          <w:color w:val="000000" w:themeColor="text1"/>
        </w:rPr>
        <w:t xml:space="preserve">Medicare population, </w:t>
      </w:r>
      <w:r w:rsidR="003C2CEC" w:rsidRPr="00BB16C1">
        <w:rPr>
          <w:color w:val="000000" w:themeColor="text1"/>
        </w:rPr>
        <w:t>which</w:t>
      </w:r>
      <w:r w:rsidRPr="00BB16C1">
        <w:rPr>
          <w:color w:val="000000" w:themeColor="text1"/>
        </w:rPr>
        <w:t xml:space="preserve"> opens up aimed policy interventions and allocation of resources.</w:t>
      </w:r>
    </w:p>
    <w:p w14:paraId="3FD43304" w14:textId="77777777" w:rsidR="00FD311E" w:rsidRPr="00BB16C1" w:rsidRDefault="00FD311E" w:rsidP="00BB16C1">
      <w:pPr>
        <w:spacing w:before="240" w:after="240" w:line="360" w:lineRule="auto"/>
        <w:jc w:val="both"/>
        <w:rPr>
          <w:color w:val="000000" w:themeColor="text1"/>
        </w:rPr>
      </w:pPr>
      <w:r w:rsidRPr="00BB16C1">
        <w:rPr>
          <w:color w:val="000000" w:themeColor="text1"/>
        </w:rPr>
        <w:t>The major component of healthcare for all beneficiaries is prescription drug coverage. This dataset has different beneficiary plans along with prescription plans such as standalone prescription drug plan (PDP) and Medicare Advantage Prescription drug plans (MAPD), including the e low-income subsidy (LIS) eligibility criteria. This division highlights the potential to improve drug coverage and affordability for Medicare beneficiaries based on the accessibility and utilization of prescription drugs.</w:t>
      </w:r>
    </w:p>
    <w:p w14:paraId="4AB607B4" w14:textId="68B7E0FD" w:rsidR="00FD311E" w:rsidRPr="00BB16C1" w:rsidRDefault="00FD311E" w:rsidP="00BB16C1">
      <w:pPr>
        <w:spacing w:before="240" w:after="240" w:line="360" w:lineRule="auto"/>
        <w:jc w:val="both"/>
        <w:rPr>
          <w:color w:val="000000" w:themeColor="text1"/>
        </w:rPr>
      </w:pPr>
      <w:r w:rsidRPr="00BB16C1">
        <w:rPr>
          <w:color w:val="000000" w:themeColor="text1"/>
        </w:rPr>
        <w:t xml:space="preserve">The data collected is based on different geographical regions based on national, state, and county, allowing in-depth analysis of Medicare </w:t>
      </w:r>
      <w:r w:rsidR="007D032E" w:rsidRPr="00BB16C1">
        <w:rPr>
          <w:color w:val="000000" w:themeColor="text1"/>
        </w:rPr>
        <w:t>Enrolment</w:t>
      </w:r>
      <w:r w:rsidRPr="00BB16C1">
        <w:rPr>
          <w:color w:val="000000" w:themeColor="text1"/>
        </w:rPr>
        <w:t xml:space="preserve">. This kind of data is beneficial in defining </w:t>
      </w:r>
      <w:r w:rsidRPr="00BB16C1">
        <w:rPr>
          <w:color w:val="000000" w:themeColor="text1"/>
        </w:rPr>
        <w:lastRenderedPageBreak/>
        <w:t>regional disparities in beneficiary demographics and Medicare coverage, improving healthcare policy and program development on a regional level.</w:t>
      </w:r>
    </w:p>
    <w:p w14:paraId="445269C5" w14:textId="10DD6507" w:rsidR="000765D0" w:rsidRPr="00BB16C1" w:rsidRDefault="00FD311E" w:rsidP="00BB16C1">
      <w:pPr>
        <w:spacing w:line="360" w:lineRule="auto"/>
        <w:jc w:val="both"/>
        <w:rPr>
          <w:color w:val="000000" w:themeColor="text1"/>
        </w:rPr>
      </w:pPr>
      <w:r w:rsidRPr="00BB16C1">
        <w:rPr>
          <w:color w:val="000000" w:themeColor="text1"/>
        </w:rPr>
        <w:t xml:space="preserve">Our goal is to discover the dynamics of Medicare </w:t>
      </w:r>
      <w:r w:rsidR="007D032E" w:rsidRPr="00BB16C1">
        <w:rPr>
          <w:color w:val="000000" w:themeColor="text1"/>
        </w:rPr>
        <w:t>Enrolment</w:t>
      </w:r>
      <w:r w:rsidRPr="00BB16C1">
        <w:rPr>
          <w:color w:val="000000" w:themeColor="text1"/>
        </w:rPr>
        <w:t xml:space="preserve">, </w:t>
      </w:r>
      <w:r w:rsidR="743B44A5" w:rsidRPr="00BB16C1">
        <w:rPr>
          <w:color w:val="000000" w:themeColor="text1"/>
        </w:rPr>
        <w:t>analyzing</w:t>
      </w:r>
      <w:r w:rsidRPr="00BB16C1">
        <w:rPr>
          <w:color w:val="000000" w:themeColor="text1"/>
        </w:rPr>
        <w:t xml:space="preserve"> the disparities, trends, and opportunities for accessing healthcare enhancement and maintaining it in the Medicare program. Our analysis looks to contribute to the progress of healthcare policy, to define and shape the well-being and healthcare outcomes of Medicare beneficiaries nationwide. </w:t>
      </w:r>
    </w:p>
    <w:p w14:paraId="01987AA2" w14:textId="3DDBB403" w:rsidR="00A1662A" w:rsidRPr="00BB16C1" w:rsidRDefault="00FD311E" w:rsidP="00BB16C1">
      <w:pPr>
        <w:pStyle w:val="Heading2"/>
        <w:numPr>
          <w:ilvl w:val="1"/>
          <w:numId w:val="37"/>
        </w:numPr>
        <w:spacing w:line="360" w:lineRule="auto"/>
        <w:jc w:val="both"/>
        <w:rPr>
          <w:rFonts w:ascii="Times New Roman" w:hAnsi="Times New Roman" w:cs="Times New Roman"/>
          <w:b/>
          <w:color w:val="000000" w:themeColor="text1"/>
          <w:sz w:val="24"/>
          <w:szCs w:val="24"/>
        </w:rPr>
      </w:pPr>
      <w:bookmarkStart w:id="7" w:name="_Toc162732711"/>
      <w:bookmarkStart w:id="8" w:name="_Toc165130926"/>
      <w:r w:rsidRPr="00BB16C1">
        <w:rPr>
          <w:rFonts w:ascii="Times New Roman" w:hAnsi="Times New Roman" w:cs="Times New Roman"/>
          <w:b/>
          <w:bCs/>
          <w:color w:val="000000" w:themeColor="text1"/>
          <w:sz w:val="24"/>
          <w:szCs w:val="24"/>
        </w:rPr>
        <w:t xml:space="preserve">Stakeholders in Medicare </w:t>
      </w:r>
      <w:bookmarkEnd w:id="7"/>
      <w:r w:rsidR="50A684F1" w:rsidRPr="00BB16C1">
        <w:rPr>
          <w:rFonts w:ascii="Times New Roman" w:hAnsi="Times New Roman" w:cs="Times New Roman"/>
          <w:b/>
          <w:bCs/>
          <w:color w:val="000000" w:themeColor="text1"/>
          <w:sz w:val="24"/>
          <w:szCs w:val="24"/>
        </w:rPr>
        <w:t>Enrollment</w:t>
      </w:r>
      <w:r w:rsidR="062F5E9E" w:rsidRPr="00BB16C1">
        <w:rPr>
          <w:rFonts w:ascii="Times New Roman" w:hAnsi="Times New Roman" w:cs="Times New Roman"/>
          <w:b/>
          <w:bCs/>
          <w:color w:val="000000" w:themeColor="text1"/>
          <w:sz w:val="24"/>
          <w:szCs w:val="24"/>
        </w:rPr>
        <w:t xml:space="preserve"> </w:t>
      </w:r>
      <w:r w:rsidRPr="00BB16C1">
        <w:rPr>
          <w:rFonts w:ascii="Times New Roman" w:hAnsi="Times New Roman" w:cs="Times New Roman"/>
          <w:b/>
          <w:bCs/>
          <w:color w:val="000000" w:themeColor="text1"/>
          <w:sz w:val="24"/>
          <w:szCs w:val="24"/>
        </w:rPr>
        <w:t>Research</w:t>
      </w:r>
      <w:bookmarkEnd w:id="8"/>
    </w:p>
    <w:p w14:paraId="39E9FC80" w14:textId="7C4C00F8" w:rsidR="000C5F0E" w:rsidRPr="00BB16C1" w:rsidRDefault="00CC37BC" w:rsidP="00BB16C1">
      <w:pPr>
        <w:spacing w:line="360" w:lineRule="auto"/>
        <w:ind w:left="720"/>
        <w:jc w:val="both"/>
        <w:rPr>
          <w:color w:val="000000" w:themeColor="text1"/>
        </w:rPr>
      </w:pPr>
      <w:r w:rsidRPr="00BB16C1">
        <w:rPr>
          <w:color w:val="000000" w:themeColor="text1"/>
        </w:rPr>
        <w:t>T</w:t>
      </w:r>
      <w:r w:rsidR="00FD311E" w:rsidRPr="00BB16C1">
        <w:rPr>
          <w:color w:val="000000" w:themeColor="text1"/>
        </w:rPr>
        <w:t xml:space="preserve">he research on Medicare </w:t>
      </w:r>
      <w:r w:rsidR="50A684F1" w:rsidRPr="00BB16C1">
        <w:rPr>
          <w:color w:val="000000" w:themeColor="text1"/>
        </w:rPr>
        <w:t>Enrollment</w:t>
      </w:r>
      <w:r w:rsidR="3A110169" w:rsidRPr="00BB16C1">
        <w:rPr>
          <w:color w:val="000000" w:themeColor="text1"/>
        </w:rPr>
        <w:t xml:space="preserve"> </w:t>
      </w:r>
      <w:r w:rsidR="00FD311E" w:rsidRPr="00BB16C1">
        <w:rPr>
          <w:color w:val="000000" w:themeColor="text1"/>
        </w:rPr>
        <w:t xml:space="preserve">disparities and trends has a vital impact on stakeholders. Below is </w:t>
      </w:r>
      <w:r w:rsidR="003C2CEC" w:rsidRPr="00BB16C1">
        <w:rPr>
          <w:color w:val="000000" w:themeColor="text1"/>
        </w:rPr>
        <w:t xml:space="preserve">a </w:t>
      </w:r>
      <w:r w:rsidR="00FD311E" w:rsidRPr="00BB16C1">
        <w:rPr>
          <w:color w:val="000000" w:themeColor="text1"/>
        </w:rPr>
        <w:t>breakdown segregating them as primary and secondary</w:t>
      </w:r>
      <w:r w:rsidRPr="00BB16C1">
        <w:rPr>
          <w:color w:val="000000" w:themeColor="text1"/>
        </w:rPr>
        <w:t>:</w:t>
      </w:r>
    </w:p>
    <w:p w14:paraId="3451D4DF" w14:textId="6EF81B71" w:rsidR="000C5F0E" w:rsidRPr="00BB16C1" w:rsidRDefault="00FD311E" w:rsidP="00BB16C1">
      <w:pPr>
        <w:pStyle w:val="Heading3"/>
        <w:numPr>
          <w:ilvl w:val="2"/>
          <w:numId w:val="37"/>
        </w:numPr>
        <w:spacing w:line="360" w:lineRule="auto"/>
        <w:jc w:val="both"/>
        <w:rPr>
          <w:rFonts w:ascii="Times New Roman" w:hAnsi="Times New Roman" w:cs="Times New Roman"/>
          <w:b/>
          <w:color w:val="000000" w:themeColor="text1"/>
        </w:rPr>
      </w:pPr>
      <w:bookmarkStart w:id="9" w:name="_Toc165130927"/>
      <w:r w:rsidRPr="00BB16C1">
        <w:rPr>
          <w:rFonts w:ascii="Times New Roman" w:hAnsi="Times New Roman" w:cs="Times New Roman"/>
          <w:b/>
          <w:color w:val="000000" w:themeColor="text1"/>
        </w:rPr>
        <w:t>Primary Stakeholders</w:t>
      </w:r>
      <w:bookmarkEnd w:id="9"/>
    </w:p>
    <w:p w14:paraId="299B6A00" w14:textId="5C60B4D6" w:rsidR="000C5F0E" w:rsidRPr="00BB16C1" w:rsidRDefault="00FD311E" w:rsidP="00BB16C1">
      <w:pPr>
        <w:pStyle w:val="ListParagraph"/>
        <w:numPr>
          <w:ilvl w:val="3"/>
          <w:numId w:val="37"/>
        </w:numPr>
        <w:spacing w:line="360" w:lineRule="auto"/>
        <w:rPr>
          <w:color w:val="000000" w:themeColor="text1"/>
        </w:rPr>
      </w:pPr>
      <w:r w:rsidRPr="00BB16C1">
        <w:rPr>
          <w:color w:val="000000" w:themeColor="text1"/>
        </w:rPr>
        <w:t>Policymakers: </w:t>
      </w:r>
    </w:p>
    <w:p w14:paraId="00182E9A" w14:textId="00FA9C3D" w:rsidR="000C5F0E" w:rsidRPr="00BB16C1" w:rsidRDefault="00FD311E" w:rsidP="00BB16C1">
      <w:pPr>
        <w:pStyle w:val="ListParagraph"/>
        <w:numPr>
          <w:ilvl w:val="3"/>
          <w:numId w:val="37"/>
        </w:numPr>
        <w:spacing w:line="360" w:lineRule="auto"/>
        <w:rPr>
          <w:color w:val="000000" w:themeColor="text1"/>
        </w:rPr>
      </w:pPr>
      <w:r w:rsidRPr="00BB16C1">
        <w:rPr>
          <w:color w:val="000000" w:themeColor="text1"/>
        </w:rPr>
        <w:t xml:space="preserve">Policymakers have </w:t>
      </w:r>
      <w:r w:rsidR="003C2CEC" w:rsidRPr="00BB16C1">
        <w:rPr>
          <w:color w:val="000000" w:themeColor="text1"/>
        </w:rPr>
        <w:t xml:space="preserve">the </w:t>
      </w:r>
      <w:r w:rsidRPr="00BB16C1">
        <w:rPr>
          <w:color w:val="000000" w:themeColor="text1"/>
        </w:rPr>
        <w:t xml:space="preserve">power to create and implement policies that direct Medicare </w:t>
      </w:r>
      <w:r w:rsidR="50A684F1" w:rsidRPr="00BB16C1">
        <w:rPr>
          <w:color w:val="000000" w:themeColor="text1"/>
        </w:rPr>
        <w:t>Enrollment</w:t>
      </w:r>
      <w:r w:rsidR="5F40FCC3" w:rsidRPr="00BB16C1">
        <w:rPr>
          <w:color w:val="000000" w:themeColor="text1"/>
        </w:rPr>
        <w:t xml:space="preserve"> </w:t>
      </w:r>
      <w:r w:rsidRPr="00BB16C1">
        <w:rPr>
          <w:color w:val="000000" w:themeColor="text1"/>
        </w:rPr>
        <w:t>and its access. Our research findings can inform decisions related to program adjustments, resource allocation, and initiatives aimed at promoting equitable access.</w:t>
      </w:r>
    </w:p>
    <w:p w14:paraId="7479F224" w14:textId="77777777" w:rsidR="000C5F0E" w:rsidRPr="00BB16C1" w:rsidRDefault="00FD311E" w:rsidP="00BB16C1">
      <w:pPr>
        <w:pStyle w:val="ListParagraph"/>
        <w:numPr>
          <w:ilvl w:val="3"/>
          <w:numId w:val="37"/>
        </w:numPr>
        <w:spacing w:line="360" w:lineRule="auto"/>
        <w:rPr>
          <w:color w:val="000000" w:themeColor="text1"/>
        </w:rPr>
      </w:pPr>
      <w:r w:rsidRPr="00BB16C1">
        <w:rPr>
          <w:color w:val="000000" w:themeColor="text1"/>
        </w:rPr>
        <w:t xml:space="preserve">Medicare Beneficiaries:  </w:t>
      </w:r>
    </w:p>
    <w:p w14:paraId="4E1FC564" w14:textId="2CD9DBD6" w:rsidR="00086081" w:rsidRPr="00BB16C1" w:rsidRDefault="50A684F1" w:rsidP="00BB16C1">
      <w:pPr>
        <w:pStyle w:val="ListParagraph"/>
        <w:numPr>
          <w:ilvl w:val="3"/>
          <w:numId w:val="37"/>
        </w:numPr>
        <w:spacing w:line="360" w:lineRule="auto"/>
        <w:rPr>
          <w:color w:val="000000" w:themeColor="text1"/>
        </w:rPr>
      </w:pPr>
      <w:r w:rsidRPr="00BB16C1">
        <w:rPr>
          <w:color w:val="000000" w:themeColor="text1"/>
        </w:rPr>
        <w:t>Enrollment</w:t>
      </w:r>
      <w:r w:rsidR="70B67EFD" w:rsidRPr="00BB16C1">
        <w:rPr>
          <w:color w:val="000000" w:themeColor="text1"/>
        </w:rPr>
        <w:t xml:space="preserve"> </w:t>
      </w:r>
      <w:r w:rsidR="00FD311E" w:rsidRPr="00BB16C1">
        <w:rPr>
          <w:color w:val="000000" w:themeColor="text1"/>
        </w:rPr>
        <w:t>trends and disparities are impacted by the people enrolled in Medicare programs. Our goal is to provide the affordable beneficiary plan that individuals deserve.</w:t>
      </w:r>
    </w:p>
    <w:p w14:paraId="28641AD4" w14:textId="77777777" w:rsidR="00235360" w:rsidRPr="00BB16C1" w:rsidRDefault="00FD311E" w:rsidP="00BB16C1">
      <w:pPr>
        <w:pStyle w:val="Heading3"/>
        <w:numPr>
          <w:ilvl w:val="2"/>
          <w:numId w:val="37"/>
        </w:numPr>
        <w:spacing w:line="360" w:lineRule="auto"/>
        <w:jc w:val="both"/>
        <w:rPr>
          <w:rFonts w:ascii="Times New Roman" w:hAnsi="Times New Roman" w:cs="Times New Roman"/>
          <w:b/>
          <w:color w:val="000000" w:themeColor="text1"/>
        </w:rPr>
      </w:pPr>
      <w:bookmarkStart w:id="10" w:name="_Toc165130928"/>
      <w:r w:rsidRPr="00BB16C1">
        <w:rPr>
          <w:rFonts w:ascii="Times New Roman" w:hAnsi="Times New Roman" w:cs="Times New Roman"/>
          <w:b/>
          <w:color w:val="000000" w:themeColor="text1"/>
        </w:rPr>
        <w:t>Secondary Stakeholders</w:t>
      </w:r>
      <w:bookmarkEnd w:id="10"/>
    </w:p>
    <w:p w14:paraId="562593C9" w14:textId="4FA408BF" w:rsidR="00180002" w:rsidRPr="00BB16C1" w:rsidRDefault="00FD311E" w:rsidP="00BB16C1">
      <w:pPr>
        <w:pStyle w:val="ListParagraph"/>
        <w:numPr>
          <w:ilvl w:val="3"/>
          <w:numId w:val="37"/>
        </w:numPr>
        <w:spacing w:line="360" w:lineRule="auto"/>
        <w:rPr>
          <w:color w:val="000000" w:themeColor="text1"/>
        </w:rPr>
      </w:pPr>
      <w:r w:rsidRPr="00BB16C1">
        <w:rPr>
          <w:color w:val="000000" w:themeColor="text1"/>
        </w:rPr>
        <w:t xml:space="preserve">Researchers:  </w:t>
      </w:r>
    </w:p>
    <w:p w14:paraId="18E237FE" w14:textId="33B72AC4" w:rsidR="00086081" w:rsidRPr="00BB16C1" w:rsidRDefault="00FD311E" w:rsidP="00BB16C1">
      <w:pPr>
        <w:spacing w:line="360" w:lineRule="auto"/>
        <w:ind w:left="1080"/>
        <w:jc w:val="both"/>
        <w:rPr>
          <w:color w:val="000000" w:themeColor="text1"/>
        </w:rPr>
      </w:pPr>
      <w:r w:rsidRPr="00BB16C1">
        <w:rPr>
          <w:color w:val="000000" w:themeColor="text1"/>
        </w:rPr>
        <w:t xml:space="preserve">Influencing Medicare </w:t>
      </w:r>
      <w:r w:rsidR="50A684F1" w:rsidRPr="00BB16C1">
        <w:rPr>
          <w:color w:val="000000" w:themeColor="text1"/>
        </w:rPr>
        <w:t>Enrollment</w:t>
      </w:r>
      <w:r w:rsidR="49373ED9" w:rsidRPr="00BB16C1">
        <w:rPr>
          <w:color w:val="000000" w:themeColor="text1"/>
        </w:rPr>
        <w:t xml:space="preserve"> </w:t>
      </w:r>
      <w:r w:rsidRPr="00BB16C1">
        <w:rPr>
          <w:color w:val="000000" w:themeColor="text1"/>
        </w:rPr>
        <w:t>is broadened with this research, and it is helpful in further development of access, program design</w:t>
      </w:r>
      <w:r w:rsidR="003358FD" w:rsidRPr="00BB16C1">
        <w:rPr>
          <w:color w:val="000000" w:themeColor="text1"/>
        </w:rPr>
        <w:t>,</w:t>
      </w:r>
      <w:r w:rsidRPr="00BB16C1">
        <w:rPr>
          <w:color w:val="000000" w:themeColor="text1"/>
        </w:rPr>
        <w:t xml:space="preserve"> and patient outcomes.</w:t>
      </w:r>
    </w:p>
    <w:p w14:paraId="6FDC20D5" w14:textId="77777777" w:rsidR="00180002" w:rsidRPr="00BB16C1" w:rsidRDefault="00FD311E" w:rsidP="00BB16C1">
      <w:pPr>
        <w:pStyle w:val="ListParagraph"/>
        <w:numPr>
          <w:ilvl w:val="3"/>
          <w:numId w:val="37"/>
        </w:numPr>
        <w:spacing w:line="360" w:lineRule="auto"/>
        <w:jc w:val="both"/>
        <w:rPr>
          <w:color w:val="000000" w:themeColor="text1"/>
        </w:rPr>
      </w:pPr>
      <w:r w:rsidRPr="00BB16C1">
        <w:rPr>
          <w:color w:val="000000" w:themeColor="text1"/>
        </w:rPr>
        <w:t>Healthcare Providers: </w:t>
      </w:r>
    </w:p>
    <w:p w14:paraId="180BD2FA" w14:textId="5E15FDC8" w:rsidR="00235360" w:rsidRPr="00BB16C1" w:rsidRDefault="003C2CEC" w:rsidP="00BB16C1">
      <w:pPr>
        <w:spacing w:line="360" w:lineRule="auto"/>
        <w:ind w:left="1080"/>
        <w:jc w:val="both"/>
        <w:rPr>
          <w:color w:val="000000" w:themeColor="text1"/>
        </w:rPr>
      </w:pPr>
      <w:r w:rsidRPr="00BB16C1">
        <w:rPr>
          <w:color w:val="000000" w:themeColor="text1"/>
        </w:rPr>
        <w:t>An i</w:t>
      </w:r>
      <w:r w:rsidR="00FD311E" w:rsidRPr="00BB16C1">
        <w:rPr>
          <w:color w:val="000000" w:themeColor="text1"/>
        </w:rPr>
        <w:t>n</w:t>
      </w:r>
      <w:r w:rsidR="003358FD" w:rsidRPr="00BB16C1">
        <w:rPr>
          <w:color w:val="000000" w:themeColor="text1"/>
        </w:rPr>
        <w:t>-</w:t>
      </w:r>
      <w:r w:rsidR="00FD311E" w:rsidRPr="00BB16C1">
        <w:rPr>
          <w:color w:val="000000" w:themeColor="text1"/>
        </w:rPr>
        <w:t xml:space="preserve">depth understanding of </w:t>
      </w:r>
      <w:r w:rsidR="50A684F1" w:rsidRPr="00BB16C1">
        <w:rPr>
          <w:color w:val="000000" w:themeColor="text1"/>
        </w:rPr>
        <w:t>Enrollment</w:t>
      </w:r>
      <w:r w:rsidR="46BF1F6A" w:rsidRPr="00BB16C1">
        <w:rPr>
          <w:color w:val="000000" w:themeColor="text1"/>
        </w:rPr>
        <w:t xml:space="preserve"> </w:t>
      </w:r>
      <w:r w:rsidR="00FD311E" w:rsidRPr="00BB16C1">
        <w:rPr>
          <w:color w:val="000000" w:themeColor="text1"/>
        </w:rPr>
        <w:t>patterns over different region</w:t>
      </w:r>
      <w:r w:rsidR="003358FD" w:rsidRPr="00BB16C1">
        <w:rPr>
          <w:color w:val="000000" w:themeColor="text1"/>
        </w:rPr>
        <w:t>s</w:t>
      </w:r>
      <w:r w:rsidR="00FD311E" w:rsidRPr="00BB16C1">
        <w:rPr>
          <w:color w:val="000000" w:themeColor="text1"/>
        </w:rPr>
        <w:t xml:space="preserve"> can improve the services provided by healthcare providers. These factors influence </w:t>
      </w:r>
      <w:r w:rsidR="50A684F1" w:rsidRPr="00BB16C1">
        <w:rPr>
          <w:color w:val="000000" w:themeColor="text1"/>
        </w:rPr>
        <w:t>Enrollment</w:t>
      </w:r>
      <w:r w:rsidR="19E29B1D" w:rsidRPr="00BB16C1">
        <w:rPr>
          <w:color w:val="000000" w:themeColor="text1"/>
        </w:rPr>
        <w:t xml:space="preserve"> </w:t>
      </w:r>
      <w:r w:rsidR="00FD311E" w:rsidRPr="00BB16C1">
        <w:rPr>
          <w:color w:val="000000" w:themeColor="text1"/>
        </w:rPr>
        <w:t xml:space="preserve">choices </w:t>
      </w:r>
      <w:r w:rsidR="003358FD" w:rsidRPr="00BB16C1">
        <w:rPr>
          <w:color w:val="000000" w:themeColor="text1"/>
        </w:rPr>
        <w:t>and</w:t>
      </w:r>
      <w:r w:rsidR="00FD311E" w:rsidRPr="00BB16C1">
        <w:rPr>
          <w:color w:val="000000" w:themeColor="text1"/>
        </w:rPr>
        <w:t xml:space="preserve"> they can utili</w:t>
      </w:r>
      <w:r w:rsidRPr="00BB16C1">
        <w:rPr>
          <w:color w:val="000000" w:themeColor="text1"/>
        </w:rPr>
        <w:t>z</w:t>
      </w:r>
      <w:r w:rsidR="00FD311E" w:rsidRPr="00BB16C1">
        <w:rPr>
          <w:color w:val="000000" w:themeColor="text1"/>
        </w:rPr>
        <w:t>e these factors to reach most of the population</w:t>
      </w:r>
      <w:r w:rsidRPr="00BB16C1">
        <w:rPr>
          <w:color w:val="000000" w:themeColor="text1"/>
        </w:rPr>
        <w:t>’s</w:t>
      </w:r>
      <w:r w:rsidR="00FD311E" w:rsidRPr="00BB16C1">
        <w:rPr>
          <w:color w:val="000000" w:themeColor="text1"/>
        </w:rPr>
        <w:t xml:space="preserve"> needs.</w:t>
      </w:r>
    </w:p>
    <w:p w14:paraId="0B614029" w14:textId="77777777" w:rsidR="00180002" w:rsidRPr="00BB16C1" w:rsidRDefault="00FD311E" w:rsidP="00BB16C1">
      <w:pPr>
        <w:pStyle w:val="ListParagraph"/>
        <w:numPr>
          <w:ilvl w:val="3"/>
          <w:numId w:val="37"/>
        </w:numPr>
        <w:spacing w:line="360" w:lineRule="auto"/>
        <w:jc w:val="both"/>
        <w:rPr>
          <w:color w:val="000000" w:themeColor="text1"/>
        </w:rPr>
      </w:pPr>
      <w:r w:rsidRPr="00BB16C1">
        <w:rPr>
          <w:color w:val="000000" w:themeColor="text1"/>
        </w:rPr>
        <w:t>Public Interest Groups: </w:t>
      </w:r>
    </w:p>
    <w:p w14:paraId="38CE46AC" w14:textId="0A662334" w:rsidR="00086081" w:rsidRPr="00BB16C1" w:rsidRDefault="00FD311E" w:rsidP="00BB16C1">
      <w:pPr>
        <w:spacing w:line="360" w:lineRule="auto"/>
        <w:ind w:left="1080"/>
        <w:jc w:val="both"/>
        <w:rPr>
          <w:color w:val="000000" w:themeColor="text1"/>
        </w:rPr>
      </w:pPr>
      <w:r w:rsidRPr="00BB16C1">
        <w:rPr>
          <w:color w:val="000000" w:themeColor="text1"/>
        </w:rPr>
        <w:lastRenderedPageBreak/>
        <w:t>These organi</w:t>
      </w:r>
      <w:r w:rsidR="003C2CEC" w:rsidRPr="00BB16C1">
        <w:rPr>
          <w:color w:val="000000" w:themeColor="text1"/>
        </w:rPr>
        <w:t>z</w:t>
      </w:r>
      <w:r w:rsidRPr="00BB16C1">
        <w:rPr>
          <w:color w:val="000000" w:themeColor="text1"/>
        </w:rPr>
        <w:t xml:space="preserve">ations help seniors, people with disabilities, or have healthcare access </w:t>
      </w:r>
      <w:r w:rsidR="003C2CEC" w:rsidRPr="00BB16C1">
        <w:rPr>
          <w:color w:val="000000" w:themeColor="text1"/>
        </w:rPr>
        <w:t xml:space="preserve">and </w:t>
      </w:r>
      <w:r w:rsidRPr="00BB16C1">
        <w:rPr>
          <w:color w:val="000000" w:themeColor="text1"/>
        </w:rPr>
        <w:t xml:space="preserve">can support our research findings to raise awareness </w:t>
      </w:r>
      <w:r w:rsidR="003C2CEC" w:rsidRPr="00BB16C1">
        <w:rPr>
          <w:color w:val="000000" w:themeColor="text1"/>
        </w:rPr>
        <w:t>about</w:t>
      </w:r>
      <w:r w:rsidRPr="00BB16C1">
        <w:rPr>
          <w:color w:val="000000" w:themeColor="text1"/>
        </w:rPr>
        <w:t xml:space="preserve"> accessing Medicare with disparities</w:t>
      </w:r>
    </w:p>
    <w:p w14:paraId="645CA7EA" w14:textId="77777777" w:rsidR="00180002" w:rsidRPr="00BB16C1" w:rsidRDefault="00FD311E" w:rsidP="00BB16C1">
      <w:pPr>
        <w:pStyle w:val="ListParagraph"/>
        <w:numPr>
          <w:ilvl w:val="3"/>
          <w:numId w:val="37"/>
        </w:numPr>
        <w:spacing w:line="360" w:lineRule="auto"/>
        <w:jc w:val="both"/>
        <w:rPr>
          <w:color w:val="000000" w:themeColor="text1"/>
        </w:rPr>
      </w:pPr>
      <w:r w:rsidRPr="00BB16C1">
        <w:rPr>
          <w:color w:val="000000" w:themeColor="text1"/>
        </w:rPr>
        <w:t xml:space="preserve">Private Insurance Companies:  </w:t>
      </w:r>
    </w:p>
    <w:p w14:paraId="329A89A4" w14:textId="6C055E7C" w:rsidR="00235360" w:rsidRPr="00BB16C1" w:rsidRDefault="00FD311E" w:rsidP="00BB16C1">
      <w:pPr>
        <w:spacing w:line="360" w:lineRule="auto"/>
        <w:ind w:left="1080"/>
        <w:jc w:val="both"/>
        <w:rPr>
          <w:color w:val="000000" w:themeColor="text1"/>
        </w:rPr>
      </w:pPr>
      <w:r w:rsidRPr="00BB16C1">
        <w:rPr>
          <w:color w:val="000000" w:themeColor="text1"/>
        </w:rPr>
        <w:t>Insights and outcomes obtained from our research can influence plan selection, introduc</w:t>
      </w:r>
      <w:r w:rsidR="003C2CEC" w:rsidRPr="00BB16C1">
        <w:rPr>
          <w:color w:val="000000" w:themeColor="text1"/>
        </w:rPr>
        <w:t>e</w:t>
      </w:r>
      <w:r w:rsidRPr="00BB16C1">
        <w:rPr>
          <w:color w:val="000000" w:themeColor="text1"/>
        </w:rPr>
        <w:t xml:space="preserve"> different offers</w:t>
      </w:r>
      <w:r w:rsidR="003C2CEC" w:rsidRPr="00BB16C1">
        <w:rPr>
          <w:color w:val="000000" w:themeColor="text1"/>
        </w:rPr>
        <w:t>,</w:t>
      </w:r>
      <w:r w:rsidRPr="00BB16C1">
        <w:rPr>
          <w:color w:val="000000" w:themeColor="text1"/>
        </w:rPr>
        <w:t xml:space="preserve"> and improve marketing strategies in Medicare Advantage or Part D prescription drug plans.</w:t>
      </w:r>
      <w:bookmarkStart w:id="11" w:name="_Toc162732715"/>
    </w:p>
    <w:p w14:paraId="0CBE642D" w14:textId="77777777" w:rsidR="001755BC" w:rsidRPr="00BB16C1" w:rsidRDefault="001755BC" w:rsidP="00BB16C1">
      <w:pPr>
        <w:spacing w:line="360" w:lineRule="auto"/>
        <w:rPr>
          <w:rFonts w:eastAsiaTheme="majorEastAsia"/>
          <w:b/>
          <w:bCs/>
          <w:color w:val="000000" w:themeColor="text1"/>
        </w:rPr>
      </w:pPr>
      <w:r w:rsidRPr="00BB16C1">
        <w:rPr>
          <w:b/>
          <w:bCs/>
          <w:color w:val="000000" w:themeColor="text1"/>
        </w:rPr>
        <w:br w:type="page"/>
      </w:r>
    </w:p>
    <w:p w14:paraId="3920D361" w14:textId="7DF993E9" w:rsidR="00934350" w:rsidRPr="00BB16C1" w:rsidRDefault="00C070D1" w:rsidP="00BB16C1">
      <w:pPr>
        <w:pStyle w:val="Heading1"/>
        <w:numPr>
          <w:ilvl w:val="0"/>
          <w:numId w:val="37"/>
        </w:numPr>
        <w:spacing w:line="360" w:lineRule="auto"/>
        <w:jc w:val="center"/>
        <w:rPr>
          <w:rFonts w:ascii="Times New Roman" w:hAnsi="Times New Roman" w:cs="Times New Roman"/>
          <w:b/>
          <w:bCs/>
          <w:color w:val="000000" w:themeColor="text1"/>
          <w:sz w:val="24"/>
          <w:szCs w:val="24"/>
        </w:rPr>
      </w:pPr>
      <w:bookmarkStart w:id="12" w:name="_Toc165130929"/>
      <w:r w:rsidRPr="00BB16C1">
        <w:rPr>
          <w:rFonts w:ascii="Times New Roman" w:hAnsi="Times New Roman" w:cs="Times New Roman"/>
          <w:b/>
          <w:bCs/>
          <w:color w:val="000000" w:themeColor="text1"/>
          <w:sz w:val="24"/>
          <w:szCs w:val="24"/>
        </w:rPr>
        <w:lastRenderedPageBreak/>
        <w:t xml:space="preserve">BUSINESS </w:t>
      </w:r>
      <w:r w:rsidR="0063704B" w:rsidRPr="00BB16C1">
        <w:rPr>
          <w:rFonts w:ascii="Times New Roman" w:hAnsi="Times New Roman" w:cs="Times New Roman"/>
          <w:b/>
          <w:bCs/>
          <w:color w:val="000000" w:themeColor="text1"/>
          <w:sz w:val="24"/>
          <w:szCs w:val="24"/>
        </w:rPr>
        <w:t>PROBLEM</w:t>
      </w:r>
      <w:bookmarkEnd w:id="12"/>
    </w:p>
    <w:p w14:paraId="2DE28C64" w14:textId="77777777" w:rsidR="00F04BBD" w:rsidRPr="00BB16C1" w:rsidRDefault="00F04BBD" w:rsidP="00BB16C1">
      <w:pPr>
        <w:spacing w:line="360" w:lineRule="auto"/>
        <w:rPr>
          <w:color w:val="000000" w:themeColor="text1"/>
        </w:rPr>
      </w:pPr>
    </w:p>
    <w:p w14:paraId="31C601DD" w14:textId="1C86DBC7" w:rsidR="00CB1A52" w:rsidRPr="00BB16C1" w:rsidRDefault="001A74B7" w:rsidP="00BB16C1">
      <w:pPr>
        <w:pStyle w:val="ListParagraph"/>
        <w:numPr>
          <w:ilvl w:val="1"/>
          <w:numId w:val="23"/>
        </w:numPr>
        <w:spacing w:line="360" w:lineRule="auto"/>
        <w:ind w:left="426" w:hanging="426"/>
        <w:jc w:val="both"/>
        <w:rPr>
          <w:color w:val="000000" w:themeColor="text1"/>
        </w:rPr>
      </w:pPr>
      <w:bookmarkStart w:id="13" w:name="_Toc165130930"/>
      <w:r w:rsidRPr="00BB16C1">
        <w:rPr>
          <w:rStyle w:val="Heading2Char"/>
          <w:rFonts w:ascii="Times New Roman" w:hAnsi="Times New Roman" w:cs="Times New Roman"/>
          <w:b/>
          <w:bCs/>
          <w:color w:val="000000" w:themeColor="text1"/>
          <w:sz w:val="24"/>
          <w:szCs w:val="24"/>
        </w:rPr>
        <w:t>Research Problem</w:t>
      </w:r>
      <w:bookmarkEnd w:id="13"/>
      <w:r w:rsidR="003F6FDE" w:rsidRPr="00BB16C1">
        <w:rPr>
          <w:rFonts w:eastAsiaTheme="majorEastAsia"/>
        </w:rPr>
        <w:tab/>
      </w:r>
      <w:r w:rsidRPr="00BB16C1">
        <w:br/>
      </w:r>
      <w:r w:rsidRPr="00BB16C1">
        <w:rPr>
          <w:rFonts w:eastAsiaTheme="minorEastAsia"/>
          <w:color w:val="000000" w:themeColor="text1"/>
        </w:rPr>
        <w:t xml:space="preserve">This project aims to deal with the complexities involved in Medicare </w:t>
      </w:r>
      <w:r w:rsidR="50A684F1" w:rsidRPr="00BB16C1">
        <w:rPr>
          <w:rFonts w:eastAsiaTheme="minorEastAsia"/>
          <w:color w:val="000000" w:themeColor="text1"/>
        </w:rPr>
        <w:t>Enrollment</w:t>
      </w:r>
      <w:r w:rsidR="00C6583D" w:rsidRPr="00BB16C1">
        <w:rPr>
          <w:rFonts w:eastAsiaTheme="minorEastAsia"/>
          <w:color w:val="000000" w:themeColor="text1"/>
        </w:rPr>
        <w:t xml:space="preserve"> </w:t>
      </w:r>
      <w:r w:rsidRPr="00BB16C1">
        <w:rPr>
          <w:rFonts w:eastAsiaTheme="minorEastAsia"/>
          <w:color w:val="000000" w:themeColor="text1"/>
        </w:rPr>
        <w:t xml:space="preserve">and to improve inconsistency in accessing healthcare services among different regions. We are focusing on temporal and spatial dimensions where our study looks to deliver beneficial Medicare services at the state and national levels. Through data analysis and advanced statistical techniques, we study patterns in </w:t>
      </w:r>
      <w:r w:rsidR="50A684F1" w:rsidRPr="00BB16C1">
        <w:rPr>
          <w:rFonts w:eastAsiaTheme="minorEastAsia"/>
          <w:color w:val="000000" w:themeColor="text1"/>
        </w:rPr>
        <w:t>Enrollment</w:t>
      </w:r>
      <w:r w:rsidR="6EC5586E" w:rsidRPr="00BB16C1">
        <w:rPr>
          <w:rFonts w:eastAsiaTheme="minorEastAsia"/>
          <w:color w:val="000000" w:themeColor="text1"/>
        </w:rPr>
        <w:t xml:space="preserve"> </w:t>
      </w:r>
      <w:r w:rsidRPr="00BB16C1">
        <w:rPr>
          <w:rFonts w:eastAsiaTheme="minorEastAsia"/>
          <w:color w:val="000000" w:themeColor="text1"/>
        </w:rPr>
        <w:t>rates over time and trends across various geographic regions.</w:t>
      </w:r>
    </w:p>
    <w:p w14:paraId="3F05C91D" w14:textId="2CD0FBDC" w:rsidR="00D72849" w:rsidRPr="00BB16C1" w:rsidRDefault="001A74B7" w:rsidP="00BB16C1">
      <w:pPr>
        <w:pStyle w:val="ListParagraph"/>
        <w:spacing w:line="360" w:lineRule="auto"/>
        <w:ind w:left="360"/>
        <w:jc w:val="both"/>
        <w:rPr>
          <w:color w:val="000000" w:themeColor="text1"/>
        </w:rPr>
      </w:pPr>
      <w:r w:rsidRPr="00BB16C1">
        <w:rPr>
          <w:color w:val="000000" w:themeColor="text1"/>
        </w:rPr>
        <w:t xml:space="preserve">The analysis helps us to track changes in Medicare </w:t>
      </w:r>
      <w:r w:rsidR="50A684F1" w:rsidRPr="00BB16C1">
        <w:rPr>
          <w:color w:val="000000" w:themeColor="text1"/>
        </w:rPr>
        <w:t>Enrollment</w:t>
      </w:r>
      <w:r w:rsidR="00C6583D" w:rsidRPr="00BB16C1">
        <w:rPr>
          <w:color w:val="000000" w:themeColor="text1"/>
        </w:rPr>
        <w:t xml:space="preserve"> </w:t>
      </w:r>
      <w:r w:rsidRPr="00BB16C1">
        <w:rPr>
          <w:color w:val="000000" w:themeColor="text1"/>
        </w:rPr>
        <w:t xml:space="preserve">patterns for specific periods and enables us to study trends, fluctuations, and potential drivers. Studying these dynamics is important for expecting future shifts in </w:t>
      </w:r>
      <w:r w:rsidR="50A684F1" w:rsidRPr="00BB16C1">
        <w:rPr>
          <w:color w:val="000000" w:themeColor="text1"/>
        </w:rPr>
        <w:t>Enrollment</w:t>
      </w:r>
      <w:r w:rsidR="00C6583D" w:rsidRPr="00BB16C1">
        <w:rPr>
          <w:color w:val="000000" w:themeColor="text1"/>
        </w:rPr>
        <w:t xml:space="preserve"> </w:t>
      </w:r>
      <w:r w:rsidRPr="00BB16C1">
        <w:rPr>
          <w:color w:val="000000" w:themeColor="text1"/>
        </w:rPr>
        <w:t>and informing proactive policy planning and allocation of resource strategies.</w:t>
      </w:r>
    </w:p>
    <w:p w14:paraId="58E043EC" w14:textId="685B028F" w:rsidR="00D72849" w:rsidRPr="00BB16C1" w:rsidRDefault="001A74B7" w:rsidP="00BB16C1">
      <w:pPr>
        <w:pStyle w:val="ListParagraph"/>
        <w:spacing w:line="360" w:lineRule="auto"/>
        <w:ind w:left="360"/>
        <w:jc w:val="both"/>
        <w:rPr>
          <w:color w:val="000000" w:themeColor="text1"/>
        </w:rPr>
      </w:pPr>
      <w:r w:rsidRPr="00BB16C1">
        <w:rPr>
          <w:color w:val="000000" w:themeColor="text1"/>
        </w:rPr>
        <w:t xml:space="preserve">Our research methods include data collection from reliable sources, data cleaning, and using advanced statistical techniques such as trend analysis, time series modelling, and regression analysis. Moreover, we have used geographic information systems (GIS) to conduct spatial analysis and visualize spatial patterns, enhancing our understanding of Medicare </w:t>
      </w:r>
      <w:r w:rsidR="50A684F1" w:rsidRPr="00BB16C1">
        <w:rPr>
          <w:color w:val="000000" w:themeColor="text1"/>
        </w:rPr>
        <w:t>Enrollment</w:t>
      </w:r>
      <w:r w:rsidR="00C6583D" w:rsidRPr="00BB16C1">
        <w:rPr>
          <w:color w:val="000000" w:themeColor="text1"/>
        </w:rPr>
        <w:t xml:space="preserve"> </w:t>
      </w:r>
      <w:r w:rsidRPr="00BB16C1">
        <w:rPr>
          <w:color w:val="000000" w:themeColor="text1"/>
        </w:rPr>
        <w:t>over geographical regions.</w:t>
      </w:r>
    </w:p>
    <w:p w14:paraId="3F0788FC" w14:textId="77777777" w:rsidR="00DD26F8" w:rsidRPr="00BB16C1" w:rsidRDefault="001A74B7" w:rsidP="00BB16C1">
      <w:pPr>
        <w:pStyle w:val="ListParagraph"/>
        <w:spacing w:line="360" w:lineRule="auto"/>
        <w:ind w:left="360"/>
        <w:jc w:val="both"/>
        <w:rPr>
          <w:color w:val="000000" w:themeColor="text1"/>
        </w:rPr>
      </w:pPr>
      <w:r w:rsidRPr="00BB16C1">
        <w:rPr>
          <w:color w:val="000000" w:themeColor="text1"/>
        </w:rPr>
        <w:t>The goal of this research is to provide evidence for policy decisions and targeted interventions to provide equal access and allocation of resources to Medicare services for all demographic groups. We aspire to provide a wide range of improving health outcomes and foster a more inclusive healthcare system for all beneficiaries by studying the disparities and trends</w:t>
      </w:r>
      <w:bookmarkStart w:id="14" w:name="_Toc162732713"/>
      <w:r w:rsidRPr="00BB16C1">
        <w:rPr>
          <w:color w:val="000000" w:themeColor="text1"/>
        </w:rPr>
        <w:t>.</w:t>
      </w:r>
    </w:p>
    <w:p w14:paraId="3B3024B5" w14:textId="430C7402" w:rsidR="001A74B7" w:rsidRPr="00BB16C1" w:rsidRDefault="001A74B7" w:rsidP="00BB16C1">
      <w:pPr>
        <w:pStyle w:val="Heading2"/>
        <w:numPr>
          <w:ilvl w:val="1"/>
          <w:numId w:val="23"/>
        </w:numPr>
        <w:spacing w:line="360" w:lineRule="auto"/>
        <w:rPr>
          <w:rFonts w:ascii="Times New Roman" w:hAnsi="Times New Roman" w:cs="Times New Roman"/>
          <w:b/>
          <w:bCs/>
          <w:color w:val="000000" w:themeColor="text1"/>
          <w:sz w:val="24"/>
          <w:szCs w:val="24"/>
        </w:rPr>
      </w:pPr>
      <w:bookmarkStart w:id="15" w:name="_Toc165130931"/>
      <w:r w:rsidRPr="00BB16C1">
        <w:rPr>
          <w:rFonts w:ascii="Times New Roman" w:hAnsi="Times New Roman" w:cs="Times New Roman"/>
          <w:b/>
          <w:bCs/>
          <w:color w:val="000000" w:themeColor="text1"/>
          <w:sz w:val="24"/>
          <w:szCs w:val="24"/>
        </w:rPr>
        <w:t>Research Objective</w:t>
      </w:r>
      <w:bookmarkEnd w:id="14"/>
      <w:bookmarkEnd w:id="15"/>
    </w:p>
    <w:p w14:paraId="40FD0FEA" w14:textId="36B20776" w:rsidR="001A74B7" w:rsidRPr="00BB16C1" w:rsidRDefault="001A74B7" w:rsidP="00BB16C1">
      <w:pPr>
        <w:spacing w:line="360" w:lineRule="auto"/>
        <w:ind w:left="426"/>
        <w:jc w:val="both"/>
        <w:rPr>
          <w:color w:val="000000" w:themeColor="text1"/>
        </w:rPr>
      </w:pPr>
      <w:r w:rsidRPr="00BB16C1">
        <w:rPr>
          <w:rFonts w:eastAsiaTheme="minorEastAsia"/>
          <w:color w:val="000000" w:themeColor="text1"/>
        </w:rPr>
        <w:t xml:space="preserve">The goal of this is to deal with the dynamics of Medicare </w:t>
      </w:r>
      <w:r w:rsidR="50A684F1" w:rsidRPr="00BB16C1">
        <w:rPr>
          <w:rFonts w:eastAsiaTheme="minorEastAsia"/>
          <w:color w:val="000000" w:themeColor="text1"/>
        </w:rPr>
        <w:t>Enrollment</w:t>
      </w:r>
      <w:r w:rsidR="00CF578B" w:rsidRPr="00BB16C1">
        <w:rPr>
          <w:rFonts w:eastAsiaTheme="minorEastAsia"/>
          <w:color w:val="000000" w:themeColor="text1"/>
        </w:rPr>
        <w:t xml:space="preserve"> </w:t>
      </w:r>
      <w:r w:rsidRPr="00BB16C1">
        <w:rPr>
          <w:rFonts w:eastAsiaTheme="minorEastAsia"/>
          <w:color w:val="000000" w:themeColor="text1"/>
        </w:rPr>
        <w:t xml:space="preserve">by focusing on prescription drug coverage and total beneficiaries. The outcomes from this research are expected to strengthen the areas providing Medicare plans and accessible prescription drug coverage for all beneficiaries. </w:t>
      </w:r>
    </w:p>
    <w:p w14:paraId="7924AE78" w14:textId="77777777" w:rsidR="0077190C" w:rsidRPr="00BB16C1" w:rsidRDefault="001A74B7" w:rsidP="00BB16C1">
      <w:pPr>
        <w:spacing w:line="360" w:lineRule="auto"/>
        <w:ind w:left="360"/>
        <w:jc w:val="both"/>
        <w:rPr>
          <w:color w:val="000000" w:themeColor="text1"/>
        </w:rPr>
      </w:pPr>
      <w:r w:rsidRPr="00BB16C1">
        <w:rPr>
          <w:rFonts w:eastAsiaTheme="minorEastAsia"/>
          <w:color w:val="000000" w:themeColor="text1"/>
        </w:rPr>
        <w:t xml:space="preserve">The research objectives include: </w:t>
      </w:r>
    </w:p>
    <w:p w14:paraId="27B3C004" w14:textId="77777777" w:rsidR="0077190C" w:rsidRPr="00BB16C1" w:rsidRDefault="001A74B7" w:rsidP="00BB16C1">
      <w:pPr>
        <w:pStyle w:val="ListParagraph"/>
        <w:numPr>
          <w:ilvl w:val="2"/>
          <w:numId w:val="23"/>
        </w:numPr>
        <w:spacing w:line="360" w:lineRule="auto"/>
        <w:jc w:val="both"/>
        <w:rPr>
          <w:color w:val="000000" w:themeColor="text1"/>
        </w:rPr>
      </w:pPr>
      <w:r w:rsidRPr="00BB16C1">
        <w:rPr>
          <w:rFonts w:eastAsiaTheme="minorEastAsia"/>
          <w:color w:val="000000" w:themeColor="text1"/>
        </w:rPr>
        <w:t xml:space="preserve">The initial focus is to determine the factors influencing the total number of beneficiaries, which serves as the dependent variable in our analysis. This results in inquiring about demographic, policy-related variables, and economics to improve their impact on Medicare </w:t>
      </w:r>
      <w:r w:rsidRPr="00BB16C1">
        <w:rPr>
          <w:rFonts w:eastAsiaTheme="minorEastAsia"/>
          <w:color w:val="000000" w:themeColor="text1"/>
        </w:rPr>
        <w:lastRenderedPageBreak/>
        <w:t xml:space="preserve">Enrolment. This analysis will provide insights to forecast future trends and improve policy decisions in modifying healthcare coverage plans for elderly and disabled people. </w:t>
      </w:r>
    </w:p>
    <w:p w14:paraId="208BE0D1" w14:textId="3D04EA76" w:rsidR="001A74B7" w:rsidRPr="00BB16C1" w:rsidRDefault="001A74B7" w:rsidP="00BB16C1">
      <w:pPr>
        <w:pStyle w:val="ListParagraph"/>
        <w:numPr>
          <w:ilvl w:val="2"/>
          <w:numId w:val="23"/>
        </w:numPr>
        <w:spacing w:line="360" w:lineRule="auto"/>
        <w:jc w:val="both"/>
        <w:rPr>
          <w:color w:val="000000" w:themeColor="text1"/>
        </w:rPr>
      </w:pPr>
      <w:r w:rsidRPr="00BB16C1">
        <w:rPr>
          <w:rFonts w:eastAsiaTheme="minorEastAsia"/>
          <w:color w:val="000000" w:themeColor="text1"/>
        </w:rPr>
        <w:t>Secondly, the research involves studying the patterns that occurred in prescription drug coverage among Medicare beneficiaries. This analysis of various factors such as policy changes, demographic shifts, and market dynamics to understand how beneficiaries are influenced. This vital study is used for assessing the accessibility and adequacy of pharmaceutical care within the Medicare program.</w:t>
      </w:r>
    </w:p>
    <w:p w14:paraId="549027DE" w14:textId="77777777" w:rsidR="007B6DF0" w:rsidRPr="00BB16C1" w:rsidRDefault="007B6DF0" w:rsidP="00BB16C1">
      <w:pPr>
        <w:pStyle w:val="Heading2"/>
        <w:numPr>
          <w:ilvl w:val="1"/>
          <w:numId w:val="23"/>
        </w:numPr>
        <w:spacing w:line="360" w:lineRule="auto"/>
        <w:rPr>
          <w:rFonts w:ascii="Times New Roman" w:hAnsi="Times New Roman" w:cs="Times New Roman"/>
          <w:b/>
          <w:bCs/>
          <w:color w:val="000000" w:themeColor="text1"/>
          <w:sz w:val="24"/>
          <w:szCs w:val="24"/>
        </w:rPr>
      </w:pPr>
      <w:bookmarkStart w:id="16" w:name="_Toc165130932"/>
      <w:r w:rsidRPr="00BB16C1">
        <w:rPr>
          <w:rFonts w:ascii="Times New Roman" w:hAnsi="Times New Roman" w:cs="Times New Roman"/>
          <w:b/>
          <w:color w:val="000000" w:themeColor="text1"/>
          <w:sz w:val="24"/>
          <w:szCs w:val="24"/>
        </w:rPr>
        <w:t>Research Questions</w:t>
      </w:r>
      <w:bookmarkEnd w:id="16"/>
      <w:r w:rsidRPr="00BB16C1">
        <w:rPr>
          <w:rFonts w:ascii="Times New Roman" w:hAnsi="Times New Roman" w:cs="Times New Roman"/>
          <w:b/>
          <w:color w:val="000000" w:themeColor="text1"/>
          <w:sz w:val="24"/>
          <w:szCs w:val="24"/>
        </w:rPr>
        <w:t>  </w:t>
      </w:r>
      <w:r w:rsidRPr="00BB16C1">
        <w:rPr>
          <w:rFonts w:ascii="Times New Roman" w:hAnsi="Times New Roman" w:cs="Times New Roman"/>
          <w:b/>
          <w:bCs/>
          <w:color w:val="000000" w:themeColor="text1"/>
          <w:sz w:val="24"/>
          <w:szCs w:val="24"/>
        </w:rPr>
        <w:t> </w:t>
      </w:r>
    </w:p>
    <w:p w14:paraId="39564212" w14:textId="77777777" w:rsidR="007B6DF0" w:rsidRPr="00BB16C1" w:rsidRDefault="007B6DF0" w:rsidP="00BB16C1">
      <w:pPr>
        <w:pStyle w:val="NormalWeb"/>
        <w:numPr>
          <w:ilvl w:val="2"/>
          <w:numId w:val="23"/>
        </w:numPr>
        <w:spacing w:line="360" w:lineRule="auto"/>
        <w:jc w:val="both"/>
        <w:rPr>
          <w:rFonts w:eastAsiaTheme="majorEastAsia"/>
          <w:b/>
          <w:bCs/>
          <w:color w:val="000000" w:themeColor="text1"/>
        </w:rPr>
      </w:pPr>
      <w:r w:rsidRPr="00BB16C1">
        <w:rPr>
          <w:rFonts w:eastAsiaTheme="majorEastAsia"/>
          <w:color w:val="000000" w:themeColor="text1"/>
        </w:rPr>
        <w:t>What are the factors influencing dependent variable analysis? The variable TOT_BENES represents the total number of beneficiaries. The question aims to find the many factors that impact this critical dependent variable. </w:t>
      </w:r>
      <w:r w:rsidRPr="00BB16C1">
        <w:rPr>
          <w:rFonts w:eastAsiaTheme="majorEastAsia"/>
        </w:rPr>
        <w:tab/>
      </w:r>
    </w:p>
    <w:p w14:paraId="3D317EE3" w14:textId="77777777" w:rsidR="007B6DF0" w:rsidRPr="00BB16C1" w:rsidRDefault="007B6DF0" w:rsidP="00BB16C1">
      <w:pPr>
        <w:pStyle w:val="NormalWeb"/>
        <w:numPr>
          <w:ilvl w:val="2"/>
          <w:numId w:val="23"/>
        </w:numPr>
        <w:spacing w:line="360" w:lineRule="auto"/>
        <w:jc w:val="both"/>
        <w:rPr>
          <w:rFonts w:eastAsiaTheme="majorEastAsia"/>
          <w:b/>
          <w:bCs/>
          <w:color w:val="000000" w:themeColor="text1"/>
        </w:rPr>
      </w:pPr>
      <w:r w:rsidRPr="00BB16C1">
        <w:rPr>
          <w:rFonts w:eastAsiaTheme="majorEastAsia"/>
          <w:color w:val="000000" w:themeColor="text1"/>
        </w:rPr>
        <w:t>What trends exist in Medicare enrollees' prescription drug coverage? Examining the membership in Medicare Advantage prescription drug plans (MAPDs) as opposed to prescription drug plans (PDPs) and the percentage of beneficiaries judged eligible for low-income subsidies (LIS) could be part of this. </w:t>
      </w:r>
    </w:p>
    <w:p w14:paraId="72BBC106" w14:textId="77777777" w:rsidR="001A74B7" w:rsidRPr="00BB16C1" w:rsidRDefault="001A74B7" w:rsidP="00BB16C1">
      <w:pPr>
        <w:spacing w:line="360" w:lineRule="auto"/>
        <w:rPr>
          <w:b/>
          <w:bCs/>
          <w:color w:val="000000" w:themeColor="text1"/>
        </w:rPr>
      </w:pPr>
      <w:r w:rsidRPr="00BB16C1">
        <w:rPr>
          <w:b/>
          <w:bCs/>
          <w:color w:val="000000" w:themeColor="text1"/>
        </w:rPr>
        <w:br w:type="page"/>
      </w:r>
    </w:p>
    <w:p w14:paraId="4C0CADE8" w14:textId="6A224775" w:rsidR="0063704B" w:rsidRPr="00BB16C1" w:rsidRDefault="0063704B" w:rsidP="00BB16C1">
      <w:pPr>
        <w:pStyle w:val="Heading1"/>
        <w:numPr>
          <w:ilvl w:val="0"/>
          <w:numId w:val="37"/>
        </w:numPr>
        <w:spacing w:line="360" w:lineRule="auto"/>
        <w:jc w:val="center"/>
        <w:rPr>
          <w:rFonts w:ascii="Times New Roman" w:hAnsi="Times New Roman" w:cs="Times New Roman"/>
          <w:b/>
          <w:bCs/>
          <w:color w:val="000000" w:themeColor="text1"/>
          <w:sz w:val="24"/>
          <w:szCs w:val="24"/>
        </w:rPr>
      </w:pPr>
      <w:bookmarkStart w:id="17" w:name="_Toc165130933"/>
      <w:r w:rsidRPr="00BB16C1">
        <w:rPr>
          <w:rFonts w:ascii="Times New Roman" w:hAnsi="Times New Roman" w:cs="Times New Roman"/>
          <w:b/>
          <w:bCs/>
          <w:color w:val="000000" w:themeColor="text1"/>
          <w:sz w:val="24"/>
          <w:szCs w:val="24"/>
        </w:rPr>
        <w:lastRenderedPageBreak/>
        <w:t>LITERATURE REVIEW</w:t>
      </w:r>
      <w:bookmarkEnd w:id="17"/>
    </w:p>
    <w:p w14:paraId="4FAD2EBD" w14:textId="77777777" w:rsidR="00145D96" w:rsidRPr="00BB16C1" w:rsidRDefault="00145D96" w:rsidP="00BB16C1">
      <w:pPr>
        <w:pStyle w:val="Heading2"/>
        <w:spacing w:line="360" w:lineRule="auto"/>
        <w:rPr>
          <w:rFonts w:ascii="Times New Roman" w:hAnsi="Times New Roman" w:cs="Times New Roman"/>
          <w:b/>
          <w:bCs/>
          <w:color w:val="000000" w:themeColor="text1"/>
          <w:sz w:val="24"/>
          <w:szCs w:val="24"/>
        </w:rPr>
      </w:pPr>
    </w:p>
    <w:p w14:paraId="3F679B6C" w14:textId="57DBE50B" w:rsidR="00C53E02" w:rsidRPr="00BB16C1" w:rsidRDefault="00FD311E" w:rsidP="00BB16C1">
      <w:pPr>
        <w:pStyle w:val="Heading2"/>
        <w:numPr>
          <w:ilvl w:val="1"/>
          <w:numId w:val="37"/>
        </w:numPr>
        <w:spacing w:line="360" w:lineRule="auto"/>
        <w:rPr>
          <w:rFonts w:ascii="Times New Roman" w:hAnsi="Times New Roman" w:cs="Times New Roman"/>
          <w:b/>
          <w:bCs/>
          <w:color w:val="000000" w:themeColor="text1"/>
          <w:sz w:val="24"/>
          <w:szCs w:val="24"/>
        </w:rPr>
      </w:pPr>
      <w:bookmarkStart w:id="18" w:name="_Toc165130934"/>
      <w:r w:rsidRPr="00BB16C1">
        <w:rPr>
          <w:rFonts w:ascii="Times New Roman" w:hAnsi="Times New Roman" w:cs="Times New Roman"/>
          <w:b/>
          <w:bCs/>
          <w:color w:val="000000" w:themeColor="text1"/>
          <w:sz w:val="24"/>
          <w:szCs w:val="24"/>
        </w:rPr>
        <w:t>Theor</w:t>
      </w:r>
      <w:bookmarkEnd w:id="11"/>
      <w:r w:rsidR="006E6018" w:rsidRPr="00BB16C1">
        <w:rPr>
          <w:rFonts w:ascii="Times New Roman" w:hAnsi="Times New Roman" w:cs="Times New Roman"/>
          <w:b/>
          <w:bCs/>
          <w:color w:val="000000" w:themeColor="text1"/>
          <w:sz w:val="24"/>
          <w:szCs w:val="24"/>
        </w:rPr>
        <w:t>ies</w:t>
      </w:r>
      <w:bookmarkEnd w:id="18"/>
    </w:p>
    <w:p w14:paraId="474BAC0E" w14:textId="1B163E7A" w:rsidR="00145D96" w:rsidRPr="00BB16C1" w:rsidRDefault="00FD311E" w:rsidP="00BB16C1">
      <w:pPr>
        <w:spacing w:line="360" w:lineRule="auto"/>
        <w:ind w:left="720"/>
        <w:jc w:val="both"/>
        <w:rPr>
          <w:rFonts w:eastAsia="Segoe UI"/>
          <w:color w:val="000000" w:themeColor="text1"/>
        </w:rPr>
      </w:pPr>
      <w:r w:rsidRPr="00BB16C1">
        <w:rPr>
          <w:rFonts w:eastAsia="Segoe UI"/>
          <w:color w:val="000000" w:themeColor="text1"/>
        </w:rPr>
        <w:t>A Literature review is a comprehensive analysis of pre-existing literature and research works on a particular topic, incorporated into a united narrative. It involves the systematic search and review of related academic sources, analysis of their methodology, results, and theoretical structures, and identifying key topics, trends, and gaps in the literature. The Literature review provides a solid base for new research ventures by informing the existing landscape and hence advancing knowledge in their respective fields.</w:t>
      </w:r>
    </w:p>
    <w:p w14:paraId="05CA6127" w14:textId="5C4F8626" w:rsidR="00145D96" w:rsidRPr="00BB16C1" w:rsidRDefault="00FD311E" w:rsidP="00BB16C1">
      <w:pPr>
        <w:spacing w:line="360" w:lineRule="auto"/>
        <w:ind w:left="720"/>
        <w:jc w:val="both"/>
        <w:rPr>
          <w:rFonts w:eastAsia="Segoe UI"/>
          <w:color w:val="000000" w:themeColor="text1"/>
        </w:rPr>
      </w:pPr>
      <w:r w:rsidRPr="00BB16C1">
        <w:rPr>
          <w:rFonts w:eastAsia="Segoe UI"/>
          <w:color w:val="000000" w:themeColor="text1"/>
        </w:rPr>
        <w:t xml:space="preserve">One of the research project papers is about Medicare Advantage </w:t>
      </w:r>
      <w:r w:rsidR="50A684F1" w:rsidRPr="00BB16C1">
        <w:rPr>
          <w:rFonts w:eastAsia="Segoe UI"/>
          <w:color w:val="000000" w:themeColor="text1"/>
        </w:rPr>
        <w:t>Enrollment</w:t>
      </w:r>
      <w:r w:rsidR="00CF578B" w:rsidRPr="00BB16C1">
        <w:rPr>
          <w:rFonts w:eastAsia="Segoe UI"/>
          <w:color w:val="000000" w:themeColor="text1"/>
        </w:rPr>
        <w:t xml:space="preserve"> </w:t>
      </w:r>
      <w:r w:rsidRPr="00BB16C1">
        <w:rPr>
          <w:rFonts w:eastAsia="Segoe UI"/>
          <w:color w:val="000000" w:themeColor="text1"/>
        </w:rPr>
        <w:t>among beneficiaries with End-Stage Renal Disease during the first year of the 21</w:t>
      </w:r>
      <w:r w:rsidRPr="00BB16C1">
        <w:rPr>
          <w:rFonts w:eastAsia="Segoe UI"/>
          <w:color w:val="000000" w:themeColor="text1"/>
          <w:vertAlign w:val="superscript"/>
        </w:rPr>
        <w:t>st</w:t>
      </w:r>
      <w:r w:rsidRPr="00BB16C1">
        <w:rPr>
          <w:rFonts w:eastAsia="Segoe UI"/>
          <w:color w:val="000000" w:themeColor="text1"/>
        </w:rPr>
        <w:t xml:space="preserve"> Century Cures Act</w:t>
      </w:r>
      <w:sdt>
        <w:sdtPr>
          <w:rPr>
            <w:rFonts w:eastAsia="Segoe UI"/>
            <w:color w:val="000000" w:themeColor="text1"/>
          </w:rPr>
          <w:id w:val="-1248181330"/>
          <w:placeholder>
            <w:docPart w:val="937356EFB0BACB4D8AE62291893F94EB"/>
          </w:placeholder>
          <w:citation/>
        </w:sdtPr>
        <w:sdtContent>
          <w:r w:rsidR="00514709" w:rsidRPr="00BB16C1">
            <w:rPr>
              <w:rFonts w:eastAsia="Segoe UI"/>
              <w:color w:val="000000" w:themeColor="text1"/>
            </w:rPr>
            <w:fldChar w:fldCharType="begin"/>
          </w:r>
          <w:r w:rsidR="00514709" w:rsidRPr="00BB16C1">
            <w:rPr>
              <w:rFonts w:eastAsia="Segoe UI"/>
              <w:color w:val="000000" w:themeColor="text1"/>
            </w:rPr>
            <w:instrText xml:space="preserve"> CITATION Ngu23 \l 1033 </w:instrText>
          </w:r>
          <w:r w:rsidR="00514709" w:rsidRPr="00BB16C1">
            <w:rPr>
              <w:rFonts w:eastAsia="Segoe UI"/>
              <w:color w:val="000000" w:themeColor="text1"/>
            </w:rPr>
            <w:fldChar w:fldCharType="separate"/>
          </w:r>
          <w:r w:rsidR="00514709" w:rsidRPr="00BB16C1">
            <w:rPr>
              <w:rFonts w:eastAsia="Segoe UI"/>
              <w:color w:val="000000" w:themeColor="text1"/>
            </w:rPr>
            <w:t xml:space="preserve"> (Nguyen KH, 2023)</w:t>
          </w:r>
          <w:r w:rsidR="00514709" w:rsidRPr="00BB16C1">
            <w:rPr>
              <w:rFonts w:eastAsia="Segoe UI"/>
              <w:color w:val="000000" w:themeColor="text1"/>
            </w:rPr>
            <w:fldChar w:fldCharType="end"/>
          </w:r>
        </w:sdtContent>
      </w:sdt>
      <w:r w:rsidR="00D0430A" w:rsidRPr="00BB16C1">
        <w:rPr>
          <w:rFonts w:eastAsia="Segoe UI"/>
          <w:color w:val="000000" w:themeColor="text1"/>
        </w:rPr>
        <w:t>.</w:t>
      </w:r>
      <w:r w:rsidRPr="00BB16C1">
        <w:rPr>
          <w:rFonts w:eastAsia="Segoe UI"/>
          <w:color w:val="000000" w:themeColor="text1"/>
        </w:rPr>
        <w:t xml:space="preserve"> The project conducted a cross-sectional time-trend analysis to examine changes in </w:t>
      </w:r>
      <w:r w:rsidR="02DD406B" w:rsidRPr="00BB16C1">
        <w:rPr>
          <w:rFonts w:eastAsia="Segoe UI"/>
          <w:color w:val="000000" w:themeColor="text1"/>
        </w:rPr>
        <w:t xml:space="preserve">the </w:t>
      </w:r>
      <w:r w:rsidRPr="00BB16C1">
        <w:rPr>
          <w:rFonts w:eastAsia="Segoe UI"/>
          <w:color w:val="000000" w:themeColor="text1"/>
        </w:rPr>
        <w:t>Medicare Advantage plan among Beneficiaries from 2019 to 2021</w:t>
      </w:r>
      <w:sdt>
        <w:sdtPr>
          <w:rPr>
            <w:rFonts w:eastAsia="Segoe UI"/>
            <w:color w:val="000000" w:themeColor="text1"/>
          </w:rPr>
          <w:id w:val="2064825309"/>
          <w:placeholder>
            <w:docPart w:val="937356EFB0BACB4D8AE62291893F94EB"/>
          </w:placeholder>
          <w:citation/>
        </w:sdtPr>
        <w:sdtContent>
          <w:r w:rsidR="00573006" w:rsidRPr="00BB16C1">
            <w:rPr>
              <w:rFonts w:eastAsia="Segoe UI"/>
              <w:color w:val="000000" w:themeColor="text1"/>
            </w:rPr>
            <w:fldChar w:fldCharType="begin"/>
          </w:r>
          <w:r w:rsidR="00573006" w:rsidRPr="00BB16C1">
            <w:rPr>
              <w:rFonts w:eastAsia="Segoe UI"/>
              <w:color w:val="000000" w:themeColor="text1"/>
            </w:rPr>
            <w:instrText xml:space="preserve"> CITATION Ngu23 \l 1033 </w:instrText>
          </w:r>
          <w:r w:rsidR="00573006" w:rsidRPr="00BB16C1">
            <w:rPr>
              <w:rFonts w:eastAsia="Segoe UI"/>
              <w:color w:val="000000" w:themeColor="text1"/>
            </w:rPr>
            <w:fldChar w:fldCharType="separate"/>
          </w:r>
          <w:r w:rsidR="00573006" w:rsidRPr="00BB16C1">
            <w:rPr>
              <w:rFonts w:eastAsia="Segoe UI"/>
              <w:color w:val="000000" w:themeColor="text1"/>
            </w:rPr>
            <w:t xml:space="preserve"> (Nguyen KH, 2023)</w:t>
          </w:r>
          <w:r w:rsidR="00573006" w:rsidRPr="00BB16C1">
            <w:rPr>
              <w:rFonts w:eastAsia="Segoe UI"/>
              <w:color w:val="000000" w:themeColor="text1"/>
            </w:rPr>
            <w:fldChar w:fldCharType="end"/>
          </w:r>
        </w:sdtContent>
      </w:sdt>
      <w:r w:rsidR="00D0430A" w:rsidRPr="00BB16C1">
        <w:rPr>
          <w:rFonts w:eastAsia="Segoe UI"/>
          <w:color w:val="000000" w:themeColor="text1"/>
        </w:rPr>
        <w:t>.</w:t>
      </w:r>
    </w:p>
    <w:p w14:paraId="188FE1A6" w14:textId="1AFB17AB" w:rsidR="00145D96" w:rsidRPr="00BB16C1" w:rsidRDefault="00FD311E" w:rsidP="00BB16C1">
      <w:pPr>
        <w:spacing w:line="360" w:lineRule="auto"/>
        <w:ind w:left="720"/>
        <w:jc w:val="both"/>
        <w:rPr>
          <w:rFonts w:eastAsia="Segoe UI"/>
          <w:color w:val="000000" w:themeColor="text1"/>
        </w:rPr>
      </w:pPr>
      <w:r w:rsidRPr="00BB16C1">
        <w:rPr>
          <w:rFonts w:eastAsia="Segoe UI"/>
          <w:color w:val="000000" w:themeColor="text1"/>
        </w:rPr>
        <w:t xml:space="preserve">A different study, Trends in Cumulative </w:t>
      </w:r>
      <w:r w:rsidR="00693664" w:rsidRPr="00BB16C1">
        <w:rPr>
          <w:rFonts w:eastAsia="Segoe UI"/>
          <w:color w:val="000000" w:themeColor="text1"/>
        </w:rPr>
        <w:t>Dis-</w:t>
      </w:r>
      <w:r w:rsidR="50A684F1" w:rsidRPr="00BB16C1">
        <w:rPr>
          <w:rFonts w:eastAsia="Segoe UI"/>
          <w:color w:val="000000" w:themeColor="text1"/>
        </w:rPr>
        <w:t>enrollment</w:t>
      </w:r>
      <w:r w:rsidR="00CF578B" w:rsidRPr="00BB16C1">
        <w:rPr>
          <w:rFonts w:eastAsia="Segoe UI"/>
          <w:color w:val="000000" w:themeColor="text1"/>
        </w:rPr>
        <w:t xml:space="preserve"> </w:t>
      </w:r>
      <w:r w:rsidRPr="00BB16C1">
        <w:rPr>
          <w:rFonts w:eastAsia="Segoe UI"/>
          <w:color w:val="000000" w:themeColor="text1"/>
        </w:rPr>
        <w:t>in the Medicare Advantage Program, discovered disparities and performance differences amongst plans, as well as exceptionally high long-term churn in Medicare Advantage</w:t>
      </w:r>
      <w:sdt>
        <w:sdtPr>
          <w:rPr>
            <w:rFonts w:eastAsia="Segoe UI"/>
            <w:color w:val="000000" w:themeColor="text1"/>
          </w:rPr>
          <w:id w:val="-465972568"/>
          <w:placeholder>
            <w:docPart w:val="937356EFB0BACB4D8AE62291893F94EB"/>
          </w:placeholder>
          <w:citation/>
        </w:sdtPr>
        <w:sdtContent>
          <w:r w:rsidR="00F62909" w:rsidRPr="00BB16C1">
            <w:rPr>
              <w:rFonts w:eastAsia="Segoe UI"/>
              <w:color w:val="000000" w:themeColor="text1"/>
            </w:rPr>
            <w:fldChar w:fldCharType="begin"/>
          </w:r>
          <w:r w:rsidR="00F62909" w:rsidRPr="00BB16C1">
            <w:rPr>
              <w:rFonts w:eastAsia="Segoe UI"/>
              <w:color w:val="000000" w:themeColor="text1"/>
            </w:rPr>
            <w:instrText xml:space="preserve"> CITATION Mey23 \l 1033 </w:instrText>
          </w:r>
          <w:r w:rsidR="00F62909" w:rsidRPr="00BB16C1">
            <w:rPr>
              <w:rFonts w:eastAsia="Segoe UI"/>
              <w:color w:val="000000" w:themeColor="text1"/>
            </w:rPr>
            <w:fldChar w:fldCharType="separate"/>
          </w:r>
          <w:r w:rsidR="00F62909" w:rsidRPr="00BB16C1">
            <w:rPr>
              <w:rFonts w:eastAsia="Segoe UI"/>
              <w:color w:val="000000" w:themeColor="text1"/>
            </w:rPr>
            <w:t xml:space="preserve"> (Meyers DJ, 2023)</w:t>
          </w:r>
          <w:r w:rsidR="00F62909" w:rsidRPr="00BB16C1">
            <w:rPr>
              <w:rFonts w:eastAsia="Segoe UI"/>
              <w:color w:val="000000" w:themeColor="text1"/>
            </w:rPr>
            <w:fldChar w:fldCharType="end"/>
          </w:r>
        </w:sdtContent>
      </w:sdt>
      <w:r w:rsidR="00087BAB" w:rsidRPr="00BB16C1">
        <w:rPr>
          <w:rFonts w:eastAsia="Segoe UI"/>
          <w:color w:val="000000" w:themeColor="text1"/>
        </w:rPr>
        <w:t>.</w:t>
      </w:r>
      <w:r w:rsidRPr="00BB16C1">
        <w:rPr>
          <w:rFonts w:eastAsia="Segoe UI"/>
          <w:color w:val="000000" w:themeColor="text1"/>
        </w:rPr>
        <w:t xml:space="preserve"> This suggests re-</w:t>
      </w:r>
      <w:r w:rsidR="16E8DFF8" w:rsidRPr="00BB16C1">
        <w:rPr>
          <w:rFonts w:eastAsia="Segoe UI"/>
          <w:color w:val="000000" w:themeColor="text1"/>
        </w:rPr>
        <w:t>evaluating</w:t>
      </w:r>
      <w:r w:rsidRPr="00BB16C1">
        <w:rPr>
          <w:rFonts w:eastAsia="Segoe UI"/>
          <w:color w:val="000000" w:themeColor="text1"/>
        </w:rPr>
        <w:t xml:space="preserve"> our methods for measuring plan performance, going beyond variations in </w:t>
      </w:r>
      <w:r w:rsidR="50A684F1" w:rsidRPr="00BB16C1">
        <w:rPr>
          <w:rFonts w:eastAsia="Segoe UI"/>
          <w:color w:val="000000" w:themeColor="text1"/>
        </w:rPr>
        <w:t>Enrollment</w:t>
      </w:r>
      <w:r w:rsidR="00CF578B" w:rsidRPr="00BB16C1">
        <w:rPr>
          <w:rFonts w:eastAsia="Segoe UI"/>
          <w:color w:val="000000" w:themeColor="text1"/>
        </w:rPr>
        <w:t xml:space="preserve"> </w:t>
      </w:r>
      <w:r w:rsidR="70AE10E6" w:rsidRPr="00BB16C1">
        <w:rPr>
          <w:rFonts w:eastAsia="Segoe UI"/>
          <w:color w:val="000000" w:themeColor="text1"/>
        </w:rPr>
        <w:t>yearly</w:t>
      </w:r>
      <w:r w:rsidRPr="00BB16C1">
        <w:rPr>
          <w:rFonts w:eastAsia="Segoe UI"/>
          <w:color w:val="000000" w:themeColor="text1"/>
        </w:rPr>
        <w:t xml:space="preserve">. </w:t>
      </w:r>
      <w:bookmarkStart w:id="19" w:name="_Toc162732716"/>
    </w:p>
    <w:p w14:paraId="7D699B0C" w14:textId="54E061AA" w:rsidR="00145D96" w:rsidRPr="00BB16C1" w:rsidRDefault="00145D96" w:rsidP="00BB16C1">
      <w:pPr>
        <w:spacing w:line="360" w:lineRule="auto"/>
        <w:jc w:val="both"/>
        <w:rPr>
          <w:rFonts w:eastAsia="Segoe UI"/>
          <w:color w:val="000000" w:themeColor="text1"/>
        </w:rPr>
      </w:pPr>
    </w:p>
    <w:p w14:paraId="4C49C57D" w14:textId="60479D69" w:rsidR="0001600A" w:rsidRPr="00BB16C1" w:rsidRDefault="00FD311E" w:rsidP="00BB16C1">
      <w:pPr>
        <w:pStyle w:val="ListParagraph"/>
        <w:numPr>
          <w:ilvl w:val="1"/>
          <w:numId w:val="37"/>
        </w:numPr>
        <w:spacing w:line="360" w:lineRule="auto"/>
        <w:jc w:val="both"/>
        <w:rPr>
          <w:color w:val="000000" w:themeColor="text1"/>
        </w:rPr>
      </w:pPr>
      <w:bookmarkStart w:id="20" w:name="_Toc165130935"/>
      <w:r w:rsidRPr="00BB16C1">
        <w:rPr>
          <w:rStyle w:val="Heading2Char"/>
          <w:rFonts w:ascii="Times New Roman" w:hAnsi="Times New Roman" w:cs="Times New Roman"/>
          <w:b/>
          <w:bCs/>
          <w:color w:val="000000" w:themeColor="text1"/>
          <w:sz w:val="24"/>
          <w:szCs w:val="24"/>
        </w:rPr>
        <w:t>Bias and Limitations</w:t>
      </w:r>
      <w:bookmarkEnd w:id="19"/>
      <w:bookmarkEnd w:id="20"/>
      <w:r w:rsidR="00C8685B" w:rsidRPr="00BB16C1">
        <w:rPr>
          <w:rFonts w:eastAsiaTheme="majorEastAsia"/>
        </w:rPr>
        <w:tab/>
      </w:r>
    </w:p>
    <w:p w14:paraId="36018E33" w14:textId="33959BE1" w:rsidR="003F6FDE" w:rsidRPr="00BB16C1" w:rsidRDefault="00FD311E" w:rsidP="00BB16C1">
      <w:pPr>
        <w:spacing w:line="360" w:lineRule="auto"/>
        <w:ind w:left="720"/>
        <w:jc w:val="both"/>
        <w:rPr>
          <w:rFonts w:eastAsia="Segoe UI"/>
          <w:color w:val="000000" w:themeColor="text1"/>
        </w:rPr>
      </w:pPr>
      <w:r w:rsidRPr="00BB16C1">
        <w:rPr>
          <w:rFonts w:eastAsia="Segoe UI"/>
          <w:color w:val="000000" w:themeColor="text1"/>
        </w:rPr>
        <w:t>After reviewing the literature, we have determined that there is a significant data availability challenge, specifically regarding specific characteristics and outcomes among people who will be enrolled in Medicare Advantage (MA) and Traditional Medicare (TM) plans in 2020</w:t>
      </w:r>
      <w:sdt>
        <w:sdtPr>
          <w:rPr>
            <w:rFonts w:eastAsia="Segoe UI"/>
            <w:color w:val="000000" w:themeColor="text1"/>
          </w:rPr>
          <w:id w:val="-392899888"/>
          <w:citation/>
        </w:sdtPr>
        <w:sdtContent>
          <w:r w:rsidR="00D0430A" w:rsidRPr="00BB16C1">
            <w:rPr>
              <w:rFonts w:eastAsia="Segoe UI"/>
              <w:color w:val="000000" w:themeColor="text1"/>
            </w:rPr>
            <w:fldChar w:fldCharType="begin"/>
          </w:r>
          <w:r w:rsidR="00D0430A" w:rsidRPr="00BB16C1">
            <w:rPr>
              <w:color w:val="000000" w:themeColor="text1"/>
            </w:rPr>
            <w:instrText xml:space="preserve"> CITATION Ngu23 \l 1033 </w:instrText>
          </w:r>
          <w:r w:rsidR="00D0430A" w:rsidRPr="00BB16C1">
            <w:rPr>
              <w:rFonts w:eastAsia="Segoe UI"/>
              <w:color w:val="000000" w:themeColor="text1"/>
            </w:rPr>
            <w:fldChar w:fldCharType="separate"/>
          </w:r>
          <w:r w:rsidR="00D0430A" w:rsidRPr="00BB16C1">
            <w:rPr>
              <w:color w:val="000000" w:themeColor="text1"/>
            </w:rPr>
            <w:t xml:space="preserve"> (Nguyen KH, 2023)</w:t>
          </w:r>
          <w:r w:rsidR="00D0430A" w:rsidRPr="00BB16C1">
            <w:rPr>
              <w:rFonts w:eastAsia="Segoe UI"/>
              <w:color w:val="000000" w:themeColor="text1"/>
            </w:rPr>
            <w:fldChar w:fldCharType="end"/>
          </w:r>
        </w:sdtContent>
      </w:sdt>
      <w:r w:rsidRPr="00BB16C1">
        <w:rPr>
          <w:rFonts w:eastAsia="Segoe UI"/>
          <w:color w:val="000000" w:themeColor="text1"/>
        </w:rPr>
        <w:t xml:space="preserve">. This restriction may make it much more difficult for us to compare these groups fairly and identify common patterns in the data. For instance, it is challenging to create a thorough picture of coverage trends among Medicare </w:t>
      </w:r>
      <w:r w:rsidR="03E30FA9" w:rsidRPr="00BB16C1">
        <w:rPr>
          <w:rFonts w:eastAsia="Segoe UI"/>
          <w:color w:val="000000" w:themeColor="text1"/>
        </w:rPr>
        <w:t>enrollees</w:t>
      </w:r>
      <w:r w:rsidRPr="00BB16C1">
        <w:rPr>
          <w:rFonts w:eastAsia="Segoe UI"/>
          <w:color w:val="000000" w:themeColor="text1"/>
        </w:rPr>
        <w:t xml:space="preserve"> if there is a dearth of information on prescription medication coverage for individuals who are dual enrolled in TM and MA. As a result, this deficit could cause the observed trends to be overestimated or underestimated. Our research can lessen this lack of overestimation and underestimation.</w:t>
      </w:r>
    </w:p>
    <w:p w14:paraId="6271AF3E" w14:textId="3F0FAABF" w:rsidR="003F6FDE" w:rsidRPr="00BB16C1" w:rsidRDefault="00FD311E" w:rsidP="00BB16C1">
      <w:pPr>
        <w:spacing w:line="360" w:lineRule="auto"/>
        <w:ind w:left="720"/>
        <w:jc w:val="both"/>
        <w:rPr>
          <w:rFonts w:eastAsia="Segoe UI"/>
          <w:color w:val="000000" w:themeColor="text1"/>
        </w:rPr>
      </w:pPr>
      <w:r w:rsidRPr="00BB16C1">
        <w:rPr>
          <w:rFonts w:eastAsia="Segoe UI"/>
          <w:color w:val="000000" w:themeColor="text1"/>
        </w:rPr>
        <w:lastRenderedPageBreak/>
        <w:t xml:space="preserve">The study “Trends in Cumulative Medicare Advantage </w:t>
      </w:r>
      <w:r w:rsidR="00693664" w:rsidRPr="00BB16C1">
        <w:rPr>
          <w:rFonts w:eastAsia="Segoe UI"/>
          <w:color w:val="000000" w:themeColor="text1"/>
        </w:rPr>
        <w:t>Dis-enrolment</w:t>
      </w:r>
      <w:r w:rsidRPr="00BB16C1">
        <w:rPr>
          <w:rFonts w:eastAsia="Segoe UI"/>
          <w:color w:val="000000" w:themeColor="text1"/>
        </w:rPr>
        <w:t>” did not consider how changes in Medicare Advantage beneficiary mortality rates could influence the results, potentially skewing the data</w:t>
      </w:r>
      <w:sdt>
        <w:sdtPr>
          <w:rPr>
            <w:color w:val="000000" w:themeColor="text1"/>
          </w:rPr>
          <w:id w:val="1392444606"/>
          <w:placeholder>
            <w:docPart w:val="937356EFB0BACB4D8AE62291893F94EB"/>
          </w:placeholder>
        </w:sdtPr>
        <w:sdtContent>
          <w:r w:rsidRPr="00BB16C1">
            <w:rPr>
              <w:color w:val="000000" w:themeColor="text1"/>
            </w:rPr>
            <w:fldChar w:fldCharType="begin"/>
          </w:r>
          <w:r w:rsidRPr="00BB16C1">
            <w:rPr>
              <w:color w:val="000000" w:themeColor="text1"/>
            </w:rPr>
            <w:instrText xml:space="preserve"> CITATION Mey23 \l 1033 </w:instrText>
          </w:r>
          <w:r w:rsidRPr="00BB16C1">
            <w:rPr>
              <w:color w:val="000000" w:themeColor="text1"/>
            </w:rPr>
            <w:fldChar w:fldCharType="separate"/>
          </w:r>
          <w:r w:rsidR="6FC50710" w:rsidRPr="00BB16C1">
            <w:rPr>
              <w:color w:val="000000" w:themeColor="text1"/>
            </w:rPr>
            <w:t xml:space="preserve"> (Meyers DJ, 2023)</w:t>
          </w:r>
          <w:r w:rsidRPr="00BB16C1">
            <w:rPr>
              <w:color w:val="000000" w:themeColor="text1"/>
            </w:rPr>
            <w:fldChar w:fldCharType="end"/>
          </w:r>
        </w:sdtContent>
      </w:sdt>
      <w:r w:rsidRPr="00BB16C1">
        <w:rPr>
          <w:rFonts w:eastAsia="Segoe UI"/>
          <w:color w:val="000000" w:themeColor="text1"/>
        </w:rPr>
        <w:t xml:space="preserve">. It is difficult to determine whether issues such as low patient satisfaction are a direct cause of Medicare Advantage program </w:t>
      </w:r>
      <w:r w:rsidR="47B2F0A2" w:rsidRPr="00BB16C1">
        <w:rPr>
          <w:rFonts w:eastAsia="Segoe UI"/>
          <w:color w:val="000000" w:themeColor="text1"/>
        </w:rPr>
        <w:t>dis</w:t>
      </w:r>
      <w:r w:rsidR="00693664" w:rsidRPr="00BB16C1">
        <w:rPr>
          <w:rFonts w:eastAsia="Segoe UI"/>
          <w:color w:val="000000" w:themeColor="text1"/>
        </w:rPr>
        <w:t>-enrolment</w:t>
      </w:r>
      <w:r w:rsidRPr="00BB16C1">
        <w:rPr>
          <w:rFonts w:eastAsia="Segoe UI"/>
          <w:color w:val="000000" w:themeColor="text1"/>
        </w:rPr>
        <w:t xml:space="preserve">. The study also did not fully explain why Medicare Advantage </w:t>
      </w:r>
      <w:r w:rsidR="47B2F0A2" w:rsidRPr="00BB16C1">
        <w:rPr>
          <w:rFonts w:eastAsia="Segoe UI"/>
          <w:color w:val="000000" w:themeColor="text1"/>
        </w:rPr>
        <w:t>dis</w:t>
      </w:r>
      <w:r w:rsidR="00693664" w:rsidRPr="00BB16C1">
        <w:rPr>
          <w:rFonts w:eastAsia="Segoe UI"/>
          <w:color w:val="000000" w:themeColor="text1"/>
        </w:rPr>
        <w:t>-</w:t>
      </w:r>
      <w:r w:rsidR="50A684F1" w:rsidRPr="00BB16C1">
        <w:rPr>
          <w:rFonts w:eastAsia="Segoe UI"/>
          <w:color w:val="000000" w:themeColor="text1"/>
        </w:rPr>
        <w:t>enrollment</w:t>
      </w:r>
      <w:r w:rsidR="00CF578B" w:rsidRPr="00BB16C1">
        <w:rPr>
          <w:rFonts w:eastAsia="Segoe UI"/>
          <w:color w:val="000000" w:themeColor="text1"/>
        </w:rPr>
        <w:t xml:space="preserve"> </w:t>
      </w:r>
      <w:r w:rsidRPr="00BB16C1">
        <w:rPr>
          <w:rFonts w:eastAsia="Segoe UI"/>
          <w:color w:val="000000" w:themeColor="text1"/>
        </w:rPr>
        <w:t xml:space="preserve">has increased over the last few years. Our research aims to explore these factors in greater detail to </w:t>
      </w:r>
      <w:r w:rsidR="009B7963" w:rsidRPr="00BB16C1">
        <w:rPr>
          <w:rFonts w:eastAsia="Segoe UI"/>
          <w:color w:val="000000" w:themeColor="text1"/>
        </w:rPr>
        <w:t>understand better</w:t>
      </w:r>
      <w:r w:rsidRPr="00BB16C1">
        <w:rPr>
          <w:rFonts w:eastAsia="Segoe UI"/>
          <w:color w:val="000000" w:themeColor="text1"/>
        </w:rPr>
        <w:t xml:space="preserve"> how they relate to the variables we are looking at.</w:t>
      </w:r>
    </w:p>
    <w:p w14:paraId="763030C4" w14:textId="75B4FF1E" w:rsidR="003C2CEC" w:rsidRPr="00BB16C1" w:rsidRDefault="00FD311E" w:rsidP="00BB16C1">
      <w:pPr>
        <w:spacing w:line="360" w:lineRule="auto"/>
        <w:ind w:left="720"/>
        <w:jc w:val="both"/>
        <w:rPr>
          <w:rFonts w:eastAsia="Segoe UI"/>
          <w:color w:val="000000" w:themeColor="text1"/>
        </w:rPr>
      </w:pPr>
      <w:r w:rsidRPr="00BB16C1">
        <w:rPr>
          <w:rFonts w:eastAsia="Segoe UI"/>
          <w:color w:val="000000" w:themeColor="text1"/>
        </w:rPr>
        <w:t xml:space="preserve">Also, the applied models in the project no longer explicitly suggest the correlations among different factors and the modifications in </w:t>
      </w:r>
      <w:r w:rsidR="00693664" w:rsidRPr="00BB16C1">
        <w:rPr>
          <w:rFonts w:eastAsia="Segoe UI"/>
          <w:color w:val="000000" w:themeColor="text1"/>
        </w:rPr>
        <w:t>dis-</w:t>
      </w:r>
      <w:r w:rsidR="50A684F1" w:rsidRPr="00BB16C1">
        <w:rPr>
          <w:rFonts w:eastAsia="Segoe UI"/>
          <w:color w:val="000000" w:themeColor="text1"/>
        </w:rPr>
        <w:t>enrollment</w:t>
      </w:r>
      <w:r w:rsidR="00CF578B" w:rsidRPr="00BB16C1">
        <w:rPr>
          <w:rFonts w:eastAsia="Segoe UI"/>
          <w:color w:val="000000" w:themeColor="text1"/>
        </w:rPr>
        <w:t xml:space="preserve"> </w:t>
      </w:r>
      <w:r w:rsidRPr="00BB16C1">
        <w:rPr>
          <w:rFonts w:eastAsia="Segoe UI"/>
          <w:color w:val="000000" w:themeColor="text1"/>
        </w:rPr>
        <w:t xml:space="preserve">or insurance. As a result, those models are unable to conclude whether those elements directly affect the observed changes. Moreover, if there are massive elements influencing </w:t>
      </w:r>
      <w:r w:rsidR="47B2F0A2" w:rsidRPr="00BB16C1">
        <w:rPr>
          <w:rFonts w:eastAsia="Segoe UI"/>
          <w:color w:val="000000" w:themeColor="text1"/>
        </w:rPr>
        <w:t>dis</w:t>
      </w:r>
      <w:r w:rsidR="00693664" w:rsidRPr="00BB16C1">
        <w:rPr>
          <w:rFonts w:eastAsia="Segoe UI"/>
          <w:color w:val="000000" w:themeColor="text1"/>
        </w:rPr>
        <w:t>-</w:t>
      </w:r>
      <w:r w:rsidR="50A684F1" w:rsidRPr="00BB16C1">
        <w:rPr>
          <w:rFonts w:eastAsia="Segoe UI"/>
          <w:color w:val="000000" w:themeColor="text1"/>
        </w:rPr>
        <w:t>enrollment</w:t>
      </w:r>
      <w:r w:rsidR="00CF578B" w:rsidRPr="00BB16C1">
        <w:rPr>
          <w:rFonts w:eastAsia="Segoe UI"/>
          <w:color w:val="000000" w:themeColor="text1"/>
        </w:rPr>
        <w:t xml:space="preserve"> </w:t>
      </w:r>
      <w:r w:rsidRPr="00BB16C1">
        <w:rPr>
          <w:rFonts w:eastAsia="Segoe UI"/>
          <w:color w:val="000000" w:themeColor="text1"/>
        </w:rPr>
        <w:t>or insurance traits that aren't accounted for inside the dataset, it may introduce bias into the outcomes generated with the aid of using the model. This highlights the significance of thinking about all applicable elements to ensure the accuracy and reliability of the findings.</w:t>
      </w:r>
      <w:bookmarkStart w:id="21" w:name="_Toc162732717"/>
    </w:p>
    <w:p w14:paraId="2B293F31" w14:textId="77777777" w:rsidR="003F6FDE" w:rsidRPr="00BB16C1" w:rsidRDefault="00FD311E" w:rsidP="00BB16C1">
      <w:pPr>
        <w:pStyle w:val="Heading2"/>
        <w:numPr>
          <w:ilvl w:val="1"/>
          <w:numId w:val="37"/>
        </w:numPr>
        <w:spacing w:line="360" w:lineRule="auto"/>
        <w:jc w:val="both"/>
        <w:rPr>
          <w:rFonts w:ascii="Times New Roman" w:hAnsi="Times New Roman" w:cs="Times New Roman"/>
          <w:b/>
          <w:bCs/>
          <w:color w:val="000000" w:themeColor="text1"/>
          <w:sz w:val="24"/>
          <w:szCs w:val="24"/>
        </w:rPr>
      </w:pPr>
      <w:bookmarkStart w:id="22" w:name="_Toc165130936"/>
      <w:r w:rsidRPr="00BB16C1">
        <w:rPr>
          <w:rFonts w:ascii="Times New Roman" w:hAnsi="Times New Roman" w:cs="Times New Roman"/>
          <w:b/>
          <w:bCs/>
          <w:color w:val="000000" w:themeColor="text1"/>
          <w:sz w:val="24"/>
          <w:szCs w:val="24"/>
        </w:rPr>
        <w:t>Other Research Study</w:t>
      </w:r>
      <w:bookmarkEnd w:id="21"/>
      <w:bookmarkEnd w:id="22"/>
    </w:p>
    <w:p w14:paraId="43970C99" w14:textId="32836502" w:rsidR="00A67E1F" w:rsidRPr="00BB16C1" w:rsidRDefault="00FD311E" w:rsidP="00BB16C1">
      <w:pPr>
        <w:pStyle w:val="Heading3"/>
        <w:numPr>
          <w:ilvl w:val="2"/>
          <w:numId w:val="37"/>
        </w:numPr>
        <w:spacing w:line="360" w:lineRule="auto"/>
        <w:jc w:val="both"/>
        <w:rPr>
          <w:rFonts w:ascii="Times New Roman" w:hAnsi="Times New Roman" w:cs="Times New Roman"/>
          <w:b/>
          <w:color w:val="000000" w:themeColor="text1"/>
        </w:rPr>
      </w:pPr>
      <w:bookmarkStart w:id="23" w:name="_Toc165130937"/>
      <w:r w:rsidRPr="00BB16C1">
        <w:rPr>
          <w:rFonts w:ascii="Times New Roman" w:hAnsi="Times New Roman" w:cs="Times New Roman"/>
          <w:b/>
          <w:color w:val="000000" w:themeColor="text1"/>
        </w:rPr>
        <w:t>Title: Trends and Regional Variations in Hospital Use under Medicar</w:t>
      </w:r>
      <w:r w:rsidR="000D64A9" w:rsidRPr="00BB16C1">
        <w:rPr>
          <w:rFonts w:ascii="Times New Roman" w:hAnsi="Times New Roman" w:cs="Times New Roman"/>
          <w:b/>
          <w:color w:val="000000" w:themeColor="text1"/>
        </w:rPr>
        <w:t>e</w:t>
      </w:r>
      <w:bookmarkEnd w:id="23"/>
      <w:r w:rsidR="000D64A9" w:rsidRPr="00BB16C1">
        <w:rPr>
          <w:rFonts w:ascii="Times New Roman" w:eastAsia="Segoe UI" w:hAnsi="Times New Roman" w:cs="Times New Roman"/>
          <w:b/>
          <w:color w:val="000000" w:themeColor="text1"/>
        </w:rPr>
        <w:t xml:space="preserve"> </w:t>
      </w:r>
    </w:p>
    <w:p w14:paraId="50250BEC" w14:textId="4421758F" w:rsidR="00944491" w:rsidRPr="00BB16C1" w:rsidRDefault="00FD311E" w:rsidP="00BB16C1">
      <w:pPr>
        <w:spacing w:line="360" w:lineRule="auto"/>
        <w:ind w:left="720"/>
        <w:jc w:val="both"/>
        <w:rPr>
          <w:rFonts w:eastAsia="Segoe UI"/>
          <w:color w:val="000000" w:themeColor="text1"/>
        </w:rPr>
      </w:pPr>
      <w:r w:rsidRPr="00BB16C1">
        <w:rPr>
          <w:rFonts w:eastAsia="Segoe UI"/>
          <w:color w:val="000000" w:themeColor="text1"/>
        </w:rPr>
        <w:t xml:space="preserve">A survey conducted by Medicare and Medicaid inspected the </w:t>
      </w:r>
      <w:r w:rsidR="47B2F0A2" w:rsidRPr="00BB16C1">
        <w:rPr>
          <w:rFonts w:eastAsia="Segoe UI"/>
          <w:color w:val="000000" w:themeColor="text1"/>
        </w:rPr>
        <w:t>dis</w:t>
      </w:r>
      <w:r w:rsidR="00693664" w:rsidRPr="00BB16C1">
        <w:rPr>
          <w:rFonts w:eastAsia="Segoe UI"/>
          <w:color w:val="000000" w:themeColor="text1"/>
        </w:rPr>
        <w:t>-</w:t>
      </w:r>
      <w:r w:rsidR="50A684F1" w:rsidRPr="00BB16C1">
        <w:rPr>
          <w:rFonts w:eastAsia="Segoe UI"/>
          <w:color w:val="000000" w:themeColor="text1"/>
        </w:rPr>
        <w:t>enrollment</w:t>
      </w:r>
      <w:r w:rsidR="00CF578B" w:rsidRPr="00BB16C1">
        <w:rPr>
          <w:rFonts w:eastAsia="Segoe UI"/>
          <w:color w:val="000000" w:themeColor="text1"/>
        </w:rPr>
        <w:t xml:space="preserve"> </w:t>
      </w:r>
      <w:r w:rsidRPr="00BB16C1">
        <w:rPr>
          <w:rFonts w:eastAsia="Segoe UI"/>
          <w:color w:val="000000" w:themeColor="text1"/>
        </w:rPr>
        <w:t>rates of patients with different chronic illnesses over distinctive states</w:t>
      </w:r>
      <w:sdt>
        <w:sdtPr>
          <w:rPr>
            <w:rFonts w:eastAsia="Segoe UI"/>
            <w:color w:val="000000" w:themeColor="text1"/>
          </w:rPr>
          <w:id w:val="1605767139"/>
          <w:placeholder>
            <w:docPart w:val="937356EFB0BACB4D8AE62291893F94EB"/>
          </w:placeholder>
          <w:citation/>
        </w:sdtPr>
        <w:sdtContent>
          <w:r w:rsidR="008D0373" w:rsidRPr="00BB16C1">
            <w:rPr>
              <w:rFonts w:eastAsia="Segoe UI"/>
              <w:color w:val="000000" w:themeColor="text1"/>
            </w:rPr>
            <w:fldChar w:fldCharType="begin"/>
          </w:r>
          <w:r w:rsidR="008D0373" w:rsidRPr="00BB16C1">
            <w:rPr>
              <w:rFonts w:eastAsia="Segoe UI"/>
              <w:color w:val="000000" w:themeColor="text1"/>
            </w:rPr>
            <w:instrText xml:space="preserve"> CITATION Gor \l 1033 </w:instrText>
          </w:r>
          <w:r w:rsidR="008D0373" w:rsidRPr="00BB16C1">
            <w:rPr>
              <w:rFonts w:eastAsia="Segoe UI"/>
              <w:color w:val="000000" w:themeColor="text1"/>
            </w:rPr>
            <w:fldChar w:fldCharType="separate"/>
          </w:r>
          <w:r w:rsidR="008D0373" w:rsidRPr="00BB16C1">
            <w:rPr>
              <w:rFonts w:eastAsia="Segoe UI"/>
              <w:color w:val="000000" w:themeColor="text1"/>
            </w:rPr>
            <w:t xml:space="preserve"> (M., 1982)</w:t>
          </w:r>
          <w:r w:rsidR="008D0373" w:rsidRPr="00BB16C1">
            <w:rPr>
              <w:rFonts w:eastAsia="Segoe UI"/>
              <w:color w:val="000000" w:themeColor="text1"/>
            </w:rPr>
            <w:fldChar w:fldCharType="end"/>
          </w:r>
        </w:sdtContent>
      </w:sdt>
      <w:r w:rsidRPr="00BB16C1">
        <w:rPr>
          <w:rFonts w:eastAsia="Segoe UI"/>
          <w:color w:val="000000" w:themeColor="text1"/>
        </w:rPr>
        <w:t xml:space="preserve">. With age, the predominance of chronic conditions </w:t>
      </w:r>
      <w:r w:rsidR="72DFA373" w:rsidRPr="00BB16C1">
        <w:rPr>
          <w:rFonts w:eastAsia="Segoe UI"/>
          <w:color w:val="000000" w:themeColor="text1"/>
        </w:rPr>
        <w:t>increases</w:t>
      </w:r>
      <w:r w:rsidRPr="00BB16C1">
        <w:rPr>
          <w:rFonts w:eastAsia="Segoe UI"/>
          <w:color w:val="000000" w:themeColor="text1"/>
        </w:rPr>
        <w:t>, driving more hospitalizations, especially within the final years of life. The study focuses on regression analysis utilizing Medicare hospital discharge data from California and New</w:t>
      </w:r>
      <w:r w:rsidR="00693664" w:rsidRPr="00BB16C1">
        <w:rPr>
          <w:rFonts w:eastAsia="Segoe UI"/>
          <w:color w:val="000000" w:themeColor="text1"/>
        </w:rPr>
        <w:t xml:space="preserve"> </w:t>
      </w:r>
      <w:r w:rsidRPr="00BB16C1">
        <w:rPr>
          <w:rFonts w:eastAsia="Segoe UI"/>
          <w:color w:val="000000" w:themeColor="text1"/>
        </w:rPr>
        <w:t>York, two states with unmistakable characteristics.</w:t>
      </w:r>
    </w:p>
    <w:p w14:paraId="5E45F73C" w14:textId="3EE41C78" w:rsidR="000F6666" w:rsidRPr="00BB16C1" w:rsidRDefault="00FD311E" w:rsidP="00BB16C1">
      <w:pPr>
        <w:spacing w:line="360" w:lineRule="auto"/>
        <w:ind w:left="720"/>
        <w:jc w:val="both"/>
        <w:rPr>
          <w:rFonts w:eastAsia="Segoe UI"/>
          <w:color w:val="000000" w:themeColor="text1"/>
        </w:rPr>
      </w:pPr>
      <w:r w:rsidRPr="00BB16C1">
        <w:rPr>
          <w:rFonts w:eastAsia="Segoe UI"/>
          <w:color w:val="000000" w:themeColor="text1"/>
        </w:rPr>
        <w:t>Regression analysis can vary depending on the unit of investigation, whether it's people (an individual), hospitals, or geographic ranges. It's vital to recognize that this choice can affect the relationships between variables</w:t>
      </w:r>
      <w:sdt>
        <w:sdtPr>
          <w:rPr>
            <w:rFonts w:eastAsia="Segoe UI"/>
            <w:color w:val="000000" w:themeColor="text1"/>
          </w:rPr>
          <w:id w:val="-2026697196"/>
          <w:citation/>
        </w:sdtPr>
        <w:sdtContent>
          <w:r w:rsidR="00B936FC" w:rsidRPr="00BB16C1">
            <w:rPr>
              <w:rFonts w:eastAsia="Segoe UI"/>
              <w:color w:val="000000" w:themeColor="text1"/>
            </w:rPr>
            <w:fldChar w:fldCharType="begin"/>
          </w:r>
          <w:r w:rsidR="00B936FC" w:rsidRPr="00BB16C1">
            <w:rPr>
              <w:rFonts w:eastAsia="Segoe UI"/>
              <w:color w:val="000000" w:themeColor="text1"/>
            </w:rPr>
            <w:instrText xml:space="preserve"> CITATION Gor \l 1033 </w:instrText>
          </w:r>
          <w:r w:rsidR="00B936FC" w:rsidRPr="00BB16C1">
            <w:rPr>
              <w:rFonts w:eastAsia="Segoe UI"/>
              <w:color w:val="000000" w:themeColor="text1"/>
            </w:rPr>
            <w:fldChar w:fldCharType="separate"/>
          </w:r>
          <w:r w:rsidR="00B936FC" w:rsidRPr="00BB16C1">
            <w:rPr>
              <w:rFonts w:eastAsia="Segoe UI"/>
              <w:color w:val="000000" w:themeColor="text1"/>
            </w:rPr>
            <w:t xml:space="preserve"> (M., 1982)</w:t>
          </w:r>
          <w:r w:rsidR="00B936FC" w:rsidRPr="00BB16C1">
            <w:rPr>
              <w:rFonts w:eastAsia="Segoe UI"/>
              <w:color w:val="000000" w:themeColor="text1"/>
            </w:rPr>
            <w:fldChar w:fldCharType="end"/>
          </w:r>
        </w:sdtContent>
      </w:sdt>
      <w:r w:rsidRPr="00BB16C1">
        <w:rPr>
          <w:rFonts w:eastAsia="Segoe UI"/>
          <w:color w:val="000000" w:themeColor="text1"/>
        </w:rPr>
        <w:t>. For example, aggregated age data may not accurately predict hospital use in specific areas but at the same place, age in years may predict individual hospital use. Similarly, dissecting patterns in Medicare benefits over diverse geographic locales may not surrender exact accurate results.</w:t>
      </w:r>
      <w:sdt>
        <w:sdtPr>
          <w:rPr>
            <w:rFonts w:eastAsia="Segoe UI"/>
            <w:color w:val="000000" w:themeColor="text1"/>
          </w:rPr>
          <w:id w:val="-487408351"/>
          <w:citation/>
        </w:sdtPr>
        <w:sdtContent>
          <w:r w:rsidR="005B5B77" w:rsidRPr="00BB16C1">
            <w:rPr>
              <w:rFonts w:eastAsia="Segoe UI"/>
              <w:color w:val="000000" w:themeColor="text1"/>
            </w:rPr>
            <w:fldChar w:fldCharType="begin"/>
          </w:r>
          <w:r w:rsidR="005B5B77" w:rsidRPr="00BB16C1">
            <w:rPr>
              <w:rFonts w:eastAsia="Segoe UI"/>
              <w:color w:val="000000" w:themeColor="text1"/>
            </w:rPr>
            <w:instrText xml:space="preserve"> CITATION Gor \l 1033 </w:instrText>
          </w:r>
          <w:r w:rsidR="005B5B77" w:rsidRPr="00BB16C1">
            <w:rPr>
              <w:rFonts w:eastAsia="Segoe UI"/>
              <w:color w:val="000000" w:themeColor="text1"/>
            </w:rPr>
            <w:fldChar w:fldCharType="separate"/>
          </w:r>
          <w:r w:rsidR="005B5B77" w:rsidRPr="00BB16C1">
            <w:rPr>
              <w:rFonts w:eastAsia="Segoe UI"/>
              <w:color w:val="000000" w:themeColor="text1"/>
            </w:rPr>
            <w:t xml:space="preserve"> (M., 1982)</w:t>
          </w:r>
          <w:r w:rsidR="005B5B77" w:rsidRPr="00BB16C1">
            <w:rPr>
              <w:rFonts w:eastAsia="Segoe UI"/>
              <w:color w:val="000000" w:themeColor="text1"/>
            </w:rPr>
            <w:fldChar w:fldCharType="end"/>
          </w:r>
        </w:sdtContent>
      </w:sdt>
      <w:r w:rsidRPr="00BB16C1">
        <w:rPr>
          <w:rFonts w:eastAsia="Segoe UI"/>
          <w:color w:val="000000" w:themeColor="text1"/>
        </w:rPr>
        <w:t xml:space="preserve"> </w:t>
      </w:r>
    </w:p>
    <w:p w14:paraId="2589BADA" w14:textId="6D53334E" w:rsidR="7514B7B1" w:rsidRPr="00BB16C1" w:rsidRDefault="00FD311E" w:rsidP="00BB16C1">
      <w:pPr>
        <w:spacing w:line="360" w:lineRule="auto"/>
        <w:ind w:left="720"/>
        <w:jc w:val="both"/>
        <w:rPr>
          <w:rStyle w:val="Heading3Char"/>
          <w:rFonts w:ascii="Times New Roman" w:eastAsia="Segoe UI" w:hAnsi="Times New Roman" w:cs="Times New Roman"/>
          <w:color w:val="000000" w:themeColor="text1"/>
        </w:rPr>
      </w:pPr>
      <w:r w:rsidRPr="00BB16C1">
        <w:rPr>
          <w:rFonts w:eastAsia="Segoe UI"/>
          <w:color w:val="000000" w:themeColor="text1"/>
        </w:rPr>
        <w:t xml:space="preserve">By utilizing compelling models such as neural networks and investigating different statistical strategies, the analysts were able to precisely degree </w:t>
      </w:r>
      <w:r w:rsidR="47B2F0A2" w:rsidRPr="00BB16C1">
        <w:rPr>
          <w:rFonts w:eastAsia="Segoe UI"/>
          <w:color w:val="000000" w:themeColor="text1"/>
        </w:rPr>
        <w:t>dis</w:t>
      </w:r>
      <w:r w:rsidR="00693664" w:rsidRPr="00BB16C1">
        <w:rPr>
          <w:rFonts w:eastAsia="Segoe UI"/>
          <w:color w:val="000000" w:themeColor="text1"/>
        </w:rPr>
        <w:t>-</w:t>
      </w:r>
      <w:r w:rsidR="50A684F1" w:rsidRPr="00BB16C1">
        <w:rPr>
          <w:rFonts w:eastAsia="Segoe UI"/>
          <w:color w:val="000000" w:themeColor="text1"/>
        </w:rPr>
        <w:t>enrollment</w:t>
      </w:r>
      <w:r w:rsidR="00CF578B" w:rsidRPr="00BB16C1">
        <w:rPr>
          <w:rFonts w:eastAsia="Segoe UI"/>
          <w:color w:val="000000" w:themeColor="text1"/>
        </w:rPr>
        <w:t xml:space="preserve"> </w:t>
      </w:r>
      <w:r w:rsidRPr="00BB16C1">
        <w:rPr>
          <w:rFonts w:eastAsia="Segoe UI"/>
          <w:color w:val="000000" w:themeColor="text1"/>
        </w:rPr>
        <w:t>rates over states and understand regional variations in Medicare reimbursements</w:t>
      </w:r>
      <w:sdt>
        <w:sdtPr>
          <w:rPr>
            <w:rFonts w:eastAsia="Segoe UI"/>
            <w:color w:val="000000" w:themeColor="text1"/>
          </w:rPr>
          <w:id w:val="1745764405"/>
          <w:placeholder>
            <w:docPart w:val="937356EFB0BACB4D8AE62291893F94EB"/>
          </w:placeholder>
          <w:citation/>
        </w:sdtPr>
        <w:sdtContent>
          <w:r w:rsidR="002240FE" w:rsidRPr="00BB16C1">
            <w:rPr>
              <w:rFonts w:eastAsia="Segoe UI"/>
              <w:color w:val="000000" w:themeColor="text1"/>
            </w:rPr>
            <w:fldChar w:fldCharType="begin"/>
          </w:r>
          <w:r w:rsidR="002240FE" w:rsidRPr="00BB16C1">
            <w:rPr>
              <w:rFonts w:eastAsia="Segoe UI"/>
              <w:color w:val="000000" w:themeColor="text1"/>
            </w:rPr>
            <w:instrText xml:space="preserve"> CITATION Gor \l 1033 </w:instrText>
          </w:r>
          <w:r w:rsidR="002240FE" w:rsidRPr="00BB16C1">
            <w:rPr>
              <w:rFonts w:eastAsia="Segoe UI"/>
              <w:color w:val="000000" w:themeColor="text1"/>
            </w:rPr>
            <w:fldChar w:fldCharType="separate"/>
          </w:r>
          <w:r w:rsidR="002240FE" w:rsidRPr="00BB16C1">
            <w:rPr>
              <w:rFonts w:eastAsia="Segoe UI"/>
              <w:color w:val="000000" w:themeColor="text1"/>
            </w:rPr>
            <w:t xml:space="preserve"> (M., 1982)</w:t>
          </w:r>
          <w:r w:rsidR="002240FE" w:rsidRPr="00BB16C1">
            <w:rPr>
              <w:rFonts w:eastAsia="Segoe UI"/>
              <w:color w:val="000000" w:themeColor="text1"/>
            </w:rPr>
            <w:fldChar w:fldCharType="end"/>
          </w:r>
        </w:sdtContent>
      </w:sdt>
      <w:r w:rsidRPr="00BB16C1">
        <w:rPr>
          <w:rFonts w:eastAsia="Segoe UI"/>
          <w:color w:val="000000" w:themeColor="text1"/>
        </w:rPr>
        <w:t xml:space="preserve">. </w:t>
      </w:r>
      <w:r w:rsidRPr="00BB16C1">
        <w:rPr>
          <w:rFonts w:eastAsia="Segoe UI"/>
          <w:color w:val="000000" w:themeColor="text1"/>
        </w:rPr>
        <w:lastRenderedPageBreak/>
        <w:t>Similarly, for our research work</w:t>
      </w:r>
      <w:r w:rsidR="00693664" w:rsidRPr="00BB16C1">
        <w:rPr>
          <w:rFonts w:eastAsia="Segoe UI"/>
          <w:color w:val="000000" w:themeColor="text1"/>
        </w:rPr>
        <w:t>,</w:t>
      </w:r>
      <w:r w:rsidRPr="00BB16C1">
        <w:rPr>
          <w:rFonts w:eastAsia="Segoe UI"/>
          <w:color w:val="000000" w:themeColor="text1"/>
        </w:rPr>
        <w:t xml:space="preserve"> we plan to utilize diverse machine learning techniques to </w:t>
      </w:r>
      <w:r w:rsidR="00693664" w:rsidRPr="00BB16C1">
        <w:rPr>
          <w:rFonts w:eastAsia="Segoe UI"/>
          <w:color w:val="000000" w:themeColor="text1"/>
        </w:rPr>
        <w:t>analy</w:t>
      </w:r>
      <w:r w:rsidR="00CF578B" w:rsidRPr="00BB16C1">
        <w:rPr>
          <w:rFonts w:eastAsia="Segoe UI"/>
          <w:color w:val="000000" w:themeColor="text1"/>
        </w:rPr>
        <w:t>z</w:t>
      </w:r>
      <w:r w:rsidR="00693664" w:rsidRPr="00BB16C1">
        <w:rPr>
          <w:rFonts w:eastAsia="Segoe UI"/>
          <w:color w:val="000000" w:themeColor="text1"/>
        </w:rPr>
        <w:t>e</w:t>
      </w:r>
      <w:r w:rsidRPr="00BB16C1">
        <w:rPr>
          <w:rFonts w:eastAsia="Segoe UI"/>
          <w:color w:val="000000" w:themeColor="text1"/>
        </w:rPr>
        <w:t xml:space="preserve"> trends over different topographical regions and recognize other factors impacting our dependent variable. </w:t>
      </w:r>
    </w:p>
    <w:p w14:paraId="16E6E21F" w14:textId="7C6600F8" w:rsidR="00DB00E1" w:rsidRPr="00BB16C1" w:rsidRDefault="00FD311E" w:rsidP="00BB16C1">
      <w:pPr>
        <w:pStyle w:val="ListParagraph"/>
        <w:numPr>
          <w:ilvl w:val="2"/>
          <w:numId w:val="37"/>
        </w:numPr>
        <w:spacing w:line="360" w:lineRule="auto"/>
        <w:jc w:val="both"/>
        <w:rPr>
          <w:rFonts w:eastAsia="Segoe UI"/>
          <w:color w:val="000000" w:themeColor="text1"/>
        </w:rPr>
      </w:pPr>
      <w:bookmarkStart w:id="24" w:name="_Toc165130938"/>
      <w:r w:rsidRPr="00BB16C1">
        <w:rPr>
          <w:rStyle w:val="Heading3Char"/>
          <w:rFonts w:ascii="Times New Roman" w:hAnsi="Times New Roman" w:cs="Times New Roman"/>
          <w:b/>
          <w:color w:val="000000" w:themeColor="text1"/>
        </w:rPr>
        <w:t xml:space="preserve">Title: Medicare Advantage </w:t>
      </w:r>
      <w:r w:rsidR="50A684F1" w:rsidRPr="00BB16C1">
        <w:rPr>
          <w:rStyle w:val="Heading3Char"/>
          <w:rFonts w:ascii="Times New Roman" w:hAnsi="Times New Roman" w:cs="Times New Roman"/>
          <w:b/>
          <w:color w:val="000000" w:themeColor="text1"/>
        </w:rPr>
        <w:t>Enrollment</w:t>
      </w:r>
      <w:r w:rsidR="00CF578B" w:rsidRPr="00BB16C1">
        <w:rPr>
          <w:rStyle w:val="Heading3Char"/>
          <w:rFonts w:ascii="Times New Roman" w:hAnsi="Times New Roman" w:cs="Times New Roman"/>
          <w:b/>
          <w:color w:val="000000" w:themeColor="text1"/>
        </w:rPr>
        <w:t xml:space="preserve"> </w:t>
      </w:r>
      <w:r w:rsidRPr="00BB16C1">
        <w:rPr>
          <w:rStyle w:val="Heading3Char"/>
          <w:rFonts w:ascii="Times New Roman" w:hAnsi="Times New Roman" w:cs="Times New Roman"/>
          <w:b/>
          <w:color w:val="000000" w:themeColor="text1"/>
        </w:rPr>
        <w:t xml:space="preserve">Among Beneficiaries </w:t>
      </w:r>
      <w:r w:rsidR="207FCAF6" w:rsidRPr="00BB16C1">
        <w:rPr>
          <w:rStyle w:val="Heading3Char"/>
          <w:rFonts w:ascii="Times New Roman" w:hAnsi="Times New Roman" w:cs="Times New Roman"/>
          <w:b/>
          <w:bCs/>
          <w:color w:val="000000" w:themeColor="text1"/>
        </w:rPr>
        <w:t>with</w:t>
      </w:r>
      <w:r w:rsidRPr="00BB16C1">
        <w:rPr>
          <w:rStyle w:val="Heading3Char"/>
          <w:rFonts w:ascii="Times New Roman" w:hAnsi="Times New Roman" w:cs="Times New Roman"/>
          <w:b/>
          <w:color w:val="000000" w:themeColor="text1"/>
        </w:rPr>
        <w:t xml:space="preserve"> End-Stage Renal Disease in the First Year of the 21st Century Cures Act</w:t>
      </w:r>
      <w:bookmarkEnd w:id="24"/>
      <w:r w:rsidRPr="00BB16C1">
        <w:rPr>
          <w:rStyle w:val="Heading3Char"/>
          <w:rFonts w:ascii="Times New Roman" w:hAnsi="Times New Roman" w:cs="Times New Roman"/>
          <w:b/>
          <w:color w:val="000000" w:themeColor="text1"/>
        </w:rPr>
        <w:t xml:space="preserve"> </w:t>
      </w:r>
      <w:r w:rsidR="00205AF2" w:rsidRPr="00BB16C1">
        <w:rPr>
          <w:rFonts w:eastAsiaTheme="majorEastAsia"/>
        </w:rPr>
        <w:tab/>
      </w:r>
    </w:p>
    <w:p w14:paraId="6E43BEE0" w14:textId="2AF6D626" w:rsidR="002B2D55" w:rsidRPr="00BB16C1" w:rsidRDefault="00FD311E" w:rsidP="00BB16C1">
      <w:pPr>
        <w:spacing w:line="360" w:lineRule="auto"/>
        <w:ind w:left="720"/>
        <w:jc w:val="both"/>
        <w:rPr>
          <w:rFonts w:eastAsia="Segoe UI"/>
          <w:color w:val="000000" w:themeColor="text1"/>
        </w:rPr>
      </w:pPr>
      <w:r w:rsidRPr="00BB16C1">
        <w:rPr>
          <w:rFonts w:eastAsia="Segoe UI"/>
          <w:color w:val="000000" w:themeColor="text1"/>
        </w:rPr>
        <w:t xml:space="preserve">In this literature, we look at the effects of the 21st Century Cures Act on Medicare beneficiaries with ESRD and their </w:t>
      </w:r>
      <w:r w:rsidR="00693664" w:rsidRPr="00BB16C1">
        <w:rPr>
          <w:rFonts w:eastAsia="Segoe UI"/>
          <w:color w:val="000000" w:themeColor="text1"/>
        </w:rPr>
        <w:t>Enrolments</w:t>
      </w:r>
      <w:r w:rsidRPr="00BB16C1">
        <w:rPr>
          <w:rFonts w:eastAsia="Segoe UI"/>
          <w:color w:val="000000" w:themeColor="text1"/>
        </w:rPr>
        <w:t xml:space="preserve"> in Medicare Advantage plans</w:t>
      </w:r>
      <w:sdt>
        <w:sdtPr>
          <w:rPr>
            <w:rFonts w:eastAsia="Segoe UI"/>
            <w:color w:val="000000" w:themeColor="text1"/>
          </w:rPr>
          <w:id w:val="-1296594753"/>
          <w:placeholder>
            <w:docPart w:val="937356EFB0BACB4D8AE62291893F94EB"/>
          </w:placeholder>
          <w:citation/>
        </w:sdtPr>
        <w:sdtContent>
          <w:r w:rsidR="005B5B77" w:rsidRPr="00BB16C1">
            <w:rPr>
              <w:rFonts w:eastAsia="Segoe UI"/>
              <w:color w:val="000000" w:themeColor="text1"/>
            </w:rPr>
            <w:fldChar w:fldCharType="begin"/>
          </w:r>
          <w:r w:rsidR="005B5B77" w:rsidRPr="00BB16C1">
            <w:rPr>
              <w:rFonts w:eastAsia="Segoe UI"/>
              <w:color w:val="000000" w:themeColor="text1"/>
            </w:rPr>
            <w:instrText xml:space="preserve"> CITATION Ngu23 \l 1033 </w:instrText>
          </w:r>
          <w:r w:rsidR="005B5B77" w:rsidRPr="00BB16C1">
            <w:rPr>
              <w:rFonts w:eastAsia="Segoe UI"/>
              <w:color w:val="000000" w:themeColor="text1"/>
            </w:rPr>
            <w:fldChar w:fldCharType="separate"/>
          </w:r>
          <w:r w:rsidR="005B5B77" w:rsidRPr="00BB16C1">
            <w:rPr>
              <w:rFonts w:eastAsia="Segoe UI"/>
              <w:color w:val="000000" w:themeColor="text1"/>
            </w:rPr>
            <w:t xml:space="preserve"> (Nguyen KH, 2023)</w:t>
          </w:r>
          <w:r w:rsidR="005B5B77" w:rsidRPr="00BB16C1">
            <w:rPr>
              <w:rFonts w:eastAsia="Segoe UI"/>
              <w:color w:val="000000" w:themeColor="text1"/>
            </w:rPr>
            <w:fldChar w:fldCharType="end"/>
          </w:r>
        </w:sdtContent>
      </w:sdt>
      <w:r w:rsidRPr="00BB16C1">
        <w:rPr>
          <w:rFonts w:eastAsia="Segoe UI"/>
          <w:color w:val="000000" w:themeColor="text1"/>
        </w:rPr>
        <w:t xml:space="preserve">. We look at the potential benefits of enrolling in Medicare Advantage plans for people with ESRD. Also, it talks about the need to monitor </w:t>
      </w:r>
      <w:r w:rsidR="50A684F1" w:rsidRPr="00BB16C1">
        <w:rPr>
          <w:rFonts w:eastAsia="Segoe UI"/>
          <w:color w:val="000000" w:themeColor="text1"/>
        </w:rPr>
        <w:t>Enrollment</w:t>
      </w:r>
      <w:r w:rsidR="00CF578B" w:rsidRPr="00BB16C1">
        <w:rPr>
          <w:rFonts w:eastAsia="Segoe UI"/>
          <w:color w:val="000000" w:themeColor="text1"/>
        </w:rPr>
        <w:t xml:space="preserve"> </w:t>
      </w:r>
      <w:r w:rsidRPr="00BB16C1">
        <w:rPr>
          <w:rFonts w:eastAsia="Segoe UI"/>
          <w:color w:val="000000" w:themeColor="text1"/>
        </w:rPr>
        <w:t xml:space="preserve">patterns to ensure quality and equitable care. Finally, we look at why there are no estimates of the initial association between </w:t>
      </w:r>
      <w:r w:rsidR="00693664" w:rsidRPr="00BB16C1">
        <w:rPr>
          <w:rFonts w:eastAsia="Segoe UI"/>
          <w:color w:val="000000" w:themeColor="text1"/>
        </w:rPr>
        <w:t xml:space="preserve">the </w:t>
      </w:r>
      <w:r w:rsidRPr="00BB16C1">
        <w:rPr>
          <w:rFonts w:eastAsia="Segoe UI"/>
          <w:color w:val="000000" w:themeColor="text1"/>
        </w:rPr>
        <w:t xml:space="preserve">21st Century Cures Act and ESRD </w:t>
      </w:r>
      <w:r w:rsidR="50A684F1" w:rsidRPr="00BB16C1">
        <w:rPr>
          <w:rFonts w:eastAsia="Segoe UI"/>
          <w:color w:val="000000" w:themeColor="text1"/>
        </w:rPr>
        <w:t>Enrollment</w:t>
      </w:r>
      <w:r w:rsidR="00CF578B" w:rsidRPr="00BB16C1">
        <w:rPr>
          <w:rFonts w:eastAsia="Segoe UI"/>
          <w:color w:val="000000" w:themeColor="text1"/>
        </w:rPr>
        <w:t xml:space="preserve"> </w:t>
      </w:r>
      <w:r w:rsidRPr="00BB16C1">
        <w:rPr>
          <w:rFonts w:eastAsia="Segoe UI"/>
          <w:color w:val="000000" w:themeColor="text1"/>
        </w:rPr>
        <w:t>choices, and why there is a need to understand the changes from traditional Medicare to Medicare Advantage plans across different beneficiary groups</w:t>
      </w:r>
      <w:sdt>
        <w:sdtPr>
          <w:rPr>
            <w:rFonts w:eastAsia="Segoe UI"/>
            <w:color w:val="000000" w:themeColor="text1"/>
          </w:rPr>
          <w:id w:val="-1085763581"/>
          <w:placeholder>
            <w:docPart w:val="937356EFB0BACB4D8AE62291893F94EB"/>
          </w:placeholder>
          <w:citation/>
        </w:sdtPr>
        <w:sdtContent>
          <w:r w:rsidR="005E1A90" w:rsidRPr="00BB16C1">
            <w:rPr>
              <w:rFonts w:eastAsia="Segoe UI"/>
              <w:color w:val="000000" w:themeColor="text1"/>
            </w:rPr>
            <w:fldChar w:fldCharType="begin"/>
          </w:r>
          <w:r w:rsidR="005E1A90" w:rsidRPr="00BB16C1">
            <w:rPr>
              <w:rFonts w:eastAsia="Segoe UI"/>
              <w:color w:val="000000" w:themeColor="text1"/>
            </w:rPr>
            <w:instrText xml:space="preserve"> CITATION Ngu23 \l 1033 </w:instrText>
          </w:r>
          <w:r w:rsidR="005E1A90" w:rsidRPr="00BB16C1">
            <w:rPr>
              <w:rFonts w:eastAsia="Segoe UI"/>
              <w:color w:val="000000" w:themeColor="text1"/>
            </w:rPr>
            <w:fldChar w:fldCharType="separate"/>
          </w:r>
          <w:r w:rsidR="005E1A90" w:rsidRPr="00BB16C1">
            <w:rPr>
              <w:rFonts w:eastAsia="Segoe UI"/>
              <w:color w:val="000000" w:themeColor="text1"/>
            </w:rPr>
            <w:t xml:space="preserve"> (Nguyen KH, 2023)</w:t>
          </w:r>
          <w:r w:rsidR="005E1A90" w:rsidRPr="00BB16C1">
            <w:rPr>
              <w:rFonts w:eastAsia="Segoe UI"/>
              <w:color w:val="000000" w:themeColor="text1"/>
            </w:rPr>
            <w:fldChar w:fldCharType="end"/>
          </w:r>
        </w:sdtContent>
      </w:sdt>
      <w:r w:rsidRPr="00BB16C1">
        <w:rPr>
          <w:rFonts w:eastAsia="Segoe UI"/>
          <w:color w:val="000000" w:themeColor="text1"/>
        </w:rPr>
        <w:t>.</w:t>
      </w:r>
    </w:p>
    <w:p w14:paraId="43726878" w14:textId="08B0931C" w:rsidR="00AF2E05" w:rsidRPr="00BB16C1" w:rsidRDefault="00FD311E" w:rsidP="00BB16C1">
      <w:pPr>
        <w:spacing w:line="360" w:lineRule="auto"/>
        <w:ind w:left="720"/>
        <w:jc w:val="both"/>
        <w:rPr>
          <w:rFonts w:eastAsia="Segoe UI"/>
          <w:color w:val="000000" w:themeColor="text1"/>
        </w:rPr>
      </w:pPr>
      <w:r w:rsidRPr="00BB16C1">
        <w:rPr>
          <w:rFonts w:eastAsia="Segoe UI"/>
          <w:color w:val="000000" w:themeColor="text1"/>
        </w:rPr>
        <w:t xml:space="preserve">Besides, the literature also raises questions about the esteem of overseen care for people with genuine health conditions like ESRD. It emphasizes the noteworthiness of following </w:t>
      </w:r>
      <w:r w:rsidR="00693664" w:rsidRPr="00BB16C1">
        <w:rPr>
          <w:rFonts w:eastAsia="Segoe UI"/>
          <w:color w:val="000000" w:themeColor="text1"/>
        </w:rPr>
        <w:t>dis-</w:t>
      </w:r>
      <w:r w:rsidR="50A684F1" w:rsidRPr="00BB16C1">
        <w:rPr>
          <w:rFonts w:eastAsia="Segoe UI"/>
          <w:color w:val="000000" w:themeColor="text1"/>
        </w:rPr>
        <w:t>enrollment</w:t>
      </w:r>
      <w:r w:rsidR="00CF578B" w:rsidRPr="00BB16C1">
        <w:rPr>
          <w:rFonts w:eastAsia="Segoe UI"/>
          <w:color w:val="000000" w:themeColor="text1"/>
        </w:rPr>
        <w:t xml:space="preserve"> </w:t>
      </w:r>
      <w:r w:rsidRPr="00BB16C1">
        <w:rPr>
          <w:rFonts w:eastAsia="Segoe UI"/>
          <w:color w:val="000000" w:themeColor="text1"/>
        </w:rPr>
        <w:t>from MA plans as a marker of recipient inclinations and neglected needs</w:t>
      </w:r>
      <w:sdt>
        <w:sdtPr>
          <w:rPr>
            <w:rFonts w:eastAsia="Segoe UI"/>
            <w:color w:val="000000" w:themeColor="text1"/>
          </w:rPr>
          <w:id w:val="-1356111368"/>
          <w:placeholder>
            <w:docPart w:val="937356EFB0BACB4D8AE62291893F94EB"/>
          </w:placeholder>
          <w:citation/>
        </w:sdtPr>
        <w:sdtContent>
          <w:r w:rsidR="00CE5ED3" w:rsidRPr="00BB16C1">
            <w:rPr>
              <w:rFonts w:eastAsia="Segoe UI"/>
              <w:color w:val="000000" w:themeColor="text1"/>
            </w:rPr>
            <w:fldChar w:fldCharType="begin"/>
          </w:r>
          <w:r w:rsidR="00CE5ED3" w:rsidRPr="00BB16C1">
            <w:rPr>
              <w:rFonts w:eastAsia="Segoe UI"/>
              <w:color w:val="000000" w:themeColor="text1"/>
            </w:rPr>
            <w:instrText xml:space="preserve"> CITATION Ngu23 \l 1033 </w:instrText>
          </w:r>
          <w:r w:rsidR="00CE5ED3" w:rsidRPr="00BB16C1">
            <w:rPr>
              <w:rFonts w:eastAsia="Segoe UI"/>
              <w:color w:val="000000" w:themeColor="text1"/>
            </w:rPr>
            <w:fldChar w:fldCharType="separate"/>
          </w:r>
          <w:r w:rsidR="00CE5ED3" w:rsidRPr="00BB16C1">
            <w:rPr>
              <w:rFonts w:eastAsia="Segoe UI"/>
              <w:color w:val="000000" w:themeColor="text1"/>
            </w:rPr>
            <w:t xml:space="preserve"> (Nguyen KH, 2023)</w:t>
          </w:r>
          <w:r w:rsidR="00CE5ED3" w:rsidRPr="00BB16C1">
            <w:rPr>
              <w:rFonts w:eastAsia="Segoe UI"/>
              <w:color w:val="000000" w:themeColor="text1"/>
            </w:rPr>
            <w:fldChar w:fldCharType="end"/>
          </w:r>
        </w:sdtContent>
      </w:sdt>
      <w:r w:rsidRPr="00BB16C1">
        <w:rPr>
          <w:rFonts w:eastAsia="Segoe UI"/>
          <w:color w:val="000000" w:themeColor="text1"/>
        </w:rPr>
        <w:t>. Understanding the move of recipients with ESRD from conventional Medicare to MA, particularly among specific beneficiary bunches, is vital for policymakers and MA plans to guarantee organized ampleness, optimize benefits, and advance even-handed care for people with ESRD.</w:t>
      </w:r>
    </w:p>
    <w:p w14:paraId="4A0BACCE" w14:textId="2246935A" w:rsidR="000B6F42" w:rsidRPr="00BB16C1" w:rsidRDefault="00FD311E" w:rsidP="00BB16C1">
      <w:pPr>
        <w:pStyle w:val="ListParagraph"/>
        <w:numPr>
          <w:ilvl w:val="2"/>
          <w:numId w:val="37"/>
        </w:numPr>
        <w:spacing w:line="360" w:lineRule="auto"/>
        <w:jc w:val="both"/>
        <w:rPr>
          <w:rFonts w:eastAsia="Segoe UI"/>
          <w:color w:val="000000" w:themeColor="text1"/>
        </w:rPr>
      </w:pPr>
      <w:bookmarkStart w:id="25" w:name="_Toc165130939"/>
      <w:r w:rsidRPr="00BB16C1">
        <w:rPr>
          <w:rStyle w:val="Heading3Char"/>
          <w:rFonts w:ascii="Times New Roman" w:hAnsi="Times New Roman" w:cs="Times New Roman"/>
          <w:b/>
          <w:color w:val="000000" w:themeColor="text1"/>
        </w:rPr>
        <w:t xml:space="preserve">Title: Trends in Cumulative </w:t>
      </w:r>
      <w:r w:rsidR="00693664" w:rsidRPr="00BB16C1">
        <w:rPr>
          <w:rStyle w:val="Heading3Char"/>
          <w:rFonts w:ascii="Times New Roman" w:hAnsi="Times New Roman" w:cs="Times New Roman"/>
          <w:b/>
          <w:color w:val="000000" w:themeColor="text1"/>
        </w:rPr>
        <w:t>Dis-</w:t>
      </w:r>
      <w:r w:rsidR="50A684F1" w:rsidRPr="00BB16C1">
        <w:rPr>
          <w:rStyle w:val="Heading3Char"/>
          <w:rFonts w:ascii="Times New Roman" w:hAnsi="Times New Roman" w:cs="Times New Roman"/>
          <w:b/>
          <w:color w:val="000000" w:themeColor="text1"/>
        </w:rPr>
        <w:t>enrollment</w:t>
      </w:r>
      <w:r w:rsidR="00CF578B" w:rsidRPr="00BB16C1">
        <w:rPr>
          <w:rStyle w:val="Heading3Char"/>
          <w:rFonts w:ascii="Times New Roman" w:hAnsi="Times New Roman" w:cs="Times New Roman"/>
          <w:b/>
          <w:color w:val="000000" w:themeColor="text1"/>
        </w:rPr>
        <w:t xml:space="preserve"> </w:t>
      </w:r>
      <w:r w:rsidRPr="00BB16C1">
        <w:rPr>
          <w:rStyle w:val="Heading3Char"/>
          <w:rFonts w:ascii="Times New Roman" w:hAnsi="Times New Roman" w:cs="Times New Roman"/>
          <w:b/>
          <w:color w:val="000000" w:themeColor="text1"/>
        </w:rPr>
        <w:t>in the Medicare Advantage Program,</w:t>
      </w:r>
      <w:r w:rsidR="00CC39F7" w:rsidRPr="00BB16C1">
        <w:rPr>
          <w:rStyle w:val="Heading3Char"/>
          <w:rFonts w:ascii="Times New Roman" w:hAnsi="Times New Roman" w:cs="Times New Roman"/>
          <w:b/>
          <w:color w:val="000000" w:themeColor="text1"/>
        </w:rPr>
        <w:t xml:space="preserve"> </w:t>
      </w:r>
      <w:r w:rsidRPr="00BB16C1">
        <w:rPr>
          <w:rStyle w:val="Heading3Char"/>
          <w:rFonts w:ascii="Times New Roman" w:hAnsi="Times New Roman" w:cs="Times New Roman"/>
          <w:b/>
          <w:color w:val="000000" w:themeColor="text1"/>
        </w:rPr>
        <w:t>2011-2020</w:t>
      </w:r>
      <w:bookmarkEnd w:id="25"/>
      <w:r w:rsidR="00CC39F7" w:rsidRPr="00BB16C1">
        <w:rPr>
          <w:rFonts w:eastAsiaTheme="majorEastAsia"/>
        </w:rPr>
        <w:tab/>
      </w:r>
    </w:p>
    <w:p w14:paraId="592D3BBB" w14:textId="0BA2ED0D" w:rsidR="000F3DF8" w:rsidRPr="00BB16C1" w:rsidRDefault="00FD311E" w:rsidP="00BB16C1">
      <w:pPr>
        <w:spacing w:line="360" w:lineRule="auto"/>
        <w:ind w:left="720"/>
        <w:jc w:val="both"/>
        <w:rPr>
          <w:rFonts w:eastAsia="Segoe UI"/>
          <w:b/>
          <w:bCs/>
          <w:color w:val="000000" w:themeColor="text1"/>
        </w:rPr>
      </w:pPr>
      <w:r w:rsidRPr="00BB16C1">
        <w:rPr>
          <w:color w:val="000000" w:themeColor="text1"/>
        </w:rPr>
        <w:t xml:space="preserve">The methodology's qualities incorporate its longitudinal viewpoint, which sheds light on </w:t>
      </w:r>
      <w:r w:rsidR="00693664" w:rsidRPr="00BB16C1">
        <w:rPr>
          <w:color w:val="000000" w:themeColor="text1"/>
        </w:rPr>
        <w:t>dis-</w:t>
      </w:r>
      <w:r w:rsidR="50A684F1" w:rsidRPr="00BB16C1">
        <w:rPr>
          <w:color w:val="000000" w:themeColor="text1"/>
        </w:rPr>
        <w:t>enrollment</w:t>
      </w:r>
      <w:r w:rsidR="00CF578B" w:rsidRPr="00BB16C1">
        <w:rPr>
          <w:color w:val="000000" w:themeColor="text1"/>
        </w:rPr>
        <w:t xml:space="preserve"> </w:t>
      </w:r>
      <w:r w:rsidRPr="00BB16C1">
        <w:rPr>
          <w:color w:val="000000" w:themeColor="text1"/>
        </w:rPr>
        <w:t>patterns over a decade, and its population-based approach, upgrading the generalizability of the discoveries</w:t>
      </w:r>
      <w:sdt>
        <w:sdtPr>
          <w:rPr>
            <w:color w:val="000000" w:themeColor="text1"/>
          </w:rPr>
          <w:id w:val="-1333676097"/>
          <w:placeholder>
            <w:docPart w:val="937356EFB0BACB4D8AE62291893F94EB"/>
          </w:placeholder>
          <w:citation/>
        </w:sdtPr>
        <w:sdtContent>
          <w:r w:rsidR="00401090" w:rsidRPr="00BB16C1">
            <w:rPr>
              <w:color w:val="000000" w:themeColor="text1"/>
            </w:rPr>
            <w:fldChar w:fldCharType="begin"/>
          </w:r>
          <w:r w:rsidR="00401090" w:rsidRPr="00BB16C1">
            <w:rPr>
              <w:color w:val="000000" w:themeColor="text1"/>
            </w:rPr>
            <w:instrText xml:space="preserve"> CITATION Mey23 \l 1033 </w:instrText>
          </w:r>
          <w:r w:rsidR="00401090" w:rsidRPr="00BB16C1">
            <w:rPr>
              <w:color w:val="000000" w:themeColor="text1"/>
            </w:rPr>
            <w:fldChar w:fldCharType="separate"/>
          </w:r>
          <w:r w:rsidR="00401090" w:rsidRPr="00BB16C1">
            <w:rPr>
              <w:color w:val="000000" w:themeColor="text1"/>
            </w:rPr>
            <w:t xml:space="preserve"> (Meyers DJ, 2023)</w:t>
          </w:r>
          <w:r w:rsidR="00401090" w:rsidRPr="00BB16C1">
            <w:rPr>
              <w:color w:val="000000" w:themeColor="text1"/>
            </w:rPr>
            <w:fldChar w:fldCharType="end"/>
          </w:r>
        </w:sdtContent>
      </w:sdt>
      <w:r w:rsidRPr="00BB16C1">
        <w:rPr>
          <w:color w:val="000000" w:themeColor="text1"/>
        </w:rPr>
        <w:t xml:space="preserve">. In this case, as the study's nature is observational, </w:t>
      </w:r>
      <w:r w:rsidR="122C0819" w:rsidRPr="00BB16C1">
        <w:rPr>
          <w:color w:val="000000" w:themeColor="text1"/>
        </w:rPr>
        <w:t xml:space="preserve">it </w:t>
      </w:r>
      <w:r w:rsidRPr="00BB16C1">
        <w:rPr>
          <w:color w:val="000000" w:themeColor="text1"/>
        </w:rPr>
        <w:t xml:space="preserve">implies that it cannot build up causality between the inspected variables and </w:t>
      </w:r>
      <w:r w:rsidR="00693664" w:rsidRPr="00BB16C1">
        <w:rPr>
          <w:color w:val="000000" w:themeColor="text1"/>
        </w:rPr>
        <w:t>dis-</w:t>
      </w:r>
      <w:r w:rsidR="50A684F1" w:rsidRPr="00BB16C1">
        <w:rPr>
          <w:color w:val="000000" w:themeColor="text1"/>
        </w:rPr>
        <w:t>enrollment</w:t>
      </w:r>
      <w:r w:rsidR="00CF578B" w:rsidRPr="00BB16C1">
        <w:rPr>
          <w:color w:val="000000" w:themeColor="text1"/>
        </w:rPr>
        <w:t xml:space="preserve"> </w:t>
      </w:r>
      <w:r w:rsidRPr="00BB16C1">
        <w:rPr>
          <w:color w:val="000000" w:themeColor="text1"/>
        </w:rPr>
        <w:t xml:space="preserve">rates. Furthermore, potential perplexing variables might not be completely accounted for, and the findings' appropriateness may be constrained to the Medicare populace. </w:t>
      </w:r>
    </w:p>
    <w:p w14:paraId="748C077B" w14:textId="579C7BD7" w:rsidR="00FD311E" w:rsidRPr="00BB16C1" w:rsidRDefault="002028FE" w:rsidP="00BB16C1">
      <w:pPr>
        <w:spacing w:line="360" w:lineRule="auto"/>
        <w:ind w:left="720"/>
        <w:jc w:val="both"/>
        <w:rPr>
          <w:rFonts w:eastAsia="Segoe UI"/>
          <w:b/>
          <w:bCs/>
          <w:color w:val="000000" w:themeColor="text1"/>
        </w:rPr>
      </w:pPr>
      <w:r w:rsidRPr="00BB16C1">
        <w:rPr>
          <w:color w:val="000000" w:themeColor="text1"/>
        </w:rPr>
        <w:t>T</w:t>
      </w:r>
      <w:r w:rsidR="00FD311E" w:rsidRPr="00BB16C1">
        <w:rPr>
          <w:color w:val="000000" w:themeColor="text1"/>
        </w:rPr>
        <w:t xml:space="preserve">he key discoveries incorporate noteworthy </w:t>
      </w:r>
      <w:r w:rsidR="00693664" w:rsidRPr="00BB16C1">
        <w:rPr>
          <w:color w:val="000000" w:themeColor="text1"/>
        </w:rPr>
        <w:t>dis-</w:t>
      </w:r>
      <w:r w:rsidR="50A684F1" w:rsidRPr="00BB16C1">
        <w:rPr>
          <w:color w:val="000000" w:themeColor="text1"/>
        </w:rPr>
        <w:t>enrollment</w:t>
      </w:r>
      <w:r w:rsidR="00CF578B" w:rsidRPr="00BB16C1">
        <w:rPr>
          <w:color w:val="000000" w:themeColor="text1"/>
        </w:rPr>
        <w:t xml:space="preserve"> </w:t>
      </w:r>
      <w:r w:rsidR="00FD311E" w:rsidRPr="00BB16C1">
        <w:rPr>
          <w:color w:val="000000" w:themeColor="text1"/>
        </w:rPr>
        <w:t xml:space="preserve">rates over </w:t>
      </w:r>
      <w:r w:rsidR="004F5BED" w:rsidRPr="00BB16C1">
        <w:rPr>
          <w:color w:val="000000" w:themeColor="text1"/>
        </w:rPr>
        <w:t xml:space="preserve">five </w:t>
      </w:r>
      <w:r w:rsidR="00FD311E" w:rsidRPr="00BB16C1">
        <w:rPr>
          <w:color w:val="000000" w:themeColor="text1"/>
        </w:rPr>
        <w:t xml:space="preserve">years duration, with varieties based on racial and comorbidity components, as well as the sort of Medicare </w:t>
      </w:r>
      <w:r w:rsidR="00FD311E" w:rsidRPr="00BB16C1">
        <w:rPr>
          <w:color w:val="000000" w:themeColor="text1"/>
        </w:rPr>
        <w:lastRenderedPageBreak/>
        <w:t xml:space="preserve">Advantage (MA) contracts. The strategy included a cross-sectional ponder of Medicare recipients selected in MA between 2011 and 2020, focusing on </w:t>
      </w:r>
      <w:r w:rsidR="00693664" w:rsidRPr="00BB16C1">
        <w:rPr>
          <w:color w:val="000000" w:themeColor="text1"/>
        </w:rPr>
        <w:t>dis-</w:t>
      </w:r>
      <w:r w:rsidR="50A684F1" w:rsidRPr="00BB16C1">
        <w:rPr>
          <w:color w:val="000000" w:themeColor="text1"/>
        </w:rPr>
        <w:t>enrollment</w:t>
      </w:r>
      <w:r w:rsidR="00CF578B" w:rsidRPr="00BB16C1">
        <w:rPr>
          <w:color w:val="000000" w:themeColor="text1"/>
        </w:rPr>
        <w:t xml:space="preserve"> </w:t>
      </w:r>
      <w:r w:rsidR="00FD311E" w:rsidRPr="00BB16C1">
        <w:rPr>
          <w:color w:val="000000" w:themeColor="text1"/>
        </w:rPr>
        <w:t>rates and their relationships with recipient and contract characteristics</w:t>
      </w:r>
      <w:sdt>
        <w:sdtPr>
          <w:rPr>
            <w:color w:val="000000" w:themeColor="text1"/>
          </w:rPr>
          <w:id w:val="-1550055101"/>
          <w:placeholder>
            <w:docPart w:val="937356EFB0BACB4D8AE62291893F94EB"/>
          </w:placeholder>
          <w:citation/>
        </w:sdtPr>
        <w:sdtContent>
          <w:r w:rsidR="000A3F31" w:rsidRPr="00BB16C1">
            <w:rPr>
              <w:color w:val="000000" w:themeColor="text1"/>
            </w:rPr>
            <w:fldChar w:fldCharType="begin"/>
          </w:r>
          <w:r w:rsidR="000A3F31" w:rsidRPr="00BB16C1">
            <w:rPr>
              <w:color w:val="000000" w:themeColor="text1"/>
            </w:rPr>
            <w:instrText xml:space="preserve"> CITATION Mey23 \l 1033 </w:instrText>
          </w:r>
          <w:r w:rsidR="000A3F31" w:rsidRPr="00BB16C1">
            <w:rPr>
              <w:color w:val="000000" w:themeColor="text1"/>
            </w:rPr>
            <w:fldChar w:fldCharType="separate"/>
          </w:r>
          <w:r w:rsidR="000A3F31" w:rsidRPr="00BB16C1">
            <w:rPr>
              <w:color w:val="000000" w:themeColor="text1"/>
            </w:rPr>
            <w:t xml:space="preserve"> (Meyers DJ, 2023)</w:t>
          </w:r>
          <w:r w:rsidR="000A3F31" w:rsidRPr="00BB16C1">
            <w:rPr>
              <w:color w:val="000000" w:themeColor="text1"/>
            </w:rPr>
            <w:fldChar w:fldCharType="end"/>
          </w:r>
        </w:sdtContent>
      </w:sdt>
      <w:r w:rsidR="00FD311E" w:rsidRPr="00BB16C1">
        <w:rPr>
          <w:color w:val="000000" w:themeColor="text1"/>
        </w:rPr>
        <w:t xml:space="preserve">. Recognized crevices incorporate the associational nature of the work, which limits causation assessment, potential inclinations due to differential mortality, and a need for knowledge </w:t>
      </w:r>
      <w:r w:rsidR="5BBAF5EA" w:rsidRPr="00BB16C1">
        <w:rPr>
          <w:color w:val="000000" w:themeColor="text1"/>
        </w:rPr>
        <w:t>of</w:t>
      </w:r>
      <w:r w:rsidR="00FD311E" w:rsidRPr="00BB16C1">
        <w:rPr>
          <w:color w:val="000000" w:themeColor="text1"/>
        </w:rPr>
        <w:t xml:space="preserve"> the reasons behind </w:t>
      </w:r>
      <w:r w:rsidR="00693664" w:rsidRPr="00BB16C1">
        <w:rPr>
          <w:color w:val="000000" w:themeColor="text1"/>
        </w:rPr>
        <w:t>dis-</w:t>
      </w:r>
      <w:r w:rsidR="50A684F1" w:rsidRPr="00BB16C1">
        <w:rPr>
          <w:color w:val="000000" w:themeColor="text1"/>
        </w:rPr>
        <w:t>enrollment</w:t>
      </w:r>
      <w:r w:rsidR="00CF578B" w:rsidRPr="00BB16C1">
        <w:rPr>
          <w:color w:val="000000" w:themeColor="text1"/>
        </w:rPr>
        <w:t xml:space="preserve"> </w:t>
      </w:r>
      <w:r w:rsidR="00FD311E" w:rsidRPr="00BB16C1">
        <w:rPr>
          <w:color w:val="000000" w:themeColor="text1"/>
        </w:rPr>
        <w:t xml:space="preserve">or consequent </w:t>
      </w:r>
      <w:r w:rsidR="00693664" w:rsidRPr="00BB16C1">
        <w:rPr>
          <w:color w:val="000000" w:themeColor="text1"/>
        </w:rPr>
        <w:t>Enrolment</w:t>
      </w:r>
      <w:r w:rsidR="00FD311E" w:rsidRPr="00BB16C1">
        <w:rPr>
          <w:color w:val="000000" w:themeColor="text1"/>
        </w:rPr>
        <w:t>s.</w:t>
      </w:r>
    </w:p>
    <w:p w14:paraId="18A4EA14" w14:textId="77777777" w:rsidR="001622A7" w:rsidRPr="00BB16C1" w:rsidRDefault="00FD311E" w:rsidP="00BB16C1">
      <w:pPr>
        <w:pStyle w:val="Heading2"/>
        <w:numPr>
          <w:ilvl w:val="1"/>
          <w:numId w:val="37"/>
        </w:numPr>
        <w:spacing w:line="360" w:lineRule="auto"/>
        <w:jc w:val="both"/>
        <w:rPr>
          <w:rFonts w:ascii="Times New Roman" w:hAnsi="Times New Roman" w:cs="Times New Roman"/>
          <w:b/>
          <w:bCs/>
          <w:color w:val="000000" w:themeColor="text1"/>
          <w:sz w:val="24"/>
          <w:szCs w:val="24"/>
        </w:rPr>
      </w:pPr>
      <w:bookmarkStart w:id="26" w:name="_Toc162732718"/>
      <w:bookmarkStart w:id="27" w:name="_Toc165130940"/>
      <w:r w:rsidRPr="00BB16C1">
        <w:rPr>
          <w:rFonts w:ascii="Times New Roman" w:hAnsi="Times New Roman" w:cs="Times New Roman"/>
          <w:b/>
          <w:bCs/>
          <w:color w:val="000000" w:themeColor="text1"/>
          <w:sz w:val="24"/>
          <w:szCs w:val="24"/>
        </w:rPr>
        <w:t>Other Organizations</w:t>
      </w:r>
      <w:bookmarkEnd w:id="26"/>
      <w:bookmarkEnd w:id="27"/>
    </w:p>
    <w:p w14:paraId="13FD2932" w14:textId="2947C345" w:rsidR="001622A7" w:rsidRPr="00BB16C1" w:rsidRDefault="00FD311E" w:rsidP="00BB16C1">
      <w:pPr>
        <w:pStyle w:val="Heading3"/>
        <w:numPr>
          <w:ilvl w:val="2"/>
          <w:numId w:val="37"/>
        </w:numPr>
        <w:spacing w:line="360" w:lineRule="auto"/>
        <w:jc w:val="both"/>
        <w:rPr>
          <w:rFonts w:ascii="Times New Roman" w:hAnsi="Times New Roman" w:cs="Times New Roman"/>
          <w:b/>
          <w:color w:val="000000" w:themeColor="text1"/>
        </w:rPr>
      </w:pPr>
      <w:bookmarkStart w:id="28" w:name="_Toc165130941"/>
      <w:r w:rsidRPr="00BB16C1">
        <w:rPr>
          <w:rFonts w:ascii="Times New Roman" w:hAnsi="Times New Roman" w:cs="Times New Roman"/>
          <w:b/>
          <w:color w:val="000000" w:themeColor="text1"/>
        </w:rPr>
        <w:t xml:space="preserve">Title: Medicare Advantage in 2023: </w:t>
      </w:r>
      <w:r w:rsidR="50A684F1" w:rsidRPr="00BB16C1">
        <w:rPr>
          <w:rFonts w:ascii="Times New Roman" w:hAnsi="Times New Roman" w:cs="Times New Roman"/>
          <w:b/>
          <w:color w:val="000000" w:themeColor="text1"/>
        </w:rPr>
        <w:t>Enrollment</w:t>
      </w:r>
      <w:r w:rsidR="00CF578B" w:rsidRPr="00BB16C1">
        <w:rPr>
          <w:rFonts w:ascii="Times New Roman" w:hAnsi="Times New Roman" w:cs="Times New Roman"/>
          <w:b/>
          <w:color w:val="000000" w:themeColor="text1"/>
        </w:rPr>
        <w:t xml:space="preserve"> </w:t>
      </w:r>
      <w:r w:rsidRPr="00BB16C1">
        <w:rPr>
          <w:rFonts w:ascii="Times New Roman" w:hAnsi="Times New Roman" w:cs="Times New Roman"/>
          <w:b/>
          <w:color w:val="000000" w:themeColor="text1"/>
        </w:rPr>
        <w:t>Update and Key Trends</w:t>
      </w:r>
      <w:bookmarkEnd w:id="28"/>
      <w:r w:rsidR="00536D2D" w:rsidRPr="00BB16C1">
        <w:rPr>
          <w:rFonts w:ascii="Times New Roman" w:hAnsi="Times New Roman" w:cs="Times New Roman"/>
          <w:b/>
          <w:color w:val="000000" w:themeColor="text1"/>
        </w:rPr>
        <w:t xml:space="preserve"> </w:t>
      </w:r>
      <w:bookmarkStart w:id="29" w:name="OLE_LINK1"/>
      <w:bookmarkStart w:id="30" w:name="OLE_LINK2"/>
    </w:p>
    <w:p w14:paraId="5067EED2" w14:textId="37CD7D1A" w:rsidR="00FD311E" w:rsidRPr="00BB16C1" w:rsidRDefault="00FD311E" w:rsidP="00BB16C1">
      <w:pPr>
        <w:spacing w:line="360" w:lineRule="auto"/>
        <w:ind w:left="720"/>
        <w:jc w:val="both"/>
        <w:rPr>
          <w:b/>
          <w:bCs/>
          <w:color w:val="000000" w:themeColor="text1"/>
        </w:rPr>
      </w:pPr>
      <w:r w:rsidRPr="00BB16C1">
        <w:rPr>
          <w:color w:val="000000" w:themeColor="text1"/>
        </w:rPr>
        <w:t>Extensive research was conducted by a non-profit organization on the growth and characteristics of the Medicare Advantage Program in 2023</w:t>
      </w:r>
      <w:sdt>
        <w:sdtPr>
          <w:rPr>
            <w:color w:val="000000" w:themeColor="text1"/>
          </w:rPr>
          <w:id w:val="-627617782"/>
          <w:placeholder>
            <w:docPart w:val="937356EFB0BACB4D8AE62291893F94EB"/>
          </w:placeholder>
          <w:citation/>
        </w:sdtPr>
        <w:sdtContent>
          <w:r w:rsidR="00D4308D" w:rsidRPr="00BB16C1">
            <w:rPr>
              <w:color w:val="000000" w:themeColor="text1"/>
            </w:rPr>
            <w:fldChar w:fldCharType="begin"/>
          </w:r>
          <w:r w:rsidR="00D4308D" w:rsidRPr="00BB16C1">
            <w:rPr>
              <w:color w:val="000000" w:themeColor="text1"/>
            </w:rPr>
            <w:instrText xml:space="preserve"> CITATION Nan23 \l 1033 </w:instrText>
          </w:r>
          <w:r w:rsidR="00D4308D" w:rsidRPr="00BB16C1">
            <w:rPr>
              <w:color w:val="000000" w:themeColor="text1"/>
            </w:rPr>
            <w:fldChar w:fldCharType="separate"/>
          </w:r>
          <w:r w:rsidR="00D4308D" w:rsidRPr="00BB16C1">
            <w:rPr>
              <w:color w:val="000000" w:themeColor="text1"/>
            </w:rPr>
            <w:t xml:space="preserve"> (Nancy Ochieng, 2023)</w:t>
          </w:r>
          <w:r w:rsidR="00D4308D" w:rsidRPr="00BB16C1">
            <w:rPr>
              <w:color w:val="000000" w:themeColor="text1"/>
            </w:rPr>
            <w:fldChar w:fldCharType="end"/>
          </w:r>
        </w:sdtContent>
      </w:sdt>
      <w:r w:rsidR="007C2585" w:rsidRPr="00BB16C1">
        <w:rPr>
          <w:color w:val="000000" w:themeColor="text1"/>
        </w:rPr>
        <w:t>.</w:t>
      </w:r>
      <w:r w:rsidRPr="00BB16C1">
        <w:rPr>
          <w:color w:val="000000" w:themeColor="text1"/>
        </w:rPr>
        <w:t xml:space="preserve"> Advanced methods like decision trees and KNN models were utilized in the study to extract insights about the most influential factors for </w:t>
      </w:r>
      <w:r w:rsidR="50A684F1" w:rsidRPr="00BB16C1">
        <w:rPr>
          <w:color w:val="000000" w:themeColor="text1"/>
        </w:rPr>
        <w:t>Enrollment</w:t>
      </w:r>
      <w:r w:rsidR="00CF578B" w:rsidRPr="00BB16C1">
        <w:rPr>
          <w:color w:val="000000" w:themeColor="text1"/>
        </w:rPr>
        <w:t xml:space="preserve"> </w:t>
      </w:r>
      <w:r w:rsidRPr="00BB16C1">
        <w:rPr>
          <w:color w:val="000000" w:themeColor="text1"/>
        </w:rPr>
        <w:t xml:space="preserve">rates in specific areas. Through these algorithms, they picked up bits of knowledge about the complicated elements influencing their dependent variable and picked up a more profound understanding of their impact on Medicare </w:t>
      </w:r>
      <w:r w:rsidR="6BF8652C" w:rsidRPr="00BB16C1">
        <w:rPr>
          <w:color w:val="000000" w:themeColor="text1"/>
        </w:rPr>
        <w:t>enrollees'</w:t>
      </w:r>
      <w:r w:rsidRPr="00BB16C1">
        <w:rPr>
          <w:color w:val="000000" w:themeColor="text1"/>
        </w:rPr>
        <w:t xml:space="preserve"> patterns. </w:t>
      </w:r>
    </w:p>
    <w:p w14:paraId="1812280C" w14:textId="77777777" w:rsidR="008676E6" w:rsidRPr="00BB16C1" w:rsidRDefault="00FD311E" w:rsidP="00BB16C1">
      <w:pPr>
        <w:spacing w:line="360" w:lineRule="auto"/>
        <w:ind w:left="720"/>
        <w:jc w:val="both"/>
        <w:rPr>
          <w:color w:val="000000" w:themeColor="text1"/>
        </w:rPr>
      </w:pPr>
      <w:r w:rsidRPr="00BB16C1">
        <w:rPr>
          <w:color w:val="000000" w:themeColor="text1"/>
        </w:rPr>
        <w:t xml:space="preserve">Moving ahead, the study utilized cluster analysis to segment counties based on their market characteristics, pinpointing locales with restricted competition. This analysis gave important bits of knowledge into market structures, supporting policymakers in distinguishing regions that if worked on would boost market competition and improve </w:t>
      </w:r>
      <w:r w:rsidR="00693664" w:rsidRPr="00BB16C1">
        <w:rPr>
          <w:color w:val="000000" w:themeColor="text1"/>
        </w:rPr>
        <w:t>Enrolment</w:t>
      </w:r>
      <w:sdt>
        <w:sdtPr>
          <w:rPr>
            <w:color w:val="000000" w:themeColor="text1"/>
          </w:rPr>
          <w:id w:val="-281188067"/>
          <w:citation/>
        </w:sdtPr>
        <w:sdtContent>
          <w:r w:rsidR="0002022E" w:rsidRPr="00BB16C1">
            <w:rPr>
              <w:color w:val="000000" w:themeColor="text1"/>
            </w:rPr>
            <w:fldChar w:fldCharType="begin"/>
          </w:r>
          <w:r w:rsidR="0002022E" w:rsidRPr="00BB16C1">
            <w:rPr>
              <w:color w:val="000000" w:themeColor="text1"/>
            </w:rPr>
            <w:instrText xml:space="preserve"> CITATION Nan23 \l 1033 </w:instrText>
          </w:r>
          <w:r w:rsidR="0002022E" w:rsidRPr="00BB16C1">
            <w:rPr>
              <w:color w:val="000000" w:themeColor="text1"/>
            </w:rPr>
            <w:fldChar w:fldCharType="separate"/>
          </w:r>
          <w:r w:rsidR="0002022E" w:rsidRPr="00BB16C1">
            <w:rPr>
              <w:color w:val="000000" w:themeColor="text1"/>
            </w:rPr>
            <w:t xml:space="preserve"> (Nancy Ochieng, 2023)</w:t>
          </w:r>
          <w:r w:rsidR="0002022E" w:rsidRPr="00BB16C1">
            <w:rPr>
              <w:color w:val="000000" w:themeColor="text1"/>
            </w:rPr>
            <w:fldChar w:fldCharType="end"/>
          </w:r>
        </w:sdtContent>
      </w:sdt>
      <w:r w:rsidRPr="00BB16C1">
        <w:rPr>
          <w:color w:val="000000" w:themeColor="text1"/>
        </w:rPr>
        <w:t xml:space="preserve">. </w:t>
      </w:r>
    </w:p>
    <w:p w14:paraId="36A211E6" w14:textId="7DD6C4AA" w:rsidR="005421F5" w:rsidRPr="00BB16C1" w:rsidRDefault="00FD311E" w:rsidP="00BB16C1">
      <w:pPr>
        <w:spacing w:line="360" w:lineRule="auto"/>
        <w:ind w:left="720"/>
        <w:jc w:val="both"/>
        <w:rPr>
          <w:color w:val="000000" w:themeColor="text1"/>
        </w:rPr>
      </w:pPr>
      <w:r w:rsidRPr="00BB16C1">
        <w:rPr>
          <w:color w:val="000000" w:themeColor="text1"/>
        </w:rPr>
        <w:t xml:space="preserve">Furthermore, predictive </w:t>
      </w:r>
      <w:r w:rsidR="004F5BED" w:rsidRPr="00BB16C1">
        <w:rPr>
          <w:color w:val="000000" w:themeColor="text1"/>
        </w:rPr>
        <w:t>modelling</w:t>
      </w:r>
      <w:r w:rsidRPr="00BB16C1">
        <w:rPr>
          <w:color w:val="000000" w:themeColor="text1"/>
        </w:rPr>
        <w:t xml:space="preserve"> techniques such as Support Vector Machines were utilized to look at the relationship between market structure and </w:t>
      </w:r>
      <w:r w:rsidR="50A684F1" w:rsidRPr="00BB16C1">
        <w:rPr>
          <w:color w:val="000000" w:themeColor="text1"/>
        </w:rPr>
        <w:t>Enrollment</w:t>
      </w:r>
      <w:r w:rsidR="00CF578B" w:rsidRPr="00BB16C1">
        <w:rPr>
          <w:color w:val="000000" w:themeColor="text1"/>
        </w:rPr>
        <w:t xml:space="preserve"> </w:t>
      </w:r>
      <w:r w:rsidRPr="00BB16C1">
        <w:rPr>
          <w:color w:val="000000" w:themeColor="text1"/>
        </w:rPr>
        <w:t>results</w:t>
      </w:r>
      <w:sdt>
        <w:sdtPr>
          <w:rPr>
            <w:color w:val="000000" w:themeColor="text1"/>
          </w:rPr>
          <w:id w:val="2001460857"/>
          <w:placeholder>
            <w:docPart w:val="937356EFB0BACB4D8AE62291893F94EB"/>
          </w:placeholder>
          <w:citation/>
        </w:sdtPr>
        <w:sdtContent>
          <w:r w:rsidR="006A0FC2" w:rsidRPr="00BB16C1">
            <w:rPr>
              <w:color w:val="000000" w:themeColor="text1"/>
            </w:rPr>
            <w:fldChar w:fldCharType="begin"/>
          </w:r>
          <w:r w:rsidR="006A0FC2" w:rsidRPr="00BB16C1">
            <w:rPr>
              <w:color w:val="000000" w:themeColor="text1"/>
            </w:rPr>
            <w:instrText xml:space="preserve"> CITATION Nan23 \l 1033 </w:instrText>
          </w:r>
          <w:r w:rsidR="006A0FC2" w:rsidRPr="00BB16C1">
            <w:rPr>
              <w:color w:val="000000" w:themeColor="text1"/>
            </w:rPr>
            <w:fldChar w:fldCharType="separate"/>
          </w:r>
          <w:r w:rsidR="006A0FC2" w:rsidRPr="00BB16C1">
            <w:rPr>
              <w:color w:val="000000" w:themeColor="text1"/>
            </w:rPr>
            <w:t xml:space="preserve"> (Nancy Ochieng, 2023)</w:t>
          </w:r>
          <w:r w:rsidR="006A0FC2" w:rsidRPr="00BB16C1">
            <w:rPr>
              <w:color w:val="000000" w:themeColor="text1"/>
            </w:rPr>
            <w:fldChar w:fldCharType="end"/>
          </w:r>
        </w:sdtContent>
      </w:sdt>
      <w:r w:rsidRPr="00BB16C1">
        <w:rPr>
          <w:color w:val="000000" w:themeColor="text1"/>
        </w:rPr>
        <w:t>.</w:t>
      </w:r>
      <w:r w:rsidRPr="00BB16C1">
        <w:rPr>
          <w:rFonts w:eastAsiaTheme="minorEastAsia"/>
          <w:color w:val="000000" w:themeColor="text1"/>
        </w:rPr>
        <w:t xml:space="preserve"> This examination helped policymakers in distinguishing openings to upgrade showcase competitiveness and move forward </w:t>
      </w:r>
      <w:r w:rsidR="50A684F1" w:rsidRPr="00BB16C1">
        <w:rPr>
          <w:rFonts w:eastAsiaTheme="minorEastAsia"/>
          <w:color w:val="000000" w:themeColor="text1"/>
        </w:rPr>
        <w:t>Enrollment</w:t>
      </w:r>
      <w:r w:rsidR="00CF578B" w:rsidRPr="00BB16C1">
        <w:rPr>
          <w:rFonts w:eastAsiaTheme="minorEastAsia"/>
          <w:color w:val="000000" w:themeColor="text1"/>
        </w:rPr>
        <w:t xml:space="preserve"> </w:t>
      </w:r>
      <w:r w:rsidRPr="00BB16C1">
        <w:rPr>
          <w:rFonts w:eastAsiaTheme="minorEastAsia"/>
          <w:color w:val="000000" w:themeColor="text1"/>
        </w:rPr>
        <w:t>results.</w:t>
      </w:r>
    </w:p>
    <w:p w14:paraId="563160DF" w14:textId="7ACA11AB" w:rsidR="008671D7" w:rsidRPr="00BB16C1" w:rsidRDefault="00FD311E" w:rsidP="00BB16C1">
      <w:pPr>
        <w:spacing w:line="360" w:lineRule="auto"/>
        <w:ind w:left="720"/>
        <w:jc w:val="both"/>
        <w:rPr>
          <w:rFonts w:eastAsiaTheme="minorEastAsia"/>
          <w:color w:val="000000" w:themeColor="text1"/>
        </w:rPr>
      </w:pPr>
      <w:r w:rsidRPr="00BB16C1">
        <w:rPr>
          <w:rFonts w:eastAsiaTheme="minorEastAsia"/>
          <w:color w:val="000000" w:themeColor="text1"/>
        </w:rPr>
        <w:t>Besides, the study recommends that advanced examination utilizing Natural Language Processing (NLP) methods could affect the approach to policy changes</w:t>
      </w:r>
      <w:sdt>
        <w:sdtPr>
          <w:rPr>
            <w:rFonts w:eastAsiaTheme="minorEastAsia"/>
            <w:color w:val="000000" w:themeColor="text1"/>
          </w:rPr>
          <w:id w:val="1272664910"/>
          <w:citation/>
        </w:sdtPr>
        <w:sdtContent>
          <w:r w:rsidR="00375F3D" w:rsidRPr="00BB16C1">
            <w:rPr>
              <w:rFonts w:eastAsiaTheme="minorEastAsia"/>
              <w:color w:val="000000" w:themeColor="text1"/>
            </w:rPr>
            <w:fldChar w:fldCharType="begin"/>
          </w:r>
          <w:r w:rsidR="00375F3D" w:rsidRPr="00BB16C1">
            <w:rPr>
              <w:rFonts w:eastAsiaTheme="minorEastAsia"/>
              <w:color w:val="000000" w:themeColor="text1"/>
            </w:rPr>
            <w:instrText xml:space="preserve"> CITATION Nan23 \l 1033 </w:instrText>
          </w:r>
          <w:r w:rsidR="00375F3D" w:rsidRPr="00BB16C1">
            <w:rPr>
              <w:rFonts w:eastAsiaTheme="minorEastAsia"/>
              <w:color w:val="000000" w:themeColor="text1"/>
            </w:rPr>
            <w:fldChar w:fldCharType="separate"/>
          </w:r>
          <w:r w:rsidR="00375F3D" w:rsidRPr="00BB16C1">
            <w:rPr>
              <w:rFonts w:eastAsiaTheme="minorEastAsia"/>
              <w:color w:val="000000" w:themeColor="text1"/>
            </w:rPr>
            <w:t xml:space="preserve"> (Nancy Ochieng, 2023)</w:t>
          </w:r>
          <w:r w:rsidR="00375F3D" w:rsidRPr="00BB16C1">
            <w:rPr>
              <w:rFonts w:eastAsiaTheme="minorEastAsia"/>
              <w:color w:val="000000" w:themeColor="text1"/>
            </w:rPr>
            <w:fldChar w:fldCharType="end"/>
          </w:r>
        </w:sdtContent>
      </w:sdt>
      <w:r w:rsidRPr="00BB16C1">
        <w:rPr>
          <w:rFonts w:eastAsiaTheme="minorEastAsia"/>
          <w:color w:val="000000" w:themeColor="text1"/>
        </w:rPr>
        <w:t xml:space="preserve">. NLP can extract key policies from policy documents and regulatory filings. This can provide policymakers with valuable insights for informed decision-making and further potential policy interventions. </w:t>
      </w:r>
      <w:bookmarkStart w:id="31" w:name="_Toc162732719"/>
      <w:bookmarkEnd w:id="29"/>
      <w:bookmarkEnd w:id="30"/>
    </w:p>
    <w:p w14:paraId="0766D278" w14:textId="77777777" w:rsidR="00B06CDA" w:rsidRPr="00BB16C1" w:rsidRDefault="00B06CDA" w:rsidP="00BB16C1">
      <w:pPr>
        <w:spacing w:line="360" w:lineRule="auto"/>
        <w:rPr>
          <w:rFonts w:eastAsiaTheme="majorEastAsia"/>
          <w:b/>
          <w:bCs/>
          <w:color w:val="000000" w:themeColor="text1"/>
        </w:rPr>
      </w:pPr>
      <w:bookmarkStart w:id="32" w:name="_Toc165125588"/>
      <w:r w:rsidRPr="00BB16C1">
        <w:rPr>
          <w:b/>
          <w:bCs/>
          <w:color w:val="000000" w:themeColor="text1"/>
        </w:rPr>
        <w:br w:type="page"/>
      </w:r>
    </w:p>
    <w:p w14:paraId="06C41D41" w14:textId="1E4B9CA7" w:rsidR="00E9787D" w:rsidRPr="00BB16C1" w:rsidRDefault="00934350" w:rsidP="00BB16C1">
      <w:pPr>
        <w:pStyle w:val="Heading1"/>
        <w:numPr>
          <w:ilvl w:val="0"/>
          <w:numId w:val="37"/>
        </w:numPr>
        <w:spacing w:line="360" w:lineRule="auto"/>
        <w:jc w:val="center"/>
        <w:rPr>
          <w:rFonts w:ascii="Times New Roman" w:hAnsi="Times New Roman" w:cs="Times New Roman"/>
          <w:b/>
          <w:bCs/>
          <w:color w:val="000000" w:themeColor="text1"/>
          <w:sz w:val="24"/>
          <w:szCs w:val="24"/>
        </w:rPr>
      </w:pPr>
      <w:bookmarkStart w:id="33" w:name="_Toc165130942"/>
      <w:r w:rsidRPr="00BB16C1">
        <w:rPr>
          <w:rFonts w:ascii="Times New Roman" w:hAnsi="Times New Roman" w:cs="Times New Roman"/>
          <w:b/>
          <w:bCs/>
          <w:color w:val="000000" w:themeColor="text1"/>
          <w:sz w:val="24"/>
          <w:szCs w:val="24"/>
        </w:rPr>
        <w:lastRenderedPageBreak/>
        <w:t>RESEARCH</w:t>
      </w:r>
      <w:r w:rsidR="007E404A" w:rsidRPr="00BB16C1">
        <w:rPr>
          <w:rFonts w:ascii="Times New Roman" w:hAnsi="Times New Roman" w:cs="Times New Roman"/>
          <w:b/>
          <w:bCs/>
          <w:color w:val="000000" w:themeColor="text1"/>
          <w:sz w:val="24"/>
          <w:szCs w:val="24"/>
        </w:rPr>
        <w:t xml:space="preserve"> DESIGN</w:t>
      </w:r>
      <w:bookmarkStart w:id="34" w:name="_Toc162732720"/>
      <w:bookmarkEnd w:id="31"/>
      <w:bookmarkEnd w:id="32"/>
      <w:bookmarkEnd w:id="33"/>
    </w:p>
    <w:p w14:paraId="67E52688" w14:textId="77777777" w:rsidR="0014027B" w:rsidRPr="00BB16C1" w:rsidRDefault="0014027B" w:rsidP="00BB16C1">
      <w:pPr>
        <w:spacing w:line="360" w:lineRule="auto"/>
      </w:pPr>
    </w:p>
    <w:p w14:paraId="3EF6DA9A" w14:textId="77777777" w:rsidR="00D6446C" w:rsidRPr="00BB16C1" w:rsidRDefault="00FD311E" w:rsidP="00BB16C1">
      <w:pPr>
        <w:pStyle w:val="Heading2"/>
        <w:numPr>
          <w:ilvl w:val="1"/>
          <w:numId w:val="37"/>
        </w:numPr>
        <w:spacing w:line="360" w:lineRule="auto"/>
        <w:jc w:val="both"/>
        <w:rPr>
          <w:rFonts w:ascii="Times New Roman" w:hAnsi="Times New Roman" w:cs="Times New Roman"/>
          <w:b/>
          <w:bCs/>
          <w:color w:val="000000" w:themeColor="text1"/>
          <w:sz w:val="24"/>
          <w:szCs w:val="24"/>
        </w:rPr>
      </w:pPr>
      <w:bookmarkStart w:id="35" w:name="_Toc165130943"/>
      <w:r w:rsidRPr="00BB16C1">
        <w:rPr>
          <w:rFonts w:ascii="Times New Roman" w:hAnsi="Times New Roman" w:cs="Times New Roman"/>
          <w:b/>
          <w:bCs/>
          <w:color w:val="000000" w:themeColor="text1"/>
          <w:sz w:val="24"/>
          <w:szCs w:val="24"/>
        </w:rPr>
        <w:t>Research Design and Methods</w:t>
      </w:r>
      <w:bookmarkEnd w:id="34"/>
      <w:bookmarkEnd w:id="35"/>
    </w:p>
    <w:p w14:paraId="64D2C695" w14:textId="68371AD8" w:rsidR="00D6446C" w:rsidRPr="00BB16C1" w:rsidRDefault="00FD311E" w:rsidP="00BB16C1">
      <w:pPr>
        <w:pStyle w:val="Heading3"/>
        <w:numPr>
          <w:ilvl w:val="2"/>
          <w:numId w:val="37"/>
        </w:numPr>
        <w:spacing w:line="360" w:lineRule="auto"/>
        <w:rPr>
          <w:rFonts w:ascii="Times New Roman" w:hAnsi="Times New Roman" w:cs="Times New Roman"/>
          <w:b/>
          <w:color w:val="000000" w:themeColor="text1"/>
        </w:rPr>
      </w:pPr>
      <w:bookmarkStart w:id="36" w:name="_Toc165130944"/>
      <w:r w:rsidRPr="00BB16C1">
        <w:rPr>
          <w:rFonts w:ascii="Times New Roman" w:hAnsi="Times New Roman" w:cs="Times New Roman"/>
          <w:b/>
          <w:color w:val="000000" w:themeColor="text1"/>
        </w:rPr>
        <w:t>Correlation Analysis</w:t>
      </w:r>
      <w:bookmarkEnd w:id="36"/>
    </w:p>
    <w:p w14:paraId="75BBF930" w14:textId="7389701A" w:rsidR="00D6446C" w:rsidRPr="00BB16C1" w:rsidRDefault="00FD311E" w:rsidP="00BB16C1">
      <w:pPr>
        <w:spacing w:line="360" w:lineRule="auto"/>
        <w:ind w:left="1080"/>
        <w:jc w:val="both"/>
        <w:rPr>
          <w:color w:val="000000" w:themeColor="text1"/>
        </w:rPr>
      </w:pPr>
      <w:r w:rsidRPr="00BB16C1">
        <w:rPr>
          <w:color w:val="000000" w:themeColor="text1"/>
        </w:rPr>
        <w:t xml:space="preserve">Relationship examination could be a measurable strategy to determine the </w:t>
      </w:r>
      <w:r w:rsidR="00FC1FE2" w:rsidRPr="00BB16C1">
        <w:rPr>
          <w:color w:val="000000" w:themeColor="text1"/>
        </w:rPr>
        <w:t>strength, quality</w:t>
      </w:r>
      <w:r w:rsidR="00B74D75" w:rsidRPr="00BB16C1">
        <w:rPr>
          <w:color w:val="000000" w:themeColor="text1"/>
        </w:rPr>
        <w:t>,</w:t>
      </w:r>
      <w:r w:rsidR="00FC1FE2" w:rsidRPr="00BB16C1">
        <w:rPr>
          <w:color w:val="000000" w:themeColor="text1"/>
        </w:rPr>
        <w:t xml:space="preserve"> and </w:t>
      </w:r>
      <w:r w:rsidR="00B74D75" w:rsidRPr="00BB16C1">
        <w:rPr>
          <w:color w:val="000000" w:themeColor="text1"/>
        </w:rPr>
        <w:t>direction</w:t>
      </w:r>
      <w:r w:rsidRPr="00BB16C1">
        <w:rPr>
          <w:color w:val="000000" w:themeColor="text1"/>
        </w:rPr>
        <w:t xml:space="preserve"> of the relationship between two or more </w:t>
      </w:r>
      <w:r w:rsidR="00B74D75" w:rsidRPr="00BB16C1">
        <w:rPr>
          <w:color w:val="000000" w:themeColor="text1"/>
        </w:rPr>
        <w:t>variables.</w:t>
      </w:r>
      <w:r w:rsidRPr="00BB16C1">
        <w:rPr>
          <w:color w:val="000000" w:themeColor="text1"/>
        </w:rPr>
        <w:t xml:space="preserve"> It </w:t>
      </w:r>
      <w:r w:rsidR="00A5794B" w:rsidRPr="00BB16C1">
        <w:rPr>
          <w:color w:val="000000" w:themeColor="text1"/>
        </w:rPr>
        <w:t>gives a clear view of how c</w:t>
      </w:r>
      <w:r w:rsidRPr="00BB16C1">
        <w:rPr>
          <w:color w:val="000000" w:themeColor="text1"/>
        </w:rPr>
        <w:t xml:space="preserve">losely </w:t>
      </w:r>
      <w:r w:rsidR="00A5794B" w:rsidRPr="00BB16C1">
        <w:rPr>
          <w:color w:val="000000" w:themeColor="text1"/>
        </w:rPr>
        <w:t>two variables are r</w:t>
      </w:r>
      <w:r w:rsidRPr="00BB16C1">
        <w:rPr>
          <w:color w:val="000000" w:themeColor="text1"/>
        </w:rPr>
        <w:t xml:space="preserve">elated, without suggesting causation. </w:t>
      </w:r>
    </w:p>
    <w:p w14:paraId="31009C2C" w14:textId="3E9D95AA" w:rsidR="00D6446C" w:rsidRPr="00BB16C1" w:rsidRDefault="00FD311E" w:rsidP="00BB16C1">
      <w:pPr>
        <w:spacing w:line="360" w:lineRule="auto"/>
        <w:ind w:left="1080"/>
        <w:jc w:val="both"/>
        <w:rPr>
          <w:color w:val="000000" w:themeColor="text1"/>
        </w:rPr>
      </w:pPr>
      <w:r w:rsidRPr="00BB16C1">
        <w:rPr>
          <w:color w:val="000000" w:themeColor="text1"/>
        </w:rPr>
        <w:t xml:space="preserve">The </w:t>
      </w:r>
      <w:r w:rsidR="001C73C3" w:rsidRPr="00BB16C1">
        <w:rPr>
          <w:color w:val="000000" w:themeColor="text1"/>
        </w:rPr>
        <w:t>most</w:t>
      </w:r>
      <w:r w:rsidRPr="00BB16C1">
        <w:rPr>
          <w:color w:val="000000" w:themeColor="text1"/>
        </w:rPr>
        <w:t xml:space="preserve"> </w:t>
      </w:r>
      <w:r w:rsidR="001C73C3" w:rsidRPr="00BB16C1">
        <w:rPr>
          <w:color w:val="000000" w:themeColor="text1"/>
        </w:rPr>
        <w:t>used measure</w:t>
      </w:r>
      <w:r w:rsidR="00CB1DF2" w:rsidRPr="00BB16C1">
        <w:rPr>
          <w:color w:val="000000" w:themeColor="text1"/>
        </w:rPr>
        <w:t xml:space="preserve"> of a</w:t>
      </w:r>
      <w:r w:rsidRPr="00BB16C1">
        <w:rPr>
          <w:color w:val="000000" w:themeColor="text1"/>
        </w:rPr>
        <w:t xml:space="preserve"> relationship</w:t>
      </w:r>
      <w:r w:rsidR="004E45C4" w:rsidRPr="00BB16C1">
        <w:rPr>
          <w:color w:val="000000" w:themeColor="text1"/>
        </w:rPr>
        <w:t>’s</w:t>
      </w:r>
      <w:r w:rsidRPr="00BB16C1">
        <w:rPr>
          <w:color w:val="000000" w:themeColor="text1"/>
        </w:rPr>
        <w:t xml:space="preserve"> </w:t>
      </w:r>
      <w:r w:rsidR="00C824B8" w:rsidRPr="00BB16C1">
        <w:rPr>
          <w:color w:val="000000" w:themeColor="text1"/>
        </w:rPr>
        <w:t xml:space="preserve">degree </w:t>
      </w:r>
      <w:r w:rsidRPr="00BB16C1">
        <w:rPr>
          <w:color w:val="000000" w:themeColor="text1"/>
        </w:rPr>
        <w:t>is the relationship coefficient, ordinarily indicated as "r"</w:t>
      </w:r>
      <w:r w:rsidR="00D9516A" w:rsidRPr="00BB16C1">
        <w:rPr>
          <w:color w:val="000000" w:themeColor="text1"/>
        </w:rPr>
        <w:t xml:space="preserve"> which r</w:t>
      </w:r>
      <w:r w:rsidRPr="00BB16C1">
        <w:rPr>
          <w:color w:val="000000" w:themeColor="text1"/>
        </w:rPr>
        <w:t xml:space="preserve">anges from -1 to 1. </w:t>
      </w:r>
    </w:p>
    <w:p w14:paraId="22B68CE8" w14:textId="77777777" w:rsidR="009C16BA" w:rsidRPr="00BB16C1" w:rsidRDefault="00FB01C4" w:rsidP="00BB16C1">
      <w:pPr>
        <w:pStyle w:val="ListParagraph"/>
        <w:numPr>
          <w:ilvl w:val="3"/>
          <w:numId w:val="37"/>
        </w:numPr>
        <w:spacing w:line="360" w:lineRule="auto"/>
        <w:jc w:val="both"/>
        <w:rPr>
          <w:b/>
          <w:bCs/>
          <w:color w:val="000000" w:themeColor="text1"/>
        </w:rPr>
      </w:pPr>
      <w:r w:rsidRPr="00BB16C1">
        <w:rPr>
          <w:color w:val="000000" w:themeColor="text1"/>
        </w:rPr>
        <w:t xml:space="preserve">When the </w:t>
      </w:r>
      <w:r w:rsidR="00FD311E" w:rsidRPr="00BB16C1">
        <w:rPr>
          <w:color w:val="000000" w:themeColor="text1"/>
        </w:rPr>
        <w:t>relationship coefficient</w:t>
      </w:r>
      <w:r w:rsidRPr="00BB16C1">
        <w:rPr>
          <w:color w:val="000000" w:themeColor="text1"/>
        </w:rPr>
        <w:t xml:space="preserve"> r</w:t>
      </w:r>
      <w:r w:rsidR="00FD311E" w:rsidRPr="00BB16C1">
        <w:rPr>
          <w:color w:val="000000" w:themeColor="text1"/>
        </w:rPr>
        <w:t xml:space="preserve"> </w:t>
      </w:r>
      <w:r w:rsidRPr="00BB16C1">
        <w:rPr>
          <w:color w:val="000000" w:themeColor="text1"/>
        </w:rPr>
        <w:t>is</w:t>
      </w:r>
      <w:r w:rsidR="00FD311E" w:rsidRPr="00BB16C1">
        <w:rPr>
          <w:color w:val="000000" w:themeColor="text1"/>
        </w:rPr>
        <w:t xml:space="preserve"> 1</w:t>
      </w:r>
      <w:r w:rsidRPr="00BB16C1">
        <w:rPr>
          <w:color w:val="000000" w:themeColor="text1"/>
        </w:rPr>
        <w:t>, it</w:t>
      </w:r>
      <w:r w:rsidR="00FD311E" w:rsidRPr="00BB16C1">
        <w:rPr>
          <w:color w:val="000000" w:themeColor="text1"/>
        </w:rPr>
        <w:t xml:space="preserve"> </w:t>
      </w:r>
      <w:r w:rsidR="004267D2" w:rsidRPr="00BB16C1">
        <w:rPr>
          <w:color w:val="000000" w:themeColor="text1"/>
        </w:rPr>
        <w:t>concludes</w:t>
      </w:r>
      <w:r w:rsidR="00FD311E" w:rsidRPr="00BB16C1">
        <w:rPr>
          <w:color w:val="000000" w:themeColor="text1"/>
        </w:rPr>
        <w:t xml:space="preserve"> a positive relationship, meaning that as one variable increments, the other variable moreover increments relatively. </w:t>
      </w:r>
    </w:p>
    <w:p w14:paraId="5077568D" w14:textId="77777777" w:rsidR="009C16BA" w:rsidRPr="00BB16C1" w:rsidRDefault="00FB01C4" w:rsidP="00BB16C1">
      <w:pPr>
        <w:pStyle w:val="ListParagraph"/>
        <w:numPr>
          <w:ilvl w:val="3"/>
          <w:numId w:val="37"/>
        </w:numPr>
        <w:spacing w:line="360" w:lineRule="auto"/>
        <w:jc w:val="both"/>
        <w:rPr>
          <w:b/>
          <w:bCs/>
          <w:color w:val="000000" w:themeColor="text1"/>
        </w:rPr>
      </w:pPr>
      <w:r w:rsidRPr="00BB16C1">
        <w:rPr>
          <w:color w:val="000000" w:themeColor="text1"/>
        </w:rPr>
        <w:t xml:space="preserve">When the </w:t>
      </w:r>
      <w:r w:rsidR="00FD311E" w:rsidRPr="00BB16C1">
        <w:rPr>
          <w:color w:val="000000" w:themeColor="text1"/>
        </w:rPr>
        <w:t xml:space="preserve">relationship coefficient </w:t>
      </w:r>
      <w:r w:rsidRPr="00BB16C1">
        <w:rPr>
          <w:color w:val="000000" w:themeColor="text1"/>
        </w:rPr>
        <w:t>r is</w:t>
      </w:r>
      <w:r w:rsidR="00FD311E" w:rsidRPr="00BB16C1">
        <w:rPr>
          <w:color w:val="000000" w:themeColor="text1"/>
        </w:rPr>
        <w:t xml:space="preserve"> -1</w:t>
      </w:r>
      <w:r w:rsidRPr="00BB16C1">
        <w:rPr>
          <w:color w:val="000000" w:themeColor="text1"/>
        </w:rPr>
        <w:t xml:space="preserve">, it </w:t>
      </w:r>
      <w:r w:rsidR="00FD311E" w:rsidRPr="00BB16C1">
        <w:rPr>
          <w:color w:val="000000" w:themeColor="text1"/>
        </w:rPr>
        <w:t>shows an idealized negative relationship, meaning that as one variable increments, the other variable diminishes relatively.</w:t>
      </w:r>
    </w:p>
    <w:p w14:paraId="1FB40B71" w14:textId="4ACDB3CB" w:rsidR="008A73C7" w:rsidRPr="00BB16C1" w:rsidRDefault="00FB01C4" w:rsidP="00BB16C1">
      <w:pPr>
        <w:pStyle w:val="ListParagraph"/>
        <w:numPr>
          <w:ilvl w:val="3"/>
          <w:numId w:val="37"/>
        </w:numPr>
        <w:spacing w:line="360" w:lineRule="auto"/>
        <w:jc w:val="both"/>
        <w:rPr>
          <w:b/>
          <w:bCs/>
          <w:color w:val="000000" w:themeColor="text1"/>
        </w:rPr>
      </w:pPr>
      <w:r w:rsidRPr="00BB16C1">
        <w:rPr>
          <w:color w:val="000000" w:themeColor="text1"/>
        </w:rPr>
        <w:t xml:space="preserve">When the </w:t>
      </w:r>
      <w:r w:rsidR="00FD311E" w:rsidRPr="00BB16C1">
        <w:rPr>
          <w:color w:val="000000" w:themeColor="text1"/>
        </w:rPr>
        <w:t xml:space="preserve">relationship coefficient </w:t>
      </w:r>
      <w:r w:rsidRPr="00BB16C1">
        <w:rPr>
          <w:color w:val="000000" w:themeColor="text1"/>
        </w:rPr>
        <w:t>r is</w:t>
      </w:r>
      <w:r w:rsidR="00FD311E" w:rsidRPr="00BB16C1">
        <w:rPr>
          <w:color w:val="000000" w:themeColor="text1"/>
        </w:rPr>
        <w:t xml:space="preserve"> 0</w:t>
      </w:r>
      <w:r w:rsidRPr="00BB16C1">
        <w:rPr>
          <w:color w:val="000000" w:themeColor="text1"/>
        </w:rPr>
        <w:t>, it</w:t>
      </w:r>
      <w:r w:rsidR="00FD311E" w:rsidRPr="00BB16C1">
        <w:rPr>
          <w:color w:val="000000" w:themeColor="text1"/>
        </w:rPr>
        <w:t xml:space="preserve"> demonstrates no straight relationship between the </w:t>
      </w:r>
      <w:r w:rsidR="00766CED" w:rsidRPr="00BB16C1">
        <w:rPr>
          <w:color w:val="000000" w:themeColor="text1"/>
        </w:rPr>
        <w:t>variables.</w:t>
      </w:r>
      <w:r w:rsidR="00FD311E" w:rsidRPr="00BB16C1">
        <w:rPr>
          <w:color w:val="000000" w:themeColor="text1"/>
        </w:rPr>
        <w:t xml:space="preserve"> </w:t>
      </w:r>
      <w:r w:rsidR="00AC3BF5" w:rsidRPr="00BB16C1">
        <w:tab/>
      </w:r>
    </w:p>
    <w:p w14:paraId="10DAD6DB" w14:textId="0667B679" w:rsidR="00FD311E" w:rsidRPr="00BB16C1" w:rsidRDefault="00FD311E" w:rsidP="00BB16C1">
      <w:pPr>
        <w:pStyle w:val="Heading3"/>
        <w:numPr>
          <w:ilvl w:val="2"/>
          <w:numId w:val="37"/>
        </w:numPr>
        <w:spacing w:line="360" w:lineRule="auto"/>
        <w:jc w:val="both"/>
        <w:rPr>
          <w:rFonts w:ascii="Times New Roman" w:hAnsi="Times New Roman" w:cs="Times New Roman"/>
          <w:b/>
          <w:color w:val="000000" w:themeColor="text1"/>
        </w:rPr>
      </w:pPr>
      <w:bookmarkStart w:id="37" w:name="_Toc165130945"/>
      <w:r w:rsidRPr="00BB16C1">
        <w:rPr>
          <w:rFonts w:ascii="Times New Roman" w:hAnsi="Times New Roman" w:cs="Times New Roman"/>
          <w:b/>
          <w:color w:val="000000" w:themeColor="text1"/>
        </w:rPr>
        <w:t>Feature Selection Techniques</w:t>
      </w:r>
      <w:bookmarkEnd w:id="37"/>
    </w:p>
    <w:p w14:paraId="46CB2D4E" w14:textId="77777777" w:rsidR="00ED7FA3" w:rsidRPr="00BB16C1" w:rsidRDefault="009D170B" w:rsidP="00BB16C1">
      <w:pPr>
        <w:shd w:val="clear" w:color="auto" w:fill="FFFFFF" w:themeFill="background1"/>
        <w:spacing w:line="360" w:lineRule="auto"/>
        <w:ind w:left="990"/>
        <w:jc w:val="both"/>
        <w:rPr>
          <w:rFonts w:eastAsiaTheme="minorEastAsia"/>
          <w:color w:val="000000" w:themeColor="text1"/>
        </w:rPr>
      </w:pPr>
      <w:r w:rsidRPr="00BB16C1">
        <w:rPr>
          <w:rFonts w:eastAsiaTheme="minorEastAsia"/>
          <w:color w:val="000000" w:themeColor="text1"/>
        </w:rPr>
        <w:t>T</w:t>
      </w:r>
      <w:r w:rsidR="00FD311E" w:rsidRPr="00BB16C1">
        <w:rPr>
          <w:rFonts w:eastAsiaTheme="minorEastAsia"/>
          <w:color w:val="000000" w:themeColor="text1"/>
        </w:rPr>
        <w:t xml:space="preserve">o recognize the most </w:t>
      </w:r>
      <w:r w:rsidR="003F3BD5" w:rsidRPr="00BB16C1">
        <w:rPr>
          <w:rFonts w:eastAsiaTheme="minorEastAsia"/>
          <w:color w:val="000000" w:themeColor="text1"/>
        </w:rPr>
        <w:t>important</w:t>
      </w:r>
      <w:r w:rsidR="00FD311E" w:rsidRPr="00BB16C1">
        <w:rPr>
          <w:rFonts w:eastAsiaTheme="minorEastAsia"/>
          <w:color w:val="000000" w:themeColor="text1"/>
        </w:rPr>
        <w:t xml:space="preserve"> free </w:t>
      </w:r>
      <w:r w:rsidR="003F3BD5" w:rsidRPr="00BB16C1">
        <w:rPr>
          <w:rFonts w:eastAsiaTheme="minorEastAsia"/>
          <w:color w:val="000000" w:themeColor="text1"/>
        </w:rPr>
        <w:t>elements</w:t>
      </w:r>
      <w:r w:rsidRPr="00BB16C1">
        <w:rPr>
          <w:rFonts w:eastAsiaTheme="minorEastAsia"/>
          <w:color w:val="000000" w:themeColor="text1"/>
        </w:rPr>
        <w:t xml:space="preserve">, </w:t>
      </w:r>
      <w:r w:rsidR="00177F46" w:rsidRPr="00BB16C1">
        <w:rPr>
          <w:rFonts w:eastAsiaTheme="minorEastAsia"/>
          <w:color w:val="000000" w:themeColor="text1"/>
        </w:rPr>
        <w:t>t</w:t>
      </w:r>
      <w:r w:rsidRPr="00BB16C1">
        <w:rPr>
          <w:rFonts w:eastAsiaTheme="minorEastAsia"/>
          <w:color w:val="000000" w:themeColor="text1"/>
        </w:rPr>
        <w:t>his method utilizes feature selection procedures</w:t>
      </w:r>
      <w:r w:rsidR="00FD311E" w:rsidRPr="00BB16C1">
        <w:rPr>
          <w:rFonts w:eastAsiaTheme="minorEastAsia"/>
          <w:color w:val="000000" w:themeColor="text1"/>
        </w:rPr>
        <w:t xml:space="preserve">. </w:t>
      </w:r>
      <w:r w:rsidR="00EC0089" w:rsidRPr="00BB16C1">
        <w:rPr>
          <w:rFonts w:eastAsiaTheme="minorEastAsia"/>
          <w:color w:val="000000" w:themeColor="text1"/>
        </w:rPr>
        <w:t xml:space="preserve">Common strategies </w:t>
      </w:r>
      <w:r w:rsidR="00B15BB4" w:rsidRPr="00BB16C1">
        <w:rPr>
          <w:rFonts w:eastAsiaTheme="minorEastAsia"/>
          <w:color w:val="000000" w:themeColor="text1"/>
        </w:rPr>
        <w:t xml:space="preserve">to proceed with </w:t>
      </w:r>
      <w:r w:rsidR="00FC5620" w:rsidRPr="00BB16C1">
        <w:rPr>
          <w:rFonts w:eastAsiaTheme="minorEastAsia"/>
          <w:color w:val="000000" w:themeColor="text1"/>
        </w:rPr>
        <w:t xml:space="preserve">in detecting the foremost factors </w:t>
      </w:r>
      <w:r w:rsidR="00B15BB4" w:rsidRPr="00BB16C1">
        <w:rPr>
          <w:rFonts w:eastAsiaTheme="minorEastAsia"/>
          <w:color w:val="000000" w:themeColor="text1"/>
        </w:rPr>
        <w:t>are</w:t>
      </w:r>
      <w:r w:rsidR="00FD311E" w:rsidRPr="00BB16C1">
        <w:rPr>
          <w:rFonts w:eastAsiaTheme="minorEastAsia"/>
          <w:color w:val="000000" w:themeColor="text1"/>
        </w:rPr>
        <w:t>:</w:t>
      </w:r>
    </w:p>
    <w:p w14:paraId="37953072" w14:textId="77777777" w:rsidR="00ED7FA3" w:rsidRPr="00BB16C1" w:rsidRDefault="00FD311E" w:rsidP="00BB16C1">
      <w:pPr>
        <w:pStyle w:val="ListParagraph"/>
        <w:numPr>
          <w:ilvl w:val="3"/>
          <w:numId w:val="37"/>
        </w:numPr>
        <w:shd w:val="clear" w:color="auto" w:fill="FFFFFF" w:themeFill="background1"/>
        <w:spacing w:line="360" w:lineRule="auto"/>
        <w:jc w:val="both"/>
        <w:rPr>
          <w:rFonts w:eastAsiaTheme="minorEastAsia"/>
          <w:color w:val="000000" w:themeColor="text1"/>
        </w:rPr>
      </w:pPr>
      <w:r w:rsidRPr="00BB16C1">
        <w:rPr>
          <w:rFonts w:eastAsiaTheme="minorEastAsia"/>
          <w:color w:val="000000" w:themeColor="text1"/>
        </w:rPr>
        <w:t xml:space="preserve">Filter Methods: </w:t>
      </w:r>
      <w:r w:rsidR="00237D13" w:rsidRPr="00BB16C1">
        <w:rPr>
          <w:rFonts w:eastAsiaTheme="minorEastAsia"/>
          <w:color w:val="000000" w:themeColor="text1"/>
        </w:rPr>
        <w:t xml:space="preserve">The </w:t>
      </w:r>
      <w:r w:rsidR="00A55A1D" w:rsidRPr="00BB16C1">
        <w:rPr>
          <w:rFonts w:eastAsiaTheme="minorEastAsia"/>
          <w:color w:val="000000" w:themeColor="text1"/>
        </w:rPr>
        <w:t>appr</w:t>
      </w:r>
      <w:r w:rsidR="00FC33BF" w:rsidRPr="00BB16C1">
        <w:rPr>
          <w:rFonts w:eastAsiaTheme="minorEastAsia"/>
          <w:color w:val="000000" w:themeColor="text1"/>
        </w:rPr>
        <w:t>oach evaluates</w:t>
      </w:r>
      <w:r w:rsidRPr="00BB16C1">
        <w:rPr>
          <w:rFonts w:eastAsiaTheme="minorEastAsia"/>
          <w:color w:val="000000" w:themeColor="text1"/>
        </w:rPr>
        <w:t xml:space="preserve"> </w:t>
      </w:r>
      <w:r w:rsidR="003C2B16" w:rsidRPr="00BB16C1">
        <w:rPr>
          <w:rFonts w:eastAsiaTheme="minorEastAsia"/>
          <w:color w:val="000000" w:themeColor="text1"/>
        </w:rPr>
        <w:t xml:space="preserve">the </w:t>
      </w:r>
      <w:r w:rsidRPr="00BB16C1">
        <w:rPr>
          <w:rFonts w:eastAsiaTheme="minorEastAsia"/>
          <w:color w:val="000000" w:themeColor="text1"/>
        </w:rPr>
        <w:t xml:space="preserve">relationship between each free variable and the target variable independent of the ML algorithm. </w:t>
      </w:r>
      <w:r w:rsidR="004E1ECB" w:rsidRPr="00BB16C1">
        <w:rPr>
          <w:rFonts w:eastAsiaTheme="minorEastAsia"/>
          <w:color w:val="000000" w:themeColor="text1"/>
        </w:rPr>
        <w:t>C</w:t>
      </w:r>
      <w:r w:rsidRPr="00BB16C1">
        <w:rPr>
          <w:rFonts w:eastAsiaTheme="minorEastAsia"/>
          <w:color w:val="000000" w:themeColor="text1"/>
        </w:rPr>
        <w:t>orrelation-based feature selection and statistical tests (e.g., ANOVA)</w:t>
      </w:r>
      <w:r w:rsidR="004E1ECB" w:rsidRPr="00BB16C1">
        <w:rPr>
          <w:rFonts w:eastAsiaTheme="minorEastAsia"/>
          <w:color w:val="000000" w:themeColor="text1"/>
        </w:rPr>
        <w:t xml:space="preserve"> are examples of this method</w:t>
      </w:r>
      <w:r w:rsidRPr="00BB16C1">
        <w:rPr>
          <w:rFonts w:eastAsiaTheme="minorEastAsia"/>
          <w:color w:val="000000" w:themeColor="text1"/>
        </w:rPr>
        <w:t xml:space="preserve">. </w:t>
      </w:r>
    </w:p>
    <w:p w14:paraId="2481755E" w14:textId="77777777" w:rsidR="00CF578B" w:rsidRPr="00BB16C1" w:rsidRDefault="00FD311E" w:rsidP="00BB16C1">
      <w:pPr>
        <w:pStyle w:val="ListParagraph"/>
        <w:numPr>
          <w:ilvl w:val="3"/>
          <w:numId w:val="37"/>
        </w:numPr>
        <w:shd w:val="clear" w:color="auto" w:fill="FFFFFF" w:themeFill="background1"/>
        <w:spacing w:line="360" w:lineRule="auto"/>
        <w:jc w:val="both"/>
        <w:rPr>
          <w:rFonts w:eastAsiaTheme="minorEastAsia"/>
          <w:color w:val="000000" w:themeColor="text1"/>
        </w:rPr>
      </w:pPr>
      <w:r w:rsidRPr="00BB16C1">
        <w:rPr>
          <w:rFonts w:eastAsiaTheme="minorEastAsia"/>
          <w:color w:val="000000" w:themeColor="text1"/>
        </w:rPr>
        <w:t>Wrapper Methods: The</w:t>
      </w:r>
      <w:r w:rsidR="00800615" w:rsidRPr="00BB16C1">
        <w:rPr>
          <w:rFonts w:eastAsiaTheme="minorEastAsia"/>
          <w:color w:val="000000" w:themeColor="text1"/>
        </w:rPr>
        <w:t xml:space="preserve"> </w:t>
      </w:r>
      <w:r w:rsidR="00B24E54" w:rsidRPr="00BB16C1">
        <w:rPr>
          <w:rFonts w:eastAsiaTheme="minorEastAsia"/>
          <w:color w:val="000000" w:themeColor="text1"/>
        </w:rPr>
        <w:t xml:space="preserve">method </w:t>
      </w:r>
      <w:r w:rsidR="002E027D" w:rsidRPr="00BB16C1">
        <w:rPr>
          <w:rFonts w:eastAsiaTheme="minorEastAsia"/>
          <w:color w:val="000000" w:themeColor="text1"/>
        </w:rPr>
        <w:t>evaluates</w:t>
      </w:r>
      <w:r w:rsidRPr="00BB16C1">
        <w:rPr>
          <w:rFonts w:eastAsiaTheme="minorEastAsia"/>
          <w:color w:val="000000" w:themeColor="text1"/>
        </w:rPr>
        <w:t xml:space="preserve"> distinctive subsets of features by training and assessing the models iteratively. </w:t>
      </w:r>
      <w:r w:rsidR="00087B36" w:rsidRPr="00BB16C1">
        <w:rPr>
          <w:rFonts w:eastAsiaTheme="minorEastAsia"/>
          <w:color w:val="000000" w:themeColor="text1"/>
        </w:rPr>
        <w:t>F</w:t>
      </w:r>
      <w:r w:rsidRPr="00BB16C1">
        <w:rPr>
          <w:rFonts w:eastAsiaTheme="minorEastAsia"/>
          <w:color w:val="000000" w:themeColor="text1"/>
        </w:rPr>
        <w:t>orward selection, backward elimination, and recursive feature elimination (RFE)</w:t>
      </w:r>
      <w:r w:rsidR="00087B36" w:rsidRPr="00BB16C1">
        <w:rPr>
          <w:rFonts w:eastAsiaTheme="minorEastAsia"/>
          <w:color w:val="000000" w:themeColor="text1"/>
        </w:rPr>
        <w:t xml:space="preserve"> are some of the examples </w:t>
      </w:r>
      <w:r w:rsidR="00A00A51" w:rsidRPr="00BB16C1">
        <w:rPr>
          <w:rFonts w:eastAsiaTheme="minorEastAsia"/>
          <w:color w:val="000000" w:themeColor="text1"/>
        </w:rPr>
        <w:t>of</w:t>
      </w:r>
      <w:r w:rsidR="00087B36" w:rsidRPr="00BB16C1">
        <w:rPr>
          <w:rFonts w:eastAsiaTheme="minorEastAsia"/>
          <w:color w:val="000000" w:themeColor="text1"/>
        </w:rPr>
        <w:t xml:space="preserve"> this</w:t>
      </w:r>
      <w:r w:rsidR="00A00A51" w:rsidRPr="00BB16C1">
        <w:rPr>
          <w:rFonts w:eastAsiaTheme="minorEastAsia"/>
          <w:color w:val="000000" w:themeColor="text1"/>
        </w:rPr>
        <w:t xml:space="preserve"> method</w:t>
      </w:r>
      <w:r w:rsidRPr="00BB16C1">
        <w:rPr>
          <w:rFonts w:eastAsiaTheme="minorEastAsia"/>
          <w:color w:val="000000" w:themeColor="text1"/>
        </w:rPr>
        <w:t xml:space="preserve">. </w:t>
      </w:r>
    </w:p>
    <w:p w14:paraId="6CD1F79C" w14:textId="4DF787C6" w:rsidR="00DB419A" w:rsidRPr="00BB16C1" w:rsidRDefault="00FD311E" w:rsidP="00BB16C1">
      <w:pPr>
        <w:pStyle w:val="ListParagraph"/>
        <w:numPr>
          <w:ilvl w:val="3"/>
          <w:numId w:val="37"/>
        </w:numPr>
        <w:shd w:val="clear" w:color="auto" w:fill="FFFFFF" w:themeFill="background1"/>
        <w:spacing w:line="360" w:lineRule="auto"/>
        <w:jc w:val="both"/>
        <w:rPr>
          <w:rFonts w:eastAsiaTheme="minorEastAsia"/>
          <w:color w:val="000000" w:themeColor="text1"/>
        </w:rPr>
      </w:pPr>
      <w:r w:rsidRPr="00BB16C1">
        <w:rPr>
          <w:rFonts w:eastAsiaTheme="minorEastAsia"/>
          <w:color w:val="000000" w:themeColor="text1"/>
        </w:rPr>
        <w:t xml:space="preserve">Embedded Methods: The </w:t>
      </w:r>
      <w:r w:rsidR="008E24BD" w:rsidRPr="00BB16C1">
        <w:rPr>
          <w:rFonts w:eastAsiaTheme="minorEastAsia"/>
          <w:color w:val="000000" w:themeColor="text1"/>
        </w:rPr>
        <w:t>method</w:t>
      </w:r>
      <w:r w:rsidRPr="00BB16C1">
        <w:rPr>
          <w:rFonts w:eastAsiaTheme="minorEastAsia"/>
          <w:color w:val="000000" w:themeColor="text1"/>
        </w:rPr>
        <w:t xml:space="preserve"> include</w:t>
      </w:r>
      <w:r w:rsidR="00F41D5C" w:rsidRPr="00BB16C1">
        <w:rPr>
          <w:rFonts w:eastAsiaTheme="minorEastAsia"/>
          <w:color w:val="000000" w:themeColor="text1"/>
        </w:rPr>
        <w:t>s</w:t>
      </w:r>
      <w:r w:rsidRPr="00BB16C1">
        <w:rPr>
          <w:rFonts w:eastAsiaTheme="minorEastAsia"/>
          <w:color w:val="000000" w:themeColor="text1"/>
        </w:rPr>
        <w:t xml:space="preserve"> feature selection straightforwardly into training the model. LASSO (L1 regularization) and decision tree-based feature importance</w:t>
      </w:r>
      <w:r w:rsidR="00422C3C" w:rsidRPr="00BB16C1">
        <w:rPr>
          <w:rFonts w:eastAsiaTheme="minorEastAsia"/>
          <w:color w:val="000000" w:themeColor="text1"/>
        </w:rPr>
        <w:t xml:space="preserve"> are t</w:t>
      </w:r>
      <w:r w:rsidR="004E1ECB" w:rsidRPr="00BB16C1">
        <w:rPr>
          <w:rFonts w:eastAsiaTheme="minorEastAsia"/>
          <w:color w:val="000000" w:themeColor="text1"/>
        </w:rPr>
        <w:t>w</w:t>
      </w:r>
      <w:r w:rsidR="00422C3C" w:rsidRPr="00BB16C1">
        <w:rPr>
          <w:rFonts w:eastAsiaTheme="minorEastAsia"/>
          <w:color w:val="000000" w:themeColor="text1"/>
        </w:rPr>
        <w:t>o examples of this method</w:t>
      </w:r>
      <w:r w:rsidRPr="00BB16C1">
        <w:rPr>
          <w:rFonts w:eastAsiaTheme="minorEastAsia"/>
          <w:color w:val="000000" w:themeColor="text1"/>
        </w:rPr>
        <w:t xml:space="preserve">. </w:t>
      </w:r>
      <w:r w:rsidR="00944491" w:rsidRPr="00BB16C1">
        <w:rPr>
          <w:rFonts w:eastAsiaTheme="minorEastAsia"/>
        </w:rPr>
        <w:tab/>
      </w:r>
    </w:p>
    <w:p w14:paraId="1988CE52" w14:textId="77777777" w:rsidR="009C16BA" w:rsidRPr="00BB16C1" w:rsidRDefault="00FD311E" w:rsidP="00BB16C1">
      <w:pPr>
        <w:pStyle w:val="Heading3"/>
        <w:numPr>
          <w:ilvl w:val="2"/>
          <w:numId w:val="37"/>
        </w:numPr>
        <w:spacing w:line="360" w:lineRule="auto"/>
        <w:jc w:val="both"/>
        <w:rPr>
          <w:rFonts w:ascii="Times New Roman" w:eastAsiaTheme="minorEastAsia" w:hAnsi="Times New Roman" w:cs="Times New Roman"/>
          <w:b/>
          <w:color w:val="000000" w:themeColor="text1"/>
        </w:rPr>
      </w:pPr>
      <w:bookmarkStart w:id="38" w:name="_Toc165130946"/>
      <w:r w:rsidRPr="00BB16C1">
        <w:rPr>
          <w:rFonts w:ascii="Times New Roman" w:hAnsi="Times New Roman" w:cs="Times New Roman"/>
          <w:b/>
          <w:color w:val="000000" w:themeColor="text1"/>
        </w:rPr>
        <w:t>KNN</w:t>
      </w:r>
      <w:bookmarkEnd w:id="38"/>
    </w:p>
    <w:p w14:paraId="1DED3F3A" w14:textId="230BDF78" w:rsidR="00F4288D" w:rsidRPr="00BB16C1" w:rsidRDefault="00FD311E" w:rsidP="00BB16C1">
      <w:pPr>
        <w:spacing w:line="360" w:lineRule="auto"/>
        <w:ind w:left="1080"/>
        <w:jc w:val="both"/>
        <w:rPr>
          <w:rFonts w:eastAsiaTheme="minorEastAsia"/>
          <w:b/>
          <w:bCs/>
          <w:color w:val="000000" w:themeColor="text1"/>
        </w:rPr>
      </w:pPr>
      <w:r w:rsidRPr="00BB16C1">
        <w:rPr>
          <w:color w:val="000000" w:themeColor="text1"/>
        </w:rPr>
        <w:t xml:space="preserve">For problems including regression and classification, the supervised machine learning model K-Nearest </w:t>
      </w:r>
      <w:r w:rsidR="007B487B" w:rsidRPr="00BB16C1">
        <w:rPr>
          <w:color w:val="000000" w:themeColor="text1"/>
        </w:rPr>
        <w:t>Neighbours</w:t>
      </w:r>
      <w:r w:rsidRPr="00BB16C1">
        <w:rPr>
          <w:color w:val="000000" w:themeColor="text1"/>
        </w:rPr>
        <w:t xml:space="preserve"> (KNN) algorithm is employed. In KNN classification model forecasts a new data point's class based on the majority class of feature space's </w:t>
      </w:r>
      <w:r w:rsidRPr="00BB16C1">
        <w:rPr>
          <w:color w:val="000000" w:themeColor="text1"/>
        </w:rPr>
        <w:lastRenderedPageBreak/>
        <w:t xml:space="preserve">k nearest </w:t>
      </w:r>
      <w:r w:rsidR="007B487B" w:rsidRPr="00BB16C1">
        <w:rPr>
          <w:color w:val="000000" w:themeColor="text1"/>
        </w:rPr>
        <w:t>neighbours</w:t>
      </w:r>
      <w:r w:rsidRPr="00BB16C1">
        <w:rPr>
          <w:color w:val="000000" w:themeColor="text1"/>
        </w:rPr>
        <w:t xml:space="preserve">. Similar to this, in KNN regression, the model uses the average of its k nearest </w:t>
      </w:r>
      <w:r w:rsidR="007B487B" w:rsidRPr="00BB16C1">
        <w:rPr>
          <w:color w:val="000000" w:themeColor="text1"/>
        </w:rPr>
        <w:t>neighbours’</w:t>
      </w:r>
      <w:r w:rsidRPr="00BB16C1">
        <w:rPr>
          <w:color w:val="000000" w:themeColor="text1"/>
        </w:rPr>
        <w:t xml:space="preserve"> values, or some other aggregation function, to forecast the value of a new data point. As a non-parametric, instance-based learning method, it keeps the complete training dataset for inference and makes no assumptions about the underlying data distribution. One crucial hyperparameter that influences the generalization and performance of the model is the selection of k, or the number of </w:t>
      </w:r>
      <w:r w:rsidR="007B487B" w:rsidRPr="00BB16C1">
        <w:rPr>
          <w:color w:val="000000" w:themeColor="text1"/>
        </w:rPr>
        <w:t>neighbours</w:t>
      </w:r>
      <w:r w:rsidRPr="00BB16C1">
        <w:rPr>
          <w:color w:val="000000" w:themeColor="text1"/>
        </w:rPr>
        <w:t xml:space="preserve"> taken into account. KNN is easy to interpret, implement, and use, making it a popular choice for various classification and regression tasks, especially in the case of medium-sized datasets.</w:t>
      </w:r>
    </w:p>
    <w:p w14:paraId="319F4EE4" w14:textId="678D5175" w:rsidR="00FD311E" w:rsidRPr="00BB16C1" w:rsidRDefault="00FD311E" w:rsidP="00BB16C1">
      <w:pPr>
        <w:pStyle w:val="Heading3"/>
        <w:numPr>
          <w:ilvl w:val="2"/>
          <w:numId w:val="37"/>
        </w:numPr>
        <w:spacing w:line="360" w:lineRule="auto"/>
        <w:jc w:val="both"/>
        <w:rPr>
          <w:rFonts w:ascii="Times New Roman" w:hAnsi="Times New Roman" w:cs="Times New Roman"/>
          <w:b/>
          <w:color w:val="000000" w:themeColor="text1"/>
        </w:rPr>
      </w:pPr>
      <w:bookmarkStart w:id="39" w:name="_Toc165130947"/>
      <w:r w:rsidRPr="00BB16C1">
        <w:rPr>
          <w:rFonts w:ascii="Times New Roman" w:hAnsi="Times New Roman" w:cs="Times New Roman"/>
          <w:b/>
          <w:color w:val="000000" w:themeColor="text1"/>
        </w:rPr>
        <w:t>Gradient Boosting</w:t>
      </w:r>
      <w:bookmarkEnd w:id="39"/>
    </w:p>
    <w:p w14:paraId="0A745A40" w14:textId="678D5175" w:rsidR="00896D1A" w:rsidRPr="00BB16C1" w:rsidRDefault="00FD311E" w:rsidP="00BB16C1">
      <w:pPr>
        <w:shd w:val="clear" w:color="auto" w:fill="FFFFFF" w:themeFill="background1"/>
        <w:spacing w:line="360" w:lineRule="auto"/>
        <w:ind w:left="1080" w:right="-20"/>
        <w:jc w:val="both"/>
        <w:rPr>
          <w:rFonts w:eastAsiaTheme="minorEastAsia"/>
          <w:color w:val="000000" w:themeColor="text1"/>
        </w:rPr>
      </w:pPr>
      <w:r w:rsidRPr="00BB16C1">
        <w:rPr>
          <w:rFonts w:eastAsiaTheme="minorEastAsia"/>
          <w:color w:val="000000" w:themeColor="text1"/>
        </w:rPr>
        <w:t>Gradient boosting is a powerful group of learning both regression and classification tasks. It is run by adding typically decision trees, and weak learners into a strong prediction model. This algorithm builds the combination in a particular order where every new model corrects the previous ones. The focus minimizes the loss function by adding fitting new trees to the residuals of the previously predicted outcomes. The idea of gradient boosting is to rearrange the performance of the group by gradient descent, where each learner is trained to minimize the loss of the model</w:t>
      </w:r>
      <w:r w:rsidR="5BA69BDF" w:rsidRPr="00BB16C1">
        <w:rPr>
          <w:rFonts w:eastAsiaTheme="minorEastAsia"/>
          <w:color w:val="000000" w:themeColor="text1"/>
        </w:rPr>
        <w:t>.</w:t>
      </w:r>
    </w:p>
    <w:p w14:paraId="220CCB8A" w14:textId="77777777" w:rsidR="009C16BA" w:rsidRPr="00BB16C1" w:rsidRDefault="00896D1A" w:rsidP="00BB16C1">
      <w:pPr>
        <w:pStyle w:val="Heading3"/>
        <w:numPr>
          <w:ilvl w:val="2"/>
          <w:numId w:val="37"/>
        </w:numPr>
        <w:spacing w:line="360" w:lineRule="auto"/>
        <w:jc w:val="both"/>
        <w:rPr>
          <w:rFonts w:ascii="Times New Roman" w:hAnsi="Times New Roman" w:cs="Times New Roman"/>
          <w:color w:val="000000" w:themeColor="text1"/>
        </w:rPr>
      </w:pPr>
      <w:bookmarkStart w:id="40" w:name="_Toc165130948"/>
      <w:r w:rsidRPr="00BB16C1">
        <w:rPr>
          <w:rFonts w:ascii="Times New Roman" w:hAnsi="Times New Roman" w:cs="Times New Roman"/>
          <w:b/>
          <w:color w:val="000000" w:themeColor="text1"/>
        </w:rPr>
        <w:t>Neural Networking</w:t>
      </w:r>
      <w:bookmarkEnd w:id="40"/>
    </w:p>
    <w:p w14:paraId="42D15EA0" w14:textId="53B4D387" w:rsidR="007B487B" w:rsidRPr="00BB16C1" w:rsidRDefault="00FD311E" w:rsidP="00BB16C1">
      <w:pPr>
        <w:spacing w:line="360" w:lineRule="auto"/>
        <w:ind w:left="1080"/>
        <w:jc w:val="both"/>
        <w:rPr>
          <w:rFonts w:eastAsiaTheme="majorEastAsia"/>
          <w:color w:val="000000" w:themeColor="text1"/>
        </w:rPr>
      </w:pPr>
      <w:r w:rsidRPr="00BB16C1">
        <w:rPr>
          <w:rFonts w:eastAsiaTheme="minorEastAsia"/>
          <w:color w:val="000000" w:themeColor="text1"/>
        </w:rPr>
        <w:t xml:space="preserve">Artificial neural systems, or ANNs, are a computational model inspired by the engineering, function, structure, and operations of the neural systems found </w:t>
      </w:r>
      <w:r w:rsidR="146F5EBF" w:rsidRPr="00BB16C1">
        <w:rPr>
          <w:rFonts w:eastAsiaTheme="minorEastAsia"/>
          <w:color w:val="000000" w:themeColor="text1"/>
        </w:rPr>
        <w:t>in</w:t>
      </w:r>
      <w:r w:rsidRPr="00BB16C1">
        <w:rPr>
          <w:rFonts w:eastAsiaTheme="minorEastAsia"/>
          <w:color w:val="000000" w:themeColor="text1"/>
        </w:rPr>
        <w:t xml:space="preserve"> the human brain. It is made up of layer-organized, interconnected nodes or neurons. Each neuron takes in approaching data as input signals, applies an activation function to process it, and after that transmits the result to neurons within the layer over. Expansive volumes of information are utilized to prepare neural systems so they can recognize complex designs and associations between inputs and yields. In the process of decreasing the disparity between the anticipated and genuine yields, the weights and predispositions of the associations between neurons are balanced amid this preparation stage. Once trained, neural systems can be prepared for various assignments, such as design acknowledgment, classification, regression, and reinforcement learning. Various fields such as image recognition, natural language processing, and autonomous </w:t>
      </w:r>
      <w:r w:rsidRPr="00BB16C1">
        <w:rPr>
          <w:rFonts w:eastAsiaTheme="minorEastAsia"/>
          <w:color w:val="000000" w:themeColor="text1"/>
        </w:rPr>
        <w:lastRenderedPageBreak/>
        <w:t xml:space="preserve">driving have witnessed remarkable success of Neural Networks, making them </w:t>
      </w:r>
      <w:r w:rsidRPr="00BB16C1">
        <w:rPr>
          <w:color w:val="000000" w:themeColor="text1"/>
        </w:rPr>
        <w:t>fundamental tools in modern AI.</w:t>
      </w:r>
      <w:bookmarkStart w:id="41" w:name="_Toc162732721"/>
    </w:p>
    <w:p w14:paraId="5903107C" w14:textId="77777777" w:rsidR="00C230F1" w:rsidRPr="00BB16C1" w:rsidRDefault="00C230F1" w:rsidP="00BB16C1">
      <w:pPr>
        <w:pStyle w:val="Heading2"/>
        <w:numPr>
          <w:ilvl w:val="1"/>
          <w:numId w:val="37"/>
        </w:numPr>
        <w:spacing w:line="360" w:lineRule="auto"/>
        <w:rPr>
          <w:rFonts w:ascii="Times New Roman" w:hAnsi="Times New Roman" w:cs="Times New Roman"/>
          <w:b/>
          <w:bCs/>
          <w:color w:val="000000" w:themeColor="text1"/>
          <w:sz w:val="24"/>
          <w:szCs w:val="24"/>
        </w:rPr>
      </w:pPr>
      <w:bookmarkStart w:id="42" w:name="_Toc165130949"/>
      <w:r w:rsidRPr="00BB16C1">
        <w:rPr>
          <w:rFonts w:ascii="Times New Roman" w:hAnsi="Times New Roman" w:cs="Times New Roman"/>
          <w:b/>
          <w:bCs/>
          <w:color w:val="000000" w:themeColor="text1"/>
          <w:sz w:val="24"/>
          <w:szCs w:val="24"/>
        </w:rPr>
        <w:t>Dependent and Independent Variables</w:t>
      </w:r>
      <w:bookmarkEnd w:id="42"/>
    </w:p>
    <w:p w14:paraId="659C4374" w14:textId="77777777" w:rsidR="00C230F1" w:rsidRPr="00BB16C1" w:rsidRDefault="00C230F1" w:rsidP="00BB16C1">
      <w:pPr>
        <w:pStyle w:val="Heading3"/>
        <w:numPr>
          <w:ilvl w:val="2"/>
          <w:numId w:val="37"/>
        </w:numPr>
        <w:spacing w:line="360" w:lineRule="auto"/>
        <w:jc w:val="both"/>
        <w:rPr>
          <w:rFonts w:ascii="Times New Roman" w:hAnsi="Times New Roman" w:cs="Times New Roman"/>
          <w:b/>
          <w:color w:val="000000" w:themeColor="text1"/>
        </w:rPr>
      </w:pPr>
      <w:bookmarkStart w:id="43" w:name="_Toc165130950"/>
      <w:r w:rsidRPr="00BB16C1">
        <w:rPr>
          <w:rFonts w:ascii="Times New Roman" w:hAnsi="Times New Roman" w:cs="Times New Roman"/>
          <w:b/>
          <w:color w:val="000000" w:themeColor="text1"/>
        </w:rPr>
        <w:t>Dependent Variable</w:t>
      </w:r>
      <w:bookmarkEnd w:id="43"/>
    </w:p>
    <w:p w14:paraId="36D4B440" w14:textId="77777777" w:rsidR="00C230F1" w:rsidRPr="00BB16C1" w:rsidRDefault="00C230F1" w:rsidP="00BB16C1">
      <w:pPr>
        <w:spacing w:line="360" w:lineRule="auto"/>
        <w:ind w:left="990"/>
        <w:jc w:val="both"/>
        <w:rPr>
          <w:rFonts w:eastAsiaTheme="majorEastAsia"/>
          <w:b/>
          <w:bCs/>
          <w:color w:val="000000" w:themeColor="text1"/>
        </w:rPr>
      </w:pPr>
      <w:r w:rsidRPr="00BB16C1">
        <w:rPr>
          <w:rFonts w:eastAsiaTheme="minorEastAsia"/>
          <w:color w:val="000000" w:themeColor="text1"/>
        </w:rPr>
        <w:t>Total Number of Beneficiaries (TOT_BENES): This variable represents the total number of beneficiaries enrolled in Medicare. It is the primary outcome variable that we seek to understand and explain based on various factors.</w:t>
      </w:r>
    </w:p>
    <w:p w14:paraId="1913BF70" w14:textId="77777777" w:rsidR="00C230F1" w:rsidRPr="00BB16C1" w:rsidRDefault="00C230F1" w:rsidP="00BB16C1">
      <w:pPr>
        <w:pStyle w:val="Heading3"/>
        <w:numPr>
          <w:ilvl w:val="2"/>
          <w:numId w:val="37"/>
        </w:numPr>
        <w:spacing w:line="360" w:lineRule="auto"/>
        <w:jc w:val="both"/>
        <w:rPr>
          <w:rFonts w:ascii="Times New Roman" w:hAnsi="Times New Roman" w:cs="Times New Roman"/>
          <w:b/>
          <w:color w:val="000000" w:themeColor="text1"/>
        </w:rPr>
      </w:pPr>
      <w:bookmarkStart w:id="44" w:name="_Toc165130951"/>
      <w:r w:rsidRPr="00BB16C1">
        <w:rPr>
          <w:rFonts w:ascii="Times New Roman" w:hAnsi="Times New Roman" w:cs="Times New Roman"/>
          <w:b/>
          <w:color w:val="000000" w:themeColor="text1"/>
        </w:rPr>
        <w:t>Independent Variable</w:t>
      </w:r>
      <w:bookmarkEnd w:id="44"/>
    </w:p>
    <w:p w14:paraId="25A3EA68" w14:textId="77777777" w:rsidR="00C230F1" w:rsidRPr="00BB16C1" w:rsidRDefault="00C230F1" w:rsidP="00BB16C1">
      <w:pPr>
        <w:pStyle w:val="ListParagraph"/>
        <w:numPr>
          <w:ilvl w:val="3"/>
          <w:numId w:val="37"/>
        </w:numPr>
        <w:spacing w:line="360" w:lineRule="auto"/>
        <w:jc w:val="both"/>
        <w:rPr>
          <w:rFonts w:eastAsiaTheme="minorEastAsia"/>
          <w:color w:val="000000" w:themeColor="text1"/>
        </w:rPr>
      </w:pPr>
      <w:r w:rsidRPr="00BB16C1">
        <w:rPr>
          <w:rFonts w:eastAsiaTheme="minorEastAsia"/>
          <w:color w:val="000000" w:themeColor="text1"/>
        </w:rPr>
        <w:t>Location (BENE_STATE_DESC, BENE_COUNTY_DESC): Geographic location, such as state and county, serves as an independent variable. It can influence the total number of beneficiaries due to differences in population density, access to healthcare facilities, socio-economic factors, and regional healthcare policies.</w:t>
      </w:r>
    </w:p>
    <w:p w14:paraId="1C644C89" w14:textId="77777777" w:rsidR="00C230F1" w:rsidRPr="00BB16C1" w:rsidRDefault="00C230F1" w:rsidP="00BB16C1">
      <w:pPr>
        <w:pStyle w:val="ListParagraph"/>
        <w:numPr>
          <w:ilvl w:val="3"/>
          <w:numId w:val="37"/>
        </w:numPr>
        <w:spacing w:line="360" w:lineRule="auto"/>
        <w:jc w:val="both"/>
        <w:rPr>
          <w:rFonts w:eastAsiaTheme="minorEastAsia"/>
          <w:color w:val="000000" w:themeColor="text1"/>
        </w:rPr>
      </w:pPr>
      <w:r w:rsidRPr="00BB16C1">
        <w:rPr>
          <w:rFonts w:eastAsiaTheme="minorEastAsia"/>
          <w:color w:val="000000" w:themeColor="text1"/>
        </w:rPr>
        <w:t>Age of Beneficiaries with End-Stage Renal Disease (AGED_ESRD_BENES): This variable represents the number of beneficiaries with End-Stage Renal Disease (ESRD) within a specific age group. ESRD prevalence may vary across different age cohorts, impacting the total beneficiary count.</w:t>
      </w:r>
    </w:p>
    <w:p w14:paraId="4ED8D273" w14:textId="77777777" w:rsidR="00C230F1" w:rsidRPr="00BB16C1" w:rsidRDefault="00C230F1" w:rsidP="00BB16C1">
      <w:pPr>
        <w:pStyle w:val="ListParagraph"/>
        <w:numPr>
          <w:ilvl w:val="3"/>
          <w:numId w:val="37"/>
        </w:numPr>
        <w:spacing w:line="360" w:lineRule="auto"/>
        <w:jc w:val="both"/>
        <w:rPr>
          <w:rFonts w:eastAsiaTheme="minorEastAsia"/>
          <w:color w:val="000000" w:themeColor="text1"/>
        </w:rPr>
      </w:pPr>
      <w:r w:rsidRPr="00BB16C1">
        <w:rPr>
          <w:rFonts w:eastAsiaTheme="minorEastAsia"/>
          <w:color w:val="000000" w:themeColor="text1"/>
        </w:rPr>
        <w:t>Presence of Disabilities and ESRD (DSBLD_ESRD_AND_ESRD_ONLY _</w:t>
      </w:r>
      <w:proofErr w:type="gramStart"/>
      <w:r w:rsidRPr="00BB16C1">
        <w:rPr>
          <w:rFonts w:eastAsiaTheme="minorEastAsia"/>
          <w:color w:val="000000" w:themeColor="text1"/>
        </w:rPr>
        <w:t>BENES )</w:t>
      </w:r>
      <w:proofErr w:type="gramEnd"/>
      <w:r w:rsidRPr="00BB16C1">
        <w:rPr>
          <w:rFonts w:eastAsiaTheme="minorEastAsia"/>
          <w:color w:val="000000" w:themeColor="text1"/>
        </w:rPr>
        <w:t>: This variable indicates the number of beneficiaries with disabilities and ESRD. Disabilities and chronic health conditions like ESRD can affect healthcare utilization patterns, potentially influencing the total number of beneficiaries.</w:t>
      </w:r>
    </w:p>
    <w:p w14:paraId="6F0E65D5" w14:textId="77777777" w:rsidR="00C230F1" w:rsidRPr="00BB16C1" w:rsidRDefault="00C230F1" w:rsidP="00BB16C1">
      <w:pPr>
        <w:pStyle w:val="Heading3"/>
        <w:numPr>
          <w:ilvl w:val="2"/>
          <w:numId w:val="37"/>
        </w:numPr>
        <w:spacing w:line="360" w:lineRule="auto"/>
        <w:jc w:val="both"/>
        <w:rPr>
          <w:rFonts w:ascii="Times New Roman" w:hAnsi="Times New Roman" w:cs="Times New Roman"/>
          <w:b/>
          <w:color w:val="000000" w:themeColor="text1"/>
        </w:rPr>
      </w:pPr>
      <w:bookmarkStart w:id="45" w:name="_Toc165130952"/>
      <w:r w:rsidRPr="00BB16C1">
        <w:rPr>
          <w:rFonts w:ascii="Times New Roman" w:hAnsi="Times New Roman" w:cs="Times New Roman"/>
          <w:b/>
          <w:color w:val="000000" w:themeColor="text1"/>
        </w:rPr>
        <w:t>Relation between the dependent and independent variable</w:t>
      </w:r>
      <w:bookmarkEnd w:id="45"/>
    </w:p>
    <w:p w14:paraId="16659757" w14:textId="77777777" w:rsidR="00C230F1" w:rsidRPr="00BB16C1" w:rsidRDefault="00C230F1" w:rsidP="00BB16C1">
      <w:pPr>
        <w:pStyle w:val="ListParagraph"/>
        <w:spacing w:line="360" w:lineRule="auto"/>
        <w:ind w:left="1080"/>
        <w:jc w:val="both"/>
        <w:rPr>
          <w:rFonts w:eastAsiaTheme="minorEastAsia"/>
          <w:color w:val="000000" w:themeColor="text1"/>
        </w:rPr>
      </w:pPr>
      <w:r w:rsidRPr="00BB16C1">
        <w:rPr>
          <w:rFonts w:eastAsiaTheme="minorEastAsia"/>
          <w:color w:val="000000" w:themeColor="text1"/>
        </w:rPr>
        <w:t>The independent variables, including location, age of beneficiaries with ESRD, and the presence of disabilities and ESRD, are hypothesized to have prescient control in clarifying varieties within the subordinate variable, the total number of beneficiaries (TOT_BENES).</w:t>
      </w:r>
    </w:p>
    <w:p w14:paraId="526B9AED" w14:textId="77777777" w:rsidR="00C230F1" w:rsidRPr="00BB16C1" w:rsidRDefault="00C230F1" w:rsidP="00BB16C1">
      <w:pPr>
        <w:pStyle w:val="ListParagraph"/>
        <w:spacing w:line="360" w:lineRule="auto"/>
        <w:ind w:left="1080"/>
        <w:jc w:val="both"/>
        <w:rPr>
          <w:rFonts w:eastAsiaTheme="minorEastAsia"/>
          <w:color w:val="000000" w:themeColor="text1"/>
        </w:rPr>
      </w:pPr>
      <w:r w:rsidRPr="00BB16C1">
        <w:rPr>
          <w:rFonts w:eastAsiaTheme="minorEastAsia"/>
          <w:color w:val="000000" w:themeColor="text1"/>
        </w:rPr>
        <w:t xml:space="preserve">For instance, locales with the next extent of elderly people or the next predominance of ESRD and incapacities may show a higher total beneficiary count. Additionally, certain geographic regions may have aberrations in getting access to healthcare, resulting in differences in recipient Enrolment. </w:t>
      </w:r>
    </w:p>
    <w:p w14:paraId="05236A64" w14:textId="77777777" w:rsidR="00C230F1" w:rsidRPr="00BB16C1" w:rsidRDefault="00C230F1" w:rsidP="00BB16C1">
      <w:pPr>
        <w:pStyle w:val="ListParagraph"/>
        <w:spacing w:line="360" w:lineRule="auto"/>
        <w:ind w:left="1080"/>
        <w:jc w:val="both"/>
        <w:rPr>
          <w:rFonts w:eastAsiaTheme="minorEastAsia"/>
          <w:color w:val="000000" w:themeColor="text1"/>
        </w:rPr>
      </w:pPr>
      <w:r w:rsidRPr="00BB16C1">
        <w:rPr>
          <w:rFonts w:eastAsiaTheme="minorEastAsia"/>
          <w:color w:val="000000" w:themeColor="text1"/>
        </w:rPr>
        <w:lastRenderedPageBreak/>
        <w:t xml:space="preserve">By analysing the connections between these dependent and independent factors through factual modelling strategies like regression analysis, we can get insights into how these variables collectively contribute to the entire number of Medicare recipients. </w:t>
      </w:r>
    </w:p>
    <w:p w14:paraId="1C79AB27" w14:textId="77777777" w:rsidR="00CB0E72" w:rsidRPr="00BB16C1" w:rsidRDefault="00CB0E72" w:rsidP="00BB16C1">
      <w:pPr>
        <w:spacing w:line="360" w:lineRule="auto"/>
        <w:rPr>
          <w:b/>
          <w:bCs/>
          <w:color w:val="000000" w:themeColor="text1"/>
        </w:rPr>
      </w:pPr>
      <w:r w:rsidRPr="00BB16C1">
        <w:rPr>
          <w:b/>
          <w:bCs/>
          <w:color w:val="000000" w:themeColor="text1"/>
        </w:rPr>
        <w:br w:type="page"/>
      </w:r>
    </w:p>
    <w:p w14:paraId="18939714" w14:textId="467D57B5" w:rsidR="007B487B" w:rsidRPr="00BB16C1" w:rsidRDefault="00BB240F" w:rsidP="00BB16C1">
      <w:pPr>
        <w:pStyle w:val="Heading1"/>
        <w:numPr>
          <w:ilvl w:val="0"/>
          <w:numId w:val="37"/>
        </w:numPr>
        <w:spacing w:line="360" w:lineRule="auto"/>
        <w:jc w:val="center"/>
        <w:rPr>
          <w:rFonts w:ascii="Times New Roman" w:hAnsi="Times New Roman" w:cs="Times New Roman"/>
          <w:b/>
          <w:bCs/>
          <w:color w:val="000000" w:themeColor="text1"/>
          <w:sz w:val="24"/>
          <w:szCs w:val="24"/>
        </w:rPr>
      </w:pPr>
      <w:bookmarkStart w:id="46" w:name="_Toc165130953"/>
      <w:r w:rsidRPr="00BB16C1">
        <w:rPr>
          <w:rFonts w:ascii="Times New Roman" w:hAnsi="Times New Roman" w:cs="Times New Roman"/>
          <w:b/>
          <w:bCs/>
          <w:color w:val="000000" w:themeColor="text1"/>
          <w:sz w:val="24"/>
          <w:szCs w:val="24"/>
        </w:rPr>
        <w:lastRenderedPageBreak/>
        <w:t>DATA</w:t>
      </w:r>
      <w:bookmarkEnd w:id="46"/>
    </w:p>
    <w:p w14:paraId="0036B84D" w14:textId="77777777" w:rsidR="0014027B" w:rsidRPr="00BB16C1" w:rsidRDefault="0014027B" w:rsidP="00BB16C1">
      <w:pPr>
        <w:spacing w:line="360" w:lineRule="auto"/>
      </w:pPr>
    </w:p>
    <w:p w14:paraId="587AF4B7" w14:textId="3A31E605" w:rsidR="004E22E5" w:rsidRPr="00BB16C1" w:rsidRDefault="008D7104" w:rsidP="00BB16C1">
      <w:pPr>
        <w:pStyle w:val="Heading2"/>
        <w:numPr>
          <w:ilvl w:val="1"/>
          <w:numId w:val="37"/>
        </w:numPr>
        <w:spacing w:line="360" w:lineRule="auto"/>
        <w:rPr>
          <w:rFonts w:ascii="Times New Roman" w:hAnsi="Times New Roman" w:cs="Times New Roman"/>
          <w:b/>
          <w:bCs/>
          <w:color w:val="000000" w:themeColor="text1"/>
          <w:sz w:val="24"/>
          <w:szCs w:val="24"/>
        </w:rPr>
      </w:pPr>
      <w:bookmarkStart w:id="47" w:name="_Toc165130954"/>
      <w:bookmarkEnd w:id="41"/>
      <w:r w:rsidRPr="00BB16C1">
        <w:rPr>
          <w:rFonts w:ascii="Times New Roman" w:hAnsi="Times New Roman" w:cs="Times New Roman"/>
          <w:b/>
          <w:bCs/>
          <w:color w:val="000000" w:themeColor="text1"/>
          <w:sz w:val="24"/>
          <w:szCs w:val="24"/>
        </w:rPr>
        <w:t xml:space="preserve">About </w:t>
      </w:r>
      <w:r w:rsidR="004E22E5" w:rsidRPr="00BB16C1">
        <w:rPr>
          <w:rFonts w:ascii="Times New Roman" w:hAnsi="Times New Roman" w:cs="Times New Roman"/>
          <w:b/>
          <w:bCs/>
          <w:color w:val="000000" w:themeColor="text1"/>
          <w:sz w:val="24"/>
          <w:szCs w:val="24"/>
        </w:rPr>
        <w:t>Data</w:t>
      </w:r>
      <w:bookmarkEnd w:id="47"/>
    </w:p>
    <w:p w14:paraId="1AFCF659" w14:textId="46438266" w:rsidR="00C63574" w:rsidRPr="00BB16C1" w:rsidRDefault="00CA43AA" w:rsidP="00BB16C1">
      <w:pPr>
        <w:spacing w:line="360" w:lineRule="auto"/>
        <w:ind w:left="720"/>
        <w:jc w:val="both"/>
        <w:rPr>
          <w:rFonts w:eastAsia="Segoe UI"/>
          <w:color w:val="000000" w:themeColor="text1"/>
        </w:rPr>
      </w:pPr>
      <w:r w:rsidRPr="00BB16C1">
        <w:rPr>
          <w:rFonts w:eastAsia="Segoe UI"/>
          <w:color w:val="000000" w:themeColor="text1"/>
        </w:rPr>
        <w:t xml:space="preserve">The Medicare Monthly </w:t>
      </w:r>
      <w:r w:rsidR="50A684F1" w:rsidRPr="00BB16C1">
        <w:rPr>
          <w:rFonts w:eastAsia="Segoe UI"/>
          <w:color w:val="000000" w:themeColor="text1"/>
        </w:rPr>
        <w:t>Enrollment</w:t>
      </w:r>
      <w:r w:rsidR="00C475AC" w:rsidRPr="00BB16C1">
        <w:rPr>
          <w:rFonts w:eastAsia="Segoe UI"/>
          <w:color w:val="000000" w:themeColor="text1"/>
        </w:rPr>
        <w:t xml:space="preserve"> </w:t>
      </w:r>
      <w:r w:rsidRPr="00BB16C1">
        <w:rPr>
          <w:rFonts w:eastAsia="Segoe UI"/>
          <w:color w:val="000000" w:themeColor="text1"/>
        </w:rPr>
        <w:t xml:space="preserve">dataset provides a thorough analysis of trends in Medicare </w:t>
      </w:r>
      <w:r w:rsidR="00C475AC" w:rsidRPr="00BB16C1">
        <w:rPr>
          <w:rFonts w:eastAsia="Segoe UI"/>
          <w:color w:val="000000" w:themeColor="text1"/>
        </w:rPr>
        <w:t xml:space="preserve">enrolment </w:t>
      </w:r>
      <w:r w:rsidRPr="00BB16C1">
        <w:rPr>
          <w:rFonts w:eastAsia="Segoe UI"/>
          <w:color w:val="000000" w:themeColor="text1"/>
        </w:rPr>
        <w:t>from 2013 to 2022 at various geographic levels</w:t>
      </w:r>
      <w:r w:rsidR="00D55128" w:rsidRPr="00BB16C1">
        <w:rPr>
          <w:rFonts w:eastAsia="Segoe UI"/>
          <w:color w:val="000000" w:themeColor="text1"/>
        </w:rPr>
        <w:t xml:space="preserve"> including county,</w:t>
      </w:r>
      <w:r w:rsidR="004D42F7" w:rsidRPr="00BB16C1">
        <w:rPr>
          <w:rFonts w:eastAsia="Segoe UI"/>
          <w:color w:val="000000" w:themeColor="text1"/>
        </w:rPr>
        <w:t xml:space="preserve"> </w:t>
      </w:r>
      <w:r w:rsidR="00D55128" w:rsidRPr="00BB16C1">
        <w:rPr>
          <w:rFonts w:eastAsia="Segoe UI"/>
          <w:color w:val="000000" w:themeColor="text1"/>
        </w:rPr>
        <w:t>state</w:t>
      </w:r>
      <w:r w:rsidR="004D42F7" w:rsidRPr="00BB16C1">
        <w:rPr>
          <w:rFonts w:eastAsia="Segoe UI"/>
          <w:color w:val="000000" w:themeColor="text1"/>
        </w:rPr>
        <w:t>,</w:t>
      </w:r>
      <w:r w:rsidR="00D55128" w:rsidRPr="00BB16C1">
        <w:rPr>
          <w:rFonts w:eastAsia="Segoe UI"/>
          <w:color w:val="000000" w:themeColor="text1"/>
        </w:rPr>
        <w:t xml:space="preserve"> and national levels</w:t>
      </w:r>
      <w:r w:rsidRPr="00BB16C1">
        <w:rPr>
          <w:rFonts w:eastAsia="Segoe UI"/>
          <w:color w:val="000000" w:themeColor="text1"/>
        </w:rPr>
        <w:t xml:space="preserve">. </w:t>
      </w:r>
      <w:r w:rsidR="280B646B" w:rsidRPr="00BB16C1">
        <w:rPr>
          <w:rFonts w:eastAsia="Segoe UI"/>
          <w:color w:val="000000" w:themeColor="text1"/>
        </w:rPr>
        <w:t>Enrolments</w:t>
      </w:r>
      <w:r w:rsidRPr="00BB16C1">
        <w:rPr>
          <w:rFonts w:eastAsia="Segoe UI"/>
          <w:color w:val="000000" w:themeColor="text1"/>
        </w:rPr>
        <w:t xml:space="preserve"> are broken down into monthly and annual categories according to different geographic areas, including the federal, state, and local levels. </w:t>
      </w:r>
      <w:r w:rsidR="0009672B" w:rsidRPr="00BB16C1">
        <w:rPr>
          <w:rFonts w:eastAsia="Segoe UI"/>
          <w:color w:val="000000" w:themeColor="text1"/>
        </w:rPr>
        <w:t>The c</w:t>
      </w:r>
      <w:r w:rsidR="00907508" w:rsidRPr="00BB16C1">
        <w:rPr>
          <w:rFonts w:eastAsia="Segoe UI"/>
          <w:color w:val="000000" w:themeColor="text1"/>
        </w:rPr>
        <w:t xml:space="preserve">ount of total </w:t>
      </w:r>
      <w:r w:rsidR="006F0A8F" w:rsidRPr="00BB16C1">
        <w:rPr>
          <w:rFonts w:eastAsia="Segoe UI"/>
          <w:color w:val="000000" w:themeColor="text1"/>
        </w:rPr>
        <w:t xml:space="preserve">Medicare beneficiaries (including </w:t>
      </w:r>
      <w:r w:rsidR="0009672B" w:rsidRPr="00BB16C1">
        <w:rPr>
          <w:rFonts w:eastAsia="Segoe UI"/>
          <w:color w:val="000000" w:themeColor="text1"/>
        </w:rPr>
        <w:t xml:space="preserve">those </w:t>
      </w:r>
      <w:r w:rsidR="00253A48" w:rsidRPr="00BB16C1">
        <w:rPr>
          <w:rFonts w:eastAsia="Segoe UI"/>
          <w:color w:val="000000" w:themeColor="text1"/>
        </w:rPr>
        <w:t xml:space="preserve">with </w:t>
      </w:r>
      <w:r w:rsidR="0009672B" w:rsidRPr="00BB16C1">
        <w:rPr>
          <w:rFonts w:eastAsia="Segoe UI"/>
          <w:color w:val="000000" w:themeColor="text1"/>
        </w:rPr>
        <w:t>M</w:t>
      </w:r>
      <w:r w:rsidR="00253A48" w:rsidRPr="00BB16C1">
        <w:rPr>
          <w:rFonts w:eastAsia="Segoe UI"/>
          <w:color w:val="000000" w:themeColor="text1"/>
        </w:rPr>
        <w:t xml:space="preserve">edicare </w:t>
      </w:r>
      <w:r w:rsidR="0009672B" w:rsidRPr="00BB16C1">
        <w:rPr>
          <w:rFonts w:eastAsia="Segoe UI"/>
          <w:color w:val="000000" w:themeColor="text1"/>
        </w:rPr>
        <w:t>A</w:t>
      </w:r>
      <w:r w:rsidR="00253A48" w:rsidRPr="00BB16C1">
        <w:rPr>
          <w:rFonts w:eastAsia="Segoe UI"/>
          <w:color w:val="000000" w:themeColor="text1"/>
        </w:rPr>
        <w:t xml:space="preserve">dvantage and </w:t>
      </w:r>
      <w:r w:rsidR="0009672B" w:rsidRPr="00BB16C1">
        <w:rPr>
          <w:rFonts w:eastAsia="Segoe UI"/>
          <w:color w:val="000000" w:themeColor="text1"/>
        </w:rPr>
        <w:t>O</w:t>
      </w:r>
      <w:r w:rsidR="00253A48" w:rsidRPr="00BB16C1">
        <w:rPr>
          <w:rFonts w:eastAsia="Segoe UI"/>
          <w:color w:val="000000" w:themeColor="text1"/>
        </w:rPr>
        <w:t xml:space="preserve">riginal </w:t>
      </w:r>
      <w:r w:rsidR="0009672B" w:rsidRPr="00BB16C1">
        <w:rPr>
          <w:rFonts w:eastAsia="Segoe UI"/>
          <w:color w:val="000000" w:themeColor="text1"/>
        </w:rPr>
        <w:t>M</w:t>
      </w:r>
      <w:r w:rsidR="00253A48" w:rsidRPr="00BB16C1">
        <w:rPr>
          <w:rFonts w:eastAsia="Segoe UI"/>
          <w:color w:val="000000" w:themeColor="text1"/>
        </w:rPr>
        <w:t>edicare plans), their age</w:t>
      </w:r>
      <w:r w:rsidR="0009672B" w:rsidRPr="00BB16C1">
        <w:rPr>
          <w:rFonts w:eastAsia="Segoe UI"/>
          <w:color w:val="000000" w:themeColor="text1"/>
        </w:rPr>
        <w:t>,</w:t>
      </w:r>
      <w:r w:rsidR="00253A48" w:rsidRPr="00BB16C1">
        <w:rPr>
          <w:rFonts w:eastAsia="Segoe UI"/>
          <w:color w:val="000000" w:themeColor="text1"/>
        </w:rPr>
        <w:t xml:space="preserve"> and disability stat</w:t>
      </w:r>
      <w:r w:rsidR="0009672B" w:rsidRPr="00BB16C1">
        <w:rPr>
          <w:rFonts w:eastAsia="Segoe UI"/>
          <w:color w:val="000000" w:themeColor="text1"/>
        </w:rPr>
        <w:t>u</w:t>
      </w:r>
      <w:r w:rsidR="00253A48" w:rsidRPr="00BB16C1">
        <w:rPr>
          <w:rFonts w:eastAsia="Segoe UI"/>
          <w:color w:val="000000" w:themeColor="text1"/>
        </w:rPr>
        <w:t xml:space="preserve">s are important factors </w:t>
      </w:r>
      <w:r w:rsidR="0009672B" w:rsidRPr="00BB16C1">
        <w:rPr>
          <w:rFonts w:eastAsia="Segoe UI"/>
          <w:color w:val="000000" w:themeColor="text1"/>
        </w:rPr>
        <w:t xml:space="preserve">considered in the analysis. </w:t>
      </w:r>
    </w:p>
    <w:p w14:paraId="1C09D724" w14:textId="758BF491" w:rsidR="00B10A81" w:rsidRPr="00BB16C1" w:rsidRDefault="00910865" w:rsidP="00BB16C1">
      <w:pPr>
        <w:spacing w:line="360" w:lineRule="auto"/>
        <w:ind w:left="720"/>
        <w:jc w:val="both"/>
        <w:rPr>
          <w:rFonts w:eastAsia="Segoe UI"/>
          <w:color w:val="000000" w:themeColor="text1"/>
        </w:rPr>
      </w:pPr>
      <w:r w:rsidRPr="00BB16C1">
        <w:rPr>
          <w:rFonts w:eastAsia="Segoe UI"/>
          <w:color w:val="000000" w:themeColor="text1"/>
        </w:rPr>
        <w:t xml:space="preserve">The dataset distinguishes between those with </w:t>
      </w:r>
      <w:r w:rsidR="007F77A6" w:rsidRPr="00BB16C1">
        <w:rPr>
          <w:rFonts w:eastAsia="Segoe UI"/>
          <w:color w:val="000000" w:themeColor="text1"/>
        </w:rPr>
        <w:t xml:space="preserve">Stand-Alone Prescription </w:t>
      </w:r>
      <w:r w:rsidR="00466484" w:rsidRPr="00BB16C1">
        <w:rPr>
          <w:rFonts w:eastAsia="Segoe UI"/>
          <w:color w:val="000000" w:themeColor="text1"/>
        </w:rPr>
        <w:t>M</w:t>
      </w:r>
      <w:r w:rsidR="007F77A6" w:rsidRPr="00BB16C1">
        <w:rPr>
          <w:rFonts w:eastAsia="Segoe UI"/>
          <w:color w:val="000000" w:themeColor="text1"/>
        </w:rPr>
        <w:t>edication Plans (PDP) and Medicare Advantage Prescription Drug Plans (MAPD).</w:t>
      </w:r>
      <w:r w:rsidR="000F1E13" w:rsidRPr="00BB16C1">
        <w:rPr>
          <w:rFonts w:eastAsia="Segoe UI"/>
          <w:color w:val="000000" w:themeColor="text1"/>
        </w:rPr>
        <w:t xml:space="preserve"> Additionally, it gives information on which beneficiaries are partially or completely enrolled in Medicare Part D and </w:t>
      </w:r>
      <w:r w:rsidR="00466484" w:rsidRPr="00BB16C1">
        <w:rPr>
          <w:rFonts w:eastAsia="Segoe UI"/>
          <w:color w:val="000000" w:themeColor="text1"/>
        </w:rPr>
        <w:t>further categorizes each based on their low-income subsidies (LIS)</w:t>
      </w:r>
      <w:r w:rsidR="00B07F5A" w:rsidRPr="00BB16C1">
        <w:rPr>
          <w:rFonts w:eastAsia="Segoe UI"/>
          <w:color w:val="000000" w:themeColor="text1"/>
        </w:rPr>
        <w:t>.</w:t>
      </w:r>
    </w:p>
    <w:p w14:paraId="7CF5D046" w14:textId="6EE6C8EF" w:rsidR="00D10B13" w:rsidRPr="00BB16C1" w:rsidRDefault="003301AB" w:rsidP="00BB16C1">
      <w:pPr>
        <w:spacing w:line="360" w:lineRule="auto"/>
        <w:ind w:left="720"/>
        <w:jc w:val="both"/>
        <w:rPr>
          <w:rFonts w:eastAsia="Segoe UI"/>
          <w:color w:val="000000" w:themeColor="text1"/>
        </w:rPr>
      </w:pPr>
      <w:r w:rsidRPr="00BB16C1">
        <w:rPr>
          <w:rFonts w:eastAsia="Segoe UI"/>
          <w:color w:val="000000" w:themeColor="text1"/>
        </w:rPr>
        <w:t>The</w:t>
      </w:r>
      <w:r w:rsidR="006F5BD7" w:rsidRPr="00BB16C1">
        <w:rPr>
          <w:rFonts w:eastAsia="Segoe UI"/>
          <w:color w:val="000000" w:themeColor="text1"/>
        </w:rPr>
        <w:t xml:space="preserve"> dataset has </w:t>
      </w:r>
      <w:r w:rsidR="00F63799" w:rsidRPr="00BB16C1">
        <w:rPr>
          <w:rFonts w:eastAsia="Segoe UI"/>
          <w:color w:val="000000" w:themeColor="text1"/>
        </w:rPr>
        <w:t xml:space="preserve">a total of 26 </w:t>
      </w:r>
      <w:r w:rsidR="006F5BD7" w:rsidRPr="00BB16C1">
        <w:rPr>
          <w:rFonts w:eastAsia="Segoe UI"/>
          <w:color w:val="000000" w:themeColor="text1"/>
        </w:rPr>
        <w:t xml:space="preserve">variables </w:t>
      </w:r>
      <w:r w:rsidRPr="00BB16C1">
        <w:rPr>
          <w:rFonts w:eastAsia="Segoe UI"/>
          <w:color w:val="000000" w:themeColor="text1"/>
        </w:rPr>
        <w:t>includ</w:t>
      </w:r>
      <w:r w:rsidR="006F5BD7" w:rsidRPr="00BB16C1">
        <w:rPr>
          <w:rFonts w:eastAsia="Segoe UI"/>
          <w:color w:val="000000" w:themeColor="text1"/>
        </w:rPr>
        <w:t>ing</w:t>
      </w:r>
      <w:r w:rsidRPr="00BB16C1">
        <w:rPr>
          <w:rFonts w:eastAsia="Segoe UI"/>
          <w:color w:val="000000" w:themeColor="text1"/>
        </w:rPr>
        <w:t xml:space="preserve"> total beneficiaries, aged beneficiaries, disabled beneficiaries</w:t>
      </w:r>
      <w:r w:rsidR="00C13BA2" w:rsidRPr="00BB16C1">
        <w:rPr>
          <w:rFonts w:eastAsia="Segoe UI"/>
          <w:color w:val="000000" w:themeColor="text1"/>
        </w:rPr>
        <w:t>,</w:t>
      </w:r>
      <w:r w:rsidRPr="00BB16C1">
        <w:rPr>
          <w:rFonts w:eastAsia="Segoe UI"/>
          <w:color w:val="000000" w:themeColor="text1"/>
        </w:rPr>
        <w:t xml:space="preserve"> and other various prescription drug coverage plans</w:t>
      </w:r>
      <w:r w:rsidR="006A0CC7" w:rsidRPr="00BB16C1">
        <w:rPr>
          <w:rFonts w:eastAsia="Segoe UI"/>
          <w:color w:val="000000" w:themeColor="text1"/>
        </w:rPr>
        <w:t xml:space="preserve"> beneficiaries</w:t>
      </w:r>
      <w:r w:rsidRPr="00BB16C1">
        <w:rPr>
          <w:rFonts w:eastAsia="Segoe UI"/>
          <w:color w:val="000000" w:themeColor="text1"/>
        </w:rPr>
        <w:t xml:space="preserve"> enrolled in</w:t>
      </w:r>
      <w:r w:rsidR="000139F2" w:rsidRPr="00BB16C1">
        <w:rPr>
          <w:rFonts w:eastAsia="Segoe UI"/>
          <w:color w:val="000000" w:themeColor="text1"/>
        </w:rPr>
        <w:t xml:space="preserve">. This provides </w:t>
      </w:r>
      <w:r w:rsidR="00A474CC" w:rsidRPr="00BB16C1">
        <w:rPr>
          <w:rFonts w:eastAsia="Segoe UI"/>
          <w:color w:val="000000" w:themeColor="text1"/>
        </w:rPr>
        <w:t xml:space="preserve">a clear understanding of </w:t>
      </w:r>
      <w:r w:rsidR="006A797D" w:rsidRPr="00BB16C1">
        <w:rPr>
          <w:rFonts w:eastAsia="Segoe UI"/>
          <w:color w:val="000000" w:themeColor="text1"/>
        </w:rPr>
        <w:t xml:space="preserve">the dynamics related to </w:t>
      </w:r>
      <w:r w:rsidR="007B487B" w:rsidRPr="00BB16C1">
        <w:rPr>
          <w:rFonts w:eastAsia="Segoe UI"/>
          <w:color w:val="000000" w:themeColor="text1"/>
        </w:rPr>
        <w:t>enrolees</w:t>
      </w:r>
      <w:r w:rsidR="006A797D" w:rsidRPr="00BB16C1">
        <w:rPr>
          <w:rFonts w:eastAsia="Segoe UI"/>
          <w:color w:val="000000" w:themeColor="text1"/>
        </w:rPr>
        <w:t xml:space="preserve"> in Medicare plan</w:t>
      </w:r>
      <w:r w:rsidR="004A189B" w:rsidRPr="00BB16C1">
        <w:rPr>
          <w:rFonts w:eastAsia="Segoe UI"/>
          <w:color w:val="000000" w:themeColor="text1"/>
        </w:rPr>
        <w:t>s</w:t>
      </w:r>
      <w:r w:rsidR="006A797D" w:rsidRPr="00BB16C1">
        <w:rPr>
          <w:rFonts w:eastAsia="Segoe UI"/>
          <w:color w:val="000000" w:themeColor="text1"/>
        </w:rPr>
        <w:t xml:space="preserve"> </w:t>
      </w:r>
      <w:r w:rsidR="009E04F9" w:rsidRPr="00BB16C1">
        <w:rPr>
          <w:rFonts w:eastAsia="Segoe UI"/>
          <w:color w:val="000000" w:themeColor="text1"/>
        </w:rPr>
        <w:t xml:space="preserve">over time and </w:t>
      </w:r>
      <w:r w:rsidR="004A189B" w:rsidRPr="00BB16C1">
        <w:rPr>
          <w:rFonts w:eastAsia="Segoe UI"/>
          <w:color w:val="000000" w:themeColor="text1"/>
        </w:rPr>
        <w:t xml:space="preserve">for different geographical locations. </w:t>
      </w:r>
      <w:r w:rsidR="00984BF8" w:rsidRPr="00BB16C1">
        <w:rPr>
          <w:rFonts w:eastAsia="Segoe UI"/>
          <w:color w:val="000000" w:themeColor="text1"/>
        </w:rPr>
        <w:t>The further division of ge</w:t>
      </w:r>
      <w:r w:rsidR="00463B4C" w:rsidRPr="00BB16C1">
        <w:rPr>
          <w:rFonts w:eastAsia="Segoe UI"/>
          <w:color w:val="000000" w:themeColor="text1"/>
        </w:rPr>
        <w:t>og</w:t>
      </w:r>
      <w:r w:rsidR="00984BF8" w:rsidRPr="00BB16C1">
        <w:rPr>
          <w:rFonts w:eastAsia="Segoe UI"/>
          <w:color w:val="000000" w:themeColor="text1"/>
        </w:rPr>
        <w:t>raphical segments allow</w:t>
      </w:r>
      <w:r w:rsidR="00463B4C" w:rsidRPr="00BB16C1">
        <w:rPr>
          <w:rFonts w:eastAsia="Segoe UI"/>
          <w:color w:val="000000" w:themeColor="text1"/>
        </w:rPr>
        <w:t>s</w:t>
      </w:r>
      <w:r w:rsidR="00984BF8" w:rsidRPr="00BB16C1">
        <w:rPr>
          <w:rFonts w:eastAsia="Segoe UI"/>
          <w:color w:val="000000" w:themeColor="text1"/>
        </w:rPr>
        <w:t xml:space="preserve"> us to compare the trends in data </w:t>
      </w:r>
      <w:r w:rsidR="00463B4C" w:rsidRPr="00BB16C1">
        <w:rPr>
          <w:rFonts w:eastAsia="Segoe UI"/>
          <w:color w:val="000000" w:themeColor="text1"/>
        </w:rPr>
        <w:t>and get further insights at sub-levels.</w:t>
      </w:r>
    </w:p>
    <w:p w14:paraId="64962323" w14:textId="23890BAD" w:rsidR="007B487B" w:rsidRPr="00BB16C1" w:rsidRDefault="00D10B13" w:rsidP="00BB16C1">
      <w:pPr>
        <w:spacing w:line="360" w:lineRule="auto"/>
        <w:ind w:left="720"/>
        <w:jc w:val="both"/>
        <w:rPr>
          <w:rFonts w:eastAsia="Segoe UI"/>
          <w:color w:val="000000" w:themeColor="text1"/>
        </w:rPr>
      </w:pPr>
      <w:r w:rsidRPr="00BB16C1">
        <w:rPr>
          <w:rFonts w:eastAsia="Segoe UI"/>
          <w:color w:val="000000" w:themeColor="text1"/>
        </w:rPr>
        <w:t xml:space="preserve">The derived insights will act as </w:t>
      </w:r>
      <w:r w:rsidR="00A00E62" w:rsidRPr="00BB16C1">
        <w:rPr>
          <w:rFonts w:eastAsia="Segoe UI"/>
          <w:color w:val="000000" w:themeColor="text1"/>
        </w:rPr>
        <w:t xml:space="preserve">a </w:t>
      </w:r>
      <w:r w:rsidRPr="00BB16C1">
        <w:rPr>
          <w:rFonts w:eastAsia="Segoe UI"/>
          <w:color w:val="000000" w:themeColor="text1"/>
        </w:rPr>
        <w:t xml:space="preserve">piece of treasure for policymakers and researchers who tend to understand the </w:t>
      </w:r>
      <w:r w:rsidR="00A00E62" w:rsidRPr="00BB16C1">
        <w:rPr>
          <w:rFonts w:eastAsia="Segoe UI"/>
          <w:color w:val="000000" w:themeColor="text1"/>
        </w:rPr>
        <w:t>issues in equity</w:t>
      </w:r>
      <w:r w:rsidR="00C72DF2" w:rsidRPr="00BB16C1">
        <w:rPr>
          <w:rFonts w:eastAsia="Segoe UI"/>
          <w:color w:val="000000" w:themeColor="text1"/>
        </w:rPr>
        <w:t xml:space="preserve"> and</w:t>
      </w:r>
      <w:r w:rsidR="00A00E62" w:rsidRPr="00BB16C1">
        <w:rPr>
          <w:rFonts w:eastAsia="Segoe UI"/>
          <w:color w:val="000000" w:themeColor="text1"/>
        </w:rPr>
        <w:t xml:space="preserve"> healthcare access</w:t>
      </w:r>
      <w:r w:rsidR="00C72DF2" w:rsidRPr="00BB16C1">
        <w:rPr>
          <w:rFonts w:eastAsia="Segoe UI"/>
          <w:color w:val="000000" w:themeColor="text1"/>
        </w:rPr>
        <w:t xml:space="preserve"> among beneficiaries</w:t>
      </w:r>
      <w:r w:rsidR="00A00E62" w:rsidRPr="00BB16C1">
        <w:rPr>
          <w:rFonts w:eastAsia="Segoe UI"/>
          <w:color w:val="000000" w:themeColor="text1"/>
        </w:rPr>
        <w:t xml:space="preserve"> and ought to resolve them. </w:t>
      </w:r>
      <w:r w:rsidR="00C26112" w:rsidRPr="00BB16C1">
        <w:rPr>
          <w:rFonts w:eastAsia="Segoe UI"/>
          <w:color w:val="000000" w:themeColor="text1"/>
        </w:rPr>
        <w:t xml:space="preserve">This can be done by </w:t>
      </w:r>
      <w:r w:rsidR="00732457" w:rsidRPr="00BB16C1">
        <w:rPr>
          <w:rFonts w:eastAsia="Segoe UI"/>
          <w:color w:val="000000" w:themeColor="text1"/>
        </w:rPr>
        <w:t>identifying the trends and patterns within the data and hence discovering the areas for improvement</w:t>
      </w:r>
      <w:r w:rsidR="00A3027C" w:rsidRPr="00BB16C1">
        <w:rPr>
          <w:rFonts w:eastAsia="Segoe UI"/>
          <w:color w:val="000000" w:themeColor="text1"/>
        </w:rPr>
        <w:t xml:space="preserve"> in deliver</w:t>
      </w:r>
      <w:r w:rsidR="003E2C37" w:rsidRPr="00BB16C1">
        <w:rPr>
          <w:rFonts w:eastAsia="Segoe UI"/>
          <w:color w:val="000000" w:themeColor="text1"/>
        </w:rPr>
        <w:t>ing healthcare ac</w:t>
      </w:r>
      <w:r w:rsidR="00277B0D" w:rsidRPr="00BB16C1">
        <w:rPr>
          <w:rFonts w:eastAsia="Segoe UI"/>
          <w:color w:val="000000" w:themeColor="text1"/>
        </w:rPr>
        <w:t>c</w:t>
      </w:r>
      <w:r w:rsidR="003E2C37" w:rsidRPr="00BB16C1">
        <w:rPr>
          <w:rFonts w:eastAsia="Segoe UI"/>
          <w:color w:val="000000" w:themeColor="text1"/>
        </w:rPr>
        <w:t xml:space="preserve">ess to every person </w:t>
      </w:r>
      <w:r w:rsidR="00277B0D" w:rsidRPr="00BB16C1">
        <w:rPr>
          <w:rFonts w:eastAsia="Segoe UI"/>
          <w:color w:val="000000" w:themeColor="text1"/>
        </w:rPr>
        <w:t>equally</w:t>
      </w:r>
      <w:r w:rsidR="00A3027C" w:rsidRPr="00BB16C1">
        <w:rPr>
          <w:rFonts w:eastAsia="Segoe UI"/>
          <w:color w:val="000000" w:themeColor="text1"/>
        </w:rPr>
        <w:t>, allocati</w:t>
      </w:r>
      <w:r w:rsidR="00277B0D" w:rsidRPr="00BB16C1">
        <w:rPr>
          <w:rFonts w:eastAsia="Segoe UI"/>
          <w:color w:val="000000" w:themeColor="text1"/>
        </w:rPr>
        <w:t>ng resources</w:t>
      </w:r>
      <w:r w:rsidR="00A3027C" w:rsidRPr="00BB16C1">
        <w:rPr>
          <w:rFonts w:eastAsia="Segoe UI"/>
          <w:color w:val="000000" w:themeColor="text1"/>
        </w:rPr>
        <w:t>, and policy development t</w:t>
      </w:r>
      <w:r w:rsidR="00277B0D" w:rsidRPr="00BB16C1">
        <w:rPr>
          <w:rFonts w:eastAsia="Segoe UI"/>
          <w:color w:val="000000" w:themeColor="text1"/>
        </w:rPr>
        <w:t xml:space="preserve">o serve the diverse needs of Medicare </w:t>
      </w:r>
      <w:r w:rsidR="0FC7AE76" w:rsidRPr="00BB16C1">
        <w:rPr>
          <w:rFonts w:eastAsia="Segoe UI"/>
          <w:color w:val="000000" w:themeColor="text1"/>
        </w:rPr>
        <w:t>enrolees</w:t>
      </w:r>
      <w:r w:rsidR="00277B0D" w:rsidRPr="00BB16C1">
        <w:rPr>
          <w:rFonts w:eastAsia="Segoe UI"/>
          <w:color w:val="000000" w:themeColor="text1"/>
        </w:rPr>
        <w:t xml:space="preserve"> </w:t>
      </w:r>
      <w:r w:rsidR="00A3027C" w:rsidRPr="00BB16C1">
        <w:rPr>
          <w:rFonts w:eastAsia="Segoe UI"/>
          <w:color w:val="000000" w:themeColor="text1"/>
        </w:rPr>
        <w:t>nationwide.</w:t>
      </w:r>
    </w:p>
    <w:p w14:paraId="44260398" w14:textId="01690E45" w:rsidR="00277B0D" w:rsidRPr="00BB16C1" w:rsidRDefault="00894110" w:rsidP="00BB16C1">
      <w:pPr>
        <w:spacing w:line="360" w:lineRule="auto"/>
        <w:ind w:left="720"/>
        <w:jc w:val="both"/>
        <w:rPr>
          <w:rFonts w:eastAsia="Segoe UI"/>
          <w:color w:val="000000" w:themeColor="text1"/>
        </w:rPr>
      </w:pPr>
      <w:r w:rsidRPr="00BB16C1">
        <w:rPr>
          <w:rFonts w:eastAsia="Segoe UI"/>
          <w:color w:val="000000" w:themeColor="text1"/>
        </w:rPr>
        <w:t>The f</w:t>
      </w:r>
      <w:r w:rsidR="00277B0D" w:rsidRPr="00BB16C1">
        <w:rPr>
          <w:rFonts w:eastAsia="Segoe UI"/>
          <w:color w:val="000000" w:themeColor="text1"/>
        </w:rPr>
        <w:t xml:space="preserve">ollowing are variables for the dataset: </w:t>
      </w:r>
    </w:p>
    <w:p w14:paraId="669499C2" w14:textId="77777777" w:rsidR="0014027B" w:rsidRPr="00BB16C1" w:rsidRDefault="0014027B" w:rsidP="00BB16C1">
      <w:pPr>
        <w:spacing w:line="360" w:lineRule="auto"/>
        <w:rPr>
          <w:color w:val="000000" w:themeColor="text1"/>
        </w:rPr>
      </w:pPr>
      <w:bookmarkStart w:id="48" w:name="_Toc164535398"/>
      <w:bookmarkStart w:id="49" w:name="_Toc164978782"/>
      <w:r w:rsidRPr="00BB16C1">
        <w:rPr>
          <w:i/>
          <w:iCs/>
          <w:color w:val="000000" w:themeColor="text1"/>
        </w:rPr>
        <w:br w:type="page"/>
      </w:r>
    </w:p>
    <w:p w14:paraId="4EEC42E5" w14:textId="77777777" w:rsidR="00040A80" w:rsidRPr="00BB16C1" w:rsidRDefault="00040A80" w:rsidP="00BB16C1">
      <w:pPr>
        <w:pStyle w:val="Caption"/>
        <w:keepNext/>
        <w:spacing w:line="360" w:lineRule="auto"/>
        <w:rPr>
          <w:i w:val="0"/>
          <w:iCs w:val="0"/>
          <w:color w:val="000000" w:themeColor="text1"/>
          <w:sz w:val="24"/>
          <w:szCs w:val="24"/>
        </w:rPr>
      </w:pPr>
      <w:r w:rsidRPr="00BB16C1">
        <w:rPr>
          <w:i w:val="0"/>
          <w:iCs w:val="0"/>
          <w:color w:val="000000" w:themeColor="text1"/>
          <w:sz w:val="24"/>
          <w:szCs w:val="24"/>
        </w:rPr>
        <w:lastRenderedPageBreak/>
        <w:t xml:space="preserve">Table 8. </w:t>
      </w:r>
      <w:r w:rsidRPr="00BB16C1">
        <w:rPr>
          <w:i w:val="0"/>
          <w:iCs w:val="0"/>
          <w:color w:val="000000" w:themeColor="text1"/>
          <w:sz w:val="24"/>
          <w:szCs w:val="24"/>
        </w:rPr>
        <w:fldChar w:fldCharType="begin"/>
      </w:r>
      <w:r w:rsidRPr="00BB16C1">
        <w:rPr>
          <w:i w:val="0"/>
          <w:iCs w:val="0"/>
          <w:color w:val="000000" w:themeColor="text1"/>
          <w:sz w:val="24"/>
          <w:szCs w:val="24"/>
        </w:rPr>
        <w:instrText xml:space="preserve"> SEQ Table_8. \* ARABIC </w:instrText>
      </w:r>
      <w:r w:rsidRPr="00BB16C1">
        <w:rPr>
          <w:i w:val="0"/>
          <w:iCs w:val="0"/>
          <w:color w:val="000000" w:themeColor="text1"/>
          <w:sz w:val="24"/>
          <w:szCs w:val="24"/>
        </w:rPr>
        <w:fldChar w:fldCharType="separate"/>
      </w:r>
      <w:r w:rsidRPr="00BB16C1">
        <w:rPr>
          <w:i w:val="0"/>
          <w:iCs w:val="0"/>
          <w:noProof/>
          <w:color w:val="000000" w:themeColor="text1"/>
          <w:sz w:val="24"/>
          <w:szCs w:val="24"/>
        </w:rPr>
        <w:t>1</w:t>
      </w:r>
      <w:bookmarkEnd w:id="48"/>
      <w:bookmarkEnd w:id="49"/>
      <w:r w:rsidRPr="00BB16C1">
        <w:rPr>
          <w:i w:val="0"/>
          <w:iCs w:val="0"/>
          <w:color w:val="000000" w:themeColor="text1"/>
          <w:sz w:val="24"/>
          <w:szCs w:val="24"/>
        </w:rPr>
        <w:fldChar w:fldCharType="end"/>
      </w:r>
      <w:r w:rsidRPr="00BB16C1">
        <w:rPr>
          <w:i w:val="0"/>
          <w:iCs w:val="0"/>
          <w:color w:val="000000" w:themeColor="text1"/>
          <w:sz w:val="24"/>
          <w:szCs w:val="24"/>
        </w:rPr>
        <w:t xml:space="preserve"> </w:t>
      </w:r>
    </w:p>
    <w:p w14:paraId="5607EDB6" w14:textId="1723AE8E" w:rsidR="00040A80" w:rsidRPr="00BB16C1" w:rsidRDefault="00040A80" w:rsidP="00BB16C1">
      <w:pPr>
        <w:pStyle w:val="Caption"/>
        <w:keepNext/>
        <w:spacing w:line="360" w:lineRule="auto"/>
        <w:rPr>
          <w:i w:val="0"/>
          <w:iCs w:val="0"/>
          <w:color w:val="000000" w:themeColor="text1"/>
          <w:sz w:val="24"/>
          <w:szCs w:val="24"/>
        </w:rPr>
      </w:pPr>
      <w:r w:rsidRPr="00BB16C1">
        <w:rPr>
          <w:i w:val="0"/>
          <w:iCs w:val="0"/>
          <w:color w:val="000000" w:themeColor="text1"/>
          <w:sz w:val="24"/>
          <w:szCs w:val="24"/>
        </w:rPr>
        <w:t>Variables in the dataset</w:t>
      </w:r>
    </w:p>
    <w:tbl>
      <w:tblPr>
        <w:tblW w:w="9360" w:type="dxa"/>
        <w:tblLayout w:type="fixed"/>
        <w:tblLook w:val="06A0" w:firstRow="1" w:lastRow="0" w:firstColumn="1" w:lastColumn="0" w:noHBand="1" w:noVBand="1"/>
      </w:tblPr>
      <w:tblGrid>
        <w:gridCol w:w="3539"/>
        <w:gridCol w:w="5821"/>
      </w:tblGrid>
      <w:tr w:rsidR="00E57952" w:rsidRPr="00BB16C1" w14:paraId="5F82B1BA" w14:textId="77777777" w:rsidTr="00C335E1">
        <w:trPr>
          <w:trHeight w:val="285"/>
        </w:trPr>
        <w:tc>
          <w:tcPr>
            <w:tcW w:w="353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FC0A215" w14:textId="77777777" w:rsidR="00843182" w:rsidRPr="00BB16C1" w:rsidRDefault="00843182" w:rsidP="00BB16C1">
            <w:pPr>
              <w:spacing w:line="360" w:lineRule="auto"/>
              <w:ind w:left="720"/>
              <w:jc w:val="both"/>
              <w:rPr>
                <w:rFonts w:eastAsia="Segoe UI"/>
                <w:color w:val="000000" w:themeColor="text1"/>
              </w:rPr>
            </w:pPr>
            <w:r w:rsidRPr="00BB16C1">
              <w:rPr>
                <w:rFonts w:eastAsia="Segoe UI"/>
                <w:color w:val="000000" w:themeColor="text1"/>
              </w:rPr>
              <w:t>ATTRIBUTE</w:t>
            </w:r>
          </w:p>
        </w:tc>
        <w:tc>
          <w:tcPr>
            <w:tcW w:w="5821"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C16BDF9" w14:textId="77777777" w:rsidR="00843182" w:rsidRPr="00BB16C1" w:rsidRDefault="00843182" w:rsidP="00BB16C1">
            <w:pPr>
              <w:spacing w:line="360" w:lineRule="auto"/>
              <w:ind w:left="720"/>
              <w:jc w:val="both"/>
              <w:rPr>
                <w:rFonts w:eastAsia="Segoe UI"/>
                <w:color w:val="000000" w:themeColor="text1"/>
              </w:rPr>
            </w:pPr>
            <w:r w:rsidRPr="00BB16C1">
              <w:rPr>
                <w:rFonts w:eastAsia="Segoe UI"/>
                <w:color w:val="000000" w:themeColor="text1"/>
              </w:rPr>
              <w:t>DEFINITION</w:t>
            </w:r>
          </w:p>
        </w:tc>
      </w:tr>
      <w:tr w:rsidR="00E57952" w:rsidRPr="00BB16C1" w14:paraId="5AE6613E" w14:textId="77777777" w:rsidTr="00C335E1">
        <w:trPr>
          <w:trHeight w:val="285"/>
        </w:trPr>
        <w:tc>
          <w:tcPr>
            <w:tcW w:w="353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3E91638" w14:textId="77777777" w:rsidR="00843182" w:rsidRPr="00BB16C1" w:rsidRDefault="00843182" w:rsidP="00BB16C1">
            <w:pPr>
              <w:spacing w:line="360" w:lineRule="auto"/>
              <w:ind w:left="720"/>
              <w:jc w:val="both"/>
              <w:rPr>
                <w:rFonts w:eastAsia="Segoe UI"/>
                <w:color w:val="000000" w:themeColor="text1"/>
              </w:rPr>
            </w:pPr>
            <w:r w:rsidRPr="00BB16C1">
              <w:rPr>
                <w:rFonts w:eastAsia="Segoe UI"/>
                <w:color w:val="000000" w:themeColor="text1"/>
              </w:rPr>
              <w:t>YEAR</w:t>
            </w:r>
          </w:p>
        </w:tc>
        <w:tc>
          <w:tcPr>
            <w:tcW w:w="5821"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0064088" w14:textId="653FE06F" w:rsidR="00843182" w:rsidRPr="00BB16C1" w:rsidRDefault="00843182" w:rsidP="00BB16C1">
            <w:pPr>
              <w:spacing w:line="360" w:lineRule="auto"/>
              <w:ind w:left="720"/>
              <w:jc w:val="both"/>
              <w:rPr>
                <w:rFonts w:eastAsia="Segoe UI"/>
                <w:color w:val="000000" w:themeColor="text1"/>
              </w:rPr>
            </w:pPr>
            <w:r w:rsidRPr="00BB16C1">
              <w:rPr>
                <w:rFonts w:eastAsia="Segoe UI"/>
                <w:color w:val="000000" w:themeColor="text1"/>
              </w:rPr>
              <w:t xml:space="preserve">Medicare </w:t>
            </w:r>
            <w:r w:rsidR="50A684F1" w:rsidRPr="00BB16C1">
              <w:rPr>
                <w:rFonts w:eastAsia="Segoe UI"/>
                <w:color w:val="000000" w:themeColor="text1"/>
              </w:rPr>
              <w:t>Enrollment</w:t>
            </w:r>
            <w:r w:rsidR="001835B3" w:rsidRPr="00BB16C1">
              <w:rPr>
                <w:rFonts w:eastAsia="Segoe UI"/>
                <w:color w:val="000000" w:themeColor="text1"/>
              </w:rPr>
              <w:t xml:space="preserve"> </w:t>
            </w:r>
            <w:r w:rsidR="741A0705" w:rsidRPr="00BB16C1">
              <w:rPr>
                <w:rFonts w:eastAsia="Segoe UI"/>
                <w:color w:val="000000" w:themeColor="text1"/>
              </w:rPr>
              <w:t>for</w:t>
            </w:r>
            <w:r w:rsidRPr="00BB16C1">
              <w:rPr>
                <w:rFonts w:eastAsia="Segoe UI"/>
                <w:color w:val="000000" w:themeColor="text1"/>
              </w:rPr>
              <w:t xml:space="preserve"> </w:t>
            </w:r>
            <w:r w:rsidR="77A5A468" w:rsidRPr="00BB16C1">
              <w:rPr>
                <w:rFonts w:eastAsia="Segoe UI"/>
                <w:color w:val="000000" w:themeColor="text1"/>
              </w:rPr>
              <w:t>calendar</w:t>
            </w:r>
            <w:r w:rsidRPr="00BB16C1">
              <w:rPr>
                <w:rFonts w:eastAsia="Segoe UI"/>
                <w:color w:val="000000" w:themeColor="text1"/>
              </w:rPr>
              <w:t xml:space="preserve"> year</w:t>
            </w:r>
          </w:p>
        </w:tc>
      </w:tr>
      <w:tr w:rsidR="00E57952" w:rsidRPr="00BB16C1" w14:paraId="3D732579" w14:textId="77777777" w:rsidTr="00C335E1">
        <w:trPr>
          <w:trHeight w:val="285"/>
        </w:trPr>
        <w:tc>
          <w:tcPr>
            <w:tcW w:w="353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32D7E6F" w14:textId="77777777" w:rsidR="00843182" w:rsidRPr="00BB16C1" w:rsidRDefault="00843182" w:rsidP="00BB16C1">
            <w:pPr>
              <w:spacing w:line="360" w:lineRule="auto"/>
              <w:ind w:left="720"/>
              <w:jc w:val="both"/>
              <w:rPr>
                <w:rFonts w:eastAsia="Segoe UI"/>
                <w:color w:val="000000" w:themeColor="text1"/>
              </w:rPr>
            </w:pPr>
            <w:r w:rsidRPr="00BB16C1">
              <w:rPr>
                <w:rFonts w:eastAsia="Segoe UI"/>
                <w:color w:val="000000" w:themeColor="text1"/>
              </w:rPr>
              <w:t>MONTH</w:t>
            </w:r>
          </w:p>
        </w:tc>
        <w:tc>
          <w:tcPr>
            <w:tcW w:w="5821"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3584C48" w14:textId="5E91EED2" w:rsidR="00843182" w:rsidRPr="00BB16C1" w:rsidRDefault="00843182" w:rsidP="00BB16C1">
            <w:pPr>
              <w:spacing w:line="360" w:lineRule="auto"/>
              <w:ind w:left="720"/>
              <w:jc w:val="both"/>
              <w:rPr>
                <w:rFonts w:eastAsia="Segoe UI"/>
                <w:color w:val="000000" w:themeColor="text1"/>
              </w:rPr>
            </w:pPr>
            <w:r w:rsidRPr="00BB16C1">
              <w:rPr>
                <w:rFonts w:eastAsia="Segoe UI"/>
                <w:color w:val="000000" w:themeColor="text1"/>
              </w:rPr>
              <w:t xml:space="preserve">Medicare </w:t>
            </w:r>
            <w:r w:rsidR="50A684F1" w:rsidRPr="00BB16C1">
              <w:rPr>
                <w:rFonts w:eastAsia="Segoe UI"/>
                <w:color w:val="000000" w:themeColor="text1"/>
              </w:rPr>
              <w:t>Enrollment</w:t>
            </w:r>
            <w:r w:rsidR="001835B3" w:rsidRPr="00BB16C1">
              <w:rPr>
                <w:rFonts w:eastAsia="Segoe UI"/>
                <w:color w:val="000000" w:themeColor="text1"/>
              </w:rPr>
              <w:t xml:space="preserve"> </w:t>
            </w:r>
            <w:r w:rsidR="741A0705" w:rsidRPr="00BB16C1">
              <w:rPr>
                <w:rFonts w:eastAsia="Segoe UI"/>
                <w:color w:val="000000" w:themeColor="text1"/>
              </w:rPr>
              <w:t>for</w:t>
            </w:r>
            <w:r w:rsidRPr="00BB16C1">
              <w:rPr>
                <w:rFonts w:eastAsia="Segoe UI"/>
                <w:color w:val="000000" w:themeColor="text1"/>
              </w:rPr>
              <w:t xml:space="preserve"> </w:t>
            </w:r>
            <w:r w:rsidR="10F0B4A7" w:rsidRPr="00BB16C1">
              <w:rPr>
                <w:rFonts w:eastAsia="Segoe UI"/>
                <w:color w:val="000000" w:themeColor="text1"/>
              </w:rPr>
              <w:t>calendar</w:t>
            </w:r>
            <w:r w:rsidRPr="00BB16C1">
              <w:rPr>
                <w:rFonts w:eastAsia="Segoe UI"/>
                <w:color w:val="000000" w:themeColor="text1"/>
              </w:rPr>
              <w:t xml:space="preserve"> month</w:t>
            </w:r>
          </w:p>
        </w:tc>
      </w:tr>
      <w:tr w:rsidR="00E57952" w:rsidRPr="00BB16C1" w14:paraId="3712CBCD" w14:textId="77777777" w:rsidTr="00C335E1">
        <w:trPr>
          <w:trHeight w:val="285"/>
        </w:trPr>
        <w:tc>
          <w:tcPr>
            <w:tcW w:w="353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5715918" w14:textId="77777777" w:rsidR="00843182" w:rsidRPr="00BB16C1" w:rsidRDefault="00843182" w:rsidP="00BB16C1">
            <w:pPr>
              <w:spacing w:line="360" w:lineRule="auto"/>
              <w:ind w:left="720"/>
              <w:jc w:val="both"/>
              <w:rPr>
                <w:rFonts w:eastAsia="Segoe UI"/>
                <w:color w:val="000000" w:themeColor="text1"/>
              </w:rPr>
            </w:pPr>
            <w:r w:rsidRPr="00BB16C1">
              <w:rPr>
                <w:rFonts w:eastAsia="Segoe UI"/>
                <w:color w:val="000000" w:themeColor="text1"/>
              </w:rPr>
              <w:t>BENE_GEO_LVL</w:t>
            </w:r>
          </w:p>
        </w:tc>
        <w:tc>
          <w:tcPr>
            <w:tcW w:w="5821"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873A1CB" w14:textId="77777777" w:rsidR="00843182" w:rsidRPr="00BB16C1" w:rsidRDefault="00843182" w:rsidP="00BB16C1">
            <w:pPr>
              <w:spacing w:line="360" w:lineRule="auto"/>
              <w:ind w:left="720"/>
              <w:jc w:val="both"/>
              <w:rPr>
                <w:rFonts w:eastAsia="Segoe UI"/>
                <w:color w:val="000000" w:themeColor="text1"/>
              </w:rPr>
            </w:pPr>
            <w:r w:rsidRPr="00BB16C1">
              <w:rPr>
                <w:rFonts w:eastAsia="Segoe UI"/>
                <w:color w:val="000000" w:themeColor="text1"/>
              </w:rPr>
              <w:t>Aggregated data for each geographic level like National, State and county.</w:t>
            </w:r>
          </w:p>
        </w:tc>
      </w:tr>
      <w:tr w:rsidR="00E57952" w:rsidRPr="00BB16C1" w14:paraId="10DCC179" w14:textId="77777777" w:rsidTr="00C335E1">
        <w:trPr>
          <w:trHeight w:val="285"/>
        </w:trPr>
        <w:tc>
          <w:tcPr>
            <w:tcW w:w="353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7215641" w14:textId="77777777" w:rsidR="00843182" w:rsidRPr="00BB16C1" w:rsidRDefault="00843182" w:rsidP="00BB16C1">
            <w:pPr>
              <w:spacing w:line="360" w:lineRule="auto"/>
              <w:ind w:left="720"/>
              <w:jc w:val="both"/>
              <w:rPr>
                <w:rFonts w:eastAsia="Segoe UI"/>
                <w:color w:val="000000" w:themeColor="text1"/>
              </w:rPr>
            </w:pPr>
            <w:r w:rsidRPr="00BB16C1">
              <w:rPr>
                <w:rFonts w:eastAsia="Segoe UI"/>
                <w:color w:val="000000" w:themeColor="text1"/>
              </w:rPr>
              <w:t>BENE_STATE_ABRVTN</w:t>
            </w:r>
          </w:p>
        </w:tc>
        <w:tc>
          <w:tcPr>
            <w:tcW w:w="5821"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4F6F334" w14:textId="4D170660" w:rsidR="00843182" w:rsidRPr="00BB16C1" w:rsidRDefault="00C335E1" w:rsidP="00BB16C1">
            <w:pPr>
              <w:spacing w:line="360" w:lineRule="auto"/>
              <w:ind w:left="720"/>
              <w:jc w:val="both"/>
              <w:rPr>
                <w:rFonts w:eastAsia="Segoe UI"/>
                <w:color w:val="000000" w:themeColor="text1"/>
              </w:rPr>
            </w:pPr>
            <w:r w:rsidRPr="00BB16C1">
              <w:rPr>
                <w:rFonts w:eastAsia="Segoe UI"/>
                <w:color w:val="000000" w:themeColor="text1"/>
              </w:rPr>
              <w:t>B</w:t>
            </w:r>
            <w:r w:rsidR="00843182" w:rsidRPr="00BB16C1">
              <w:rPr>
                <w:rFonts w:eastAsia="Segoe UI"/>
                <w:color w:val="000000" w:themeColor="text1"/>
              </w:rPr>
              <w:t>eneficiary residence based on State abbreviation</w:t>
            </w:r>
          </w:p>
        </w:tc>
      </w:tr>
      <w:tr w:rsidR="00E57952" w:rsidRPr="00BB16C1" w14:paraId="0DA83BF8" w14:textId="77777777" w:rsidTr="00C335E1">
        <w:trPr>
          <w:trHeight w:val="285"/>
        </w:trPr>
        <w:tc>
          <w:tcPr>
            <w:tcW w:w="353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FF6FF8B" w14:textId="77777777" w:rsidR="00843182" w:rsidRPr="00BB16C1" w:rsidRDefault="00843182" w:rsidP="00BB16C1">
            <w:pPr>
              <w:spacing w:line="360" w:lineRule="auto"/>
              <w:ind w:left="720"/>
              <w:jc w:val="both"/>
              <w:rPr>
                <w:rFonts w:eastAsia="Segoe UI"/>
                <w:color w:val="000000" w:themeColor="text1"/>
              </w:rPr>
            </w:pPr>
            <w:r w:rsidRPr="00BB16C1">
              <w:rPr>
                <w:rFonts w:eastAsia="Segoe UI"/>
                <w:color w:val="000000" w:themeColor="text1"/>
              </w:rPr>
              <w:t>BENE_STATE_DESC</w:t>
            </w:r>
          </w:p>
        </w:tc>
        <w:tc>
          <w:tcPr>
            <w:tcW w:w="5821"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1B6675D" w14:textId="7FB8DD2D" w:rsidR="00843182" w:rsidRPr="00BB16C1" w:rsidRDefault="00C335E1" w:rsidP="00BB16C1">
            <w:pPr>
              <w:spacing w:line="360" w:lineRule="auto"/>
              <w:ind w:left="720"/>
              <w:jc w:val="both"/>
              <w:rPr>
                <w:rFonts w:eastAsia="Segoe UI"/>
                <w:color w:val="000000" w:themeColor="text1"/>
              </w:rPr>
            </w:pPr>
            <w:r w:rsidRPr="00BB16C1">
              <w:rPr>
                <w:rFonts w:eastAsia="Segoe UI"/>
                <w:color w:val="000000" w:themeColor="text1"/>
              </w:rPr>
              <w:t>B</w:t>
            </w:r>
            <w:r w:rsidR="00843182" w:rsidRPr="00BB16C1">
              <w:rPr>
                <w:rFonts w:eastAsia="Segoe UI"/>
                <w:color w:val="000000" w:themeColor="text1"/>
              </w:rPr>
              <w:t>eneficiary residence area.</w:t>
            </w:r>
          </w:p>
        </w:tc>
      </w:tr>
      <w:tr w:rsidR="00E57952" w:rsidRPr="00BB16C1" w14:paraId="26A9F699" w14:textId="77777777" w:rsidTr="00C335E1">
        <w:trPr>
          <w:trHeight w:val="285"/>
        </w:trPr>
        <w:tc>
          <w:tcPr>
            <w:tcW w:w="353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A116320" w14:textId="77777777" w:rsidR="00843182" w:rsidRPr="00BB16C1" w:rsidRDefault="00843182" w:rsidP="00BB16C1">
            <w:pPr>
              <w:spacing w:line="360" w:lineRule="auto"/>
              <w:ind w:left="720"/>
              <w:jc w:val="both"/>
              <w:rPr>
                <w:rFonts w:eastAsia="Segoe UI"/>
                <w:color w:val="000000" w:themeColor="text1"/>
              </w:rPr>
            </w:pPr>
            <w:r w:rsidRPr="00BB16C1">
              <w:rPr>
                <w:rFonts w:eastAsia="Segoe UI"/>
                <w:color w:val="000000" w:themeColor="text1"/>
              </w:rPr>
              <w:t>BENE_COUNTY_DESC</w:t>
            </w:r>
          </w:p>
        </w:tc>
        <w:tc>
          <w:tcPr>
            <w:tcW w:w="5821"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81487C8" w14:textId="1B418DE4" w:rsidR="00843182" w:rsidRPr="00BB16C1" w:rsidRDefault="002F275D" w:rsidP="00BB16C1">
            <w:pPr>
              <w:spacing w:line="360" w:lineRule="auto"/>
              <w:ind w:left="720"/>
              <w:jc w:val="both"/>
              <w:rPr>
                <w:rFonts w:eastAsia="Segoe UI"/>
                <w:color w:val="000000" w:themeColor="text1"/>
              </w:rPr>
            </w:pPr>
            <w:r w:rsidRPr="00BB16C1">
              <w:rPr>
                <w:rFonts w:eastAsia="Segoe UI"/>
                <w:color w:val="000000" w:themeColor="text1"/>
              </w:rPr>
              <w:t>B</w:t>
            </w:r>
            <w:r w:rsidR="00843182" w:rsidRPr="00BB16C1">
              <w:rPr>
                <w:rFonts w:eastAsia="Segoe UI"/>
                <w:color w:val="000000" w:themeColor="text1"/>
              </w:rPr>
              <w:t>eneficiary residence county</w:t>
            </w:r>
          </w:p>
        </w:tc>
      </w:tr>
      <w:tr w:rsidR="00E57952" w:rsidRPr="00BB16C1" w14:paraId="2113BB02" w14:textId="77777777" w:rsidTr="00C335E1">
        <w:trPr>
          <w:trHeight w:val="285"/>
        </w:trPr>
        <w:tc>
          <w:tcPr>
            <w:tcW w:w="353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166177C" w14:textId="77777777" w:rsidR="00843182" w:rsidRPr="00BB16C1" w:rsidRDefault="00843182" w:rsidP="00BB16C1">
            <w:pPr>
              <w:spacing w:line="360" w:lineRule="auto"/>
              <w:ind w:left="720"/>
              <w:jc w:val="both"/>
              <w:rPr>
                <w:rFonts w:eastAsia="Segoe UI"/>
                <w:color w:val="000000" w:themeColor="text1"/>
              </w:rPr>
            </w:pPr>
            <w:r w:rsidRPr="00BB16C1">
              <w:rPr>
                <w:rFonts w:eastAsia="Segoe UI"/>
                <w:color w:val="000000" w:themeColor="text1"/>
              </w:rPr>
              <w:t>BENE_FIPS_CD</w:t>
            </w:r>
          </w:p>
        </w:tc>
        <w:tc>
          <w:tcPr>
            <w:tcW w:w="5821"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49FC9F6" w14:textId="77777777" w:rsidR="00843182" w:rsidRPr="00BB16C1" w:rsidRDefault="00843182" w:rsidP="00BB16C1">
            <w:pPr>
              <w:spacing w:line="360" w:lineRule="auto"/>
              <w:ind w:left="720"/>
              <w:jc w:val="both"/>
              <w:rPr>
                <w:rFonts w:eastAsia="Segoe UI"/>
                <w:color w:val="000000" w:themeColor="text1"/>
              </w:rPr>
            </w:pPr>
            <w:r w:rsidRPr="00BB16C1">
              <w:rPr>
                <w:rFonts w:eastAsia="Segoe UI"/>
                <w:color w:val="000000" w:themeColor="text1"/>
              </w:rPr>
              <w:t>County/State FIPS code of beneficiary residence</w:t>
            </w:r>
          </w:p>
        </w:tc>
      </w:tr>
      <w:tr w:rsidR="00E57952" w:rsidRPr="00BB16C1" w14:paraId="4D834D64" w14:textId="77777777" w:rsidTr="00C335E1">
        <w:trPr>
          <w:trHeight w:val="285"/>
        </w:trPr>
        <w:tc>
          <w:tcPr>
            <w:tcW w:w="353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CFA1100" w14:textId="77777777" w:rsidR="00843182" w:rsidRPr="00BB16C1" w:rsidRDefault="00843182" w:rsidP="00BB16C1">
            <w:pPr>
              <w:spacing w:line="360" w:lineRule="auto"/>
              <w:ind w:left="720"/>
              <w:jc w:val="both"/>
              <w:rPr>
                <w:rFonts w:eastAsia="Segoe UI"/>
                <w:color w:val="000000" w:themeColor="text1"/>
              </w:rPr>
            </w:pPr>
            <w:r w:rsidRPr="00BB16C1">
              <w:rPr>
                <w:rFonts w:eastAsia="Segoe UI"/>
                <w:color w:val="000000" w:themeColor="text1"/>
              </w:rPr>
              <w:t>TOT_BENES</w:t>
            </w:r>
          </w:p>
        </w:tc>
        <w:tc>
          <w:tcPr>
            <w:tcW w:w="5821"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06AD53C" w14:textId="77777777" w:rsidR="00843182" w:rsidRPr="00BB16C1" w:rsidRDefault="00843182" w:rsidP="00BB16C1">
            <w:pPr>
              <w:spacing w:line="360" w:lineRule="auto"/>
              <w:ind w:left="720"/>
              <w:jc w:val="both"/>
              <w:rPr>
                <w:rFonts w:eastAsia="Segoe UI"/>
                <w:color w:val="000000" w:themeColor="text1"/>
              </w:rPr>
            </w:pPr>
            <w:r w:rsidRPr="00BB16C1">
              <w:rPr>
                <w:rFonts w:eastAsia="Segoe UI"/>
                <w:color w:val="000000" w:themeColor="text1"/>
              </w:rPr>
              <w:t>Count of all the Medical Beneficiaries</w:t>
            </w:r>
          </w:p>
        </w:tc>
      </w:tr>
      <w:tr w:rsidR="00E57952" w:rsidRPr="00BB16C1" w14:paraId="41E876F3" w14:textId="77777777" w:rsidTr="00C335E1">
        <w:trPr>
          <w:trHeight w:val="285"/>
        </w:trPr>
        <w:tc>
          <w:tcPr>
            <w:tcW w:w="353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13CD310" w14:textId="77777777" w:rsidR="00843182" w:rsidRPr="00BB16C1" w:rsidRDefault="00843182" w:rsidP="00BB16C1">
            <w:pPr>
              <w:spacing w:line="360" w:lineRule="auto"/>
              <w:ind w:left="720"/>
              <w:jc w:val="both"/>
              <w:rPr>
                <w:rFonts w:eastAsia="Segoe UI"/>
                <w:color w:val="000000" w:themeColor="text1"/>
              </w:rPr>
            </w:pPr>
            <w:r w:rsidRPr="00BB16C1">
              <w:rPr>
                <w:rFonts w:eastAsia="Segoe UI"/>
                <w:color w:val="000000" w:themeColor="text1"/>
              </w:rPr>
              <w:t>ORGNL_MDCR_BENES</w:t>
            </w:r>
          </w:p>
        </w:tc>
        <w:tc>
          <w:tcPr>
            <w:tcW w:w="5821"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579EF91" w14:textId="77777777" w:rsidR="00843182" w:rsidRPr="00BB16C1" w:rsidRDefault="00843182" w:rsidP="00BB16C1">
            <w:pPr>
              <w:spacing w:line="360" w:lineRule="auto"/>
              <w:ind w:left="720"/>
              <w:jc w:val="both"/>
              <w:rPr>
                <w:rFonts w:eastAsia="Segoe UI"/>
                <w:color w:val="000000" w:themeColor="text1"/>
              </w:rPr>
            </w:pPr>
            <w:r w:rsidRPr="00BB16C1">
              <w:rPr>
                <w:rFonts w:eastAsia="Segoe UI"/>
                <w:color w:val="000000" w:themeColor="text1"/>
              </w:rPr>
              <w:t>Count of all Original Medicare beneficiaries</w:t>
            </w:r>
          </w:p>
        </w:tc>
      </w:tr>
      <w:tr w:rsidR="00E57952" w:rsidRPr="00BB16C1" w14:paraId="59CAEAF2" w14:textId="77777777" w:rsidTr="00C335E1">
        <w:trPr>
          <w:trHeight w:val="285"/>
        </w:trPr>
        <w:tc>
          <w:tcPr>
            <w:tcW w:w="353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E2829FD" w14:textId="77777777" w:rsidR="00843182" w:rsidRPr="00BB16C1" w:rsidRDefault="00843182" w:rsidP="00BB16C1">
            <w:pPr>
              <w:spacing w:line="360" w:lineRule="auto"/>
              <w:ind w:left="720"/>
              <w:jc w:val="both"/>
              <w:rPr>
                <w:rFonts w:eastAsia="Segoe UI"/>
                <w:color w:val="000000" w:themeColor="text1"/>
              </w:rPr>
            </w:pPr>
            <w:r w:rsidRPr="00BB16C1">
              <w:rPr>
                <w:rFonts w:eastAsia="Segoe UI"/>
                <w:color w:val="000000" w:themeColor="text1"/>
              </w:rPr>
              <w:t>MA_AND_OTH_BENES</w:t>
            </w:r>
          </w:p>
        </w:tc>
        <w:tc>
          <w:tcPr>
            <w:tcW w:w="5821"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5DF7CFE" w14:textId="77777777" w:rsidR="00843182" w:rsidRPr="00BB16C1" w:rsidRDefault="00843182" w:rsidP="00BB16C1">
            <w:pPr>
              <w:spacing w:line="360" w:lineRule="auto"/>
              <w:ind w:left="720"/>
              <w:jc w:val="both"/>
              <w:rPr>
                <w:rFonts w:eastAsia="Segoe UI"/>
                <w:color w:val="000000" w:themeColor="text1"/>
              </w:rPr>
            </w:pPr>
            <w:r w:rsidRPr="00BB16C1">
              <w:rPr>
                <w:rFonts w:eastAsia="Segoe UI"/>
                <w:color w:val="000000" w:themeColor="text1"/>
              </w:rPr>
              <w:t>Count of all Medicare Advantage and Other Health Plan beneficiaries</w:t>
            </w:r>
          </w:p>
        </w:tc>
      </w:tr>
      <w:tr w:rsidR="00E57952" w:rsidRPr="00BB16C1" w14:paraId="71E703F4" w14:textId="77777777" w:rsidTr="00C335E1">
        <w:trPr>
          <w:trHeight w:val="285"/>
        </w:trPr>
        <w:tc>
          <w:tcPr>
            <w:tcW w:w="353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8A43B7A" w14:textId="77777777" w:rsidR="00843182" w:rsidRPr="00BB16C1" w:rsidRDefault="00843182" w:rsidP="00BB16C1">
            <w:pPr>
              <w:spacing w:line="360" w:lineRule="auto"/>
              <w:ind w:left="720"/>
              <w:jc w:val="both"/>
              <w:rPr>
                <w:rFonts w:eastAsia="Segoe UI"/>
                <w:color w:val="000000" w:themeColor="text1"/>
              </w:rPr>
            </w:pPr>
            <w:r w:rsidRPr="00BB16C1">
              <w:rPr>
                <w:rFonts w:eastAsia="Segoe UI"/>
                <w:color w:val="000000" w:themeColor="text1"/>
              </w:rPr>
              <w:t>AGED_TOT_BENES</w:t>
            </w:r>
          </w:p>
        </w:tc>
        <w:tc>
          <w:tcPr>
            <w:tcW w:w="5821"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F8A90F0" w14:textId="77777777" w:rsidR="00843182" w:rsidRPr="00BB16C1" w:rsidRDefault="00843182" w:rsidP="00BB16C1">
            <w:pPr>
              <w:spacing w:line="360" w:lineRule="auto"/>
              <w:ind w:left="720"/>
              <w:jc w:val="both"/>
              <w:rPr>
                <w:rFonts w:eastAsia="Segoe UI"/>
                <w:color w:val="000000" w:themeColor="text1"/>
              </w:rPr>
            </w:pPr>
            <w:r w:rsidRPr="00BB16C1">
              <w:rPr>
                <w:rFonts w:eastAsia="Segoe UI"/>
                <w:color w:val="000000" w:themeColor="text1"/>
              </w:rPr>
              <w:t>Count of Medicare aged beneficiaries</w:t>
            </w:r>
          </w:p>
        </w:tc>
      </w:tr>
      <w:tr w:rsidR="00E57952" w:rsidRPr="00BB16C1" w14:paraId="2E99CA11" w14:textId="77777777" w:rsidTr="00C335E1">
        <w:trPr>
          <w:trHeight w:val="285"/>
        </w:trPr>
        <w:tc>
          <w:tcPr>
            <w:tcW w:w="353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68F8D65" w14:textId="77777777" w:rsidR="00843182" w:rsidRPr="00BB16C1" w:rsidRDefault="00843182" w:rsidP="00BB16C1">
            <w:pPr>
              <w:spacing w:line="360" w:lineRule="auto"/>
              <w:ind w:left="720"/>
              <w:jc w:val="both"/>
              <w:rPr>
                <w:rFonts w:eastAsia="Segoe UI"/>
                <w:color w:val="000000" w:themeColor="text1"/>
              </w:rPr>
            </w:pPr>
            <w:r w:rsidRPr="00BB16C1">
              <w:rPr>
                <w:rFonts w:eastAsia="Segoe UI"/>
                <w:color w:val="000000" w:themeColor="text1"/>
              </w:rPr>
              <w:t>AGED_ESRD_BENES</w:t>
            </w:r>
          </w:p>
        </w:tc>
        <w:tc>
          <w:tcPr>
            <w:tcW w:w="5821"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C3028CC" w14:textId="77777777" w:rsidR="00843182" w:rsidRPr="00BB16C1" w:rsidRDefault="00843182" w:rsidP="00BB16C1">
            <w:pPr>
              <w:spacing w:line="360" w:lineRule="auto"/>
              <w:ind w:left="720"/>
              <w:jc w:val="both"/>
              <w:rPr>
                <w:rFonts w:eastAsia="Segoe UI"/>
                <w:color w:val="000000" w:themeColor="text1"/>
              </w:rPr>
            </w:pPr>
            <w:r w:rsidRPr="00BB16C1">
              <w:rPr>
                <w:rFonts w:eastAsia="Segoe UI"/>
                <w:color w:val="000000" w:themeColor="text1"/>
              </w:rPr>
              <w:t>Count of Medicare aged beneficiaries with End Stage Renal Disease</w:t>
            </w:r>
          </w:p>
        </w:tc>
      </w:tr>
      <w:tr w:rsidR="00E57952" w:rsidRPr="00BB16C1" w14:paraId="476AB600" w14:textId="77777777" w:rsidTr="00C335E1">
        <w:trPr>
          <w:trHeight w:val="285"/>
        </w:trPr>
        <w:tc>
          <w:tcPr>
            <w:tcW w:w="353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CE9AB3E" w14:textId="77777777" w:rsidR="00843182" w:rsidRPr="00BB16C1" w:rsidRDefault="00843182" w:rsidP="00BB16C1">
            <w:pPr>
              <w:spacing w:line="360" w:lineRule="auto"/>
              <w:ind w:left="720"/>
              <w:jc w:val="both"/>
              <w:rPr>
                <w:rFonts w:eastAsia="Segoe UI"/>
                <w:color w:val="000000" w:themeColor="text1"/>
              </w:rPr>
            </w:pPr>
            <w:r w:rsidRPr="00BB16C1">
              <w:rPr>
                <w:rFonts w:eastAsia="Segoe UI"/>
                <w:color w:val="000000" w:themeColor="text1"/>
              </w:rPr>
              <w:t>AGED_NO_ESRD_BENES</w:t>
            </w:r>
          </w:p>
        </w:tc>
        <w:tc>
          <w:tcPr>
            <w:tcW w:w="5821"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B5B44CA" w14:textId="77777777" w:rsidR="00843182" w:rsidRPr="00BB16C1" w:rsidRDefault="00843182" w:rsidP="00BB16C1">
            <w:pPr>
              <w:spacing w:line="360" w:lineRule="auto"/>
              <w:ind w:left="720"/>
              <w:jc w:val="both"/>
              <w:rPr>
                <w:rFonts w:eastAsia="Segoe UI"/>
                <w:color w:val="000000" w:themeColor="text1"/>
              </w:rPr>
            </w:pPr>
            <w:r w:rsidRPr="00BB16C1">
              <w:rPr>
                <w:rFonts w:eastAsia="Segoe UI"/>
                <w:color w:val="000000" w:themeColor="text1"/>
              </w:rPr>
              <w:t>Count of Medicare aged beneficiaries without End Stage Renal Disease</w:t>
            </w:r>
          </w:p>
        </w:tc>
      </w:tr>
      <w:tr w:rsidR="00E57952" w:rsidRPr="00BB16C1" w14:paraId="6E00B4A2" w14:textId="77777777" w:rsidTr="00C335E1">
        <w:trPr>
          <w:trHeight w:val="285"/>
        </w:trPr>
        <w:tc>
          <w:tcPr>
            <w:tcW w:w="353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3D4F5D0" w14:textId="77777777" w:rsidR="00843182" w:rsidRPr="00BB16C1" w:rsidRDefault="00843182" w:rsidP="00BB16C1">
            <w:pPr>
              <w:spacing w:line="360" w:lineRule="auto"/>
              <w:ind w:left="720"/>
              <w:jc w:val="both"/>
              <w:rPr>
                <w:rFonts w:eastAsia="Segoe UI"/>
                <w:color w:val="000000" w:themeColor="text1"/>
              </w:rPr>
            </w:pPr>
            <w:r w:rsidRPr="00BB16C1">
              <w:rPr>
                <w:rFonts w:eastAsia="Segoe UI"/>
                <w:color w:val="000000" w:themeColor="text1"/>
              </w:rPr>
              <w:t>DSBLD_TOT_BENES</w:t>
            </w:r>
          </w:p>
        </w:tc>
        <w:tc>
          <w:tcPr>
            <w:tcW w:w="5821"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BE72844" w14:textId="77777777" w:rsidR="00843182" w:rsidRPr="00BB16C1" w:rsidRDefault="00843182" w:rsidP="00BB16C1">
            <w:pPr>
              <w:spacing w:line="360" w:lineRule="auto"/>
              <w:ind w:left="720"/>
              <w:jc w:val="both"/>
              <w:rPr>
                <w:rFonts w:eastAsia="Segoe UI"/>
                <w:color w:val="000000" w:themeColor="text1"/>
              </w:rPr>
            </w:pPr>
            <w:r w:rsidRPr="00BB16C1">
              <w:rPr>
                <w:rFonts w:eastAsia="Segoe UI"/>
                <w:color w:val="000000" w:themeColor="text1"/>
              </w:rPr>
              <w:t>Count of Medicare disabled beneficiaries</w:t>
            </w:r>
          </w:p>
        </w:tc>
      </w:tr>
      <w:tr w:rsidR="00E57952" w:rsidRPr="00BB16C1" w14:paraId="17E31C72" w14:textId="77777777" w:rsidTr="00C335E1">
        <w:trPr>
          <w:trHeight w:val="480"/>
        </w:trPr>
        <w:tc>
          <w:tcPr>
            <w:tcW w:w="353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C1E9554" w14:textId="77777777" w:rsidR="00843182" w:rsidRPr="00BB16C1" w:rsidRDefault="00843182" w:rsidP="00BB16C1">
            <w:pPr>
              <w:spacing w:line="360" w:lineRule="auto"/>
              <w:ind w:left="720"/>
              <w:jc w:val="both"/>
              <w:rPr>
                <w:rFonts w:eastAsia="Segoe UI"/>
                <w:color w:val="000000" w:themeColor="text1"/>
              </w:rPr>
            </w:pPr>
            <w:r w:rsidRPr="00BB16C1">
              <w:rPr>
                <w:rFonts w:eastAsia="Segoe UI"/>
                <w:color w:val="000000" w:themeColor="text1"/>
              </w:rPr>
              <w:t>DSBLD_ESRD_AND_ESRD_ONLY_BENES</w:t>
            </w:r>
          </w:p>
        </w:tc>
        <w:tc>
          <w:tcPr>
            <w:tcW w:w="5821"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C536F57" w14:textId="77777777" w:rsidR="00843182" w:rsidRPr="00BB16C1" w:rsidRDefault="00843182" w:rsidP="00BB16C1">
            <w:pPr>
              <w:spacing w:line="360" w:lineRule="auto"/>
              <w:ind w:left="720"/>
              <w:jc w:val="both"/>
              <w:rPr>
                <w:rFonts w:eastAsia="Segoe UI"/>
                <w:color w:val="000000" w:themeColor="text1"/>
              </w:rPr>
            </w:pPr>
            <w:r w:rsidRPr="00BB16C1">
              <w:rPr>
                <w:rFonts w:eastAsia="Segoe UI"/>
                <w:color w:val="000000" w:themeColor="text1"/>
              </w:rPr>
              <w:t>Count of Medicare disabled beneficiaries with End Stage Renal Disease and beneficiaries with End Stage Renal Disease only</w:t>
            </w:r>
          </w:p>
        </w:tc>
      </w:tr>
      <w:tr w:rsidR="00E57952" w:rsidRPr="00BB16C1" w14:paraId="0FABA578" w14:textId="77777777" w:rsidTr="00C335E1">
        <w:trPr>
          <w:trHeight w:val="285"/>
        </w:trPr>
        <w:tc>
          <w:tcPr>
            <w:tcW w:w="353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EC711F5" w14:textId="77777777" w:rsidR="00843182" w:rsidRPr="00BB16C1" w:rsidRDefault="00843182" w:rsidP="00BB16C1">
            <w:pPr>
              <w:spacing w:line="360" w:lineRule="auto"/>
              <w:ind w:left="720"/>
              <w:jc w:val="both"/>
              <w:rPr>
                <w:rFonts w:eastAsia="Segoe UI"/>
                <w:color w:val="000000" w:themeColor="text1"/>
              </w:rPr>
            </w:pPr>
            <w:r w:rsidRPr="00BB16C1">
              <w:rPr>
                <w:rFonts w:eastAsia="Segoe UI"/>
                <w:color w:val="000000" w:themeColor="text1"/>
              </w:rPr>
              <w:t>DSBLD_NO_ESRD_BENES</w:t>
            </w:r>
          </w:p>
        </w:tc>
        <w:tc>
          <w:tcPr>
            <w:tcW w:w="5821"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608EE53" w14:textId="77777777" w:rsidR="00843182" w:rsidRPr="00BB16C1" w:rsidRDefault="00843182" w:rsidP="00BB16C1">
            <w:pPr>
              <w:spacing w:line="360" w:lineRule="auto"/>
              <w:ind w:left="720"/>
              <w:jc w:val="both"/>
              <w:rPr>
                <w:rFonts w:eastAsia="Segoe UI"/>
                <w:color w:val="000000" w:themeColor="text1"/>
              </w:rPr>
            </w:pPr>
            <w:r w:rsidRPr="00BB16C1">
              <w:rPr>
                <w:rFonts w:eastAsia="Segoe UI"/>
                <w:color w:val="000000" w:themeColor="text1"/>
              </w:rPr>
              <w:t>Count of Medicare disabled beneficiaries without End Stage Renal Disease</w:t>
            </w:r>
          </w:p>
        </w:tc>
      </w:tr>
      <w:tr w:rsidR="00E57952" w:rsidRPr="00BB16C1" w14:paraId="695983C8" w14:textId="77777777" w:rsidTr="00C335E1">
        <w:trPr>
          <w:trHeight w:val="480"/>
        </w:trPr>
        <w:tc>
          <w:tcPr>
            <w:tcW w:w="353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6F7B2BA" w14:textId="77777777" w:rsidR="00843182" w:rsidRPr="00BB16C1" w:rsidRDefault="00843182" w:rsidP="00BB16C1">
            <w:pPr>
              <w:spacing w:line="360" w:lineRule="auto"/>
              <w:ind w:left="720"/>
              <w:jc w:val="both"/>
              <w:rPr>
                <w:rFonts w:eastAsia="Segoe UI"/>
                <w:color w:val="000000" w:themeColor="text1"/>
              </w:rPr>
            </w:pPr>
            <w:r w:rsidRPr="00BB16C1">
              <w:rPr>
                <w:rFonts w:eastAsia="Segoe UI"/>
                <w:color w:val="000000" w:themeColor="text1"/>
              </w:rPr>
              <w:t>A_B_TOT_BENES</w:t>
            </w:r>
          </w:p>
        </w:tc>
        <w:tc>
          <w:tcPr>
            <w:tcW w:w="5821"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7906403" w14:textId="77777777" w:rsidR="00843182" w:rsidRPr="00BB16C1" w:rsidRDefault="00843182" w:rsidP="00BB16C1">
            <w:pPr>
              <w:spacing w:line="360" w:lineRule="auto"/>
              <w:ind w:left="720"/>
              <w:jc w:val="both"/>
              <w:rPr>
                <w:rFonts w:eastAsia="Segoe UI"/>
                <w:color w:val="000000" w:themeColor="text1"/>
              </w:rPr>
            </w:pPr>
            <w:r w:rsidRPr="00BB16C1">
              <w:rPr>
                <w:rFonts w:eastAsia="Segoe UI"/>
                <w:color w:val="000000" w:themeColor="text1"/>
              </w:rPr>
              <w:t>Count of Medicare beneficiaries enrolled in Hospital Insurance (or Part A) and Supplementary Medical Insurance (or Part B)</w:t>
            </w:r>
          </w:p>
        </w:tc>
      </w:tr>
      <w:tr w:rsidR="00E57952" w:rsidRPr="00BB16C1" w14:paraId="33DB7160" w14:textId="77777777" w:rsidTr="00C335E1">
        <w:trPr>
          <w:trHeight w:val="480"/>
        </w:trPr>
        <w:tc>
          <w:tcPr>
            <w:tcW w:w="353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A216E71" w14:textId="77777777" w:rsidR="00843182" w:rsidRPr="00BB16C1" w:rsidRDefault="00843182" w:rsidP="00BB16C1">
            <w:pPr>
              <w:spacing w:line="360" w:lineRule="auto"/>
              <w:ind w:left="720"/>
              <w:jc w:val="both"/>
              <w:rPr>
                <w:rFonts w:eastAsia="Segoe UI"/>
                <w:color w:val="000000" w:themeColor="text1"/>
              </w:rPr>
            </w:pPr>
            <w:r w:rsidRPr="00BB16C1">
              <w:rPr>
                <w:rFonts w:eastAsia="Segoe UI"/>
                <w:color w:val="000000" w:themeColor="text1"/>
              </w:rPr>
              <w:lastRenderedPageBreak/>
              <w:t>A_B_ORGNL_MDCR_BENES</w:t>
            </w:r>
          </w:p>
        </w:tc>
        <w:tc>
          <w:tcPr>
            <w:tcW w:w="5821"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F96B645" w14:textId="77777777" w:rsidR="00843182" w:rsidRPr="00BB16C1" w:rsidRDefault="00843182" w:rsidP="00BB16C1">
            <w:pPr>
              <w:spacing w:line="360" w:lineRule="auto"/>
              <w:ind w:left="720"/>
              <w:jc w:val="both"/>
              <w:rPr>
                <w:rFonts w:eastAsia="Segoe UI"/>
                <w:color w:val="000000" w:themeColor="text1"/>
              </w:rPr>
            </w:pPr>
            <w:r w:rsidRPr="00BB16C1">
              <w:rPr>
                <w:rFonts w:eastAsia="Segoe UI"/>
                <w:color w:val="000000" w:themeColor="text1"/>
              </w:rPr>
              <w:t>Count of Original Medicare beneficiaries enrolled in Hospital Insurance (or Part A) and Supplementary Medical Insurance (or Part B)</w:t>
            </w:r>
          </w:p>
        </w:tc>
      </w:tr>
      <w:tr w:rsidR="00E57952" w:rsidRPr="00BB16C1" w14:paraId="05732368" w14:textId="77777777" w:rsidTr="00C335E1">
        <w:trPr>
          <w:trHeight w:val="480"/>
        </w:trPr>
        <w:tc>
          <w:tcPr>
            <w:tcW w:w="353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4993078" w14:textId="77777777" w:rsidR="00843182" w:rsidRPr="00BB16C1" w:rsidRDefault="00843182" w:rsidP="00BB16C1">
            <w:pPr>
              <w:spacing w:line="360" w:lineRule="auto"/>
              <w:ind w:left="720"/>
              <w:jc w:val="both"/>
              <w:rPr>
                <w:rFonts w:eastAsia="Segoe UI"/>
                <w:color w:val="000000" w:themeColor="text1"/>
              </w:rPr>
            </w:pPr>
            <w:r w:rsidRPr="00BB16C1">
              <w:rPr>
                <w:rFonts w:eastAsia="Segoe UI"/>
                <w:color w:val="000000" w:themeColor="text1"/>
              </w:rPr>
              <w:t>A_B_MA_AND_OTH_BENES</w:t>
            </w:r>
          </w:p>
        </w:tc>
        <w:tc>
          <w:tcPr>
            <w:tcW w:w="5821"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3E50EBD" w14:textId="77777777" w:rsidR="00843182" w:rsidRPr="00BB16C1" w:rsidRDefault="00843182" w:rsidP="00BB16C1">
            <w:pPr>
              <w:spacing w:line="360" w:lineRule="auto"/>
              <w:ind w:left="720"/>
              <w:jc w:val="both"/>
              <w:rPr>
                <w:rFonts w:eastAsia="Segoe UI"/>
                <w:color w:val="000000" w:themeColor="text1"/>
              </w:rPr>
            </w:pPr>
            <w:r w:rsidRPr="00BB16C1">
              <w:rPr>
                <w:rFonts w:eastAsia="Segoe UI"/>
                <w:color w:val="000000" w:themeColor="text1"/>
              </w:rPr>
              <w:t>Count of Medicare Advantage and Other Health Plan beneficiaries enrolled in Hospital Insurance (or Part A) and Supplementary Medical Insurance (or Part B)</w:t>
            </w:r>
          </w:p>
        </w:tc>
      </w:tr>
      <w:tr w:rsidR="00E57952" w:rsidRPr="00BB16C1" w14:paraId="742B83F3" w14:textId="77777777" w:rsidTr="00C335E1">
        <w:trPr>
          <w:trHeight w:val="285"/>
        </w:trPr>
        <w:tc>
          <w:tcPr>
            <w:tcW w:w="353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D220FD8" w14:textId="77777777" w:rsidR="00843182" w:rsidRPr="00BB16C1" w:rsidRDefault="00843182" w:rsidP="00BB16C1">
            <w:pPr>
              <w:spacing w:line="360" w:lineRule="auto"/>
              <w:ind w:left="720"/>
              <w:jc w:val="both"/>
              <w:rPr>
                <w:rFonts w:eastAsia="Segoe UI"/>
                <w:color w:val="000000" w:themeColor="text1"/>
              </w:rPr>
            </w:pPr>
            <w:r w:rsidRPr="00BB16C1">
              <w:rPr>
                <w:rFonts w:eastAsia="Segoe UI"/>
                <w:color w:val="000000" w:themeColor="text1"/>
              </w:rPr>
              <w:t>PRSCRPTN_DRUG_TOT_BENES</w:t>
            </w:r>
          </w:p>
        </w:tc>
        <w:tc>
          <w:tcPr>
            <w:tcW w:w="5821"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EC69AC0" w14:textId="77777777" w:rsidR="00843182" w:rsidRPr="00BB16C1" w:rsidRDefault="00843182" w:rsidP="00BB16C1">
            <w:pPr>
              <w:spacing w:line="360" w:lineRule="auto"/>
              <w:ind w:left="720"/>
              <w:jc w:val="both"/>
              <w:rPr>
                <w:rFonts w:eastAsia="Segoe UI"/>
                <w:color w:val="000000" w:themeColor="text1"/>
              </w:rPr>
            </w:pPr>
            <w:r w:rsidRPr="00BB16C1">
              <w:rPr>
                <w:rFonts w:eastAsia="Segoe UI"/>
                <w:color w:val="000000" w:themeColor="text1"/>
              </w:rPr>
              <w:t>Count of all Medicare Prescription Drug (or Part D) beneficiaries</w:t>
            </w:r>
          </w:p>
        </w:tc>
      </w:tr>
      <w:tr w:rsidR="00E57952" w:rsidRPr="00BB16C1" w14:paraId="5FF906A5" w14:textId="77777777" w:rsidTr="00C335E1">
        <w:trPr>
          <w:trHeight w:val="285"/>
        </w:trPr>
        <w:tc>
          <w:tcPr>
            <w:tcW w:w="353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471F711" w14:textId="77777777" w:rsidR="00843182" w:rsidRPr="00BB16C1" w:rsidRDefault="00843182" w:rsidP="00BB16C1">
            <w:pPr>
              <w:spacing w:line="360" w:lineRule="auto"/>
              <w:ind w:left="720"/>
              <w:jc w:val="both"/>
              <w:rPr>
                <w:rFonts w:eastAsia="Segoe UI"/>
                <w:color w:val="000000" w:themeColor="text1"/>
              </w:rPr>
            </w:pPr>
            <w:r w:rsidRPr="00BB16C1">
              <w:rPr>
                <w:rFonts w:eastAsia="Segoe UI"/>
                <w:color w:val="000000" w:themeColor="text1"/>
              </w:rPr>
              <w:t>PRSCRPTN_DRUG_PDP_BENES</w:t>
            </w:r>
          </w:p>
        </w:tc>
        <w:tc>
          <w:tcPr>
            <w:tcW w:w="5821"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3200F54" w14:textId="77777777" w:rsidR="00843182" w:rsidRPr="00BB16C1" w:rsidRDefault="00843182" w:rsidP="00BB16C1">
            <w:pPr>
              <w:spacing w:line="360" w:lineRule="auto"/>
              <w:ind w:left="720"/>
              <w:jc w:val="both"/>
              <w:rPr>
                <w:rFonts w:eastAsia="Segoe UI"/>
                <w:color w:val="000000" w:themeColor="text1"/>
              </w:rPr>
            </w:pPr>
            <w:r w:rsidRPr="00BB16C1">
              <w:rPr>
                <w:rFonts w:eastAsia="Segoe UI"/>
                <w:color w:val="000000" w:themeColor="text1"/>
              </w:rPr>
              <w:t>Count of Medicare Prescription Drug (or Part D) beneficiaries enrolled in a Prescription Drug Plan</w:t>
            </w:r>
          </w:p>
        </w:tc>
      </w:tr>
      <w:tr w:rsidR="00E57952" w:rsidRPr="00BB16C1" w14:paraId="611153E1" w14:textId="77777777" w:rsidTr="00C335E1">
        <w:trPr>
          <w:trHeight w:val="480"/>
        </w:trPr>
        <w:tc>
          <w:tcPr>
            <w:tcW w:w="353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F80CED1" w14:textId="77777777" w:rsidR="00843182" w:rsidRPr="00BB16C1" w:rsidRDefault="00843182" w:rsidP="00BB16C1">
            <w:pPr>
              <w:spacing w:line="360" w:lineRule="auto"/>
              <w:ind w:left="720"/>
              <w:jc w:val="both"/>
              <w:rPr>
                <w:rFonts w:eastAsia="Segoe UI"/>
                <w:color w:val="000000" w:themeColor="text1"/>
              </w:rPr>
            </w:pPr>
            <w:r w:rsidRPr="00BB16C1">
              <w:rPr>
                <w:rFonts w:eastAsia="Segoe UI"/>
                <w:color w:val="000000" w:themeColor="text1"/>
              </w:rPr>
              <w:t>PRSCRPTN_DRUG_MAPD_BENES</w:t>
            </w:r>
          </w:p>
        </w:tc>
        <w:tc>
          <w:tcPr>
            <w:tcW w:w="5821"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B8B10D3" w14:textId="77777777" w:rsidR="00843182" w:rsidRPr="00BB16C1" w:rsidRDefault="00843182" w:rsidP="00BB16C1">
            <w:pPr>
              <w:spacing w:line="360" w:lineRule="auto"/>
              <w:ind w:left="720"/>
              <w:jc w:val="both"/>
              <w:rPr>
                <w:rFonts w:eastAsia="Segoe UI"/>
                <w:color w:val="000000" w:themeColor="text1"/>
              </w:rPr>
            </w:pPr>
            <w:r w:rsidRPr="00BB16C1">
              <w:rPr>
                <w:rFonts w:eastAsia="Segoe UI"/>
                <w:color w:val="000000" w:themeColor="text1"/>
              </w:rPr>
              <w:t>Count of Medicare Prescription Drug (or Part D) beneficiaries enrolled in a Medicare Advantage Prescription Drug plan</w:t>
            </w:r>
          </w:p>
        </w:tc>
      </w:tr>
      <w:tr w:rsidR="00E57952" w:rsidRPr="00BB16C1" w14:paraId="594FB4F5" w14:textId="77777777" w:rsidTr="00C335E1">
        <w:trPr>
          <w:trHeight w:val="285"/>
        </w:trPr>
        <w:tc>
          <w:tcPr>
            <w:tcW w:w="353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0CBC7C9" w14:textId="77777777" w:rsidR="00843182" w:rsidRPr="00BB16C1" w:rsidRDefault="00843182" w:rsidP="00BB16C1">
            <w:pPr>
              <w:spacing w:line="360" w:lineRule="auto"/>
              <w:ind w:left="720"/>
              <w:jc w:val="both"/>
              <w:rPr>
                <w:rFonts w:eastAsia="Segoe UI"/>
                <w:color w:val="000000" w:themeColor="text1"/>
              </w:rPr>
            </w:pPr>
            <w:r w:rsidRPr="00BB16C1">
              <w:rPr>
                <w:rFonts w:eastAsia="Segoe UI"/>
                <w:color w:val="000000" w:themeColor="text1"/>
              </w:rPr>
              <w:t>PRSCRPTN_DRUG_DEEMED_ELIGIBLE_FULL_LIS_BENES</w:t>
            </w:r>
          </w:p>
        </w:tc>
        <w:tc>
          <w:tcPr>
            <w:tcW w:w="5821"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4BC5D2F" w14:textId="618D1A9B" w:rsidR="00843182" w:rsidRPr="00BB16C1" w:rsidRDefault="00843182" w:rsidP="00BB16C1">
            <w:pPr>
              <w:spacing w:line="360" w:lineRule="auto"/>
              <w:ind w:left="720"/>
              <w:jc w:val="both"/>
              <w:rPr>
                <w:rFonts w:eastAsia="Segoe UI"/>
                <w:color w:val="000000" w:themeColor="text1"/>
              </w:rPr>
            </w:pPr>
            <w:r w:rsidRPr="00BB16C1">
              <w:rPr>
                <w:rFonts w:eastAsia="Segoe UI"/>
                <w:color w:val="000000" w:themeColor="text1"/>
              </w:rPr>
              <w:t xml:space="preserve">Specific count of certain </w:t>
            </w:r>
            <w:r w:rsidR="3BB1EFA5" w:rsidRPr="00BB16C1">
              <w:rPr>
                <w:rFonts w:eastAsia="Segoe UI"/>
                <w:color w:val="000000" w:themeColor="text1"/>
              </w:rPr>
              <w:t>Medicare</w:t>
            </w:r>
            <w:r w:rsidRPr="00BB16C1">
              <w:rPr>
                <w:rFonts w:eastAsia="Segoe UI"/>
                <w:color w:val="000000" w:themeColor="text1"/>
              </w:rPr>
              <w:t xml:space="preserve"> beneficiaries for </w:t>
            </w:r>
            <w:r w:rsidR="002F275D" w:rsidRPr="00BB16C1">
              <w:rPr>
                <w:rFonts w:eastAsia="Segoe UI"/>
                <w:color w:val="000000" w:themeColor="text1"/>
              </w:rPr>
              <w:t>low-income</w:t>
            </w:r>
            <w:r w:rsidRPr="00BB16C1">
              <w:rPr>
                <w:rFonts w:eastAsia="Segoe UI"/>
                <w:color w:val="000000" w:themeColor="text1"/>
              </w:rPr>
              <w:t xml:space="preserve"> subsidy</w:t>
            </w:r>
          </w:p>
        </w:tc>
      </w:tr>
      <w:tr w:rsidR="00E57952" w:rsidRPr="00BB16C1" w14:paraId="5A7DE43B" w14:textId="77777777" w:rsidTr="00C335E1">
        <w:trPr>
          <w:trHeight w:val="705"/>
        </w:trPr>
        <w:tc>
          <w:tcPr>
            <w:tcW w:w="353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1DDEF85" w14:textId="77777777" w:rsidR="00843182" w:rsidRPr="00BB16C1" w:rsidRDefault="00843182" w:rsidP="00BB16C1">
            <w:pPr>
              <w:spacing w:line="360" w:lineRule="auto"/>
              <w:ind w:left="720"/>
              <w:jc w:val="both"/>
              <w:rPr>
                <w:rFonts w:eastAsia="Segoe UI"/>
                <w:color w:val="000000" w:themeColor="text1"/>
              </w:rPr>
            </w:pPr>
            <w:r w:rsidRPr="00BB16C1">
              <w:rPr>
                <w:rFonts w:eastAsia="Segoe UI"/>
                <w:color w:val="000000" w:themeColor="text1"/>
              </w:rPr>
              <w:t>PRSCRPTN_DRUG_FULL_LIS_BENES</w:t>
            </w:r>
          </w:p>
        </w:tc>
        <w:tc>
          <w:tcPr>
            <w:tcW w:w="5821"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A3ABD53" w14:textId="77777777" w:rsidR="00843182" w:rsidRPr="00BB16C1" w:rsidRDefault="00843182" w:rsidP="00BB16C1">
            <w:pPr>
              <w:spacing w:line="360" w:lineRule="auto"/>
              <w:ind w:left="720"/>
              <w:jc w:val="both"/>
              <w:rPr>
                <w:rFonts w:eastAsia="Segoe UI"/>
                <w:color w:val="000000" w:themeColor="text1"/>
              </w:rPr>
            </w:pPr>
            <w:r w:rsidRPr="00BB16C1">
              <w:rPr>
                <w:rFonts w:eastAsia="Segoe UI"/>
                <w:color w:val="000000" w:themeColor="text1"/>
              </w:rPr>
              <w:t>Count of Medicare beneficiaries with limited income and resources who do not fall into one of the deemed subsidy groups and are enrolled for full subsidy.  These beneficiaries successfully applied for low-income subsidy.</w:t>
            </w:r>
          </w:p>
        </w:tc>
      </w:tr>
      <w:tr w:rsidR="00E57952" w:rsidRPr="00BB16C1" w14:paraId="2619B29E" w14:textId="77777777" w:rsidTr="00C335E1">
        <w:trPr>
          <w:trHeight w:val="705"/>
        </w:trPr>
        <w:tc>
          <w:tcPr>
            <w:tcW w:w="353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AA9856D" w14:textId="77777777" w:rsidR="00843182" w:rsidRPr="00BB16C1" w:rsidRDefault="00843182" w:rsidP="00BB16C1">
            <w:pPr>
              <w:spacing w:line="360" w:lineRule="auto"/>
              <w:ind w:left="720"/>
              <w:jc w:val="both"/>
              <w:rPr>
                <w:rFonts w:eastAsia="Segoe UI"/>
                <w:color w:val="000000" w:themeColor="text1"/>
              </w:rPr>
            </w:pPr>
            <w:r w:rsidRPr="00BB16C1">
              <w:rPr>
                <w:rFonts w:eastAsia="Segoe UI"/>
                <w:color w:val="000000" w:themeColor="text1"/>
              </w:rPr>
              <w:t>PRSCRPTN_DRUG_PARTIAL_LIS_BENES</w:t>
            </w:r>
          </w:p>
        </w:tc>
        <w:tc>
          <w:tcPr>
            <w:tcW w:w="5821"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4705FD8" w14:textId="77777777" w:rsidR="00843182" w:rsidRPr="00BB16C1" w:rsidRDefault="00843182" w:rsidP="00BB16C1">
            <w:pPr>
              <w:spacing w:line="360" w:lineRule="auto"/>
              <w:ind w:left="720"/>
              <w:jc w:val="both"/>
              <w:rPr>
                <w:rFonts w:eastAsia="Segoe UI"/>
                <w:color w:val="000000" w:themeColor="text1"/>
              </w:rPr>
            </w:pPr>
            <w:r w:rsidRPr="00BB16C1">
              <w:rPr>
                <w:rFonts w:eastAsia="Segoe UI"/>
                <w:color w:val="000000" w:themeColor="text1"/>
              </w:rPr>
              <w:t>Count of Medicare beneficiaries with limited income and resources who do not fall into one of the deemed subsidy groups and are enrolled for partial subsidy.  These beneficiaries successfully applied for low-income subsidy.</w:t>
            </w:r>
          </w:p>
        </w:tc>
      </w:tr>
      <w:tr w:rsidR="00E57952" w:rsidRPr="00BB16C1" w14:paraId="468C449F" w14:textId="77777777" w:rsidTr="00C335E1">
        <w:trPr>
          <w:trHeight w:val="285"/>
        </w:trPr>
        <w:tc>
          <w:tcPr>
            <w:tcW w:w="353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2E6265F" w14:textId="77777777" w:rsidR="00843182" w:rsidRPr="00BB16C1" w:rsidRDefault="00843182" w:rsidP="00BB16C1">
            <w:pPr>
              <w:spacing w:line="360" w:lineRule="auto"/>
              <w:ind w:left="720"/>
              <w:jc w:val="both"/>
              <w:rPr>
                <w:rFonts w:eastAsia="Segoe UI"/>
                <w:color w:val="000000" w:themeColor="text1"/>
              </w:rPr>
            </w:pPr>
            <w:r w:rsidRPr="00BB16C1">
              <w:rPr>
                <w:rFonts w:eastAsia="Segoe UI"/>
                <w:color w:val="000000" w:themeColor="text1"/>
              </w:rPr>
              <w:t>PRSCRPTN_DRUG_NO_LIS_BENES</w:t>
            </w:r>
          </w:p>
        </w:tc>
        <w:tc>
          <w:tcPr>
            <w:tcW w:w="5821"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25AF596" w14:textId="7A7B2D36" w:rsidR="00843182" w:rsidRPr="00BB16C1" w:rsidRDefault="00843182" w:rsidP="00BB16C1">
            <w:pPr>
              <w:spacing w:line="360" w:lineRule="auto"/>
              <w:ind w:left="720"/>
              <w:jc w:val="both"/>
              <w:rPr>
                <w:rFonts w:eastAsia="Segoe UI"/>
                <w:color w:val="000000" w:themeColor="text1"/>
              </w:rPr>
            </w:pPr>
            <w:r w:rsidRPr="00BB16C1">
              <w:rPr>
                <w:rFonts w:eastAsia="Segoe UI"/>
                <w:color w:val="000000" w:themeColor="text1"/>
              </w:rPr>
              <w:t xml:space="preserve">Count of Medicare Part D beneficiaries with no </w:t>
            </w:r>
            <w:r w:rsidR="002F275D" w:rsidRPr="00BB16C1">
              <w:rPr>
                <w:rFonts w:eastAsia="Segoe UI"/>
                <w:color w:val="000000" w:themeColor="text1"/>
              </w:rPr>
              <w:t>low-income</w:t>
            </w:r>
            <w:r w:rsidRPr="00BB16C1">
              <w:rPr>
                <w:rFonts w:eastAsia="Segoe UI"/>
                <w:color w:val="000000" w:themeColor="text1"/>
              </w:rPr>
              <w:t xml:space="preserve"> subsidy.</w:t>
            </w:r>
          </w:p>
        </w:tc>
      </w:tr>
    </w:tbl>
    <w:p w14:paraId="3D456412" w14:textId="77777777" w:rsidR="00D831DF" w:rsidRPr="00BB16C1" w:rsidRDefault="00D831DF" w:rsidP="00BB16C1">
      <w:pPr>
        <w:spacing w:line="360" w:lineRule="auto"/>
        <w:ind w:left="720"/>
        <w:jc w:val="both"/>
        <w:rPr>
          <w:rFonts w:eastAsia="Segoe UI"/>
          <w:color w:val="000000" w:themeColor="text1"/>
        </w:rPr>
      </w:pPr>
    </w:p>
    <w:p w14:paraId="09724C4D" w14:textId="77777777" w:rsidR="008A323F" w:rsidRPr="00BB16C1" w:rsidRDefault="00D831DF" w:rsidP="00BB16C1">
      <w:pPr>
        <w:keepNext/>
        <w:spacing w:line="360" w:lineRule="auto"/>
        <w:ind w:left="720"/>
        <w:jc w:val="center"/>
        <w:rPr>
          <w:color w:val="000000" w:themeColor="text1"/>
        </w:rPr>
      </w:pPr>
      <w:r w:rsidRPr="00BB16C1">
        <w:rPr>
          <w:noProof/>
        </w:rPr>
        <w:lastRenderedPageBreak/>
        <w:drawing>
          <wp:inline distT="0" distB="0" distL="0" distR="0" wp14:anchorId="2D69227C" wp14:editId="4918B8B6">
            <wp:extent cx="5881370" cy="3332776"/>
            <wp:effectExtent l="0" t="0" r="0" b="0"/>
            <wp:docPr id="1217253969" name="Picture 1217253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7253969"/>
                    <pic:cNvPicPr/>
                  </pic:nvPicPr>
                  <pic:blipFill>
                    <a:blip r:embed="rId11">
                      <a:extLst>
                        <a:ext uri="{28A0092B-C50C-407E-A947-70E740481C1C}">
                          <a14:useLocalDpi xmlns:a14="http://schemas.microsoft.com/office/drawing/2010/main" val="0"/>
                        </a:ext>
                      </a:extLst>
                    </a:blip>
                    <a:stretch>
                      <a:fillRect/>
                    </a:stretch>
                  </pic:blipFill>
                  <pic:spPr>
                    <a:xfrm>
                      <a:off x="0" y="0"/>
                      <a:ext cx="5881370" cy="3332776"/>
                    </a:xfrm>
                    <a:prstGeom prst="rect">
                      <a:avLst/>
                    </a:prstGeom>
                  </pic:spPr>
                </pic:pic>
              </a:graphicData>
            </a:graphic>
          </wp:inline>
        </w:drawing>
      </w:r>
    </w:p>
    <w:p w14:paraId="46362CC3" w14:textId="0E3B6C99" w:rsidR="006C3856" w:rsidRPr="00BB16C1" w:rsidRDefault="008A323F" w:rsidP="00BB16C1">
      <w:pPr>
        <w:pStyle w:val="Caption"/>
        <w:spacing w:line="360" w:lineRule="auto"/>
        <w:jc w:val="center"/>
        <w:rPr>
          <w:rFonts w:eastAsia="Segoe UI"/>
          <w:color w:val="000000" w:themeColor="text1"/>
          <w:sz w:val="24"/>
          <w:szCs w:val="24"/>
        </w:rPr>
      </w:pPr>
      <w:bookmarkStart w:id="50" w:name="_Toc164534985"/>
      <w:bookmarkStart w:id="51" w:name="_Toc164978706"/>
      <w:r w:rsidRPr="00BB16C1">
        <w:rPr>
          <w:color w:val="000000" w:themeColor="text1"/>
          <w:sz w:val="24"/>
          <w:szCs w:val="24"/>
        </w:rPr>
        <w:t xml:space="preserve">Figure 8. </w:t>
      </w:r>
      <w:r w:rsidRPr="00BB16C1">
        <w:rPr>
          <w:color w:val="000000" w:themeColor="text1"/>
          <w:sz w:val="24"/>
          <w:szCs w:val="24"/>
        </w:rPr>
        <w:fldChar w:fldCharType="begin"/>
      </w:r>
      <w:r w:rsidRPr="00BB16C1">
        <w:rPr>
          <w:color w:val="000000" w:themeColor="text1"/>
          <w:sz w:val="24"/>
          <w:szCs w:val="24"/>
        </w:rPr>
        <w:instrText xml:space="preserve"> SEQ Figure_8. \* ARABIC </w:instrText>
      </w:r>
      <w:r w:rsidRPr="00BB16C1">
        <w:rPr>
          <w:color w:val="000000" w:themeColor="text1"/>
          <w:sz w:val="24"/>
          <w:szCs w:val="24"/>
        </w:rPr>
        <w:fldChar w:fldCharType="separate"/>
      </w:r>
      <w:r w:rsidRPr="00BB16C1">
        <w:rPr>
          <w:noProof/>
          <w:color w:val="000000" w:themeColor="text1"/>
          <w:sz w:val="24"/>
          <w:szCs w:val="24"/>
        </w:rPr>
        <w:t>1</w:t>
      </w:r>
      <w:r w:rsidRPr="00BB16C1">
        <w:rPr>
          <w:color w:val="000000" w:themeColor="text1"/>
          <w:sz w:val="24"/>
          <w:szCs w:val="24"/>
        </w:rPr>
        <w:fldChar w:fldCharType="end"/>
      </w:r>
      <w:r w:rsidRPr="00BB16C1">
        <w:rPr>
          <w:color w:val="000000" w:themeColor="text1"/>
          <w:sz w:val="24"/>
          <w:szCs w:val="24"/>
        </w:rPr>
        <w:t xml:space="preserve"> Data variables information</w:t>
      </w:r>
      <w:bookmarkEnd w:id="50"/>
      <w:bookmarkEnd w:id="51"/>
    </w:p>
    <w:p w14:paraId="24A86E09" w14:textId="6DA698CE" w:rsidR="00A22828" w:rsidRPr="00BB16C1" w:rsidRDefault="0045216F" w:rsidP="00BB16C1">
      <w:pPr>
        <w:spacing w:line="360" w:lineRule="auto"/>
        <w:ind w:left="720"/>
        <w:jc w:val="both"/>
        <w:rPr>
          <w:rFonts w:eastAsia="Segoe UI"/>
          <w:color w:val="000000" w:themeColor="text1"/>
        </w:rPr>
      </w:pPr>
      <w:r w:rsidRPr="00BB16C1">
        <w:rPr>
          <w:rFonts w:eastAsia="Segoe UI"/>
          <w:color w:val="000000" w:themeColor="text1"/>
        </w:rPr>
        <w:t xml:space="preserve">The </w:t>
      </w:r>
      <w:r w:rsidR="38E02E4A" w:rsidRPr="00BB16C1">
        <w:rPr>
          <w:rFonts w:eastAsia="Segoe UI"/>
          <w:color w:val="000000" w:themeColor="text1"/>
        </w:rPr>
        <w:t>Data Frame</w:t>
      </w:r>
      <w:r w:rsidRPr="00BB16C1">
        <w:rPr>
          <w:rFonts w:eastAsia="Segoe UI"/>
          <w:color w:val="000000" w:themeColor="text1"/>
        </w:rPr>
        <w:t xml:space="preserve"> consists of a total</w:t>
      </w:r>
      <w:r w:rsidR="00A06F7F" w:rsidRPr="00BB16C1">
        <w:rPr>
          <w:rFonts w:eastAsia="Segoe UI"/>
          <w:color w:val="000000" w:themeColor="text1"/>
        </w:rPr>
        <w:t xml:space="preserve"> count</w:t>
      </w:r>
      <w:r w:rsidRPr="00BB16C1">
        <w:rPr>
          <w:rFonts w:eastAsia="Segoe UI"/>
          <w:color w:val="000000" w:themeColor="text1"/>
        </w:rPr>
        <w:t xml:space="preserve"> of 466,985 data records and 26 column</w:t>
      </w:r>
      <w:r w:rsidR="00F63799" w:rsidRPr="00BB16C1">
        <w:rPr>
          <w:rFonts w:eastAsia="Segoe UI"/>
          <w:color w:val="000000" w:themeColor="text1"/>
        </w:rPr>
        <w:t xml:space="preserve">s, with each column representing a different unique feature of Medicare </w:t>
      </w:r>
      <w:r w:rsidR="0BEFECD1" w:rsidRPr="00BB16C1">
        <w:rPr>
          <w:rFonts w:eastAsia="Segoe UI"/>
          <w:color w:val="000000" w:themeColor="text1"/>
        </w:rPr>
        <w:t>Enrolment</w:t>
      </w:r>
      <w:r w:rsidR="00F63799" w:rsidRPr="00BB16C1">
        <w:rPr>
          <w:rFonts w:eastAsia="Segoe UI"/>
          <w:color w:val="000000" w:themeColor="text1"/>
        </w:rPr>
        <w:t xml:space="preserve">. </w:t>
      </w:r>
      <w:r w:rsidR="00A22828" w:rsidRPr="00BB16C1">
        <w:rPr>
          <w:rFonts w:eastAsia="Segoe UI"/>
          <w:color w:val="000000" w:themeColor="text1"/>
        </w:rPr>
        <w:t xml:space="preserve">The above snap </w:t>
      </w:r>
      <w:r w:rsidR="5A94A59D" w:rsidRPr="00BB16C1">
        <w:rPr>
          <w:rFonts w:eastAsia="Segoe UI"/>
          <w:color w:val="000000" w:themeColor="text1"/>
        </w:rPr>
        <w:t>gives</w:t>
      </w:r>
      <w:r w:rsidR="00A22828" w:rsidRPr="00BB16C1">
        <w:rPr>
          <w:rFonts w:eastAsia="Segoe UI"/>
          <w:color w:val="000000" w:themeColor="text1"/>
        </w:rPr>
        <w:t xml:space="preserve"> </w:t>
      </w:r>
      <w:r w:rsidR="00CE7CD8" w:rsidRPr="00BB16C1">
        <w:rPr>
          <w:rFonts w:eastAsia="Segoe UI"/>
          <w:color w:val="000000" w:themeColor="text1"/>
        </w:rPr>
        <w:t>the name</w:t>
      </w:r>
      <w:r w:rsidR="007A2D61" w:rsidRPr="00BB16C1">
        <w:rPr>
          <w:rFonts w:eastAsia="Segoe UI"/>
          <w:color w:val="000000" w:themeColor="text1"/>
        </w:rPr>
        <w:t>s</w:t>
      </w:r>
      <w:r w:rsidR="00CE7CD8" w:rsidRPr="00BB16C1">
        <w:rPr>
          <w:rFonts w:eastAsia="Segoe UI"/>
          <w:color w:val="000000" w:themeColor="text1"/>
        </w:rPr>
        <w:t xml:space="preserve"> of </w:t>
      </w:r>
      <w:r w:rsidR="00A22828" w:rsidRPr="00BB16C1">
        <w:rPr>
          <w:rFonts w:eastAsia="Segoe UI"/>
          <w:color w:val="000000" w:themeColor="text1"/>
        </w:rPr>
        <w:t xml:space="preserve">all </w:t>
      </w:r>
      <w:r w:rsidR="00CE7CD8" w:rsidRPr="00BB16C1">
        <w:rPr>
          <w:rFonts w:eastAsia="Segoe UI"/>
          <w:color w:val="000000" w:themeColor="text1"/>
        </w:rPr>
        <w:t xml:space="preserve">available </w:t>
      </w:r>
      <w:r w:rsidR="00A22828" w:rsidRPr="00BB16C1">
        <w:rPr>
          <w:rFonts w:eastAsia="Segoe UI"/>
          <w:color w:val="000000" w:themeColor="text1"/>
        </w:rPr>
        <w:t>column</w:t>
      </w:r>
      <w:r w:rsidR="00CE7CD8" w:rsidRPr="00BB16C1">
        <w:rPr>
          <w:rFonts w:eastAsia="Segoe UI"/>
          <w:color w:val="000000" w:themeColor="text1"/>
        </w:rPr>
        <w:t>s</w:t>
      </w:r>
      <w:r w:rsidR="00A22828" w:rsidRPr="00BB16C1">
        <w:rPr>
          <w:rFonts w:eastAsia="Segoe UI"/>
          <w:color w:val="000000" w:themeColor="text1"/>
        </w:rPr>
        <w:t xml:space="preserve"> </w:t>
      </w:r>
      <w:r w:rsidR="5A94A59D" w:rsidRPr="00BB16C1">
        <w:rPr>
          <w:rFonts w:eastAsia="Segoe UI"/>
          <w:color w:val="000000" w:themeColor="text1"/>
        </w:rPr>
        <w:t>and</w:t>
      </w:r>
      <w:r w:rsidR="00CE7CD8" w:rsidRPr="00BB16C1">
        <w:rPr>
          <w:rFonts w:eastAsia="Segoe UI"/>
          <w:color w:val="000000" w:themeColor="text1"/>
        </w:rPr>
        <w:t xml:space="preserve"> their data types.</w:t>
      </w:r>
    </w:p>
    <w:p w14:paraId="1FFB56AD" w14:textId="1B247A13" w:rsidR="00F63799" w:rsidRPr="00BB16C1" w:rsidRDefault="00EB3DB1" w:rsidP="00BB16C1">
      <w:pPr>
        <w:spacing w:line="360" w:lineRule="auto"/>
        <w:ind w:left="720"/>
        <w:jc w:val="both"/>
        <w:rPr>
          <w:rFonts w:eastAsia="Segoe UI"/>
          <w:color w:val="000000" w:themeColor="text1"/>
        </w:rPr>
      </w:pPr>
      <w:r w:rsidRPr="00BB16C1">
        <w:rPr>
          <w:rFonts w:eastAsia="Segoe UI"/>
          <w:color w:val="000000" w:themeColor="text1"/>
        </w:rPr>
        <w:t xml:space="preserve">All </w:t>
      </w:r>
      <w:r w:rsidR="00CE7CD8" w:rsidRPr="00BB16C1">
        <w:rPr>
          <w:rFonts w:eastAsia="Segoe UI"/>
          <w:color w:val="000000" w:themeColor="text1"/>
        </w:rPr>
        <w:t xml:space="preserve">other </w:t>
      </w:r>
      <w:r w:rsidRPr="00BB16C1">
        <w:rPr>
          <w:rFonts w:eastAsia="Segoe UI"/>
          <w:color w:val="000000" w:themeColor="text1"/>
        </w:rPr>
        <w:t>columns have datatype as object</w:t>
      </w:r>
      <w:r w:rsidR="007A4734" w:rsidRPr="00BB16C1">
        <w:rPr>
          <w:rFonts w:eastAsia="Segoe UI"/>
          <w:color w:val="000000" w:themeColor="text1"/>
        </w:rPr>
        <w:t xml:space="preserve"> (which usually indicates as string data), except for column ‘YEAR’ which has int datatype.</w:t>
      </w:r>
      <w:r w:rsidR="005C28DB" w:rsidRPr="00BB16C1">
        <w:rPr>
          <w:rFonts w:eastAsia="Segoe UI"/>
          <w:color w:val="000000" w:themeColor="text1"/>
        </w:rPr>
        <w:t xml:space="preserve"> It further says that the </w:t>
      </w:r>
      <w:r w:rsidR="00A059AA" w:rsidRPr="00BB16C1">
        <w:rPr>
          <w:rFonts w:eastAsia="Segoe UI"/>
          <w:color w:val="000000" w:themeColor="text1"/>
        </w:rPr>
        <w:t xml:space="preserve">dataset has no null </w:t>
      </w:r>
      <w:r w:rsidR="00D168A4" w:rsidRPr="00BB16C1">
        <w:rPr>
          <w:rFonts w:eastAsia="Segoe UI"/>
          <w:color w:val="000000" w:themeColor="text1"/>
        </w:rPr>
        <w:t>values</w:t>
      </w:r>
      <w:r w:rsidR="007F684D" w:rsidRPr="00BB16C1">
        <w:rPr>
          <w:rFonts w:eastAsia="Segoe UI"/>
          <w:color w:val="000000" w:themeColor="text1"/>
        </w:rPr>
        <w:t xml:space="preserve">, suggesting that there are no missing values in the dataset. </w:t>
      </w:r>
    </w:p>
    <w:p w14:paraId="4EF7F546" w14:textId="10209065" w:rsidR="0013436D" w:rsidRPr="00BB16C1" w:rsidRDefault="00967BEB" w:rsidP="00BB16C1">
      <w:pPr>
        <w:spacing w:line="360" w:lineRule="auto"/>
        <w:ind w:left="720"/>
        <w:jc w:val="both"/>
        <w:rPr>
          <w:rFonts w:eastAsia="Segoe UI"/>
          <w:color w:val="000000" w:themeColor="text1"/>
        </w:rPr>
      </w:pPr>
      <w:r w:rsidRPr="00BB16C1">
        <w:rPr>
          <w:rFonts w:eastAsia="Segoe UI"/>
          <w:color w:val="000000" w:themeColor="text1"/>
        </w:rPr>
        <w:t xml:space="preserve">This </w:t>
      </w:r>
      <w:r w:rsidR="5D521752" w:rsidRPr="00BB16C1">
        <w:rPr>
          <w:rFonts w:eastAsia="Segoe UI"/>
          <w:color w:val="000000" w:themeColor="text1"/>
        </w:rPr>
        <w:t>gives us</w:t>
      </w:r>
      <w:r w:rsidRPr="00BB16C1">
        <w:rPr>
          <w:rFonts w:eastAsia="Segoe UI"/>
          <w:color w:val="000000" w:themeColor="text1"/>
        </w:rPr>
        <w:t xml:space="preserve"> an overall comprehensive view of the </w:t>
      </w:r>
      <w:r w:rsidR="00D579D0" w:rsidRPr="00BB16C1">
        <w:rPr>
          <w:rFonts w:eastAsia="Segoe UI"/>
          <w:color w:val="000000" w:themeColor="text1"/>
        </w:rPr>
        <w:t xml:space="preserve">data composition </w:t>
      </w:r>
      <w:r w:rsidR="00EB7FAA" w:rsidRPr="00BB16C1">
        <w:rPr>
          <w:rFonts w:eastAsia="Segoe UI"/>
          <w:color w:val="000000" w:themeColor="text1"/>
        </w:rPr>
        <w:t xml:space="preserve">and </w:t>
      </w:r>
      <w:r w:rsidR="00D579D0" w:rsidRPr="00BB16C1">
        <w:rPr>
          <w:rFonts w:eastAsia="Segoe UI"/>
          <w:color w:val="000000" w:themeColor="text1"/>
        </w:rPr>
        <w:t>datatypes and includes any missing values</w:t>
      </w:r>
      <w:r w:rsidR="00EB7FAA" w:rsidRPr="00BB16C1">
        <w:rPr>
          <w:rFonts w:eastAsia="Segoe UI"/>
          <w:color w:val="000000" w:themeColor="text1"/>
        </w:rPr>
        <w:t xml:space="preserve">. </w:t>
      </w:r>
      <w:r w:rsidR="42952A89" w:rsidRPr="00BB16C1">
        <w:rPr>
          <w:rFonts w:eastAsia="Segoe UI"/>
          <w:color w:val="000000" w:themeColor="text1"/>
        </w:rPr>
        <w:t>Further</w:t>
      </w:r>
      <w:r w:rsidR="00EB7FAA" w:rsidRPr="00BB16C1">
        <w:rPr>
          <w:rFonts w:eastAsia="Segoe UI"/>
          <w:color w:val="000000" w:themeColor="text1"/>
        </w:rPr>
        <w:t xml:space="preserve"> analysis of deriving insights can be continued with this information as a base to explore the data in detail. </w:t>
      </w:r>
    </w:p>
    <w:p w14:paraId="6A825A54" w14:textId="6B3A0CBF" w:rsidR="001374D4" w:rsidRPr="00BB16C1" w:rsidRDefault="00487329" w:rsidP="00BB16C1">
      <w:pPr>
        <w:spacing w:line="360" w:lineRule="auto"/>
        <w:ind w:left="720"/>
        <w:jc w:val="both"/>
        <w:rPr>
          <w:rFonts w:eastAsia="Segoe UI"/>
          <w:color w:val="000000" w:themeColor="text1"/>
        </w:rPr>
      </w:pPr>
      <w:r w:rsidRPr="00BB16C1">
        <w:rPr>
          <w:rFonts w:eastAsia="Segoe UI"/>
          <w:color w:val="000000" w:themeColor="text1"/>
        </w:rPr>
        <w:t>A sizable amount of the sample data in the dataset we're examining is now saved as an 'Object' data type. Typically, this sort of data represents categorized or textual data. But numerical data types like integers or floats are essential for our analytical needs, especially for variables that represent beneficiary counts</w:t>
      </w:r>
      <w:r w:rsidR="00F341C3" w:rsidRPr="00BB16C1">
        <w:rPr>
          <w:rFonts w:eastAsia="Segoe UI"/>
          <w:color w:val="000000" w:themeColor="text1"/>
        </w:rPr>
        <w:t xml:space="preserve">. </w:t>
      </w:r>
      <w:r w:rsidR="00613669" w:rsidRPr="00BB16C1">
        <w:rPr>
          <w:rFonts w:eastAsia="Segoe UI"/>
          <w:color w:val="000000" w:themeColor="text1"/>
        </w:rPr>
        <w:t>We first need to convert the datatype of these variables to numerical so that we can perform quantitative</w:t>
      </w:r>
      <w:r w:rsidR="00DF537A" w:rsidRPr="00BB16C1">
        <w:rPr>
          <w:rFonts w:eastAsia="Segoe UI"/>
          <w:color w:val="000000" w:themeColor="text1"/>
        </w:rPr>
        <w:t xml:space="preserve"> and statistical</w:t>
      </w:r>
      <w:r w:rsidR="00613669" w:rsidRPr="00BB16C1">
        <w:rPr>
          <w:rFonts w:eastAsia="Segoe UI"/>
          <w:color w:val="000000" w:themeColor="text1"/>
        </w:rPr>
        <w:t xml:space="preserve"> analysis on it</w:t>
      </w:r>
      <w:r w:rsidR="00DF537A" w:rsidRPr="00BB16C1">
        <w:rPr>
          <w:rFonts w:eastAsia="Segoe UI"/>
          <w:color w:val="000000" w:themeColor="text1"/>
        </w:rPr>
        <w:t xml:space="preserve">. </w:t>
      </w:r>
      <w:r w:rsidR="00CD270B" w:rsidRPr="00BB16C1">
        <w:rPr>
          <w:rFonts w:eastAsia="Segoe UI"/>
          <w:color w:val="000000" w:themeColor="text1"/>
        </w:rPr>
        <w:t xml:space="preserve">This conversion to integer or float will </w:t>
      </w:r>
      <w:r w:rsidR="00170DA8" w:rsidRPr="00BB16C1">
        <w:rPr>
          <w:rFonts w:eastAsia="Segoe UI"/>
          <w:color w:val="000000" w:themeColor="text1"/>
        </w:rPr>
        <w:t xml:space="preserve">ensure that the count of beneficiaries and other </w:t>
      </w:r>
      <w:r w:rsidR="00770A5B" w:rsidRPr="00BB16C1">
        <w:rPr>
          <w:rFonts w:eastAsia="Segoe UI"/>
          <w:color w:val="000000" w:themeColor="text1"/>
        </w:rPr>
        <w:t xml:space="preserve">quantitative variables are properly represented, allowing for a comprehensive exploration of trends, patterns, and relationships of variables within the data. As a result, the whole </w:t>
      </w:r>
      <w:r w:rsidR="00770A5B" w:rsidRPr="00BB16C1">
        <w:rPr>
          <w:rFonts w:eastAsia="Segoe UI"/>
          <w:color w:val="000000" w:themeColor="text1"/>
        </w:rPr>
        <w:lastRenderedPageBreak/>
        <w:t xml:space="preserve">process will </w:t>
      </w:r>
      <w:r w:rsidR="00422B17" w:rsidRPr="00BB16C1">
        <w:rPr>
          <w:rFonts w:eastAsia="Segoe UI"/>
          <w:color w:val="000000" w:themeColor="text1"/>
        </w:rPr>
        <w:t xml:space="preserve">enhance the analysis process </w:t>
      </w:r>
      <w:r w:rsidR="00F202F3" w:rsidRPr="00BB16C1">
        <w:rPr>
          <w:rFonts w:eastAsia="Segoe UI"/>
          <w:color w:val="000000" w:themeColor="text1"/>
        </w:rPr>
        <w:t xml:space="preserve">ultimately supporting informed decision-making and strategic planning in the realm of Medicare </w:t>
      </w:r>
      <w:r w:rsidR="3E786BA5" w:rsidRPr="00BB16C1">
        <w:rPr>
          <w:rFonts w:eastAsia="Segoe UI"/>
          <w:color w:val="000000" w:themeColor="text1"/>
        </w:rPr>
        <w:t>enrolment</w:t>
      </w:r>
      <w:r w:rsidR="00F202F3" w:rsidRPr="00BB16C1">
        <w:rPr>
          <w:rFonts w:eastAsia="Segoe UI"/>
          <w:color w:val="000000" w:themeColor="text1"/>
        </w:rPr>
        <w:t>.</w:t>
      </w:r>
    </w:p>
    <w:p w14:paraId="78A1B1CE" w14:textId="7B5FF3FB" w:rsidR="001374D4" w:rsidRPr="00BB16C1" w:rsidRDefault="001374D4" w:rsidP="00BB16C1">
      <w:pPr>
        <w:spacing w:line="360" w:lineRule="auto"/>
        <w:ind w:left="720"/>
        <w:jc w:val="both"/>
        <w:rPr>
          <w:rFonts w:eastAsia="Segoe UI"/>
          <w:color w:val="000000" w:themeColor="text1"/>
        </w:rPr>
      </w:pPr>
    </w:p>
    <w:p w14:paraId="5FE4B014" w14:textId="77777777" w:rsidR="008A323F" w:rsidRPr="00BB16C1" w:rsidRDefault="00C00235" w:rsidP="00BB16C1">
      <w:pPr>
        <w:keepNext/>
        <w:spacing w:line="360" w:lineRule="auto"/>
        <w:ind w:left="720"/>
        <w:jc w:val="both"/>
        <w:rPr>
          <w:color w:val="000000" w:themeColor="text1"/>
        </w:rPr>
      </w:pPr>
      <w:r w:rsidRPr="00BB16C1">
        <w:rPr>
          <w:noProof/>
        </w:rPr>
        <w:drawing>
          <wp:inline distT="0" distB="0" distL="0" distR="0" wp14:anchorId="23876B02" wp14:editId="0619B7AA">
            <wp:extent cx="5310909" cy="2190750"/>
            <wp:effectExtent l="0" t="0" r="0" b="0"/>
            <wp:docPr id="1127201506" name="Picture 1127201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7201506"/>
                    <pic:cNvPicPr/>
                  </pic:nvPicPr>
                  <pic:blipFill>
                    <a:blip r:embed="rId12">
                      <a:extLst>
                        <a:ext uri="{28A0092B-C50C-407E-A947-70E740481C1C}">
                          <a14:useLocalDpi xmlns:a14="http://schemas.microsoft.com/office/drawing/2010/main" val="0"/>
                        </a:ext>
                      </a:extLst>
                    </a:blip>
                    <a:stretch>
                      <a:fillRect/>
                    </a:stretch>
                  </pic:blipFill>
                  <pic:spPr>
                    <a:xfrm>
                      <a:off x="0" y="0"/>
                      <a:ext cx="5310909" cy="2190750"/>
                    </a:xfrm>
                    <a:prstGeom prst="rect">
                      <a:avLst/>
                    </a:prstGeom>
                  </pic:spPr>
                </pic:pic>
              </a:graphicData>
            </a:graphic>
          </wp:inline>
        </w:drawing>
      </w:r>
    </w:p>
    <w:p w14:paraId="2A15E70A" w14:textId="5A41BE8D" w:rsidR="004335E2" w:rsidRPr="00BB16C1" w:rsidRDefault="008A323F" w:rsidP="00BB16C1">
      <w:pPr>
        <w:pStyle w:val="Caption"/>
        <w:spacing w:line="360" w:lineRule="auto"/>
        <w:jc w:val="center"/>
        <w:rPr>
          <w:rFonts w:eastAsia="Segoe UI"/>
          <w:color w:val="000000" w:themeColor="text1"/>
          <w:sz w:val="24"/>
          <w:szCs w:val="24"/>
        </w:rPr>
      </w:pPr>
      <w:bookmarkStart w:id="52" w:name="_Toc164534986"/>
      <w:bookmarkStart w:id="53" w:name="_Toc164978707"/>
      <w:r w:rsidRPr="00BB16C1">
        <w:rPr>
          <w:color w:val="000000" w:themeColor="text1"/>
          <w:sz w:val="24"/>
          <w:szCs w:val="24"/>
        </w:rPr>
        <w:t xml:space="preserve">Figure 8. </w:t>
      </w:r>
      <w:r w:rsidRPr="00BB16C1">
        <w:rPr>
          <w:color w:val="000000" w:themeColor="text1"/>
          <w:sz w:val="24"/>
          <w:szCs w:val="24"/>
        </w:rPr>
        <w:fldChar w:fldCharType="begin"/>
      </w:r>
      <w:r w:rsidRPr="00BB16C1">
        <w:rPr>
          <w:color w:val="000000" w:themeColor="text1"/>
          <w:sz w:val="24"/>
          <w:szCs w:val="24"/>
        </w:rPr>
        <w:instrText xml:space="preserve"> SEQ Figure_8. \* ARABIC </w:instrText>
      </w:r>
      <w:r w:rsidRPr="00BB16C1">
        <w:rPr>
          <w:color w:val="000000" w:themeColor="text1"/>
          <w:sz w:val="24"/>
          <w:szCs w:val="24"/>
        </w:rPr>
        <w:fldChar w:fldCharType="separate"/>
      </w:r>
      <w:r w:rsidRPr="00BB16C1">
        <w:rPr>
          <w:color w:val="000000" w:themeColor="text1"/>
          <w:sz w:val="24"/>
          <w:szCs w:val="24"/>
        </w:rPr>
        <w:t>2</w:t>
      </w:r>
      <w:r w:rsidRPr="00BB16C1">
        <w:rPr>
          <w:color w:val="000000" w:themeColor="text1"/>
          <w:sz w:val="24"/>
          <w:szCs w:val="24"/>
        </w:rPr>
        <w:fldChar w:fldCharType="end"/>
      </w:r>
      <w:r w:rsidRPr="00BB16C1">
        <w:rPr>
          <w:color w:val="000000" w:themeColor="text1"/>
          <w:sz w:val="24"/>
          <w:szCs w:val="24"/>
        </w:rPr>
        <w:t xml:space="preserve"> Top 10 data records</w:t>
      </w:r>
      <w:bookmarkEnd w:id="52"/>
      <w:bookmarkEnd w:id="53"/>
      <w:r w:rsidR="004335E2" w:rsidRPr="00BB16C1">
        <w:rPr>
          <w:b/>
          <w:bCs/>
          <w:color w:val="000000" w:themeColor="text1"/>
          <w:sz w:val="24"/>
          <w:szCs w:val="24"/>
        </w:rPr>
        <w:br w:type="page"/>
      </w:r>
    </w:p>
    <w:p w14:paraId="09E97C57" w14:textId="1BFA56F5" w:rsidR="0070520E" w:rsidRPr="00BB16C1" w:rsidRDefault="002659D8" w:rsidP="00BB16C1">
      <w:pPr>
        <w:pStyle w:val="Heading1"/>
        <w:numPr>
          <w:ilvl w:val="0"/>
          <w:numId w:val="37"/>
        </w:numPr>
        <w:spacing w:line="360" w:lineRule="auto"/>
        <w:jc w:val="center"/>
        <w:rPr>
          <w:rFonts w:ascii="Times New Roman" w:hAnsi="Times New Roman" w:cs="Times New Roman"/>
          <w:b/>
          <w:bCs/>
          <w:color w:val="000000" w:themeColor="text1"/>
          <w:sz w:val="24"/>
          <w:szCs w:val="24"/>
        </w:rPr>
      </w:pPr>
      <w:bookmarkStart w:id="54" w:name="_Toc165130955"/>
      <w:r w:rsidRPr="00BB16C1">
        <w:rPr>
          <w:rFonts w:ascii="Times New Roman" w:hAnsi="Times New Roman" w:cs="Times New Roman"/>
          <w:b/>
          <w:bCs/>
          <w:color w:val="000000" w:themeColor="text1"/>
          <w:sz w:val="24"/>
          <w:szCs w:val="24"/>
        </w:rPr>
        <w:lastRenderedPageBreak/>
        <w:t>ANALYSIS</w:t>
      </w:r>
      <w:bookmarkEnd w:id="54"/>
    </w:p>
    <w:p w14:paraId="19FF8676" w14:textId="77777777" w:rsidR="0014027B" w:rsidRPr="00BB16C1" w:rsidRDefault="0014027B" w:rsidP="00BB16C1">
      <w:pPr>
        <w:spacing w:line="360" w:lineRule="auto"/>
      </w:pPr>
    </w:p>
    <w:p w14:paraId="77FC7E66" w14:textId="5952AA37" w:rsidR="007B487B" w:rsidRPr="00BB16C1" w:rsidRDefault="006E3CDF" w:rsidP="00BB16C1">
      <w:pPr>
        <w:pStyle w:val="Heading2"/>
        <w:numPr>
          <w:ilvl w:val="1"/>
          <w:numId w:val="37"/>
        </w:numPr>
        <w:spacing w:line="360" w:lineRule="auto"/>
        <w:jc w:val="both"/>
        <w:rPr>
          <w:rFonts w:ascii="Times New Roman" w:hAnsi="Times New Roman" w:cs="Times New Roman"/>
          <w:b/>
          <w:bCs/>
          <w:color w:val="000000" w:themeColor="text1"/>
          <w:sz w:val="24"/>
          <w:szCs w:val="24"/>
        </w:rPr>
      </w:pPr>
      <w:bookmarkStart w:id="55" w:name="_Toc165130956"/>
      <w:r w:rsidRPr="00BB16C1">
        <w:rPr>
          <w:rFonts w:ascii="Times New Roman" w:hAnsi="Times New Roman" w:cs="Times New Roman"/>
          <w:b/>
          <w:bCs/>
          <w:color w:val="000000" w:themeColor="text1"/>
          <w:sz w:val="24"/>
          <w:szCs w:val="24"/>
        </w:rPr>
        <w:t xml:space="preserve">Data pre-processing </w:t>
      </w:r>
      <w:r w:rsidR="007C66D7" w:rsidRPr="00BB16C1">
        <w:rPr>
          <w:rFonts w:ascii="Times New Roman" w:hAnsi="Times New Roman" w:cs="Times New Roman"/>
          <w:b/>
          <w:bCs/>
          <w:color w:val="000000" w:themeColor="text1"/>
          <w:sz w:val="24"/>
          <w:szCs w:val="24"/>
        </w:rPr>
        <w:t>1</w:t>
      </w:r>
      <w:bookmarkEnd w:id="55"/>
    </w:p>
    <w:p w14:paraId="47561666" w14:textId="65D81A8A" w:rsidR="00B51BDE" w:rsidRPr="00BB16C1" w:rsidRDefault="00623020" w:rsidP="00BB16C1">
      <w:pPr>
        <w:pStyle w:val="Heading3"/>
        <w:numPr>
          <w:ilvl w:val="2"/>
          <w:numId w:val="37"/>
        </w:numPr>
        <w:spacing w:line="360" w:lineRule="auto"/>
        <w:jc w:val="both"/>
        <w:rPr>
          <w:rFonts w:ascii="Times New Roman" w:hAnsi="Times New Roman" w:cs="Times New Roman"/>
          <w:b/>
          <w:i/>
          <w:color w:val="000000" w:themeColor="text1"/>
        </w:rPr>
      </w:pPr>
      <w:bookmarkStart w:id="56" w:name="_Toc165130957"/>
      <w:r w:rsidRPr="00BB16C1">
        <w:rPr>
          <w:rFonts w:ascii="Times New Roman" w:hAnsi="Times New Roman" w:cs="Times New Roman"/>
          <w:b/>
          <w:color w:val="000000" w:themeColor="text1"/>
        </w:rPr>
        <w:t>Handling Missing Values and Special Characters</w:t>
      </w:r>
      <w:bookmarkEnd w:id="56"/>
    </w:p>
    <w:p w14:paraId="2E97D7BD" w14:textId="77777777" w:rsidR="00B51BDE" w:rsidRPr="00BB16C1" w:rsidRDefault="00B75FFE" w:rsidP="00BB16C1">
      <w:pPr>
        <w:spacing w:line="360" w:lineRule="auto"/>
        <w:ind w:left="720"/>
        <w:jc w:val="both"/>
        <w:rPr>
          <w:i/>
          <w:iCs/>
          <w:color w:val="000000" w:themeColor="text1"/>
        </w:rPr>
      </w:pPr>
      <w:r w:rsidRPr="00BB16C1">
        <w:rPr>
          <w:color w:val="000000" w:themeColor="text1"/>
        </w:rPr>
        <w:t xml:space="preserve">The crucial step to begin data analysis is data cleaning. </w:t>
      </w:r>
      <w:r w:rsidR="00773D14" w:rsidRPr="00BB16C1">
        <w:rPr>
          <w:color w:val="000000" w:themeColor="text1"/>
        </w:rPr>
        <w:t xml:space="preserve">We’ve taken steps to handle missing data and clean it </w:t>
      </w:r>
      <w:r w:rsidR="004B0FE5" w:rsidRPr="00BB16C1">
        <w:rPr>
          <w:color w:val="000000" w:themeColor="text1"/>
        </w:rPr>
        <w:t xml:space="preserve">to maintain the integrity and accuracy of the data. </w:t>
      </w:r>
      <w:r w:rsidR="00586596" w:rsidRPr="00BB16C1">
        <w:rPr>
          <w:color w:val="000000" w:themeColor="text1"/>
        </w:rPr>
        <w:t>Th</w:t>
      </w:r>
      <w:r w:rsidR="001E3172" w:rsidRPr="00BB16C1">
        <w:rPr>
          <w:color w:val="000000" w:themeColor="text1"/>
        </w:rPr>
        <w:t>e process starts with identifying the special characters</w:t>
      </w:r>
      <w:r w:rsidR="0025581A" w:rsidRPr="00BB16C1">
        <w:rPr>
          <w:color w:val="000000" w:themeColor="text1"/>
        </w:rPr>
        <w:t xml:space="preserve">, </w:t>
      </w:r>
      <w:r w:rsidR="00B3237C" w:rsidRPr="00BB16C1">
        <w:rPr>
          <w:color w:val="000000" w:themeColor="text1"/>
        </w:rPr>
        <w:t xml:space="preserve">totals present in certain rows, and </w:t>
      </w:r>
      <w:r w:rsidR="0025581A" w:rsidRPr="00BB16C1">
        <w:rPr>
          <w:color w:val="000000" w:themeColor="text1"/>
        </w:rPr>
        <w:t>default values</w:t>
      </w:r>
      <w:r w:rsidR="001E3172" w:rsidRPr="00BB16C1">
        <w:rPr>
          <w:color w:val="000000" w:themeColor="text1"/>
        </w:rPr>
        <w:t xml:space="preserve"> and </w:t>
      </w:r>
      <w:r w:rsidR="005E6E05" w:rsidRPr="00BB16C1">
        <w:rPr>
          <w:color w:val="000000" w:themeColor="text1"/>
        </w:rPr>
        <w:t>later</w:t>
      </w:r>
      <w:r w:rsidR="001E3172" w:rsidRPr="00BB16C1">
        <w:rPr>
          <w:color w:val="000000" w:themeColor="text1"/>
        </w:rPr>
        <w:t xml:space="preserve"> </w:t>
      </w:r>
      <w:r w:rsidR="005E6E05" w:rsidRPr="00BB16C1">
        <w:rPr>
          <w:color w:val="000000" w:themeColor="text1"/>
        </w:rPr>
        <w:t>addressing</w:t>
      </w:r>
      <w:r w:rsidR="001E3172" w:rsidRPr="00BB16C1">
        <w:rPr>
          <w:color w:val="000000" w:themeColor="text1"/>
        </w:rPr>
        <w:t xml:space="preserve"> th</w:t>
      </w:r>
      <w:r w:rsidR="0025581A" w:rsidRPr="00BB16C1">
        <w:rPr>
          <w:color w:val="000000" w:themeColor="text1"/>
        </w:rPr>
        <w:t>em</w:t>
      </w:r>
      <w:r w:rsidR="005E6E05" w:rsidRPr="00BB16C1">
        <w:rPr>
          <w:color w:val="000000" w:themeColor="text1"/>
        </w:rPr>
        <w:t xml:space="preserve">. </w:t>
      </w:r>
    </w:p>
    <w:p w14:paraId="798C6353" w14:textId="0237B7EE" w:rsidR="00A47E3D" w:rsidRPr="00BB16C1" w:rsidRDefault="0053461C" w:rsidP="00BB16C1">
      <w:pPr>
        <w:spacing w:line="360" w:lineRule="auto"/>
        <w:ind w:left="720"/>
        <w:jc w:val="both"/>
        <w:rPr>
          <w:i/>
          <w:iCs/>
          <w:color w:val="000000" w:themeColor="text1"/>
        </w:rPr>
      </w:pPr>
      <w:r w:rsidRPr="00BB16C1">
        <w:rPr>
          <w:color w:val="000000" w:themeColor="text1"/>
        </w:rPr>
        <w:t xml:space="preserve">We started with identifying the </w:t>
      </w:r>
      <w:r w:rsidR="00DB2914" w:rsidRPr="00BB16C1">
        <w:rPr>
          <w:color w:val="000000" w:themeColor="text1"/>
        </w:rPr>
        <w:t xml:space="preserve">rows containing total count, denoted by ‘Total’, and the rows with unknown values, represented by ‘Unknown’. </w:t>
      </w:r>
      <w:r w:rsidR="002942B7" w:rsidRPr="00BB16C1">
        <w:rPr>
          <w:color w:val="000000" w:themeColor="text1"/>
        </w:rPr>
        <w:t>We removed these rows from the dataset</w:t>
      </w:r>
      <w:r w:rsidR="00DE3A0E" w:rsidRPr="00BB16C1">
        <w:rPr>
          <w:color w:val="000000" w:themeColor="text1"/>
        </w:rPr>
        <w:t xml:space="preserve"> to eliminate</w:t>
      </w:r>
      <w:r w:rsidR="00CB5F5B" w:rsidRPr="00BB16C1">
        <w:rPr>
          <w:color w:val="000000" w:themeColor="text1"/>
        </w:rPr>
        <w:t xml:space="preserve"> any discrepancies arising from aggregate values or missing information.</w:t>
      </w:r>
      <w:r w:rsidR="00580633" w:rsidRPr="00BB16C1">
        <w:rPr>
          <w:color w:val="000000" w:themeColor="text1"/>
        </w:rPr>
        <w:t xml:space="preserve"> Additionally, special characters, such as '*', have been replaced with 0 to standardize data.</w:t>
      </w:r>
    </w:p>
    <w:p w14:paraId="3F360598" w14:textId="2DC800EE" w:rsidR="6634835C" w:rsidRPr="00BB16C1" w:rsidRDefault="006721C6" w:rsidP="00BB16C1">
      <w:pPr>
        <w:spacing w:line="360" w:lineRule="auto"/>
        <w:ind w:left="720"/>
        <w:jc w:val="both"/>
        <w:rPr>
          <w:color w:val="000000" w:themeColor="text1"/>
        </w:rPr>
      </w:pPr>
      <w:r w:rsidRPr="00BB16C1">
        <w:rPr>
          <w:color w:val="000000" w:themeColor="text1"/>
        </w:rPr>
        <w:t>By following these cleansing measures,</w:t>
      </w:r>
      <w:r w:rsidR="002B71ED" w:rsidRPr="00BB16C1">
        <w:rPr>
          <w:color w:val="000000" w:themeColor="text1"/>
        </w:rPr>
        <w:t xml:space="preserve"> we improved</w:t>
      </w:r>
      <w:r w:rsidRPr="00BB16C1">
        <w:rPr>
          <w:color w:val="000000" w:themeColor="text1"/>
        </w:rPr>
        <w:t xml:space="preserve"> </w:t>
      </w:r>
      <w:r w:rsidR="0042120A" w:rsidRPr="00BB16C1">
        <w:rPr>
          <w:color w:val="000000" w:themeColor="text1"/>
        </w:rPr>
        <w:t xml:space="preserve">the dataset quality and </w:t>
      </w:r>
      <w:r w:rsidR="006235F8" w:rsidRPr="00BB16C1">
        <w:rPr>
          <w:color w:val="000000" w:themeColor="text1"/>
        </w:rPr>
        <w:t xml:space="preserve">consistency, </w:t>
      </w:r>
      <w:r w:rsidR="008264EF" w:rsidRPr="00BB16C1">
        <w:rPr>
          <w:color w:val="000000" w:themeColor="text1"/>
        </w:rPr>
        <w:t xml:space="preserve">hence maintaining the </w:t>
      </w:r>
      <w:r w:rsidR="006235F8" w:rsidRPr="00BB16C1">
        <w:rPr>
          <w:color w:val="000000" w:themeColor="text1"/>
        </w:rPr>
        <w:t>accura</w:t>
      </w:r>
      <w:r w:rsidR="008264EF" w:rsidRPr="00BB16C1">
        <w:rPr>
          <w:color w:val="000000" w:themeColor="text1"/>
        </w:rPr>
        <w:t xml:space="preserve">cy and </w:t>
      </w:r>
      <w:r w:rsidR="005C4CD4" w:rsidRPr="00BB16C1">
        <w:rPr>
          <w:color w:val="000000" w:themeColor="text1"/>
        </w:rPr>
        <w:t xml:space="preserve">proper interpretation of the analysis. </w:t>
      </w:r>
    </w:p>
    <w:p w14:paraId="1BBD345D" w14:textId="2112C61F" w:rsidR="00221B04" w:rsidRPr="00BB16C1" w:rsidRDefault="006E3CDF" w:rsidP="00BB16C1">
      <w:pPr>
        <w:pStyle w:val="Heading3"/>
        <w:numPr>
          <w:ilvl w:val="2"/>
          <w:numId w:val="37"/>
        </w:numPr>
        <w:spacing w:line="360" w:lineRule="auto"/>
        <w:jc w:val="both"/>
        <w:rPr>
          <w:rFonts w:ascii="Times New Roman" w:hAnsi="Times New Roman" w:cs="Times New Roman"/>
          <w:b/>
          <w:color w:val="000000" w:themeColor="text1"/>
        </w:rPr>
      </w:pPr>
      <w:bookmarkStart w:id="57" w:name="_Toc165130958"/>
      <w:r w:rsidRPr="00BB16C1">
        <w:rPr>
          <w:rFonts w:ascii="Times New Roman" w:hAnsi="Times New Roman" w:cs="Times New Roman"/>
          <w:b/>
          <w:color w:val="000000" w:themeColor="text1"/>
        </w:rPr>
        <w:t>Categorizing Variables</w:t>
      </w:r>
      <w:bookmarkEnd w:id="57"/>
      <w:r w:rsidRPr="00BB16C1">
        <w:rPr>
          <w:rFonts w:ascii="Times New Roman" w:hAnsi="Times New Roman" w:cs="Times New Roman"/>
          <w:b/>
          <w:color w:val="000000" w:themeColor="text1"/>
        </w:rPr>
        <w:t xml:space="preserve"> </w:t>
      </w:r>
    </w:p>
    <w:p w14:paraId="2E40D7B2" w14:textId="2BD95C26" w:rsidR="00977EE0" w:rsidRPr="00BB16C1" w:rsidRDefault="005933D6" w:rsidP="00BB16C1">
      <w:pPr>
        <w:spacing w:line="360" w:lineRule="auto"/>
        <w:ind w:firstLine="720"/>
        <w:jc w:val="both"/>
        <w:rPr>
          <w:color w:val="000000" w:themeColor="text1"/>
        </w:rPr>
      </w:pPr>
      <w:r w:rsidRPr="00BB16C1">
        <w:rPr>
          <w:color w:val="000000" w:themeColor="text1"/>
        </w:rPr>
        <w:t>Follow</w:t>
      </w:r>
      <w:r w:rsidR="00221B04" w:rsidRPr="00BB16C1">
        <w:rPr>
          <w:color w:val="000000" w:themeColor="text1"/>
        </w:rPr>
        <w:t>ing</w:t>
      </w:r>
      <w:r w:rsidRPr="00BB16C1">
        <w:rPr>
          <w:color w:val="000000" w:themeColor="text1"/>
        </w:rPr>
        <w:t xml:space="preserve"> data cleansing, </w:t>
      </w:r>
      <w:r w:rsidR="00E01F2C" w:rsidRPr="00BB16C1">
        <w:rPr>
          <w:color w:val="000000" w:themeColor="text1"/>
        </w:rPr>
        <w:t>we categorized the data into numerical and categorical</w:t>
      </w:r>
      <w:r w:rsidR="00747263" w:rsidRPr="00BB16C1">
        <w:rPr>
          <w:color w:val="000000" w:themeColor="text1"/>
        </w:rPr>
        <w:t>.</w:t>
      </w:r>
    </w:p>
    <w:p w14:paraId="2C8CDB15" w14:textId="5E73BDC1" w:rsidR="00747263" w:rsidRPr="00BB16C1" w:rsidRDefault="00747263" w:rsidP="00BB16C1">
      <w:pPr>
        <w:spacing w:line="360" w:lineRule="auto"/>
        <w:ind w:left="720"/>
        <w:jc w:val="both"/>
        <w:rPr>
          <w:color w:val="000000" w:themeColor="text1"/>
        </w:rPr>
      </w:pPr>
      <w:r w:rsidRPr="00BB16C1">
        <w:rPr>
          <w:color w:val="000000" w:themeColor="text1"/>
        </w:rPr>
        <w:t>Mont</w:t>
      </w:r>
      <w:r w:rsidR="00EC7CE0" w:rsidRPr="00BB16C1">
        <w:rPr>
          <w:color w:val="000000" w:themeColor="text1"/>
        </w:rPr>
        <w:t>h, BENE_GEO_LVL, BENE_STATE_ABRVTN, BENE_STATE_DESC, BENE_COUNTY_DESC, and BENE_FIPS_CD are into categorical side</w:t>
      </w:r>
      <w:r w:rsidR="001D0D07" w:rsidRPr="00BB16C1">
        <w:rPr>
          <w:color w:val="000000" w:themeColor="text1"/>
        </w:rPr>
        <w:t xml:space="preserve">. </w:t>
      </w:r>
      <w:r w:rsidR="00B53E98" w:rsidRPr="00BB16C1">
        <w:rPr>
          <w:color w:val="000000" w:themeColor="text1"/>
        </w:rPr>
        <w:t xml:space="preserve">They all represent the </w:t>
      </w:r>
      <w:r w:rsidR="00926BFC" w:rsidRPr="00BB16C1">
        <w:rPr>
          <w:color w:val="000000" w:themeColor="text1"/>
        </w:rPr>
        <w:t xml:space="preserve">qualitative distinct </w:t>
      </w:r>
      <w:r w:rsidR="00CC7FB2" w:rsidRPr="00BB16C1">
        <w:rPr>
          <w:color w:val="000000" w:themeColor="text1"/>
        </w:rPr>
        <w:t>characteristics</w:t>
      </w:r>
      <w:r w:rsidR="00456F60" w:rsidRPr="00BB16C1">
        <w:rPr>
          <w:color w:val="000000" w:themeColor="text1"/>
        </w:rPr>
        <w:t xml:space="preserve"> such as </w:t>
      </w:r>
      <w:r w:rsidR="0006186E" w:rsidRPr="00BB16C1">
        <w:rPr>
          <w:color w:val="000000" w:themeColor="text1"/>
        </w:rPr>
        <w:t>geographic level, state abbreviation, state description, county description, and FIPS code.</w:t>
      </w:r>
    </w:p>
    <w:p w14:paraId="3F9A2F98" w14:textId="634EEF03" w:rsidR="00BA6D7E" w:rsidRPr="00BB16C1" w:rsidRDefault="00F70C6C" w:rsidP="00BB16C1">
      <w:pPr>
        <w:spacing w:line="360" w:lineRule="auto"/>
        <w:ind w:left="720"/>
        <w:jc w:val="both"/>
        <w:rPr>
          <w:color w:val="000000" w:themeColor="text1"/>
        </w:rPr>
      </w:pPr>
      <w:r w:rsidRPr="00BB16C1">
        <w:rPr>
          <w:color w:val="000000" w:themeColor="text1"/>
        </w:rPr>
        <w:t>Variables</w:t>
      </w:r>
      <w:r w:rsidR="007B487B" w:rsidRPr="00BB16C1">
        <w:rPr>
          <w:color w:val="000000" w:themeColor="text1"/>
        </w:rPr>
        <w:t xml:space="preserve"> </w:t>
      </w:r>
      <w:r w:rsidRPr="00BB16C1">
        <w:rPr>
          <w:color w:val="000000" w:themeColor="text1"/>
        </w:rPr>
        <w:t>like</w:t>
      </w:r>
      <w:r w:rsidR="007B487B" w:rsidRPr="00BB16C1">
        <w:rPr>
          <w:color w:val="000000" w:themeColor="text1"/>
        </w:rPr>
        <w:t xml:space="preserve"> </w:t>
      </w:r>
      <w:r w:rsidRPr="00BB16C1">
        <w:rPr>
          <w:color w:val="000000" w:themeColor="text1"/>
        </w:rPr>
        <w:t>YEAR,</w:t>
      </w:r>
      <w:r w:rsidR="007B487B" w:rsidRPr="00BB16C1">
        <w:rPr>
          <w:color w:val="000000" w:themeColor="text1"/>
        </w:rPr>
        <w:t xml:space="preserve"> </w:t>
      </w:r>
      <w:r w:rsidRPr="00BB16C1">
        <w:rPr>
          <w:color w:val="000000" w:themeColor="text1"/>
        </w:rPr>
        <w:t>TOT_BENES,</w:t>
      </w:r>
      <w:r w:rsidR="007B487B" w:rsidRPr="00BB16C1">
        <w:rPr>
          <w:color w:val="000000" w:themeColor="text1"/>
        </w:rPr>
        <w:t xml:space="preserve"> </w:t>
      </w:r>
      <w:r w:rsidRPr="00BB16C1">
        <w:rPr>
          <w:color w:val="000000" w:themeColor="text1"/>
        </w:rPr>
        <w:t>ORGNL_MDCR_BENES, MA_AND_OTH_BENES,AGED_TOT_BENES,AGED_ESRD_BENES, AGED_NO_ESRD_BENES,DSBLD_TOT_BENES, DSBLD_ESRD_AND_ESRD_ONLY_BENES,DSBLD_NO_ESRD_BENES, A_B_TOT_BENES,A_B_ORGNL_MDCR_BENES, A_B_MA_AND_OTH_BENES,PRSCRPTN_DRUG_TOT_BENES, PRSCRPTN_DRUG_PDP_BENES,PRSCRPTN_DRUG_MAPD_BENES, PRSCRPTN_DRUG_DEEMED_ELIGIBLE_FULL_LIS_BENES, PRSCRPTN_DRUG_FULL_LIS_BENES, PRSCRPTN_DRUG_PARTIAL_LIS_BENES,</w:t>
      </w:r>
      <w:r w:rsidR="007B487B" w:rsidRPr="00BB16C1">
        <w:rPr>
          <w:color w:val="000000" w:themeColor="text1"/>
        </w:rPr>
        <w:t xml:space="preserve"> </w:t>
      </w:r>
      <w:r w:rsidRPr="00BB16C1">
        <w:rPr>
          <w:color w:val="000000" w:themeColor="text1"/>
        </w:rPr>
        <w:t xml:space="preserve">and </w:t>
      </w:r>
      <w:r w:rsidRPr="00BB16C1">
        <w:rPr>
          <w:color w:val="000000" w:themeColor="text1"/>
        </w:rPr>
        <w:lastRenderedPageBreak/>
        <w:t xml:space="preserve">PRSCRPTN_DRUG_NO_LIS_BENES are categorized into </w:t>
      </w:r>
      <w:r w:rsidR="00537311" w:rsidRPr="00BB16C1">
        <w:rPr>
          <w:color w:val="000000" w:themeColor="text1"/>
        </w:rPr>
        <w:t xml:space="preserve">numerical </w:t>
      </w:r>
      <w:r w:rsidR="00EE5DFD" w:rsidRPr="00BB16C1">
        <w:rPr>
          <w:color w:val="000000" w:themeColor="text1"/>
        </w:rPr>
        <w:t>side. They all represent</w:t>
      </w:r>
      <w:r w:rsidR="00B7004A" w:rsidRPr="00BB16C1">
        <w:rPr>
          <w:color w:val="000000" w:themeColor="text1"/>
        </w:rPr>
        <w:t xml:space="preserve"> </w:t>
      </w:r>
      <w:r w:rsidR="00C2664F" w:rsidRPr="00BB16C1">
        <w:rPr>
          <w:color w:val="000000" w:themeColor="text1"/>
        </w:rPr>
        <w:t xml:space="preserve">quantitative </w:t>
      </w:r>
      <w:r w:rsidR="00C915B6" w:rsidRPr="00BB16C1">
        <w:rPr>
          <w:color w:val="000000" w:themeColor="text1"/>
        </w:rPr>
        <w:t xml:space="preserve">measurements such as count of distinct beneficiary types, </w:t>
      </w:r>
      <w:r w:rsidR="001D0221" w:rsidRPr="00BB16C1">
        <w:rPr>
          <w:color w:val="000000" w:themeColor="text1"/>
        </w:rPr>
        <w:t>total beneficiaries, and statistics on prescription drug coverage.</w:t>
      </w:r>
    </w:p>
    <w:p w14:paraId="5F12EBA3" w14:textId="02E1B7FA" w:rsidR="00BA6D7E" w:rsidRPr="00BB16C1" w:rsidRDefault="00BA6D7E" w:rsidP="00BB16C1">
      <w:pPr>
        <w:spacing w:line="360" w:lineRule="auto"/>
        <w:ind w:left="720"/>
        <w:jc w:val="both"/>
        <w:rPr>
          <w:color w:val="000000" w:themeColor="text1"/>
        </w:rPr>
      </w:pPr>
      <w:r w:rsidRPr="00BB16C1">
        <w:rPr>
          <w:color w:val="000000" w:themeColor="text1"/>
        </w:rPr>
        <w:t xml:space="preserve">The differentiation between categorical and numerical data types is vital for conducting </w:t>
      </w:r>
      <w:r w:rsidR="00C025E5" w:rsidRPr="00BB16C1">
        <w:rPr>
          <w:color w:val="000000" w:themeColor="text1"/>
        </w:rPr>
        <w:t>all the analys</w:t>
      </w:r>
      <w:r w:rsidR="001F3F14" w:rsidRPr="00BB16C1">
        <w:rPr>
          <w:color w:val="000000" w:themeColor="text1"/>
        </w:rPr>
        <w:t>e</w:t>
      </w:r>
      <w:r w:rsidR="00C025E5" w:rsidRPr="00BB16C1">
        <w:rPr>
          <w:color w:val="000000" w:themeColor="text1"/>
        </w:rPr>
        <w:t>s</w:t>
      </w:r>
      <w:r w:rsidR="00483D8E" w:rsidRPr="00BB16C1">
        <w:rPr>
          <w:color w:val="000000" w:themeColor="text1"/>
        </w:rPr>
        <w:t xml:space="preserve"> including </w:t>
      </w:r>
      <w:r w:rsidR="00E20E0B" w:rsidRPr="00BB16C1">
        <w:rPr>
          <w:color w:val="000000" w:themeColor="text1"/>
        </w:rPr>
        <w:t>vis</w:t>
      </w:r>
      <w:r w:rsidR="001F3F14" w:rsidRPr="00BB16C1">
        <w:rPr>
          <w:color w:val="000000" w:themeColor="text1"/>
        </w:rPr>
        <w:t>u</w:t>
      </w:r>
      <w:r w:rsidR="00E20E0B" w:rsidRPr="00BB16C1">
        <w:rPr>
          <w:color w:val="000000" w:themeColor="text1"/>
        </w:rPr>
        <w:t xml:space="preserve">alization, statistical </w:t>
      </w:r>
      <w:r w:rsidR="61F1BDB2" w:rsidRPr="00BB16C1">
        <w:rPr>
          <w:color w:val="000000" w:themeColor="text1"/>
        </w:rPr>
        <w:t>modelling</w:t>
      </w:r>
      <w:r w:rsidR="001F3F14" w:rsidRPr="00BB16C1">
        <w:rPr>
          <w:color w:val="000000" w:themeColor="text1"/>
        </w:rPr>
        <w:t xml:space="preserve">, and machine learning. </w:t>
      </w:r>
    </w:p>
    <w:p w14:paraId="237EEA42" w14:textId="77777777" w:rsidR="008A323F" w:rsidRPr="00BB16C1" w:rsidRDefault="00EA0241" w:rsidP="00BB16C1">
      <w:pPr>
        <w:keepNext/>
        <w:spacing w:line="360" w:lineRule="auto"/>
        <w:jc w:val="center"/>
        <w:rPr>
          <w:color w:val="000000" w:themeColor="text1"/>
        </w:rPr>
      </w:pPr>
      <w:r w:rsidRPr="00BB16C1">
        <w:rPr>
          <w:noProof/>
        </w:rPr>
        <w:drawing>
          <wp:inline distT="0" distB="0" distL="0" distR="0" wp14:anchorId="4022DFDE" wp14:editId="6294FF8F">
            <wp:extent cx="5943600" cy="1950085"/>
            <wp:effectExtent l="0" t="0" r="0" b="5715"/>
            <wp:docPr id="1460582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943600" cy="1950085"/>
                    </a:xfrm>
                    <a:prstGeom prst="rect">
                      <a:avLst/>
                    </a:prstGeom>
                  </pic:spPr>
                </pic:pic>
              </a:graphicData>
            </a:graphic>
          </wp:inline>
        </w:drawing>
      </w:r>
    </w:p>
    <w:p w14:paraId="4B159789" w14:textId="05D33A2A" w:rsidR="00CE774D" w:rsidRPr="00BB16C1" w:rsidRDefault="008A323F" w:rsidP="00BB16C1">
      <w:pPr>
        <w:pStyle w:val="Caption"/>
        <w:spacing w:line="360" w:lineRule="auto"/>
        <w:jc w:val="center"/>
        <w:rPr>
          <w:i w:val="0"/>
          <w:iCs w:val="0"/>
          <w:color w:val="000000" w:themeColor="text1"/>
          <w:sz w:val="24"/>
          <w:szCs w:val="24"/>
        </w:rPr>
      </w:pPr>
      <w:bookmarkStart w:id="58" w:name="_Toc164535010"/>
      <w:bookmarkStart w:id="59" w:name="_Toc164535028"/>
      <w:bookmarkStart w:id="60" w:name="_Toc164978721"/>
      <w:r w:rsidRPr="00BB16C1">
        <w:rPr>
          <w:color w:val="000000" w:themeColor="text1"/>
          <w:sz w:val="24"/>
          <w:szCs w:val="24"/>
        </w:rPr>
        <w:t xml:space="preserve">Figure 9. </w:t>
      </w:r>
      <w:r w:rsidRPr="00BB16C1">
        <w:rPr>
          <w:color w:val="000000" w:themeColor="text1"/>
          <w:sz w:val="24"/>
          <w:szCs w:val="24"/>
        </w:rPr>
        <w:fldChar w:fldCharType="begin"/>
      </w:r>
      <w:r w:rsidRPr="00BB16C1">
        <w:rPr>
          <w:color w:val="000000" w:themeColor="text1"/>
          <w:sz w:val="24"/>
          <w:szCs w:val="24"/>
        </w:rPr>
        <w:instrText xml:space="preserve"> SEQ Figure_9. \* ARABIC </w:instrText>
      </w:r>
      <w:r w:rsidRPr="00BB16C1">
        <w:rPr>
          <w:color w:val="000000" w:themeColor="text1"/>
          <w:sz w:val="24"/>
          <w:szCs w:val="24"/>
        </w:rPr>
        <w:fldChar w:fldCharType="separate"/>
      </w:r>
      <w:r w:rsidR="005A3A3C" w:rsidRPr="00BB16C1">
        <w:rPr>
          <w:noProof/>
          <w:color w:val="000000" w:themeColor="text1"/>
          <w:sz w:val="24"/>
          <w:szCs w:val="24"/>
        </w:rPr>
        <w:t>1</w:t>
      </w:r>
      <w:r w:rsidRPr="00BB16C1">
        <w:rPr>
          <w:color w:val="000000" w:themeColor="text1"/>
          <w:sz w:val="24"/>
          <w:szCs w:val="24"/>
        </w:rPr>
        <w:fldChar w:fldCharType="end"/>
      </w:r>
      <w:r w:rsidRPr="00BB16C1">
        <w:rPr>
          <w:color w:val="000000" w:themeColor="text1"/>
          <w:sz w:val="24"/>
          <w:szCs w:val="24"/>
        </w:rPr>
        <w:t xml:space="preserve"> Sample of dataset</w:t>
      </w:r>
      <w:bookmarkEnd w:id="58"/>
      <w:bookmarkEnd w:id="59"/>
      <w:bookmarkEnd w:id="60"/>
    </w:p>
    <w:p w14:paraId="698CED8F" w14:textId="50D2F3C3" w:rsidR="00EA0241" w:rsidRPr="00BB16C1" w:rsidRDefault="00857AD6" w:rsidP="00BB16C1">
      <w:pPr>
        <w:pStyle w:val="Heading3"/>
        <w:numPr>
          <w:ilvl w:val="2"/>
          <w:numId w:val="37"/>
        </w:numPr>
        <w:spacing w:line="360" w:lineRule="auto"/>
        <w:jc w:val="both"/>
        <w:rPr>
          <w:rFonts w:ascii="Times New Roman" w:hAnsi="Times New Roman" w:cs="Times New Roman"/>
          <w:b/>
          <w:color w:val="000000" w:themeColor="text1"/>
        </w:rPr>
      </w:pPr>
      <w:bookmarkStart w:id="61" w:name="_Toc165130959"/>
      <w:r w:rsidRPr="00BB16C1">
        <w:rPr>
          <w:rFonts w:ascii="Times New Roman" w:hAnsi="Times New Roman" w:cs="Times New Roman"/>
          <w:b/>
          <w:color w:val="000000" w:themeColor="text1"/>
        </w:rPr>
        <w:t>Univariate Analysis</w:t>
      </w:r>
      <w:bookmarkEnd w:id="61"/>
    </w:p>
    <w:p w14:paraId="64554F81" w14:textId="7941C039" w:rsidR="007D1659" w:rsidRPr="00BB16C1" w:rsidRDefault="001611BF" w:rsidP="00BB16C1">
      <w:pPr>
        <w:spacing w:line="360" w:lineRule="auto"/>
        <w:ind w:left="720"/>
        <w:jc w:val="both"/>
        <w:rPr>
          <w:color w:val="000000" w:themeColor="text1"/>
        </w:rPr>
      </w:pPr>
      <w:r w:rsidRPr="00BB16C1">
        <w:rPr>
          <w:color w:val="000000" w:themeColor="text1"/>
        </w:rPr>
        <w:t xml:space="preserve">Univariate analysis is a basic statistical analysis technique </w:t>
      </w:r>
      <w:r w:rsidR="009662CB" w:rsidRPr="00BB16C1">
        <w:rPr>
          <w:color w:val="000000" w:themeColor="text1"/>
        </w:rPr>
        <w:t>that</w:t>
      </w:r>
      <w:r w:rsidRPr="00BB16C1">
        <w:rPr>
          <w:color w:val="000000" w:themeColor="text1"/>
        </w:rPr>
        <w:t xml:space="preserve"> e</w:t>
      </w:r>
      <w:r w:rsidR="009662CB" w:rsidRPr="00BB16C1">
        <w:rPr>
          <w:color w:val="000000" w:themeColor="text1"/>
        </w:rPr>
        <w:t>xamines one variable at a time</w:t>
      </w:r>
      <w:r w:rsidR="00EF5CBD" w:rsidRPr="00BB16C1">
        <w:rPr>
          <w:color w:val="000000" w:themeColor="text1"/>
        </w:rPr>
        <w:t xml:space="preserve">. </w:t>
      </w:r>
      <w:r w:rsidR="00D30634" w:rsidRPr="00BB16C1">
        <w:rPr>
          <w:color w:val="000000" w:themeColor="text1"/>
        </w:rPr>
        <w:t xml:space="preserve"> Doing so </w:t>
      </w:r>
      <w:r w:rsidR="002F077E" w:rsidRPr="00BB16C1">
        <w:rPr>
          <w:color w:val="000000" w:themeColor="text1"/>
        </w:rPr>
        <w:t xml:space="preserve">provides us with </w:t>
      </w:r>
      <w:r w:rsidR="00A0717B" w:rsidRPr="00BB16C1">
        <w:rPr>
          <w:color w:val="000000" w:themeColor="text1"/>
        </w:rPr>
        <w:t>a thorough grasp of its distribution, central tendency, and variability.</w:t>
      </w:r>
    </w:p>
    <w:p w14:paraId="2152CF0D" w14:textId="77777777" w:rsidR="00174289" w:rsidRPr="00BB16C1" w:rsidRDefault="001E61BE" w:rsidP="00BB16C1">
      <w:pPr>
        <w:spacing w:line="360" w:lineRule="auto"/>
        <w:ind w:left="720"/>
        <w:jc w:val="both"/>
        <w:rPr>
          <w:color w:val="000000" w:themeColor="text1"/>
        </w:rPr>
      </w:pPr>
      <w:r w:rsidRPr="00BB16C1">
        <w:rPr>
          <w:color w:val="000000" w:themeColor="text1"/>
        </w:rPr>
        <w:t>Histogram out of all other tools used in univariate analysis</w:t>
      </w:r>
      <w:r w:rsidR="00BD3E49" w:rsidRPr="00BB16C1">
        <w:rPr>
          <w:color w:val="000000" w:themeColor="text1"/>
        </w:rPr>
        <w:t xml:space="preserve">, is one of the most </w:t>
      </w:r>
      <w:r w:rsidR="00A8629D" w:rsidRPr="00BB16C1">
        <w:rPr>
          <w:color w:val="000000" w:themeColor="text1"/>
        </w:rPr>
        <w:t>useful and perceptive visualization tools.</w:t>
      </w:r>
      <w:r w:rsidR="00BD3E49" w:rsidRPr="00BB16C1">
        <w:rPr>
          <w:color w:val="000000" w:themeColor="text1"/>
        </w:rPr>
        <w:t xml:space="preserve"> </w:t>
      </w:r>
      <w:r w:rsidR="00C3677D" w:rsidRPr="00BB16C1">
        <w:rPr>
          <w:color w:val="000000" w:themeColor="text1"/>
        </w:rPr>
        <w:t xml:space="preserve">It also </w:t>
      </w:r>
      <w:r w:rsidR="00D520BB" w:rsidRPr="00BB16C1">
        <w:rPr>
          <w:color w:val="000000" w:themeColor="text1"/>
        </w:rPr>
        <w:t xml:space="preserve">offers a lot of crucial information into the </w:t>
      </w:r>
      <w:r w:rsidR="001D7975" w:rsidRPr="00BB16C1">
        <w:rPr>
          <w:color w:val="000000" w:themeColor="text1"/>
        </w:rPr>
        <w:t>nature of data under investigation.</w:t>
      </w:r>
    </w:p>
    <w:p w14:paraId="5FA0EF03" w14:textId="1BBF9C82" w:rsidR="00637B61" w:rsidRPr="00BB16C1" w:rsidRDefault="0093284F" w:rsidP="00BB16C1">
      <w:pPr>
        <w:spacing w:line="360" w:lineRule="auto"/>
        <w:ind w:left="720"/>
        <w:jc w:val="both"/>
        <w:rPr>
          <w:color w:val="000000" w:themeColor="text1"/>
        </w:rPr>
      </w:pPr>
      <w:r w:rsidRPr="00BB16C1">
        <w:rPr>
          <w:color w:val="000000" w:themeColor="text1"/>
        </w:rPr>
        <w:t xml:space="preserve">The shape of data distribution is the primary insight provided by </w:t>
      </w:r>
      <w:r w:rsidR="0020193D" w:rsidRPr="00BB16C1">
        <w:rPr>
          <w:color w:val="000000" w:themeColor="text1"/>
        </w:rPr>
        <w:t xml:space="preserve">the </w:t>
      </w:r>
      <w:r w:rsidRPr="00BB16C1">
        <w:rPr>
          <w:color w:val="000000" w:themeColor="text1"/>
        </w:rPr>
        <w:t>histogram</w:t>
      </w:r>
      <w:r w:rsidR="009A2F8C" w:rsidRPr="00BB16C1">
        <w:rPr>
          <w:color w:val="000000" w:themeColor="text1"/>
        </w:rPr>
        <w:t xml:space="preserve">. </w:t>
      </w:r>
      <w:r w:rsidR="00E003B6" w:rsidRPr="00BB16C1">
        <w:rPr>
          <w:color w:val="000000" w:themeColor="text1"/>
        </w:rPr>
        <w:t xml:space="preserve">The data </w:t>
      </w:r>
      <w:r w:rsidR="00D73CD1" w:rsidRPr="00BB16C1">
        <w:rPr>
          <w:color w:val="000000" w:themeColor="text1"/>
        </w:rPr>
        <w:t>s</w:t>
      </w:r>
      <w:r w:rsidR="00E003B6" w:rsidRPr="00BB16C1">
        <w:rPr>
          <w:color w:val="000000" w:themeColor="text1"/>
        </w:rPr>
        <w:t>kewness</w:t>
      </w:r>
      <w:r w:rsidR="00BE448A" w:rsidRPr="00BB16C1">
        <w:rPr>
          <w:color w:val="000000" w:themeColor="text1"/>
        </w:rPr>
        <w:t xml:space="preserve">, </w:t>
      </w:r>
      <w:r w:rsidR="00CD50F4" w:rsidRPr="00BB16C1">
        <w:rPr>
          <w:color w:val="000000" w:themeColor="text1"/>
        </w:rPr>
        <w:t>whether</w:t>
      </w:r>
      <w:r w:rsidR="00BE448A" w:rsidRPr="00BB16C1">
        <w:rPr>
          <w:color w:val="000000" w:themeColor="text1"/>
        </w:rPr>
        <w:t xml:space="preserve"> </w:t>
      </w:r>
      <w:r w:rsidR="00CD50F4" w:rsidRPr="00BB16C1">
        <w:rPr>
          <w:color w:val="000000" w:themeColor="text1"/>
        </w:rPr>
        <w:t>l</w:t>
      </w:r>
      <w:r w:rsidR="00BE448A" w:rsidRPr="00BB16C1">
        <w:rPr>
          <w:color w:val="000000" w:themeColor="text1"/>
        </w:rPr>
        <w:t xml:space="preserve">eft or right </w:t>
      </w:r>
      <w:r w:rsidR="008919A6" w:rsidRPr="00BB16C1">
        <w:rPr>
          <w:color w:val="000000" w:themeColor="text1"/>
        </w:rPr>
        <w:t xml:space="preserve">or any other feature </w:t>
      </w:r>
      <w:r w:rsidR="0020193D" w:rsidRPr="00BB16C1">
        <w:rPr>
          <w:color w:val="000000" w:themeColor="text1"/>
        </w:rPr>
        <w:t xml:space="preserve">is </w:t>
      </w:r>
      <w:r w:rsidR="000424A1" w:rsidRPr="00BB16C1">
        <w:rPr>
          <w:color w:val="000000" w:themeColor="text1"/>
        </w:rPr>
        <w:t xml:space="preserve">depicted by </w:t>
      </w:r>
      <w:r w:rsidR="00441193" w:rsidRPr="00BB16C1">
        <w:rPr>
          <w:color w:val="000000" w:themeColor="text1"/>
        </w:rPr>
        <w:t xml:space="preserve">the </w:t>
      </w:r>
      <w:r w:rsidR="000424A1" w:rsidRPr="00BB16C1">
        <w:rPr>
          <w:color w:val="000000" w:themeColor="text1"/>
        </w:rPr>
        <w:t>histogra</w:t>
      </w:r>
      <w:r w:rsidR="00CD50F4" w:rsidRPr="00BB16C1">
        <w:rPr>
          <w:color w:val="000000" w:themeColor="text1"/>
        </w:rPr>
        <w:t>m</w:t>
      </w:r>
      <w:r w:rsidR="00504D84" w:rsidRPr="00BB16C1">
        <w:rPr>
          <w:color w:val="000000" w:themeColor="text1"/>
        </w:rPr>
        <w:t xml:space="preserve"> graphically. </w:t>
      </w:r>
      <w:r w:rsidR="00FC589D" w:rsidRPr="00BB16C1">
        <w:rPr>
          <w:color w:val="000000" w:themeColor="text1"/>
        </w:rPr>
        <w:t xml:space="preserve">Skewed distribution </w:t>
      </w:r>
      <w:r w:rsidR="000F03CA" w:rsidRPr="00BB16C1">
        <w:rPr>
          <w:color w:val="000000" w:themeColor="text1"/>
        </w:rPr>
        <w:t>implies</w:t>
      </w:r>
      <w:r w:rsidR="00473A22" w:rsidRPr="00BB16C1">
        <w:rPr>
          <w:color w:val="000000" w:themeColor="text1"/>
        </w:rPr>
        <w:t xml:space="preserve"> that the data is concentrated towards one side of the spectrum. </w:t>
      </w:r>
      <w:r w:rsidR="00112131" w:rsidRPr="00BB16C1">
        <w:rPr>
          <w:color w:val="000000" w:themeColor="text1"/>
        </w:rPr>
        <w:t xml:space="preserve">Whereas a </w:t>
      </w:r>
      <w:r w:rsidR="0082204E" w:rsidRPr="00BB16C1">
        <w:rPr>
          <w:color w:val="000000" w:themeColor="text1"/>
        </w:rPr>
        <w:t>symmetric dist</w:t>
      </w:r>
      <w:r w:rsidR="00064C19" w:rsidRPr="00BB16C1">
        <w:rPr>
          <w:color w:val="000000" w:themeColor="text1"/>
        </w:rPr>
        <w:t>ribution (often in a bell</w:t>
      </w:r>
      <w:r w:rsidR="1D126DE3" w:rsidRPr="00BB16C1">
        <w:rPr>
          <w:color w:val="000000" w:themeColor="text1"/>
        </w:rPr>
        <w:t>-</w:t>
      </w:r>
      <w:r w:rsidR="00064C19" w:rsidRPr="00BB16C1">
        <w:rPr>
          <w:color w:val="000000" w:themeColor="text1"/>
        </w:rPr>
        <w:t xml:space="preserve">shaped curve), implies a </w:t>
      </w:r>
      <w:r w:rsidR="00112131" w:rsidRPr="00BB16C1">
        <w:rPr>
          <w:color w:val="000000" w:themeColor="text1"/>
        </w:rPr>
        <w:t>normal distribution</w:t>
      </w:r>
      <w:r w:rsidR="00CF0D17" w:rsidRPr="00BB16C1">
        <w:rPr>
          <w:color w:val="000000" w:themeColor="text1"/>
        </w:rPr>
        <w:t>,</w:t>
      </w:r>
      <w:r w:rsidR="00283383" w:rsidRPr="00BB16C1">
        <w:rPr>
          <w:color w:val="000000" w:themeColor="text1"/>
        </w:rPr>
        <w:t xml:space="preserve"> i.e. the data is </w:t>
      </w:r>
      <w:r w:rsidR="00DD67C6" w:rsidRPr="00BB16C1">
        <w:rPr>
          <w:color w:val="000000" w:themeColor="text1"/>
        </w:rPr>
        <w:t xml:space="preserve">distributed uniformly around the mean. </w:t>
      </w:r>
    </w:p>
    <w:p w14:paraId="7C07BCAE" w14:textId="70F6D339" w:rsidR="00CD0072" w:rsidRPr="00BB16C1" w:rsidRDefault="00337DE0" w:rsidP="00BB16C1">
      <w:pPr>
        <w:spacing w:line="360" w:lineRule="auto"/>
        <w:ind w:left="720"/>
        <w:jc w:val="both"/>
        <w:rPr>
          <w:color w:val="000000" w:themeColor="text1"/>
        </w:rPr>
      </w:pPr>
      <w:r w:rsidRPr="00BB16C1">
        <w:rPr>
          <w:color w:val="000000" w:themeColor="text1"/>
        </w:rPr>
        <w:t xml:space="preserve">Histograms </w:t>
      </w:r>
      <w:r w:rsidR="00F22C10" w:rsidRPr="00BB16C1">
        <w:rPr>
          <w:color w:val="000000" w:themeColor="text1"/>
        </w:rPr>
        <w:t>are unable to provide preci</w:t>
      </w:r>
      <w:r w:rsidR="000B3F4C" w:rsidRPr="00BB16C1">
        <w:rPr>
          <w:color w:val="000000" w:themeColor="text1"/>
        </w:rPr>
        <w:t>s</w:t>
      </w:r>
      <w:r w:rsidR="00F22C10" w:rsidRPr="00BB16C1">
        <w:rPr>
          <w:color w:val="000000" w:themeColor="text1"/>
        </w:rPr>
        <w:t>e measures of the central tendency, but they give important h</w:t>
      </w:r>
      <w:r w:rsidR="00546EBE" w:rsidRPr="00BB16C1">
        <w:rPr>
          <w:color w:val="000000" w:themeColor="text1"/>
        </w:rPr>
        <w:t xml:space="preserve">ints about the frequent values within the dataset. </w:t>
      </w:r>
      <w:r w:rsidR="6239783A" w:rsidRPr="00BB16C1">
        <w:rPr>
          <w:color w:val="000000" w:themeColor="text1"/>
        </w:rPr>
        <w:t>The</w:t>
      </w:r>
      <w:r w:rsidR="002969D1" w:rsidRPr="00BB16C1">
        <w:rPr>
          <w:color w:val="000000" w:themeColor="text1"/>
        </w:rPr>
        <w:t xml:space="preserve"> tallest bar in the graph</w:t>
      </w:r>
      <w:r w:rsidR="009D76C6" w:rsidRPr="00BB16C1">
        <w:rPr>
          <w:color w:val="000000" w:themeColor="text1"/>
        </w:rPr>
        <w:t xml:space="preserve">, </w:t>
      </w:r>
      <w:r w:rsidR="009C7616" w:rsidRPr="00BB16C1">
        <w:rPr>
          <w:color w:val="000000" w:themeColor="text1"/>
        </w:rPr>
        <w:t>indicating</w:t>
      </w:r>
      <w:r w:rsidR="009D76C6" w:rsidRPr="00BB16C1">
        <w:rPr>
          <w:color w:val="000000" w:themeColor="text1"/>
        </w:rPr>
        <w:t xml:space="preserve"> the </w:t>
      </w:r>
      <w:r w:rsidR="000B2267" w:rsidRPr="00BB16C1">
        <w:rPr>
          <w:color w:val="000000" w:themeColor="text1"/>
        </w:rPr>
        <w:t xml:space="preserve">mode of distribution, gives a clear picture of </w:t>
      </w:r>
      <w:r w:rsidR="000B3F4C" w:rsidRPr="00BB16C1">
        <w:rPr>
          <w:color w:val="000000" w:themeColor="text1"/>
        </w:rPr>
        <w:t xml:space="preserve">the </w:t>
      </w:r>
      <w:r w:rsidR="000B2267" w:rsidRPr="00BB16C1">
        <w:rPr>
          <w:color w:val="000000" w:themeColor="text1"/>
        </w:rPr>
        <w:t xml:space="preserve">central tendency. This mode is the value that occurs most frequently in the dataset, thus providing insight </w:t>
      </w:r>
      <w:r w:rsidR="000B3F4C" w:rsidRPr="00BB16C1">
        <w:rPr>
          <w:color w:val="000000" w:themeColor="text1"/>
        </w:rPr>
        <w:t>into</w:t>
      </w:r>
      <w:r w:rsidR="000B2267" w:rsidRPr="00BB16C1">
        <w:rPr>
          <w:color w:val="000000" w:themeColor="text1"/>
        </w:rPr>
        <w:t xml:space="preserve"> </w:t>
      </w:r>
      <w:r w:rsidR="000B3F4C" w:rsidRPr="00BB16C1">
        <w:rPr>
          <w:color w:val="000000" w:themeColor="text1"/>
        </w:rPr>
        <w:t xml:space="preserve">the </w:t>
      </w:r>
      <w:r w:rsidR="000B2267" w:rsidRPr="00BB16C1">
        <w:rPr>
          <w:color w:val="000000" w:themeColor="text1"/>
        </w:rPr>
        <w:t>value</w:t>
      </w:r>
      <w:r w:rsidR="00797C76" w:rsidRPr="00BB16C1">
        <w:rPr>
          <w:color w:val="000000" w:themeColor="text1"/>
        </w:rPr>
        <w:t xml:space="preserve"> that appears in the dataset with </w:t>
      </w:r>
      <w:r w:rsidR="000B3F4C" w:rsidRPr="00BB16C1">
        <w:rPr>
          <w:color w:val="000000" w:themeColor="text1"/>
        </w:rPr>
        <w:t xml:space="preserve">the </w:t>
      </w:r>
      <w:r w:rsidR="00797C76" w:rsidRPr="00BB16C1">
        <w:rPr>
          <w:color w:val="000000" w:themeColor="text1"/>
        </w:rPr>
        <w:t>highest frequ</w:t>
      </w:r>
      <w:r w:rsidR="00BB257F" w:rsidRPr="00BB16C1">
        <w:rPr>
          <w:color w:val="000000" w:themeColor="text1"/>
        </w:rPr>
        <w:t>ency</w:t>
      </w:r>
      <w:r w:rsidR="000B3F4C" w:rsidRPr="00BB16C1">
        <w:rPr>
          <w:color w:val="000000" w:themeColor="text1"/>
        </w:rPr>
        <w:t xml:space="preserve">. </w:t>
      </w:r>
    </w:p>
    <w:p w14:paraId="31D31AC9" w14:textId="39169E4C" w:rsidR="00986C45" w:rsidRPr="00BB16C1" w:rsidRDefault="009455EB" w:rsidP="00BB16C1">
      <w:pPr>
        <w:spacing w:line="360" w:lineRule="auto"/>
        <w:ind w:left="720"/>
        <w:jc w:val="both"/>
        <w:rPr>
          <w:color w:val="000000" w:themeColor="text1"/>
        </w:rPr>
      </w:pPr>
      <w:r w:rsidRPr="00BB16C1">
        <w:rPr>
          <w:color w:val="000000" w:themeColor="text1"/>
        </w:rPr>
        <w:lastRenderedPageBreak/>
        <w:t xml:space="preserve">The </w:t>
      </w:r>
      <w:r w:rsidR="00037428" w:rsidRPr="00BB16C1">
        <w:rPr>
          <w:color w:val="000000" w:themeColor="text1"/>
        </w:rPr>
        <w:t xml:space="preserve">Spread of the data is another important aspect that the histogram talks </w:t>
      </w:r>
      <w:r w:rsidR="0020193D" w:rsidRPr="00BB16C1">
        <w:rPr>
          <w:color w:val="000000" w:themeColor="text1"/>
        </w:rPr>
        <w:t>about</w:t>
      </w:r>
      <w:r w:rsidR="00037428" w:rsidRPr="00BB16C1">
        <w:rPr>
          <w:color w:val="000000" w:themeColor="text1"/>
        </w:rPr>
        <w:t xml:space="preserve">. </w:t>
      </w:r>
      <w:r w:rsidR="003C3300" w:rsidRPr="00BB16C1">
        <w:rPr>
          <w:color w:val="000000" w:themeColor="text1"/>
        </w:rPr>
        <w:t>The extent to which data point</w:t>
      </w:r>
      <w:r w:rsidR="009B6FEA" w:rsidRPr="00BB16C1">
        <w:rPr>
          <w:color w:val="000000" w:themeColor="text1"/>
        </w:rPr>
        <w:t>s</w:t>
      </w:r>
      <w:r w:rsidR="003C3300" w:rsidRPr="00BB16C1">
        <w:rPr>
          <w:color w:val="000000" w:themeColor="text1"/>
        </w:rPr>
        <w:t xml:space="preserve"> deviate from the central tendency</w:t>
      </w:r>
      <w:r w:rsidR="009B6FEA" w:rsidRPr="00BB16C1">
        <w:rPr>
          <w:color w:val="000000" w:themeColor="text1"/>
        </w:rPr>
        <w:t xml:space="preserve"> </w:t>
      </w:r>
      <w:r w:rsidR="00F74BBB" w:rsidRPr="00BB16C1">
        <w:rPr>
          <w:color w:val="000000" w:themeColor="text1"/>
        </w:rPr>
        <w:t xml:space="preserve">is depicted via the </w:t>
      </w:r>
      <w:r w:rsidR="007D630D" w:rsidRPr="00BB16C1">
        <w:rPr>
          <w:color w:val="000000" w:themeColor="text1"/>
        </w:rPr>
        <w:t>distribution of bars</w:t>
      </w:r>
      <w:r w:rsidR="00E323EE" w:rsidRPr="00BB16C1">
        <w:rPr>
          <w:color w:val="000000" w:themeColor="text1"/>
        </w:rPr>
        <w:t xml:space="preserve"> over the range of histogram. </w:t>
      </w:r>
      <w:r w:rsidR="35538BD5" w:rsidRPr="00BB16C1">
        <w:rPr>
          <w:color w:val="000000" w:themeColor="text1"/>
        </w:rPr>
        <w:t xml:space="preserve">A </w:t>
      </w:r>
      <w:r w:rsidR="6B32B7D4" w:rsidRPr="00BB16C1">
        <w:rPr>
          <w:color w:val="000000" w:themeColor="text1"/>
        </w:rPr>
        <w:t>widespread</w:t>
      </w:r>
      <w:r w:rsidR="005843C4" w:rsidRPr="00BB16C1">
        <w:rPr>
          <w:color w:val="000000" w:themeColor="text1"/>
        </w:rPr>
        <w:t xml:space="preserve"> indicates that the data points are dispersed over a </w:t>
      </w:r>
      <w:r w:rsidR="00130449" w:rsidRPr="00BB16C1">
        <w:rPr>
          <w:color w:val="000000" w:themeColor="text1"/>
        </w:rPr>
        <w:t xml:space="preserve">broader range of values. </w:t>
      </w:r>
      <w:r w:rsidR="00AD02D2" w:rsidRPr="00BB16C1">
        <w:rPr>
          <w:color w:val="000000" w:themeColor="text1"/>
        </w:rPr>
        <w:t xml:space="preserve">On the other hand, a closer cluster of data points </w:t>
      </w:r>
      <w:r w:rsidR="0067608B" w:rsidRPr="00BB16C1">
        <w:rPr>
          <w:color w:val="000000" w:themeColor="text1"/>
        </w:rPr>
        <w:t xml:space="preserve">towards the central tendency is indicated </w:t>
      </w:r>
      <w:r w:rsidR="002507B9" w:rsidRPr="00BB16C1">
        <w:rPr>
          <w:color w:val="000000" w:themeColor="text1"/>
        </w:rPr>
        <w:t>by a narrow range of bars</w:t>
      </w:r>
      <w:r w:rsidR="00941662" w:rsidRPr="00BB16C1">
        <w:rPr>
          <w:color w:val="000000" w:themeColor="text1"/>
        </w:rPr>
        <w:t xml:space="preserve">, denoting lower variability. </w:t>
      </w:r>
      <w:r w:rsidR="00A02A84" w:rsidRPr="00BB16C1">
        <w:rPr>
          <w:color w:val="000000" w:themeColor="text1"/>
        </w:rPr>
        <w:t>Researcher</w:t>
      </w:r>
      <w:r w:rsidR="0020193D" w:rsidRPr="00BB16C1">
        <w:rPr>
          <w:color w:val="000000" w:themeColor="text1"/>
        </w:rPr>
        <w:t>s</w:t>
      </w:r>
      <w:r w:rsidR="00A02A84" w:rsidRPr="00BB16C1">
        <w:rPr>
          <w:color w:val="000000" w:themeColor="text1"/>
        </w:rPr>
        <w:t xml:space="preserve"> and </w:t>
      </w:r>
      <w:r w:rsidR="00720AD0" w:rsidRPr="00BB16C1">
        <w:rPr>
          <w:color w:val="000000" w:themeColor="text1"/>
        </w:rPr>
        <w:t xml:space="preserve">analysts can </w:t>
      </w:r>
      <w:r w:rsidR="004A1C05" w:rsidRPr="00BB16C1">
        <w:rPr>
          <w:color w:val="000000" w:themeColor="text1"/>
        </w:rPr>
        <w:t>refer to th</w:t>
      </w:r>
      <w:r w:rsidR="00DD04C8" w:rsidRPr="00BB16C1">
        <w:rPr>
          <w:color w:val="000000" w:themeColor="text1"/>
        </w:rPr>
        <w:t>ese</w:t>
      </w:r>
      <w:r w:rsidR="004A1C05" w:rsidRPr="00BB16C1">
        <w:rPr>
          <w:color w:val="000000" w:themeColor="text1"/>
        </w:rPr>
        <w:t xml:space="preserve"> insights to make relevant inferences</w:t>
      </w:r>
      <w:r w:rsidR="0046760F" w:rsidRPr="00BB16C1">
        <w:rPr>
          <w:color w:val="000000" w:themeColor="text1"/>
        </w:rPr>
        <w:t xml:space="preserve">, </w:t>
      </w:r>
      <w:r w:rsidR="00DD04C8" w:rsidRPr="00BB16C1">
        <w:rPr>
          <w:color w:val="000000" w:themeColor="text1"/>
        </w:rPr>
        <w:t xml:space="preserve">and </w:t>
      </w:r>
      <w:r w:rsidR="0046760F" w:rsidRPr="00BB16C1">
        <w:rPr>
          <w:color w:val="000000" w:themeColor="text1"/>
        </w:rPr>
        <w:t>defensive choices</w:t>
      </w:r>
      <w:r w:rsidR="00062981" w:rsidRPr="00BB16C1">
        <w:rPr>
          <w:color w:val="000000" w:themeColor="text1"/>
        </w:rPr>
        <w:t xml:space="preserve"> and draw</w:t>
      </w:r>
      <w:r w:rsidR="00DD04C8" w:rsidRPr="00BB16C1">
        <w:rPr>
          <w:color w:val="000000" w:themeColor="text1"/>
        </w:rPr>
        <w:t xml:space="preserve"> meaningful insights from the data</w:t>
      </w:r>
      <w:r w:rsidR="00CD0072" w:rsidRPr="00BB16C1">
        <w:rPr>
          <w:color w:val="000000" w:themeColor="text1"/>
        </w:rPr>
        <w:t xml:space="preserve">. </w:t>
      </w:r>
    </w:p>
    <w:p w14:paraId="1C004A80" w14:textId="77777777" w:rsidR="007F5EF5" w:rsidRPr="00BB16C1" w:rsidRDefault="002157D0" w:rsidP="00BB16C1">
      <w:pPr>
        <w:keepNext/>
        <w:spacing w:line="360" w:lineRule="auto"/>
        <w:jc w:val="center"/>
        <w:rPr>
          <w:color w:val="000000" w:themeColor="text1"/>
        </w:rPr>
      </w:pPr>
      <w:r w:rsidRPr="00BB16C1">
        <w:rPr>
          <w:noProof/>
        </w:rPr>
        <w:drawing>
          <wp:inline distT="0" distB="0" distL="0" distR="0" wp14:anchorId="39D03AA4" wp14:editId="22272796">
            <wp:extent cx="5943600" cy="3498215"/>
            <wp:effectExtent l="0" t="0" r="0" b="0"/>
            <wp:docPr id="19834531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5943600" cy="3498215"/>
                    </a:xfrm>
                    <a:prstGeom prst="rect">
                      <a:avLst/>
                    </a:prstGeom>
                  </pic:spPr>
                </pic:pic>
              </a:graphicData>
            </a:graphic>
          </wp:inline>
        </w:drawing>
      </w:r>
    </w:p>
    <w:p w14:paraId="1FC0258A" w14:textId="5574A5AD" w:rsidR="00CD0072" w:rsidRPr="00BB16C1" w:rsidRDefault="007F5EF5" w:rsidP="00BB16C1">
      <w:pPr>
        <w:pStyle w:val="Caption"/>
        <w:spacing w:line="360" w:lineRule="auto"/>
        <w:jc w:val="center"/>
        <w:rPr>
          <w:i w:val="0"/>
          <w:iCs w:val="0"/>
          <w:color w:val="000000" w:themeColor="text1"/>
          <w:sz w:val="24"/>
          <w:szCs w:val="24"/>
        </w:rPr>
      </w:pPr>
      <w:bookmarkStart w:id="62" w:name="_Toc164535011"/>
      <w:bookmarkStart w:id="63" w:name="_Toc164535029"/>
      <w:bookmarkStart w:id="64" w:name="_Toc164978722"/>
      <w:r w:rsidRPr="00BB16C1">
        <w:rPr>
          <w:color w:val="000000" w:themeColor="text1"/>
          <w:sz w:val="24"/>
          <w:szCs w:val="24"/>
        </w:rPr>
        <w:t xml:space="preserve">Figure 9. </w:t>
      </w:r>
      <w:r w:rsidRPr="00BB16C1">
        <w:rPr>
          <w:color w:val="000000" w:themeColor="text1"/>
          <w:sz w:val="24"/>
          <w:szCs w:val="24"/>
        </w:rPr>
        <w:fldChar w:fldCharType="begin"/>
      </w:r>
      <w:r w:rsidRPr="00BB16C1">
        <w:rPr>
          <w:color w:val="000000" w:themeColor="text1"/>
          <w:sz w:val="24"/>
          <w:szCs w:val="24"/>
        </w:rPr>
        <w:instrText xml:space="preserve"> SEQ Figure_9. \* ARABIC </w:instrText>
      </w:r>
      <w:r w:rsidRPr="00BB16C1">
        <w:rPr>
          <w:color w:val="000000" w:themeColor="text1"/>
          <w:sz w:val="24"/>
          <w:szCs w:val="24"/>
        </w:rPr>
        <w:fldChar w:fldCharType="separate"/>
      </w:r>
      <w:r w:rsidR="005A3A3C" w:rsidRPr="00BB16C1">
        <w:rPr>
          <w:noProof/>
          <w:color w:val="000000" w:themeColor="text1"/>
          <w:sz w:val="24"/>
          <w:szCs w:val="24"/>
        </w:rPr>
        <w:t>2</w:t>
      </w:r>
      <w:r w:rsidRPr="00BB16C1">
        <w:rPr>
          <w:color w:val="000000" w:themeColor="text1"/>
          <w:sz w:val="24"/>
          <w:szCs w:val="24"/>
        </w:rPr>
        <w:fldChar w:fldCharType="end"/>
      </w:r>
      <w:r w:rsidRPr="00BB16C1">
        <w:rPr>
          <w:color w:val="000000" w:themeColor="text1"/>
          <w:sz w:val="24"/>
          <w:szCs w:val="24"/>
        </w:rPr>
        <w:t xml:space="preserve"> Comparative count of beneficiaries across various groups</w:t>
      </w:r>
      <w:bookmarkEnd w:id="62"/>
      <w:bookmarkEnd w:id="63"/>
      <w:bookmarkEnd w:id="64"/>
    </w:p>
    <w:p w14:paraId="4DC5476C" w14:textId="0E7A01E1" w:rsidR="00F64572" w:rsidRPr="00BB16C1" w:rsidRDefault="00C44705" w:rsidP="00BB16C1">
      <w:pPr>
        <w:spacing w:line="360" w:lineRule="auto"/>
        <w:ind w:left="720"/>
        <w:jc w:val="both"/>
        <w:rPr>
          <w:color w:val="000000" w:themeColor="text1"/>
        </w:rPr>
      </w:pPr>
      <w:r w:rsidRPr="00BB16C1">
        <w:rPr>
          <w:color w:val="000000" w:themeColor="text1"/>
        </w:rPr>
        <w:t>Although</w:t>
      </w:r>
      <w:r w:rsidR="00F05B2F" w:rsidRPr="00BB16C1">
        <w:rPr>
          <w:color w:val="000000" w:themeColor="text1"/>
        </w:rPr>
        <w:t xml:space="preserve"> our dataset covers over 50 states and the years 2013 through 2023, the </w:t>
      </w:r>
      <w:r w:rsidR="00074529" w:rsidRPr="00BB16C1">
        <w:rPr>
          <w:color w:val="000000" w:themeColor="text1"/>
        </w:rPr>
        <w:t xml:space="preserve">skewness </w:t>
      </w:r>
      <w:r w:rsidR="00D73CD1" w:rsidRPr="00BB16C1">
        <w:rPr>
          <w:color w:val="000000" w:themeColor="text1"/>
        </w:rPr>
        <w:t>i</w:t>
      </w:r>
      <w:r w:rsidR="00074529" w:rsidRPr="00BB16C1">
        <w:rPr>
          <w:color w:val="000000" w:themeColor="text1"/>
        </w:rPr>
        <w:t>s a valid and real occurrence in light of various</w:t>
      </w:r>
      <w:r w:rsidR="003B47C3" w:rsidRPr="00BB16C1">
        <w:rPr>
          <w:color w:val="000000" w:themeColor="text1"/>
        </w:rPr>
        <w:t xml:space="preserve"> demog</w:t>
      </w:r>
      <w:r w:rsidRPr="00BB16C1">
        <w:rPr>
          <w:color w:val="000000" w:themeColor="text1"/>
        </w:rPr>
        <w:t>r</w:t>
      </w:r>
      <w:r w:rsidR="003B47C3" w:rsidRPr="00BB16C1">
        <w:rPr>
          <w:color w:val="000000" w:themeColor="text1"/>
        </w:rPr>
        <w:t>aphic and ge</w:t>
      </w:r>
      <w:r w:rsidRPr="00BB16C1">
        <w:rPr>
          <w:color w:val="000000" w:themeColor="text1"/>
        </w:rPr>
        <w:t>o</w:t>
      </w:r>
      <w:r w:rsidR="003B47C3" w:rsidRPr="00BB16C1">
        <w:rPr>
          <w:color w:val="000000" w:themeColor="text1"/>
        </w:rPr>
        <w:t xml:space="preserve">graphical traits of various regions. </w:t>
      </w:r>
      <w:r w:rsidR="00F64572" w:rsidRPr="00BB16C1">
        <w:rPr>
          <w:color w:val="000000" w:themeColor="text1"/>
        </w:rPr>
        <w:t xml:space="preserve">States like California and Florida, well known for being attractive retirement destinations, naturally tend to have high rates of Medicare </w:t>
      </w:r>
      <w:r w:rsidR="4001C505" w:rsidRPr="00BB16C1">
        <w:rPr>
          <w:color w:val="000000" w:themeColor="text1"/>
        </w:rPr>
        <w:t>enrolment</w:t>
      </w:r>
      <w:r w:rsidR="00F64572" w:rsidRPr="00BB16C1">
        <w:rPr>
          <w:color w:val="000000" w:themeColor="text1"/>
        </w:rPr>
        <w:t xml:space="preserve"> as compared to other states. </w:t>
      </w:r>
      <w:r w:rsidR="0020193D" w:rsidRPr="00BB16C1">
        <w:rPr>
          <w:color w:val="000000" w:themeColor="text1"/>
        </w:rPr>
        <w:t>The p</w:t>
      </w:r>
      <w:r w:rsidR="001E51D0" w:rsidRPr="00BB16C1">
        <w:rPr>
          <w:color w:val="000000" w:themeColor="text1"/>
        </w:rPr>
        <w:t xml:space="preserve">rimary reason for this </w:t>
      </w:r>
      <w:r w:rsidR="002E733A" w:rsidRPr="00BB16C1">
        <w:rPr>
          <w:color w:val="000000" w:themeColor="text1"/>
        </w:rPr>
        <w:t>act</w:t>
      </w:r>
      <w:r w:rsidR="00EB0576" w:rsidRPr="00BB16C1">
        <w:rPr>
          <w:color w:val="000000" w:themeColor="text1"/>
        </w:rPr>
        <w:t xml:space="preserve"> </w:t>
      </w:r>
      <w:r w:rsidR="00544A1F" w:rsidRPr="00BB16C1">
        <w:rPr>
          <w:color w:val="000000" w:themeColor="text1"/>
        </w:rPr>
        <w:t>is the</w:t>
      </w:r>
      <w:r w:rsidR="002E733A" w:rsidRPr="00BB16C1">
        <w:rPr>
          <w:color w:val="000000" w:themeColor="text1"/>
        </w:rPr>
        <w:t xml:space="preserve"> pleasant weather and </w:t>
      </w:r>
      <w:r w:rsidR="0075672B" w:rsidRPr="00BB16C1">
        <w:rPr>
          <w:color w:val="000000" w:themeColor="text1"/>
        </w:rPr>
        <w:t>senior</w:t>
      </w:r>
      <w:r w:rsidR="009455EB" w:rsidRPr="00BB16C1">
        <w:rPr>
          <w:color w:val="000000" w:themeColor="text1"/>
        </w:rPr>
        <w:t>-</w:t>
      </w:r>
      <w:r w:rsidR="0075672B" w:rsidRPr="00BB16C1">
        <w:rPr>
          <w:color w:val="000000" w:themeColor="text1"/>
        </w:rPr>
        <w:t xml:space="preserve">focused amenities. </w:t>
      </w:r>
      <w:r w:rsidR="00207B38" w:rsidRPr="00BB16C1">
        <w:rPr>
          <w:color w:val="000000" w:themeColor="text1"/>
        </w:rPr>
        <w:t>In the same way, a</w:t>
      </w:r>
      <w:r w:rsidR="007E1484" w:rsidRPr="00BB16C1">
        <w:rPr>
          <w:color w:val="000000" w:themeColor="text1"/>
        </w:rPr>
        <w:t>reas with denser population</w:t>
      </w:r>
      <w:r w:rsidR="0020193D" w:rsidRPr="00BB16C1">
        <w:rPr>
          <w:color w:val="000000" w:themeColor="text1"/>
        </w:rPr>
        <w:t>s</w:t>
      </w:r>
      <w:r w:rsidR="007E1484" w:rsidRPr="00BB16C1">
        <w:rPr>
          <w:color w:val="000000" w:themeColor="text1"/>
        </w:rPr>
        <w:t xml:space="preserve"> tend to have </w:t>
      </w:r>
      <w:r w:rsidR="00A942B1" w:rsidRPr="00BB16C1">
        <w:rPr>
          <w:color w:val="000000" w:themeColor="text1"/>
        </w:rPr>
        <w:t>higher beneficiary count</w:t>
      </w:r>
      <w:r w:rsidR="0020193D" w:rsidRPr="00BB16C1">
        <w:rPr>
          <w:color w:val="000000" w:themeColor="text1"/>
        </w:rPr>
        <w:t>s</w:t>
      </w:r>
      <w:r w:rsidR="00A942B1" w:rsidRPr="00BB16C1">
        <w:rPr>
          <w:color w:val="000000" w:themeColor="text1"/>
        </w:rPr>
        <w:t xml:space="preserve"> as the demand </w:t>
      </w:r>
      <w:r w:rsidR="00221573" w:rsidRPr="00BB16C1">
        <w:rPr>
          <w:color w:val="000000" w:themeColor="text1"/>
        </w:rPr>
        <w:t xml:space="preserve">for healthcare services increases in such regions. This remains the primary reason </w:t>
      </w:r>
      <w:r w:rsidR="0020193D" w:rsidRPr="00BB16C1">
        <w:rPr>
          <w:color w:val="000000" w:themeColor="text1"/>
        </w:rPr>
        <w:t>for</w:t>
      </w:r>
      <w:r w:rsidR="00221573" w:rsidRPr="00BB16C1">
        <w:rPr>
          <w:color w:val="000000" w:themeColor="text1"/>
        </w:rPr>
        <w:t xml:space="preserve"> </w:t>
      </w:r>
      <w:r w:rsidR="00024964" w:rsidRPr="00BB16C1">
        <w:rPr>
          <w:color w:val="000000" w:themeColor="text1"/>
        </w:rPr>
        <w:t xml:space="preserve">the </w:t>
      </w:r>
      <w:r w:rsidR="00221573" w:rsidRPr="00BB16C1">
        <w:rPr>
          <w:color w:val="000000" w:themeColor="text1"/>
        </w:rPr>
        <w:t xml:space="preserve">skewness in </w:t>
      </w:r>
      <w:r w:rsidR="00FA05DE" w:rsidRPr="00BB16C1">
        <w:rPr>
          <w:color w:val="000000" w:themeColor="text1"/>
        </w:rPr>
        <w:t>T</w:t>
      </w:r>
      <w:r w:rsidR="00221573" w:rsidRPr="00BB16C1">
        <w:rPr>
          <w:color w:val="000000" w:themeColor="text1"/>
        </w:rPr>
        <w:t xml:space="preserve">t. </w:t>
      </w:r>
    </w:p>
    <w:p w14:paraId="737A2872" w14:textId="5052F558" w:rsidR="00AD0729" w:rsidRPr="00BB16C1" w:rsidRDefault="2342FED5" w:rsidP="00BB16C1">
      <w:pPr>
        <w:spacing w:line="360" w:lineRule="auto"/>
        <w:ind w:left="720"/>
        <w:jc w:val="both"/>
        <w:rPr>
          <w:color w:val="000000" w:themeColor="text1"/>
        </w:rPr>
      </w:pPr>
      <w:r w:rsidRPr="00BB16C1">
        <w:rPr>
          <w:color w:val="000000" w:themeColor="text1"/>
        </w:rPr>
        <w:lastRenderedPageBreak/>
        <w:t>To</w:t>
      </w:r>
      <w:r w:rsidR="00706082" w:rsidRPr="00BB16C1">
        <w:rPr>
          <w:color w:val="000000" w:themeColor="text1"/>
        </w:rPr>
        <w:t xml:space="preserve"> focus on our analysis and mitigate the complexities associated with working with a large dataset, we have chosen to limit our examination</w:t>
      </w:r>
      <w:r w:rsidR="00333104" w:rsidRPr="00BB16C1">
        <w:rPr>
          <w:color w:val="000000" w:themeColor="text1"/>
        </w:rPr>
        <w:t xml:space="preserve"> to data from 202 onwards. </w:t>
      </w:r>
      <w:r w:rsidR="00810189" w:rsidRPr="00BB16C1">
        <w:rPr>
          <w:color w:val="000000" w:themeColor="text1"/>
        </w:rPr>
        <w:t xml:space="preserve">By doing so, we can obtain a more </w:t>
      </w:r>
      <w:r w:rsidR="00DC281A" w:rsidRPr="00BB16C1">
        <w:rPr>
          <w:color w:val="000000" w:themeColor="text1"/>
        </w:rPr>
        <w:t>current and relevant picture of the trend</w:t>
      </w:r>
      <w:r w:rsidR="00AF00B8" w:rsidRPr="00BB16C1">
        <w:rPr>
          <w:color w:val="000000" w:themeColor="text1"/>
        </w:rPr>
        <w:t>s</w:t>
      </w:r>
      <w:r w:rsidR="00CF5B88" w:rsidRPr="00BB16C1">
        <w:rPr>
          <w:color w:val="000000" w:themeColor="text1"/>
        </w:rPr>
        <w:t xml:space="preserve"> and developments</w:t>
      </w:r>
      <w:r w:rsidR="00DC281A" w:rsidRPr="00BB16C1">
        <w:rPr>
          <w:color w:val="000000" w:themeColor="text1"/>
        </w:rPr>
        <w:t xml:space="preserve"> in Medicare </w:t>
      </w:r>
      <w:r w:rsidR="00CF5B88" w:rsidRPr="00BB16C1">
        <w:rPr>
          <w:color w:val="000000" w:themeColor="text1"/>
        </w:rPr>
        <w:t>enrolment</w:t>
      </w:r>
      <w:r w:rsidR="005154EF" w:rsidRPr="00BB16C1">
        <w:rPr>
          <w:color w:val="000000" w:themeColor="text1"/>
        </w:rPr>
        <w:t xml:space="preserve">, providing </w:t>
      </w:r>
      <w:r w:rsidR="00D965EF" w:rsidRPr="00BB16C1">
        <w:rPr>
          <w:color w:val="000000" w:themeColor="text1"/>
        </w:rPr>
        <w:t xml:space="preserve">clear insights into the factors driving </w:t>
      </w:r>
      <w:r w:rsidR="5A6CD694" w:rsidRPr="00BB16C1">
        <w:rPr>
          <w:color w:val="000000" w:themeColor="text1"/>
        </w:rPr>
        <w:t>enrollees'</w:t>
      </w:r>
      <w:r w:rsidR="00CF5B88" w:rsidRPr="00BB16C1">
        <w:rPr>
          <w:color w:val="000000" w:themeColor="text1"/>
        </w:rPr>
        <w:t xml:space="preserve">, </w:t>
      </w:r>
      <w:r w:rsidR="00D965EF" w:rsidRPr="00BB16C1">
        <w:rPr>
          <w:color w:val="000000" w:themeColor="text1"/>
        </w:rPr>
        <w:t xml:space="preserve">and </w:t>
      </w:r>
      <w:r w:rsidR="00CF5B88" w:rsidRPr="00BB16C1">
        <w:rPr>
          <w:color w:val="000000" w:themeColor="text1"/>
        </w:rPr>
        <w:t>minimizing the influence of historical data</w:t>
      </w:r>
      <w:r w:rsidR="005154EF" w:rsidRPr="00BB16C1">
        <w:rPr>
          <w:color w:val="000000" w:themeColor="text1"/>
        </w:rPr>
        <w:t>.</w:t>
      </w:r>
    </w:p>
    <w:p w14:paraId="55DB0D58" w14:textId="15723271" w:rsidR="00844289" w:rsidRPr="00BB16C1" w:rsidRDefault="00844289" w:rsidP="00BB16C1">
      <w:pPr>
        <w:pStyle w:val="Heading3"/>
        <w:numPr>
          <w:ilvl w:val="2"/>
          <w:numId w:val="37"/>
        </w:numPr>
        <w:spacing w:line="360" w:lineRule="auto"/>
        <w:jc w:val="both"/>
        <w:rPr>
          <w:rFonts w:ascii="Times New Roman" w:hAnsi="Times New Roman" w:cs="Times New Roman"/>
          <w:b/>
          <w:color w:val="000000" w:themeColor="text1"/>
        </w:rPr>
      </w:pPr>
      <w:bookmarkStart w:id="65" w:name="_Toc165130960"/>
      <w:r w:rsidRPr="00BB16C1">
        <w:rPr>
          <w:rFonts w:ascii="Times New Roman" w:hAnsi="Times New Roman" w:cs="Times New Roman"/>
          <w:b/>
          <w:color w:val="000000" w:themeColor="text1"/>
        </w:rPr>
        <w:t>Multivariate Analysis</w:t>
      </w:r>
      <w:bookmarkEnd w:id="65"/>
    </w:p>
    <w:p w14:paraId="6E987534" w14:textId="12607A96" w:rsidR="009455EB" w:rsidRPr="00BB16C1" w:rsidRDefault="00844289" w:rsidP="00BB16C1">
      <w:pPr>
        <w:pStyle w:val="paragraph"/>
        <w:spacing w:beforeAutospacing="0" w:afterAutospacing="0" w:line="360" w:lineRule="auto"/>
        <w:ind w:left="720"/>
        <w:jc w:val="both"/>
        <w:textAlignment w:val="baseline"/>
        <w:rPr>
          <w:rFonts w:eastAsiaTheme="majorEastAsia"/>
          <w:color w:val="000000" w:themeColor="text1"/>
        </w:rPr>
      </w:pPr>
      <w:r w:rsidRPr="00BB16C1">
        <w:rPr>
          <w:rStyle w:val="normaltextrun"/>
          <w:color w:val="000000" w:themeColor="text1"/>
        </w:rPr>
        <w:t>To analyze data</w:t>
      </w:r>
      <w:r w:rsidR="57CCBC5C" w:rsidRPr="00BB16C1">
        <w:rPr>
          <w:rStyle w:val="normaltextrun"/>
          <w:color w:val="000000" w:themeColor="text1"/>
        </w:rPr>
        <w:t>,</w:t>
      </w:r>
      <w:r w:rsidRPr="00BB16C1">
        <w:rPr>
          <w:rStyle w:val="normaltextrun"/>
          <w:color w:val="000000" w:themeColor="text1"/>
        </w:rPr>
        <w:t xml:space="preserve"> we have used statistical techniques which ha</w:t>
      </w:r>
      <w:r w:rsidR="0026167C" w:rsidRPr="00BB16C1">
        <w:rPr>
          <w:rStyle w:val="normaltextrun"/>
          <w:color w:val="000000" w:themeColor="text1"/>
        </w:rPr>
        <w:t>ve</w:t>
      </w:r>
      <w:r w:rsidRPr="00BB16C1">
        <w:rPr>
          <w:rStyle w:val="normaltextrun"/>
          <w:color w:val="000000" w:themeColor="text1"/>
        </w:rPr>
        <w:t xml:space="preserve"> multiple variables, this analysis is known as multivariate analysis. Apart from univariate analysis or bivariate analysis that focuses on single or double variables. These multivariate studies the relationship between three or more than three variables to study and understand the relationship between them.</w:t>
      </w:r>
      <w:r w:rsidRPr="00BB16C1">
        <w:rPr>
          <w:rStyle w:val="eop"/>
          <w:rFonts w:eastAsiaTheme="majorEastAsia"/>
          <w:color w:val="000000" w:themeColor="text1"/>
        </w:rPr>
        <w:t> </w:t>
      </w:r>
    </w:p>
    <w:p w14:paraId="138517EE" w14:textId="77777777" w:rsidR="007F5EF5" w:rsidRPr="00BB16C1" w:rsidRDefault="00A77065" w:rsidP="00BB16C1">
      <w:pPr>
        <w:keepNext/>
        <w:spacing w:line="360" w:lineRule="auto"/>
        <w:jc w:val="center"/>
        <w:rPr>
          <w:color w:val="000000" w:themeColor="text1"/>
        </w:rPr>
      </w:pPr>
      <w:r w:rsidRPr="00BB16C1">
        <w:rPr>
          <w:noProof/>
        </w:rPr>
        <w:drawing>
          <wp:inline distT="0" distB="0" distL="0" distR="0" wp14:anchorId="2CB0AE7B" wp14:editId="60766596">
            <wp:extent cx="4706470" cy="2000250"/>
            <wp:effectExtent l="0" t="0" r="0" b="0"/>
            <wp:docPr id="1177345948" name="Picture 1177345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7345948"/>
                    <pic:cNvPicPr/>
                  </pic:nvPicPr>
                  <pic:blipFill>
                    <a:blip r:embed="rId15">
                      <a:extLst>
                        <a:ext uri="{28A0092B-C50C-407E-A947-70E740481C1C}">
                          <a14:useLocalDpi xmlns:a14="http://schemas.microsoft.com/office/drawing/2010/main" val="0"/>
                        </a:ext>
                      </a:extLst>
                    </a:blip>
                    <a:stretch>
                      <a:fillRect/>
                    </a:stretch>
                  </pic:blipFill>
                  <pic:spPr>
                    <a:xfrm>
                      <a:off x="0" y="0"/>
                      <a:ext cx="4706470" cy="2000250"/>
                    </a:xfrm>
                    <a:prstGeom prst="rect">
                      <a:avLst/>
                    </a:prstGeom>
                  </pic:spPr>
                </pic:pic>
              </a:graphicData>
            </a:graphic>
          </wp:inline>
        </w:drawing>
      </w:r>
    </w:p>
    <w:p w14:paraId="79480145" w14:textId="5C7FB6FC" w:rsidR="00274F3E" w:rsidRPr="00BB16C1" w:rsidRDefault="007F5EF5" w:rsidP="00BB16C1">
      <w:pPr>
        <w:pStyle w:val="Caption"/>
        <w:spacing w:line="360" w:lineRule="auto"/>
        <w:jc w:val="center"/>
        <w:rPr>
          <w:i w:val="0"/>
          <w:iCs w:val="0"/>
          <w:color w:val="000000" w:themeColor="text1"/>
          <w:sz w:val="24"/>
          <w:szCs w:val="24"/>
        </w:rPr>
      </w:pPr>
      <w:bookmarkStart w:id="66" w:name="_Toc164535012"/>
      <w:bookmarkStart w:id="67" w:name="_Toc164535030"/>
      <w:bookmarkStart w:id="68" w:name="_Toc164978723"/>
      <w:r w:rsidRPr="00BB16C1">
        <w:rPr>
          <w:color w:val="000000" w:themeColor="text1"/>
          <w:sz w:val="24"/>
          <w:szCs w:val="24"/>
        </w:rPr>
        <w:t xml:space="preserve">Figure 9. </w:t>
      </w:r>
      <w:r w:rsidRPr="00BB16C1">
        <w:rPr>
          <w:color w:val="000000" w:themeColor="text1"/>
          <w:sz w:val="24"/>
          <w:szCs w:val="24"/>
        </w:rPr>
        <w:fldChar w:fldCharType="begin"/>
      </w:r>
      <w:r w:rsidRPr="00BB16C1">
        <w:rPr>
          <w:color w:val="000000" w:themeColor="text1"/>
          <w:sz w:val="24"/>
          <w:szCs w:val="24"/>
        </w:rPr>
        <w:instrText xml:space="preserve"> SEQ Figure_9. \* ARABIC </w:instrText>
      </w:r>
      <w:r w:rsidRPr="00BB16C1">
        <w:rPr>
          <w:color w:val="000000" w:themeColor="text1"/>
          <w:sz w:val="24"/>
          <w:szCs w:val="24"/>
        </w:rPr>
        <w:fldChar w:fldCharType="separate"/>
      </w:r>
      <w:r w:rsidR="005A3A3C" w:rsidRPr="00BB16C1">
        <w:rPr>
          <w:noProof/>
          <w:color w:val="000000" w:themeColor="text1"/>
          <w:sz w:val="24"/>
          <w:szCs w:val="24"/>
        </w:rPr>
        <w:t>3</w:t>
      </w:r>
      <w:r w:rsidRPr="00BB16C1">
        <w:rPr>
          <w:color w:val="000000" w:themeColor="text1"/>
          <w:sz w:val="24"/>
          <w:szCs w:val="24"/>
        </w:rPr>
        <w:fldChar w:fldCharType="end"/>
      </w:r>
      <w:r w:rsidRPr="00BB16C1">
        <w:rPr>
          <w:color w:val="000000" w:themeColor="text1"/>
          <w:sz w:val="24"/>
          <w:szCs w:val="24"/>
        </w:rPr>
        <w:t xml:space="preserve"> Comprehensive Dataset Statistics</w:t>
      </w:r>
      <w:bookmarkEnd w:id="66"/>
      <w:bookmarkEnd w:id="67"/>
      <w:bookmarkEnd w:id="68"/>
    </w:p>
    <w:p w14:paraId="645D5F48" w14:textId="63A79B64" w:rsidR="00BF3D13" w:rsidRPr="00BB16C1" w:rsidRDefault="00C124FA" w:rsidP="00BB16C1">
      <w:pPr>
        <w:spacing w:line="360" w:lineRule="auto"/>
        <w:ind w:left="720"/>
        <w:jc w:val="both"/>
        <w:rPr>
          <w:color w:val="000000" w:themeColor="text1"/>
        </w:rPr>
      </w:pPr>
      <w:r w:rsidRPr="00BB16C1">
        <w:rPr>
          <w:color w:val="000000" w:themeColor="text1"/>
        </w:rPr>
        <w:t xml:space="preserve">The correlation between variables is excessively high, resulting </w:t>
      </w:r>
      <w:r w:rsidR="00FA119F" w:rsidRPr="00BB16C1">
        <w:rPr>
          <w:color w:val="000000" w:themeColor="text1"/>
        </w:rPr>
        <w:t>in</w:t>
      </w:r>
      <w:r w:rsidRPr="00BB16C1">
        <w:rPr>
          <w:color w:val="000000" w:themeColor="text1"/>
        </w:rPr>
        <w:t xml:space="preserve"> issues of multi</w:t>
      </w:r>
      <w:r w:rsidR="003034F0" w:rsidRPr="00BB16C1">
        <w:rPr>
          <w:color w:val="000000" w:themeColor="text1"/>
        </w:rPr>
        <w:t xml:space="preserve">collinearity and further distorted results. </w:t>
      </w:r>
      <w:r w:rsidR="00F80FC3" w:rsidRPr="00BB16C1">
        <w:rPr>
          <w:color w:val="000000" w:themeColor="text1"/>
        </w:rPr>
        <w:t>T</w:t>
      </w:r>
      <w:r w:rsidR="00A6632F" w:rsidRPr="00BB16C1">
        <w:rPr>
          <w:color w:val="000000" w:themeColor="text1"/>
        </w:rPr>
        <w:t>o solve</w:t>
      </w:r>
      <w:r w:rsidR="00F80FC3" w:rsidRPr="00BB16C1">
        <w:rPr>
          <w:color w:val="000000" w:themeColor="text1"/>
        </w:rPr>
        <w:t xml:space="preserve"> the high correlation, we have implemented logarithmic and cube root transformations. </w:t>
      </w:r>
    </w:p>
    <w:p w14:paraId="190F4148" w14:textId="0255F95F" w:rsidR="00480CF5" w:rsidRPr="00BB16C1" w:rsidRDefault="00DB0D67" w:rsidP="00BB16C1">
      <w:pPr>
        <w:spacing w:line="360" w:lineRule="auto"/>
        <w:ind w:left="720"/>
        <w:jc w:val="both"/>
        <w:rPr>
          <w:color w:val="000000" w:themeColor="text1"/>
        </w:rPr>
      </w:pPr>
      <w:r w:rsidRPr="00BB16C1">
        <w:rPr>
          <w:color w:val="000000" w:themeColor="text1"/>
        </w:rPr>
        <w:t>R</w:t>
      </w:r>
      <w:r w:rsidR="000109C7" w:rsidRPr="00BB16C1">
        <w:rPr>
          <w:color w:val="000000" w:themeColor="text1"/>
        </w:rPr>
        <w:t xml:space="preserve">educing correlation remains a vital task to </w:t>
      </w:r>
      <w:r w:rsidR="00857AD6" w:rsidRPr="00BB16C1">
        <w:rPr>
          <w:color w:val="000000" w:themeColor="text1"/>
        </w:rPr>
        <w:t>identify and interpret the influencing factors for dependent variables accurately</w:t>
      </w:r>
      <w:r w:rsidR="0044019E" w:rsidRPr="00BB16C1">
        <w:rPr>
          <w:color w:val="000000" w:themeColor="text1"/>
        </w:rPr>
        <w:t xml:space="preserve">. </w:t>
      </w:r>
      <w:r w:rsidRPr="00BB16C1">
        <w:rPr>
          <w:color w:val="000000" w:themeColor="text1"/>
        </w:rPr>
        <w:t xml:space="preserve">These transformations reduce the correlation between independent and dependent variables, hence improving analysis robustness. </w:t>
      </w:r>
      <w:r w:rsidR="5088FA89" w:rsidRPr="00BB16C1">
        <w:rPr>
          <w:color w:val="000000" w:themeColor="text1"/>
        </w:rPr>
        <w:t>Multivariate</w:t>
      </w:r>
      <w:r w:rsidR="00C67E1C" w:rsidRPr="00BB16C1">
        <w:rPr>
          <w:color w:val="000000" w:themeColor="text1"/>
        </w:rPr>
        <w:t xml:space="preserve"> analysis thus helps us </w:t>
      </w:r>
      <w:r w:rsidR="00913E2D" w:rsidRPr="00BB16C1">
        <w:rPr>
          <w:color w:val="000000" w:themeColor="text1"/>
        </w:rPr>
        <w:t>delve into the complex relation between the vari</w:t>
      </w:r>
      <w:r w:rsidR="00F15A25" w:rsidRPr="00BB16C1">
        <w:rPr>
          <w:color w:val="000000" w:themeColor="text1"/>
        </w:rPr>
        <w:t>ab</w:t>
      </w:r>
      <w:r w:rsidR="00913E2D" w:rsidRPr="00BB16C1">
        <w:rPr>
          <w:color w:val="000000" w:themeColor="text1"/>
        </w:rPr>
        <w:t xml:space="preserve">les and </w:t>
      </w:r>
      <w:r w:rsidR="00F15A25" w:rsidRPr="00BB16C1">
        <w:rPr>
          <w:color w:val="000000" w:themeColor="text1"/>
        </w:rPr>
        <w:t xml:space="preserve">reveal significant patterns </w:t>
      </w:r>
      <w:r w:rsidR="00240F39" w:rsidRPr="00BB16C1">
        <w:rPr>
          <w:color w:val="000000" w:themeColor="text1"/>
        </w:rPr>
        <w:t>that won’t be uncovered</w:t>
      </w:r>
      <w:r w:rsidR="00175509" w:rsidRPr="00BB16C1">
        <w:rPr>
          <w:color w:val="000000" w:themeColor="text1"/>
        </w:rPr>
        <w:t xml:space="preserve"> when </w:t>
      </w:r>
      <w:r w:rsidR="009455EB" w:rsidRPr="00BB16C1">
        <w:rPr>
          <w:color w:val="000000" w:themeColor="text1"/>
        </w:rPr>
        <w:t>analy</w:t>
      </w:r>
      <w:r w:rsidR="00FA05DE" w:rsidRPr="00BB16C1">
        <w:rPr>
          <w:color w:val="000000" w:themeColor="text1"/>
        </w:rPr>
        <w:t>z</w:t>
      </w:r>
      <w:r w:rsidR="009455EB" w:rsidRPr="00BB16C1">
        <w:rPr>
          <w:color w:val="000000" w:themeColor="text1"/>
        </w:rPr>
        <w:t>ing</w:t>
      </w:r>
      <w:r w:rsidR="00175509" w:rsidRPr="00BB16C1">
        <w:rPr>
          <w:color w:val="000000" w:themeColor="text1"/>
        </w:rPr>
        <w:t xml:space="preserve"> only one or two variables at a time.</w:t>
      </w:r>
    </w:p>
    <w:p w14:paraId="2DD6FCAF" w14:textId="77777777" w:rsidR="009D0DCE" w:rsidRPr="00BB16C1" w:rsidRDefault="009D0DCE" w:rsidP="00BB16C1">
      <w:pPr>
        <w:spacing w:line="360" w:lineRule="auto"/>
        <w:ind w:firstLine="720"/>
        <w:rPr>
          <w:b/>
          <w:bCs/>
          <w:color w:val="000000" w:themeColor="text1"/>
        </w:rPr>
      </w:pPr>
    </w:p>
    <w:p w14:paraId="7A0A8FF3" w14:textId="77777777" w:rsidR="009D0DCE" w:rsidRPr="00BB16C1" w:rsidRDefault="009D0DCE" w:rsidP="00BB16C1">
      <w:pPr>
        <w:spacing w:line="360" w:lineRule="auto"/>
        <w:ind w:firstLine="720"/>
        <w:rPr>
          <w:b/>
          <w:bCs/>
          <w:color w:val="000000" w:themeColor="text1"/>
        </w:rPr>
      </w:pPr>
    </w:p>
    <w:p w14:paraId="57716BDE" w14:textId="6F48FC3B" w:rsidR="00473FA9" w:rsidRPr="00BB16C1" w:rsidRDefault="003B099A" w:rsidP="00BB16C1">
      <w:pPr>
        <w:pStyle w:val="Heading3"/>
        <w:numPr>
          <w:ilvl w:val="2"/>
          <w:numId w:val="37"/>
        </w:numPr>
        <w:spacing w:line="360" w:lineRule="auto"/>
        <w:jc w:val="both"/>
        <w:rPr>
          <w:rFonts w:ascii="Times New Roman" w:hAnsi="Times New Roman" w:cs="Times New Roman"/>
          <w:b/>
          <w:color w:val="000000" w:themeColor="text1"/>
        </w:rPr>
      </w:pPr>
      <w:bookmarkStart w:id="69" w:name="_Toc165130961"/>
      <w:r w:rsidRPr="00BB16C1">
        <w:rPr>
          <w:rFonts w:ascii="Times New Roman" w:hAnsi="Times New Roman" w:cs="Times New Roman"/>
          <w:b/>
          <w:color w:val="000000" w:themeColor="text1"/>
        </w:rPr>
        <w:lastRenderedPageBreak/>
        <w:t>Pair Plots</w:t>
      </w:r>
      <w:bookmarkEnd w:id="69"/>
    </w:p>
    <w:p w14:paraId="34BFCF46" w14:textId="41887667" w:rsidR="003B099A" w:rsidRPr="00BB16C1" w:rsidRDefault="00FE3204" w:rsidP="00BB16C1">
      <w:pPr>
        <w:spacing w:line="360" w:lineRule="auto"/>
        <w:ind w:left="720"/>
        <w:jc w:val="both"/>
        <w:rPr>
          <w:b/>
          <w:bCs/>
          <w:color w:val="000000" w:themeColor="text1"/>
        </w:rPr>
      </w:pPr>
      <w:r w:rsidRPr="00BB16C1">
        <w:rPr>
          <w:color w:val="000000" w:themeColor="text1"/>
        </w:rPr>
        <w:t>Graphical representations</w:t>
      </w:r>
      <w:r w:rsidR="007B2637" w:rsidRPr="00BB16C1">
        <w:rPr>
          <w:color w:val="000000" w:themeColor="text1"/>
        </w:rPr>
        <w:t xml:space="preserve"> (as scatterplot matrices)</w:t>
      </w:r>
      <w:r w:rsidRPr="00BB16C1">
        <w:rPr>
          <w:color w:val="000000" w:themeColor="text1"/>
        </w:rPr>
        <w:t xml:space="preserve"> that </w:t>
      </w:r>
      <w:r w:rsidR="00432177" w:rsidRPr="00BB16C1">
        <w:rPr>
          <w:color w:val="000000" w:themeColor="text1"/>
        </w:rPr>
        <w:t xml:space="preserve">help visualize the relationship in </w:t>
      </w:r>
      <w:r w:rsidR="002C4D01" w:rsidRPr="00BB16C1">
        <w:rPr>
          <w:color w:val="000000" w:themeColor="text1"/>
        </w:rPr>
        <w:t xml:space="preserve">a </w:t>
      </w:r>
      <w:r w:rsidR="00432177" w:rsidRPr="00BB16C1">
        <w:rPr>
          <w:color w:val="000000" w:themeColor="text1"/>
        </w:rPr>
        <w:t>pairwise manner between different variables in a dataset.</w:t>
      </w:r>
      <w:r w:rsidR="002C4D01" w:rsidRPr="00BB16C1">
        <w:rPr>
          <w:color w:val="000000" w:themeColor="text1"/>
        </w:rPr>
        <w:t xml:space="preserve"> Generally used for getting insights into the relationships and patterns present in the dataset. </w:t>
      </w:r>
    </w:p>
    <w:p w14:paraId="7ECAA581" w14:textId="24EFDE7E" w:rsidR="00994D46" w:rsidRPr="00BB16C1" w:rsidRDefault="00994D46" w:rsidP="00BB16C1">
      <w:pPr>
        <w:spacing w:line="360" w:lineRule="auto"/>
        <w:ind w:left="720"/>
        <w:jc w:val="both"/>
        <w:rPr>
          <w:color w:val="000000" w:themeColor="text1"/>
        </w:rPr>
      </w:pPr>
      <w:r w:rsidRPr="00BB16C1">
        <w:rPr>
          <w:color w:val="000000" w:themeColor="text1"/>
        </w:rPr>
        <w:t>Along the diagonal of each pair</w:t>
      </w:r>
      <w:r w:rsidR="00B71895" w:rsidRPr="00BB16C1">
        <w:rPr>
          <w:color w:val="000000" w:themeColor="text1"/>
        </w:rPr>
        <w:t xml:space="preserve"> plot, there is a histogram or kernel density plot for each variable in the analysis. </w:t>
      </w:r>
      <w:r w:rsidR="00001304" w:rsidRPr="00BB16C1">
        <w:rPr>
          <w:color w:val="000000" w:themeColor="text1"/>
        </w:rPr>
        <w:t xml:space="preserve">Each of these plots represents the distribution of values for variables. </w:t>
      </w:r>
      <w:r w:rsidR="00AB237A" w:rsidRPr="00BB16C1">
        <w:rPr>
          <w:color w:val="000000" w:themeColor="text1"/>
        </w:rPr>
        <w:t>Histograms provid</w:t>
      </w:r>
      <w:r w:rsidR="00842CC4" w:rsidRPr="00BB16C1">
        <w:rPr>
          <w:color w:val="000000" w:themeColor="text1"/>
        </w:rPr>
        <w:t xml:space="preserve">e details on the density of values within each variable with the spread and central tendency of the data. </w:t>
      </w:r>
    </w:p>
    <w:p w14:paraId="2B467502" w14:textId="1B7EDD86" w:rsidR="009455EB" w:rsidRPr="00BB16C1" w:rsidRDefault="00CC2DC4" w:rsidP="00BB16C1">
      <w:pPr>
        <w:spacing w:line="360" w:lineRule="auto"/>
        <w:ind w:left="720"/>
        <w:jc w:val="both"/>
        <w:rPr>
          <w:color w:val="000000" w:themeColor="text1"/>
        </w:rPr>
      </w:pPr>
      <w:r w:rsidRPr="00BB16C1">
        <w:rPr>
          <w:color w:val="000000" w:themeColor="text1"/>
        </w:rPr>
        <w:t xml:space="preserve">For the off-diagonal cells of the pair plot, the </w:t>
      </w:r>
      <w:r w:rsidR="00DF3D68" w:rsidRPr="00BB16C1">
        <w:rPr>
          <w:color w:val="000000" w:themeColor="text1"/>
        </w:rPr>
        <w:t>scatterplots represent the relationship between each pair of variable</w:t>
      </w:r>
      <w:r w:rsidR="008C1931" w:rsidRPr="00BB16C1">
        <w:rPr>
          <w:color w:val="000000" w:themeColor="text1"/>
        </w:rPr>
        <w:t>s</w:t>
      </w:r>
      <w:r w:rsidR="00DF3D68" w:rsidRPr="00BB16C1">
        <w:rPr>
          <w:color w:val="000000" w:themeColor="text1"/>
        </w:rPr>
        <w:t xml:space="preserve">. </w:t>
      </w:r>
      <w:r w:rsidR="00865F67" w:rsidRPr="00BB16C1">
        <w:rPr>
          <w:color w:val="000000" w:themeColor="text1"/>
        </w:rPr>
        <w:t>A plot of one variable against another illustrates how one of the variable</w:t>
      </w:r>
      <w:r w:rsidR="00AD3F71" w:rsidRPr="00BB16C1">
        <w:rPr>
          <w:color w:val="000000" w:themeColor="text1"/>
        </w:rPr>
        <w:t>s</w:t>
      </w:r>
      <w:r w:rsidR="00865F67" w:rsidRPr="00BB16C1">
        <w:rPr>
          <w:color w:val="000000" w:themeColor="text1"/>
        </w:rPr>
        <w:t xml:space="preserve"> will change corresponding to the other, while each point on the plot represent</w:t>
      </w:r>
      <w:r w:rsidR="00AD3F71" w:rsidRPr="00BB16C1">
        <w:rPr>
          <w:color w:val="000000" w:themeColor="text1"/>
        </w:rPr>
        <w:t>s</w:t>
      </w:r>
      <w:r w:rsidR="00865F67" w:rsidRPr="00BB16C1">
        <w:rPr>
          <w:color w:val="000000" w:themeColor="text1"/>
        </w:rPr>
        <w:t xml:space="preserve"> one single observation or data point. </w:t>
      </w:r>
      <w:r w:rsidR="007E1D30" w:rsidRPr="00BB16C1">
        <w:rPr>
          <w:color w:val="000000" w:themeColor="text1"/>
        </w:rPr>
        <w:t>One can go for the details of strength, direction</w:t>
      </w:r>
      <w:r w:rsidR="00AD3F71" w:rsidRPr="00BB16C1">
        <w:rPr>
          <w:color w:val="000000" w:themeColor="text1"/>
        </w:rPr>
        <w:t>,</w:t>
      </w:r>
      <w:r w:rsidR="007E1D30" w:rsidRPr="00BB16C1">
        <w:rPr>
          <w:color w:val="000000" w:themeColor="text1"/>
        </w:rPr>
        <w:t xml:space="preserve"> and shape of the relation between variables, </w:t>
      </w:r>
      <w:r w:rsidR="00AD3F71" w:rsidRPr="00BB16C1">
        <w:rPr>
          <w:color w:val="000000" w:themeColor="text1"/>
        </w:rPr>
        <w:t>identifying clusters, outliers, and other patterns of line</w:t>
      </w:r>
      <w:r w:rsidR="00D75AFB" w:rsidRPr="00BB16C1">
        <w:rPr>
          <w:color w:val="000000" w:themeColor="text1"/>
        </w:rPr>
        <w:t>a</w:t>
      </w:r>
      <w:r w:rsidR="00AD3F71" w:rsidRPr="00BB16C1">
        <w:rPr>
          <w:color w:val="000000" w:themeColor="text1"/>
        </w:rPr>
        <w:t xml:space="preserve">r or non-linear relations. </w:t>
      </w:r>
    </w:p>
    <w:p w14:paraId="2456044E" w14:textId="77777777" w:rsidR="007F5EF5" w:rsidRPr="00BB16C1" w:rsidRDefault="00901DBC" w:rsidP="00BB16C1">
      <w:pPr>
        <w:keepNext/>
        <w:spacing w:line="360" w:lineRule="auto"/>
        <w:jc w:val="center"/>
        <w:rPr>
          <w:color w:val="000000" w:themeColor="text1"/>
        </w:rPr>
      </w:pPr>
      <w:r w:rsidRPr="00BB16C1">
        <w:rPr>
          <w:noProof/>
        </w:rPr>
        <w:drawing>
          <wp:inline distT="0" distB="0" distL="0" distR="0" wp14:anchorId="79424309" wp14:editId="59F4DB5E">
            <wp:extent cx="5552917" cy="2973071"/>
            <wp:effectExtent l="0" t="0" r="0" b="5715"/>
            <wp:docPr id="470702176" name="Picture 470702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702176"/>
                    <pic:cNvPicPr/>
                  </pic:nvPicPr>
                  <pic:blipFill>
                    <a:blip r:embed="rId16">
                      <a:extLst>
                        <a:ext uri="{28A0092B-C50C-407E-A947-70E740481C1C}">
                          <a14:useLocalDpi xmlns:a14="http://schemas.microsoft.com/office/drawing/2010/main" val="0"/>
                        </a:ext>
                      </a:extLst>
                    </a:blip>
                    <a:stretch>
                      <a:fillRect/>
                    </a:stretch>
                  </pic:blipFill>
                  <pic:spPr>
                    <a:xfrm>
                      <a:off x="0" y="0"/>
                      <a:ext cx="5552917" cy="2973071"/>
                    </a:xfrm>
                    <a:prstGeom prst="rect">
                      <a:avLst/>
                    </a:prstGeom>
                  </pic:spPr>
                </pic:pic>
              </a:graphicData>
            </a:graphic>
          </wp:inline>
        </w:drawing>
      </w:r>
    </w:p>
    <w:p w14:paraId="2CED4073" w14:textId="542961E1" w:rsidR="00901DBC" w:rsidRPr="00BB16C1" w:rsidRDefault="007F5EF5" w:rsidP="00BB16C1">
      <w:pPr>
        <w:pStyle w:val="Caption"/>
        <w:spacing w:line="360" w:lineRule="auto"/>
        <w:jc w:val="center"/>
        <w:rPr>
          <w:i w:val="0"/>
          <w:iCs w:val="0"/>
          <w:color w:val="000000" w:themeColor="text1"/>
          <w:sz w:val="24"/>
          <w:szCs w:val="24"/>
        </w:rPr>
      </w:pPr>
      <w:bookmarkStart w:id="70" w:name="_Toc164535013"/>
      <w:bookmarkStart w:id="71" w:name="_Toc164535031"/>
      <w:bookmarkStart w:id="72" w:name="_Toc164978724"/>
      <w:r w:rsidRPr="00BB16C1">
        <w:rPr>
          <w:color w:val="000000" w:themeColor="text1"/>
          <w:sz w:val="24"/>
          <w:szCs w:val="24"/>
        </w:rPr>
        <w:t xml:space="preserve">Figure 9. </w:t>
      </w:r>
      <w:r w:rsidRPr="00BB16C1">
        <w:rPr>
          <w:color w:val="000000" w:themeColor="text1"/>
          <w:sz w:val="24"/>
          <w:szCs w:val="24"/>
        </w:rPr>
        <w:fldChar w:fldCharType="begin"/>
      </w:r>
      <w:r w:rsidRPr="00BB16C1">
        <w:rPr>
          <w:color w:val="000000" w:themeColor="text1"/>
          <w:sz w:val="24"/>
          <w:szCs w:val="24"/>
        </w:rPr>
        <w:instrText xml:space="preserve"> SEQ Figure_9. \* ARABIC </w:instrText>
      </w:r>
      <w:r w:rsidRPr="00BB16C1">
        <w:rPr>
          <w:color w:val="000000" w:themeColor="text1"/>
          <w:sz w:val="24"/>
          <w:szCs w:val="24"/>
        </w:rPr>
        <w:fldChar w:fldCharType="separate"/>
      </w:r>
      <w:r w:rsidR="005A3A3C" w:rsidRPr="00BB16C1">
        <w:rPr>
          <w:noProof/>
          <w:color w:val="000000" w:themeColor="text1"/>
          <w:sz w:val="24"/>
          <w:szCs w:val="24"/>
        </w:rPr>
        <w:t>4</w:t>
      </w:r>
      <w:r w:rsidRPr="00BB16C1">
        <w:rPr>
          <w:color w:val="000000" w:themeColor="text1"/>
          <w:sz w:val="24"/>
          <w:szCs w:val="24"/>
        </w:rPr>
        <w:fldChar w:fldCharType="end"/>
      </w:r>
      <w:r w:rsidRPr="00BB16C1">
        <w:rPr>
          <w:color w:val="000000" w:themeColor="text1"/>
          <w:sz w:val="24"/>
          <w:szCs w:val="24"/>
        </w:rPr>
        <w:t xml:space="preserve"> A matrix of scatter plots</w:t>
      </w:r>
      <w:bookmarkEnd w:id="70"/>
      <w:bookmarkEnd w:id="71"/>
      <w:bookmarkEnd w:id="72"/>
    </w:p>
    <w:p w14:paraId="3A3D83D1" w14:textId="7CE47E75" w:rsidR="00BC3ECE" w:rsidRPr="00BB16C1" w:rsidRDefault="00BC3ECE" w:rsidP="00BB16C1">
      <w:pPr>
        <w:spacing w:line="360" w:lineRule="auto"/>
        <w:ind w:left="720"/>
        <w:jc w:val="both"/>
        <w:rPr>
          <w:color w:val="000000" w:themeColor="text1"/>
        </w:rPr>
      </w:pPr>
      <w:r w:rsidRPr="00BB16C1">
        <w:rPr>
          <w:color w:val="000000" w:themeColor="text1"/>
        </w:rPr>
        <w:t xml:space="preserve">As Pari plots provide a comprehensive overview of the relationships between factors, they are generally used in Exploratory Data Analysis (EDA). Inspecting these plots gives valuable insights </w:t>
      </w:r>
      <w:r w:rsidR="00E33125" w:rsidRPr="00BB16C1">
        <w:rPr>
          <w:color w:val="000000" w:themeColor="text1"/>
        </w:rPr>
        <w:t>into</w:t>
      </w:r>
      <w:r w:rsidRPr="00BB16C1">
        <w:rPr>
          <w:color w:val="000000" w:themeColor="text1"/>
        </w:rPr>
        <w:t xml:space="preserve"> the underlying structure of data, potential relations that may exist, correlations, etc</w:t>
      </w:r>
      <w:r w:rsidR="5FB31BE9" w:rsidRPr="00BB16C1">
        <w:rPr>
          <w:color w:val="000000" w:themeColor="text1"/>
        </w:rPr>
        <w:t>.</w:t>
      </w:r>
      <w:r w:rsidRPr="00BB16C1">
        <w:rPr>
          <w:color w:val="000000" w:themeColor="text1"/>
        </w:rPr>
        <w:t xml:space="preserve"> that guide further </w:t>
      </w:r>
      <w:r w:rsidR="009455EB" w:rsidRPr="00BB16C1">
        <w:rPr>
          <w:color w:val="000000" w:themeColor="text1"/>
        </w:rPr>
        <w:t>modelling</w:t>
      </w:r>
      <w:r w:rsidRPr="00BB16C1">
        <w:rPr>
          <w:color w:val="000000" w:themeColor="text1"/>
        </w:rPr>
        <w:t xml:space="preserve"> efforts and subsequent analytical approaches. </w:t>
      </w:r>
    </w:p>
    <w:p w14:paraId="0FF161B1" w14:textId="3399FD43" w:rsidR="00BC3ECE" w:rsidRPr="00BB16C1" w:rsidRDefault="0022780B" w:rsidP="00BB16C1">
      <w:pPr>
        <w:spacing w:line="360" w:lineRule="auto"/>
        <w:ind w:left="720"/>
        <w:jc w:val="both"/>
        <w:rPr>
          <w:color w:val="000000" w:themeColor="text1"/>
        </w:rPr>
      </w:pPr>
      <w:r w:rsidRPr="00BB16C1">
        <w:rPr>
          <w:color w:val="000000" w:themeColor="text1"/>
        </w:rPr>
        <w:lastRenderedPageBreak/>
        <w:t>The plots attached above clearly say that many variables are exhibiting a linear correlation against each other with each graph representing a different pair of variables.</w:t>
      </w:r>
    </w:p>
    <w:p w14:paraId="512E2479" w14:textId="185965AD" w:rsidR="009455EB" w:rsidRPr="00BB16C1" w:rsidRDefault="009D69E1" w:rsidP="00BB16C1">
      <w:pPr>
        <w:spacing w:line="360" w:lineRule="auto"/>
        <w:ind w:left="720"/>
        <w:jc w:val="both"/>
        <w:rPr>
          <w:rStyle w:val="normaltextrun"/>
          <w:color w:val="000000" w:themeColor="text1"/>
        </w:rPr>
      </w:pPr>
      <w:r w:rsidRPr="00BB16C1">
        <w:rPr>
          <w:color w:val="000000" w:themeColor="text1"/>
        </w:rPr>
        <w:t>Linear correlation</w:t>
      </w:r>
      <w:r w:rsidR="00A1376D" w:rsidRPr="00BB16C1">
        <w:rPr>
          <w:color w:val="000000" w:themeColor="text1"/>
        </w:rPr>
        <w:t xml:space="preserve"> implies th</w:t>
      </w:r>
      <w:r w:rsidR="00044E31" w:rsidRPr="00BB16C1">
        <w:rPr>
          <w:color w:val="000000" w:themeColor="text1"/>
        </w:rPr>
        <w:t>a</w:t>
      </w:r>
      <w:r w:rsidR="00A1376D" w:rsidRPr="00BB16C1">
        <w:rPr>
          <w:color w:val="000000" w:themeColor="text1"/>
        </w:rPr>
        <w:t xml:space="preserve">t </w:t>
      </w:r>
      <w:r w:rsidR="00044E31" w:rsidRPr="00BB16C1">
        <w:rPr>
          <w:color w:val="000000" w:themeColor="text1"/>
        </w:rPr>
        <w:t xml:space="preserve">a </w:t>
      </w:r>
      <w:r w:rsidR="00A1376D" w:rsidRPr="00BB16C1">
        <w:rPr>
          <w:color w:val="000000" w:themeColor="text1"/>
        </w:rPr>
        <w:t xml:space="preserve">change in one variable will affect and show up a corresponding change in </w:t>
      </w:r>
      <w:r w:rsidR="00044E31" w:rsidRPr="00BB16C1">
        <w:rPr>
          <w:color w:val="000000" w:themeColor="text1"/>
        </w:rPr>
        <w:t>an</w:t>
      </w:r>
      <w:r w:rsidR="00A1376D" w:rsidRPr="00BB16C1">
        <w:rPr>
          <w:color w:val="000000" w:themeColor="text1"/>
        </w:rPr>
        <w:t xml:space="preserve">other variable. </w:t>
      </w:r>
    </w:p>
    <w:p w14:paraId="79DD9077" w14:textId="77777777" w:rsidR="009B4587" w:rsidRPr="00BB16C1" w:rsidRDefault="00FD6EE8" w:rsidP="00BB16C1">
      <w:pPr>
        <w:pStyle w:val="Heading2"/>
        <w:numPr>
          <w:ilvl w:val="1"/>
          <w:numId w:val="37"/>
        </w:numPr>
        <w:spacing w:line="360" w:lineRule="auto"/>
        <w:jc w:val="both"/>
        <w:rPr>
          <w:rFonts w:ascii="Times New Roman" w:hAnsi="Times New Roman" w:cs="Times New Roman"/>
          <w:b/>
          <w:bCs/>
          <w:color w:val="000000" w:themeColor="text1"/>
          <w:sz w:val="24"/>
          <w:szCs w:val="24"/>
        </w:rPr>
      </w:pPr>
      <w:bookmarkStart w:id="73" w:name="_Toc165130962"/>
      <w:r w:rsidRPr="00BB16C1">
        <w:rPr>
          <w:rFonts w:ascii="Times New Roman" w:hAnsi="Times New Roman" w:cs="Times New Roman"/>
          <w:b/>
          <w:bCs/>
          <w:color w:val="000000" w:themeColor="text1"/>
          <w:sz w:val="24"/>
          <w:szCs w:val="24"/>
        </w:rPr>
        <w:t xml:space="preserve">Data </w:t>
      </w:r>
      <w:r w:rsidR="00DC7493" w:rsidRPr="00BB16C1">
        <w:rPr>
          <w:rFonts w:ascii="Times New Roman" w:hAnsi="Times New Roman" w:cs="Times New Roman"/>
          <w:b/>
          <w:bCs/>
          <w:color w:val="000000" w:themeColor="text1"/>
          <w:sz w:val="24"/>
          <w:szCs w:val="24"/>
        </w:rPr>
        <w:t>p</w:t>
      </w:r>
      <w:r w:rsidRPr="00BB16C1">
        <w:rPr>
          <w:rFonts w:ascii="Times New Roman" w:hAnsi="Times New Roman" w:cs="Times New Roman"/>
          <w:b/>
          <w:bCs/>
          <w:color w:val="000000" w:themeColor="text1"/>
          <w:sz w:val="24"/>
          <w:szCs w:val="24"/>
        </w:rPr>
        <w:t>re</w:t>
      </w:r>
      <w:r w:rsidR="00DC7493" w:rsidRPr="00BB16C1">
        <w:rPr>
          <w:rFonts w:ascii="Times New Roman" w:hAnsi="Times New Roman" w:cs="Times New Roman"/>
          <w:b/>
          <w:bCs/>
          <w:color w:val="000000" w:themeColor="text1"/>
          <w:sz w:val="24"/>
          <w:szCs w:val="24"/>
        </w:rPr>
        <w:t>-</w:t>
      </w:r>
      <w:r w:rsidRPr="00BB16C1">
        <w:rPr>
          <w:rFonts w:ascii="Times New Roman" w:hAnsi="Times New Roman" w:cs="Times New Roman"/>
          <w:b/>
          <w:bCs/>
          <w:color w:val="000000" w:themeColor="text1"/>
          <w:sz w:val="24"/>
          <w:szCs w:val="24"/>
        </w:rPr>
        <w:t>processing 2</w:t>
      </w:r>
      <w:bookmarkEnd w:id="73"/>
    </w:p>
    <w:p w14:paraId="174A372B" w14:textId="54730D04" w:rsidR="009B4587" w:rsidRPr="00BB16C1" w:rsidRDefault="00FD6EE8" w:rsidP="00BB16C1">
      <w:pPr>
        <w:pStyle w:val="Heading3"/>
        <w:numPr>
          <w:ilvl w:val="2"/>
          <w:numId w:val="37"/>
        </w:numPr>
        <w:spacing w:line="360" w:lineRule="auto"/>
        <w:rPr>
          <w:rStyle w:val="normaltextrun"/>
          <w:rFonts w:ascii="Times New Roman" w:hAnsi="Times New Roman" w:cs="Times New Roman"/>
          <w:color w:val="000000" w:themeColor="text1"/>
        </w:rPr>
      </w:pPr>
      <w:bookmarkStart w:id="74" w:name="_Toc165130963"/>
      <w:r w:rsidRPr="00BB16C1">
        <w:rPr>
          <w:rFonts w:ascii="Times New Roman" w:hAnsi="Times New Roman" w:cs="Times New Roman"/>
          <w:b/>
          <w:color w:val="000000" w:themeColor="text1"/>
        </w:rPr>
        <w:t>Normalizing the data</w:t>
      </w:r>
      <w:bookmarkEnd w:id="74"/>
      <w:r w:rsidR="00955FF2" w:rsidRPr="00BB16C1">
        <w:rPr>
          <w:rStyle w:val="normaltextrun"/>
          <w:rFonts w:ascii="Times New Roman" w:hAnsi="Times New Roman" w:cs="Times New Roman"/>
          <w:b/>
          <w:color w:val="000000" w:themeColor="text1"/>
        </w:rPr>
        <w:t xml:space="preserve">  </w:t>
      </w:r>
    </w:p>
    <w:p w14:paraId="55F5D5C8" w14:textId="2F555A2B" w:rsidR="007F5EF5" w:rsidRPr="00BB16C1" w:rsidRDefault="00FD6EE8" w:rsidP="00BB16C1">
      <w:pPr>
        <w:spacing w:line="360" w:lineRule="auto"/>
        <w:rPr>
          <w:color w:val="000000" w:themeColor="text1"/>
        </w:rPr>
      </w:pPr>
      <w:r w:rsidRPr="00BB16C1">
        <w:rPr>
          <w:noProof/>
        </w:rPr>
        <w:drawing>
          <wp:inline distT="0" distB="0" distL="0" distR="0" wp14:anchorId="1C68E43A" wp14:editId="2BDD626D">
            <wp:extent cx="5943600" cy="1656784"/>
            <wp:effectExtent l="0" t="0" r="0" b="0"/>
            <wp:docPr id="1005521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943600" cy="1656784"/>
                    </a:xfrm>
                    <a:prstGeom prst="rect">
                      <a:avLst/>
                    </a:prstGeom>
                  </pic:spPr>
                </pic:pic>
              </a:graphicData>
            </a:graphic>
          </wp:inline>
        </w:drawing>
      </w:r>
    </w:p>
    <w:p w14:paraId="68C5FFEC" w14:textId="3AFB1D3B" w:rsidR="002F7E0F" w:rsidRPr="00BB16C1" w:rsidRDefault="007F5EF5" w:rsidP="00BB16C1">
      <w:pPr>
        <w:pStyle w:val="Caption"/>
        <w:spacing w:line="360" w:lineRule="auto"/>
        <w:jc w:val="center"/>
        <w:rPr>
          <w:rStyle w:val="normaltextrun"/>
          <w:b/>
          <w:i w:val="0"/>
          <w:color w:val="000000" w:themeColor="text1"/>
          <w:sz w:val="24"/>
          <w:szCs w:val="24"/>
        </w:rPr>
      </w:pPr>
      <w:bookmarkStart w:id="75" w:name="_Toc164535014"/>
      <w:bookmarkStart w:id="76" w:name="_Toc164535032"/>
      <w:bookmarkStart w:id="77" w:name="_Toc164978725"/>
      <w:r w:rsidRPr="00BB16C1">
        <w:rPr>
          <w:color w:val="000000" w:themeColor="text1"/>
          <w:sz w:val="24"/>
          <w:szCs w:val="24"/>
        </w:rPr>
        <w:t xml:space="preserve">Figure 9. </w:t>
      </w:r>
      <w:r w:rsidRPr="00BB16C1">
        <w:rPr>
          <w:color w:val="000000" w:themeColor="text1"/>
          <w:sz w:val="24"/>
          <w:szCs w:val="24"/>
        </w:rPr>
        <w:fldChar w:fldCharType="begin"/>
      </w:r>
      <w:r w:rsidRPr="00BB16C1">
        <w:rPr>
          <w:color w:val="000000" w:themeColor="text1"/>
          <w:sz w:val="24"/>
          <w:szCs w:val="24"/>
        </w:rPr>
        <w:instrText xml:space="preserve"> SEQ Figure_9. \* ARABIC </w:instrText>
      </w:r>
      <w:r w:rsidRPr="00BB16C1">
        <w:rPr>
          <w:color w:val="000000" w:themeColor="text1"/>
          <w:sz w:val="24"/>
          <w:szCs w:val="24"/>
        </w:rPr>
        <w:fldChar w:fldCharType="separate"/>
      </w:r>
      <w:r w:rsidR="005A3A3C" w:rsidRPr="00BB16C1">
        <w:rPr>
          <w:noProof/>
          <w:color w:val="000000" w:themeColor="text1"/>
          <w:sz w:val="24"/>
          <w:szCs w:val="24"/>
        </w:rPr>
        <w:t>5</w:t>
      </w:r>
      <w:r w:rsidRPr="00BB16C1">
        <w:rPr>
          <w:color w:val="000000" w:themeColor="text1"/>
          <w:sz w:val="24"/>
          <w:szCs w:val="24"/>
        </w:rPr>
        <w:fldChar w:fldCharType="end"/>
      </w:r>
      <w:r w:rsidRPr="00BB16C1">
        <w:rPr>
          <w:color w:val="000000" w:themeColor="text1"/>
          <w:sz w:val="24"/>
          <w:szCs w:val="24"/>
        </w:rPr>
        <w:t xml:space="preserve"> Applying </w:t>
      </w:r>
      <w:proofErr w:type="spellStart"/>
      <w:r w:rsidRPr="00BB16C1">
        <w:rPr>
          <w:color w:val="000000" w:themeColor="text1"/>
          <w:sz w:val="24"/>
          <w:szCs w:val="24"/>
        </w:rPr>
        <w:t>MinMaxScaler</w:t>
      </w:r>
      <w:proofErr w:type="spellEnd"/>
      <w:r w:rsidRPr="00BB16C1">
        <w:rPr>
          <w:color w:val="000000" w:themeColor="text1"/>
          <w:sz w:val="24"/>
          <w:szCs w:val="24"/>
        </w:rPr>
        <w:t xml:space="preserve"> to normalize the data</w:t>
      </w:r>
      <w:bookmarkEnd w:id="75"/>
      <w:bookmarkEnd w:id="76"/>
      <w:bookmarkEnd w:id="77"/>
    </w:p>
    <w:p w14:paraId="136332DD" w14:textId="1E3C8245" w:rsidR="00FD6EE8" w:rsidRPr="00BB16C1" w:rsidRDefault="00FD6EE8" w:rsidP="00BB16C1">
      <w:pPr>
        <w:spacing w:line="360" w:lineRule="auto"/>
        <w:ind w:left="720"/>
        <w:jc w:val="both"/>
        <w:rPr>
          <w:color w:val="000000" w:themeColor="text1"/>
        </w:rPr>
      </w:pPr>
      <w:r w:rsidRPr="00BB16C1">
        <w:rPr>
          <w:rStyle w:val="normaltextrun"/>
          <w:color w:val="000000" w:themeColor="text1"/>
        </w:rPr>
        <w:t xml:space="preserve">Transforming data to achieve a specific distribution where the mean is 0 and the standard deviation is 1 is called Normalization. To achieve this process, we use </w:t>
      </w:r>
      <w:r w:rsidR="009455EB" w:rsidRPr="00BB16C1">
        <w:rPr>
          <w:rStyle w:val="normaltextrun"/>
          <w:color w:val="000000" w:themeColor="text1"/>
        </w:rPr>
        <w:t xml:space="preserve">the </w:t>
      </w:r>
      <w:proofErr w:type="spellStart"/>
      <w:r w:rsidRPr="00BB16C1">
        <w:rPr>
          <w:rStyle w:val="normaltextrun"/>
          <w:color w:val="000000" w:themeColor="text1"/>
        </w:rPr>
        <w:t>MinMaxScaler</w:t>
      </w:r>
      <w:proofErr w:type="spellEnd"/>
      <w:r w:rsidRPr="00BB16C1">
        <w:rPr>
          <w:rStyle w:val="normaltextrun"/>
          <w:color w:val="000000" w:themeColor="text1"/>
        </w:rPr>
        <w:t xml:space="preserve"> function from the sci-kit-learn library that fits the data within the interval [0, 1]. This subtracts the minimum value from each data point and divides the range of data to get normalization.</w:t>
      </w:r>
      <w:r w:rsidRPr="00BB16C1">
        <w:rPr>
          <w:rStyle w:val="eop"/>
          <w:rFonts w:eastAsiaTheme="majorEastAsia"/>
          <w:color w:val="000000" w:themeColor="text1"/>
        </w:rPr>
        <w:t> </w:t>
      </w:r>
    </w:p>
    <w:p w14:paraId="5FA2FDB5" w14:textId="5B3C7682" w:rsidR="00FD6EE8" w:rsidRPr="00BB16C1" w:rsidRDefault="00FD6EE8" w:rsidP="00BB16C1">
      <w:pPr>
        <w:spacing w:line="360" w:lineRule="auto"/>
        <w:ind w:left="720"/>
        <w:jc w:val="both"/>
        <w:rPr>
          <w:color w:val="000000" w:themeColor="text1"/>
        </w:rPr>
      </w:pPr>
      <w:r w:rsidRPr="00BB16C1">
        <w:rPr>
          <w:rStyle w:val="normaltextrun"/>
          <w:color w:val="000000" w:themeColor="text1"/>
        </w:rPr>
        <w:t xml:space="preserve">The advantages of Normalization or normalizing the data </w:t>
      </w:r>
      <w:r w:rsidR="1E0F6415" w:rsidRPr="00BB16C1">
        <w:rPr>
          <w:rStyle w:val="normaltextrun"/>
          <w:color w:val="000000" w:themeColor="text1"/>
        </w:rPr>
        <w:t>are</w:t>
      </w:r>
      <w:r w:rsidRPr="00BB16C1">
        <w:rPr>
          <w:rStyle w:val="normaltextrun"/>
          <w:color w:val="000000" w:themeColor="text1"/>
        </w:rPr>
        <w:t xml:space="preserve"> enhancement of machine learning algorithms, prevention of gradient explosion</w:t>
      </w:r>
      <w:r w:rsidR="00063CE0" w:rsidRPr="00BB16C1">
        <w:rPr>
          <w:rStyle w:val="normaltextrun"/>
          <w:color w:val="000000" w:themeColor="text1"/>
        </w:rPr>
        <w:t>,</w:t>
      </w:r>
      <w:r w:rsidRPr="00BB16C1">
        <w:rPr>
          <w:rStyle w:val="normaltextrun"/>
          <w:color w:val="000000" w:themeColor="text1"/>
        </w:rPr>
        <w:t xml:space="preserve"> and variable consistency. It improves visualization and data analysis which results in better performance of machine learning algorithms.</w:t>
      </w:r>
      <w:r w:rsidRPr="00BB16C1">
        <w:rPr>
          <w:rStyle w:val="eop"/>
          <w:rFonts w:eastAsiaTheme="majorEastAsia"/>
          <w:color w:val="000000" w:themeColor="text1"/>
        </w:rPr>
        <w:t> </w:t>
      </w:r>
    </w:p>
    <w:p w14:paraId="0AEBF627" w14:textId="5517CE13" w:rsidR="00FD6EE8" w:rsidRPr="00BB16C1" w:rsidRDefault="00FD6EE8" w:rsidP="00BB16C1">
      <w:pPr>
        <w:pStyle w:val="paragraph"/>
        <w:spacing w:beforeAutospacing="0" w:afterAutospacing="0" w:line="360" w:lineRule="auto"/>
        <w:ind w:left="720"/>
        <w:jc w:val="both"/>
        <w:textAlignment w:val="baseline"/>
        <w:rPr>
          <w:color w:val="000000" w:themeColor="text1"/>
        </w:rPr>
      </w:pPr>
      <w:r w:rsidRPr="00BB16C1">
        <w:rPr>
          <w:rStyle w:val="normaltextrun"/>
          <w:color w:val="000000" w:themeColor="text1"/>
        </w:rPr>
        <w:t xml:space="preserve">In Medicare Monthly </w:t>
      </w:r>
      <w:r w:rsidR="50A684F1" w:rsidRPr="00BB16C1">
        <w:rPr>
          <w:rStyle w:val="normaltextrun"/>
          <w:color w:val="000000" w:themeColor="text1"/>
        </w:rPr>
        <w:t>Enrollment</w:t>
      </w:r>
      <w:r w:rsidR="26B01524" w:rsidRPr="00BB16C1">
        <w:rPr>
          <w:rStyle w:val="normaltextrun"/>
          <w:color w:val="000000" w:themeColor="text1"/>
        </w:rPr>
        <w:t xml:space="preserve"> </w:t>
      </w:r>
      <w:r w:rsidRPr="00BB16C1">
        <w:rPr>
          <w:rStyle w:val="normaltextrun"/>
          <w:color w:val="000000" w:themeColor="text1"/>
        </w:rPr>
        <w:t>data performing Normalization contributes below benefits:</w:t>
      </w:r>
      <w:r w:rsidRPr="00BB16C1">
        <w:rPr>
          <w:rStyle w:val="eop"/>
          <w:rFonts w:eastAsiaTheme="majorEastAsia"/>
          <w:color w:val="000000" w:themeColor="text1"/>
        </w:rPr>
        <w:t> </w:t>
      </w:r>
    </w:p>
    <w:p w14:paraId="50DE3FEA" w14:textId="77777777" w:rsidR="00FD15A3" w:rsidRPr="00BB16C1" w:rsidRDefault="00FD6EE8" w:rsidP="00BB16C1">
      <w:pPr>
        <w:pStyle w:val="paragraph"/>
        <w:spacing w:beforeAutospacing="0" w:afterAutospacing="0" w:line="360" w:lineRule="auto"/>
        <w:ind w:left="720"/>
        <w:jc w:val="both"/>
        <w:textAlignment w:val="baseline"/>
        <w:rPr>
          <w:rStyle w:val="eop"/>
          <w:rFonts w:eastAsiaTheme="majorEastAsia"/>
          <w:color w:val="000000" w:themeColor="text1"/>
        </w:rPr>
      </w:pPr>
      <w:r w:rsidRPr="00BB16C1">
        <w:rPr>
          <w:rStyle w:val="normaltextrun"/>
          <w:color w:val="000000" w:themeColor="text1"/>
        </w:rPr>
        <w:t xml:space="preserve">Normalizing data helps the ML model play a vital role in understanding </w:t>
      </w:r>
      <w:r w:rsidR="14606875" w:rsidRPr="00BB16C1">
        <w:rPr>
          <w:rStyle w:val="normaltextrun"/>
          <w:color w:val="000000" w:themeColor="text1"/>
        </w:rPr>
        <w:t xml:space="preserve">the </w:t>
      </w:r>
      <w:r w:rsidRPr="00BB16C1">
        <w:rPr>
          <w:rStyle w:val="normaltextrun"/>
          <w:color w:val="000000" w:themeColor="text1"/>
        </w:rPr>
        <w:t>relationship between variables and influencing them by differing scales.</w:t>
      </w:r>
      <w:r w:rsidRPr="00BB16C1">
        <w:rPr>
          <w:rStyle w:val="eop"/>
          <w:rFonts w:eastAsiaTheme="majorEastAsia"/>
          <w:color w:val="000000" w:themeColor="text1"/>
        </w:rPr>
        <w:t> </w:t>
      </w:r>
    </w:p>
    <w:p w14:paraId="21839FA8" w14:textId="77777777" w:rsidR="009D0DCE" w:rsidRPr="00BB16C1" w:rsidRDefault="009D0DCE" w:rsidP="00BB16C1">
      <w:pPr>
        <w:pStyle w:val="paragraph"/>
        <w:spacing w:beforeAutospacing="0" w:afterAutospacing="0" w:line="360" w:lineRule="auto"/>
        <w:ind w:firstLine="720"/>
        <w:jc w:val="both"/>
        <w:textAlignment w:val="baseline"/>
        <w:rPr>
          <w:rStyle w:val="normaltextrun"/>
          <w:b/>
          <w:color w:val="000000" w:themeColor="text1"/>
        </w:rPr>
      </w:pPr>
    </w:p>
    <w:p w14:paraId="3A38BD37" w14:textId="77777777" w:rsidR="009D0DCE" w:rsidRPr="00BB16C1" w:rsidRDefault="009D0DCE" w:rsidP="00BB16C1">
      <w:pPr>
        <w:pStyle w:val="paragraph"/>
        <w:spacing w:beforeAutospacing="0" w:afterAutospacing="0" w:line="360" w:lineRule="auto"/>
        <w:ind w:firstLine="720"/>
        <w:jc w:val="both"/>
        <w:textAlignment w:val="baseline"/>
        <w:rPr>
          <w:rStyle w:val="normaltextrun"/>
          <w:b/>
          <w:color w:val="000000" w:themeColor="text1"/>
        </w:rPr>
      </w:pPr>
    </w:p>
    <w:p w14:paraId="13E8860A" w14:textId="70F66D03" w:rsidR="0033729C" w:rsidRPr="00BB16C1" w:rsidRDefault="00FD6EE8" w:rsidP="00BB16C1">
      <w:pPr>
        <w:pStyle w:val="Heading3"/>
        <w:numPr>
          <w:ilvl w:val="2"/>
          <w:numId w:val="37"/>
        </w:numPr>
        <w:spacing w:line="360" w:lineRule="auto"/>
        <w:jc w:val="both"/>
        <w:rPr>
          <w:rFonts w:ascii="Times New Roman" w:hAnsi="Times New Roman" w:cs="Times New Roman"/>
          <w:b/>
          <w:color w:val="000000" w:themeColor="text1"/>
        </w:rPr>
      </w:pPr>
      <w:bookmarkStart w:id="78" w:name="_Toc165130964"/>
      <w:r w:rsidRPr="00BB16C1">
        <w:rPr>
          <w:rFonts w:ascii="Times New Roman" w:hAnsi="Times New Roman" w:cs="Times New Roman"/>
          <w:b/>
          <w:color w:val="000000" w:themeColor="text1"/>
        </w:rPr>
        <w:lastRenderedPageBreak/>
        <w:t>Eradicating overfitting</w:t>
      </w:r>
      <w:bookmarkEnd w:id="78"/>
    </w:p>
    <w:p w14:paraId="17C64ED0" w14:textId="1BF01833" w:rsidR="006D3789" w:rsidRPr="00BB16C1" w:rsidRDefault="00FD6EE8" w:rsidP="00BB16C1">
      <w:pPr>
        <w:pStyle w:val="paragraph"/>
        <w:spacing w:beforeAutospacing="0" w:afterAutospacing="0" w:line="360" w:lineRule="auto"/>
        <w:ind w:left="720"/>
        <w:jc w:val="both"/>
        <w:textAlignment w:val="baseline"/>
        <w:rPr>
          <w:rStyle w:val="normaltextrun"/>
          <w:color w:val="000000" w:themeColor="text1"/>
        </w:rPr>
      </w:pPr>
      <w:r w:rsidRPr="00BB16C1">
        <w:rPr>
          <w:rStyle w:val="normaltextrun"/>
          <w:color w:val="000000" w:themeColor="text1"/>
        </w:rPr>
        <w:t>Overfitting is defined as the data point that excessively fits to train the data and how to generalize future data that can be minimized with normalization.</w:t>
      </w:r>
      <w:r w:rsidRPr="00BB16C1">
        <w:rPr>
          <w:rStyle w:val="eop"/>
          <w:rFonts w:eastAsiaTheme="majorEastAsia"/>
          <w:color w:val="000000" w:themeColor="text1"/>
        </w:rPr>
        <w:t> </w:t>
      </w:r>
    </w:p>
    <w:p w14:paraId="2308A9B1" w14:textId="6E534267" w:rsidR="0033729C" w:rsidRPr="00BB16C1" w:rsidRDefault="00FD6EE8" w:rsidP="00BB16C1">
      <w:pPr>
        <w:pStyle w:val="Heading3"/>
        <w:numPr>
          <w:ilvl w:val="2"/>
          <w:numId w:val="37"/>
        </w:numPr>
        <w:spacing w:line="360" w:lineRule="auto"/>
        <w:jc w:val="both"/>
        <w:rPr>
          <w:rFonts w:ascii="Times New Roman" w:hAnsi="Times New Roman" w:cs="Times New Roman"/>
          <w:color w:val="000000" w:themeColor="text1"/>
        </w:rPr>
      </w:pPr>
      <w:bookmarkStart w:id="79" w:name="_Toc165130965"/>
      <w:r w:rsidRPr="00BB16C1">
        <w:rPr>
          <w:rStyle w:val="normaltextrun"/>
          <w:rFonts w:ascii="Times New Roman" w:hAnsi="Times New Roman" w:cs="Times New Roman"/>
          <w:b/>
          <w:color w:val="000000" w:themeColor="text1"/>
        </w:rPr>
        <w:t xml:space="preserve">Improve </w:t>
      </w:r>
      <w:r w:rsidR="009455EB" w:rsidRPr="00BB16C1">
        <w:rPr>
          <w:rStyle w:val="normaltextrun"/>
          <w:rFonts w:ascii="Times New Roman" w:hAnsi="Times New Roman" w:cs="Times New Roman"/>
          <w:b/>
          <w:color w:val="000000" w:themeColor="text1"/>
        </w:rPr>
        <w:t>interpretability</w:t>
      </w:r>
      <w:bookmarkEnd w:id="79"/>
    </w:p>
    <w:p w14:paraId="3A179167" w14:textId="06310E92" w:rsidR="00FD6EE8" w:rsidRPr="00BB16C1" w:rsidRDefault="00FD6EE8" w:rsidP="00BB16C1">
      <w:pPr>
        <w:pStyle w:val="paragraph"/>
        <w:spacing w:beforeAutospacing="0" w:afterAutospacing="0" w:line="360" w:lineRule="auto"/>
        <w:ind w:left="720"/>
        <w:jc w:val="both"/>
        <w:textAlignment w:val="baseline"/>
        <w:rPr>
          <w:color w:val="000000" w:themeColor="text1"/>
        </w:rPr>
      </w:pPr>
      <w:r w:rsidRPr="00BB16C1">
        <w:rPr>
          <w:rStyle w:val="normaltextrun"/>
          <w:color w:val="000000" w:themeColor="text1"/>
        </w:rPr>
        <w:t>The data is simplified to bring interpretability of output obtained through machine learning models by bringing all the features to same scale which is achieved through normalization.</w:t>
      </w:r>
      <w:r w:rsidRPr="00BB16C1">
        <w:rPr>
          <w:rStyle w:val="eop"/>
          <w:rFonts w:eastAsiaTheme="majorEastAsia"/>
          <w:color w:val="000000" w:themeColor="text1"/>
        </w:rPr>
        <w:t> </w:t>
      </w:r>
    </w:p>
    <w:p w14:paraId="60995F67" w14:textId="2F99D033" w:rsidR="0033729C" w:rsidRPr="00BB16C1" w:rsidRDefault="00FD6EE8" w:rsidP="00BB16C1">
      <w:pPr>
        <w:pStyle w:val="Heading3"/>
        <w:numPr>
          <w:ilvl w:val="2"/>
          <w:numId w:val="37"/>
        </w:numPr>
        <w:spacing w:line="360" w:lineRule="auto"/>
        <w:jc w:val="both"/>
        <w:rPr>
          <w:rStyle w:val="normaltextrun"/>
          <w:rFonts w:ascii="Times New Roman" w:hAnsi="Times New Roman" w:cs="Times New Roman"/>
          <w:b/>
          <w:color w:val="000000" w:themeColor="text1"/>
        </w:rPr>
      </w:pPr>
      <w:bookmarkStart w:id="80" w:name="_Toc165130966"/>
      <w:r w:rsidRPr="00BB16C1">
        <w:rPr>
          <w:rStyle w:val="normaltextrun"/>
          <w:rFonts w:ascii="Times New Roman" w:hAnsi="Times New Roman" w:cs="Times New Roman"/>
          <w:b/>
          <w:color w:val="000000" w:themeColor="text1"/>
        </w:rPr>
        <w:t>Outliers' reduction</w:t>
      </w:r>
      <w:bookmarkEnd w:id="80"/>
    </w:p>
    <w:p w14:paraId="71146028" w14:textId="279140C9" w:rsidR="002F7E0F" w:rsidRPr="00BB16C1" w:rsidRDefault="00FD6EE8" w:rsidP="00BB16C1">
      <w:pPr>
        <w:pStyle w:val="paragraph"/>
        <w:spacing w:beforeAutospacing="0" w:afterAutospacing="0" w:line="360" w:lineRule="auto"/>
        <w:ind w:left="720"/>
        <w:jc w:val="both"/>
        <w:textAlignment w:val="baseline"/>
        <w:rPr>
          <w:rStyle w:val="normaltextrun"/>
          <w:color w:val="000000" w:themeColor="text1"/>
        </w:rPr>
      </w:pPr>
      <w:r w:rsidRPr="00BB16C1">
        <w:rPr>
          <w:rStyle w:val="normaltextrun"/>
          <w:color w:val="000000" w:themeColor="text1"/>
        </w:rPr>
        <w:t>Performing Normalization has an impact on machine learning models which reduces the outliers and improves accuracy of predictions.</w:t>
      </w:r>
      <w:r w:rsidRPr="00BB16C1">
        <w:rPr>
          <w:rStyle w:val="eop"/>
          <w:rFonts w:eastAsiaTheme="majorEastAsia"/>
          <w:color w:val="000000" w:themeColor="text1"/>
        </w:rPr>
        <w:t> </w:t>
      </w:r>
    </w:p>
    <w:p w14:paraId="76DBCB6E" w14:textId="6D5F51A5" w:rsidR="009D0DCE" w:rsidRPr="00BB16C1" w:rsidRDefault="00FD6EE8" w:rsidP="00BB16C1">
      <w:pPr>
        <w:pStyle w:val="paragraph"/>
        <w:spacing w:beforeAutospacing="0" w:afterAutospacing="0" w:line="360" w:lineRule="auto"/>
        <w:ind w:left="720"/>
        <w:jc w:val="both"/>
        <w:textAlignment w:val="baseline"/>
        <w:rPr>
          <w:rStyle w:val="eop"/>
          <w:rFonts w:eastAsiaTheme="majorEastAsia"/>
          <w:color w:val="000000" w:themeColor="text1"/>
        </w:rPr>
      </w:pPr>
      <w:r w:rsidRPr="00BB16C1">
        <w:rPr>
          <w:rStyle w:val="normaltextrun"/>
          <w:color w:val="000000" w:themeColor="text1"/>
        </w:rPr>
        <w:t xml:space="preserve">The beneficial effect of performing Normalization as first step in Medicare Monthly </w:t>
      </w:r>
      <w:r w:rsidR="50A684F1" w:rsidRPr="00BB16C1">
        <w:rPr>
          <w:rStyle w:val="normaltextrun"/>
          <w:color w:val="000000" w:themeColor="text1"/>
        </w:rPr>
        <w:t>Enrollment</w:t>
      </w:r>
      <w:r w:rsidR="6342F25F" w:rsidRPr="00BB16C1">
        <w:rPr>
          <w:rStyle w:val="normaltextrun"/>
          <w:color w:val="000000" w:themeColor="text1"/>
        </w:rPr>
        <w:t xml:space="preserve"> </w:t>
      </w:r>
      <w:r w:rsidRPr="00BB16C1">
        <w:rPr>
          <w:rStyle w:val="normaltextrun"/>
          <w:color w:val="000000" w:themeColor="text1"/>
        </w:rPr>
        <w:t>data provides forecasting, outputs provided by machine learning models and interpretability is improved.</w:t>
      </w:r>
      <w:r w:rsidRPr="00BB16C1">
        <w:rPr>
          <w:rStyle w:val="eop"/>
          <w:rFonts w:eastAsiaTheme="majorEastAsia"/>
          <w:color w:val="000000" w:themeColor="text1"/>
        </w:rPr>
        <w:t> </w:t>
      </w:r>
    </w:p>
    <w:p w14:paraId="005EDE14" w14:textId="27AE41F8" w:rsidR="009455EB" w:rsidRPr="00BB16C1" w:rsidRDefault="00072BC0" w:rsidP="00BB16C1">
      <w:pPr>
        <w:pStyle w:val="Heading2"/>
        <w:numPr>
          <w:ilvl w:val="1"/>
          <w:numId w:val="37"/>
        </w:numPr>
        <w:spacing w:line="360" w:lineRule="auto"/>
        <w:jc w:val="both"/>
        <w:rPr>
          <w:rFonts w:ascii="Times New Roman" w:hAnsi="Times New Roman" w:cs="Times New Roman"/>
          <w:b/>
          <w:bCs/>
          <w:color w:val="000000" w:themeColor="text1"/>
          <w:sz w:val="24"/>
          <w:szCs w:val="24"/>
        </w:rPr>
      </w:pPr>
      <w:bookmarkStart w:id="81" w:name="_Toc165130967"/>
      <w:r w:rsidRPr="00BB16C1">
        <w:rPr>
          <w:rFonts w:ascii="Times New Roman" w:hAnsi="Times New Roman" w:cs="Times New Roman"/>
          <w:b/>
          <w:bCs/>
          <w:color w:val="000000" w:themeColor="text1"/>
          <w:sz w:val="24"/>
          <w:szCs w:val="24"/>
        </w:rPr>
        <w:t>Meaning of</w:t>
      </w:r>
      <w:r w:rsidR="007B7120" w:rsidRPr="00BB16C1">
        <w:rPr>
          <w:rFonts w:ascii="Times New Roman" w:hAnsi="Times New Roman" w:cs="Times New Roman"/>
          <w:b/>
          <w:bCs/>
          <w:color w:val="000000" w:themeColor="text1"/>
          <w:sz w:val="24"/>
          <w:szCs w:val="24"/>
        </w:rPr>
        <w:t xml:space="preserve"> the</w:t>
      </w:r>
      <w:r w:rsidRPr="00BB16C1">
        <w:rPr>
          <w:rFonts w:ascii="Times New Roman" w:hAnsi="Times New Roman" w:cs="Times New Roman"/>
          <w:b/>
          <w:bCs/>
          <w:color w:val="000000" w:themeColor="text1"/>
          <w:sz w:val="24"/>
          <w:szCs w:val="24"/>
        </w:rPr>
        <w:t xml:space="preserve"> </w:t>
      </w:r>
      <w:r w:rsidR="003E2A80" w:rsidRPr="00BB16C1">
        <w:rPr>
          <w:rFonts w:ascii="Times New Roman" w:hAnsi="Times New Roman" w:cs="Times New Roman"/>
          <w:b/>
          <w:bCs/>
          <w:color w:val="000000" w:themeColor="text1"/>
          <w:sz w:val="24"/>
          <w:szCs w:val="24"/>
        </w:rPr>
        <w:t>R</w:t>
      </w:r>
      <w:r w:rsidRPr="00BB16C1">
        <w:rPr>
          <w:rFonts w:ascii="Times New Roman" w:hAnsi="Times New Roman" w:cs="Times New Roman"/>
          <w:b/>
          <w:bCs/>
          <w:color w:val="000000" w:themeColor="text1"/>
          <w:sz w:val="24"/>
          <w:szCs w:val="24"/>
        </w:rPr>
        <w:t>esults</w:t>
      </w:r>
      <w:bookmarkEnd w:id="81"/>
    </w:p>
    <w:p w14:paraId="03D13B2B" w14:textId="750462B2" w:rsidR="000367D8" w:rsidRPr="00BB16C1" w:rsidRDefault="00FD6EE8" w:rsidP="00BB16C1">
      <w:pPr>
        <w:pStyle w:val="Heading3"/>
        <w:numPr>
          <w:ilvl w:val="2"/>
          <w:numId w:val="37"/>
        </w:numPr>
        <w:spacing w:line="360" w:lineRule="auto"/>
        <w:jc w:val="both"/>
        <w:rPr>
          <w:rStyle w:val="normaltextrun"/>
          <w:rFonts w:ascii="Times New Roman" w:hAnsi="Times New Roman" w:cs="Times New Roman"/>
          <w:b/>
          <w:color w:val="000000" w:themeColor="text1"/>
        </w:rPr>
      </w:pPr>
      <w:bookmarkStart w:id="82" w:name="_Toc165130968"/>
      <w:r w:rsidRPr="00BB16C1">
        <w:rPr>
          <w:rStyle w:val="normaltextrun"/>
          <w:rFonts w:ascii="Times New Roman" w:hAnsi="Times New Roman" w:cs="Times New Roman"/>
          <w:b/>
          <w:color w:val="000000" w:themeColor="text1"/>
        </w:rPr>
        <w:t>Trends in our data</w:t>
      </w:r>
      <w:bookmarkEnd w:id="82"/>
    </w:p>
    <w:p w14:paraId="12B494D2" w14:textId="77777777" w:rsidR="00063280" w:rsidRPr="00BB16C1" w:rsidRDefault="00063280" w:rsidP="00BB16C1">
      <w:pPr>
        <w:pStyle w:val="paragraph"/>
        <w:keepNext/>
        <w:spacing w:beforeAutospacing="0" w:afterAutospacing="0" w:line="360" w:lineRule="auto"/>
        <w:ind w:left="1440"/>
        <w:jc w:val="center"/>
        <w:textAlignment w:val="baseline"/>
        <w:rPr>
          <w:color w:val="000000" w:themeColor="text1"/>
        </w:rPr>
      </w:pPr>
    </w:p>
    <w:p w14:paraId="3BE30D7B" w14:textId="444B2AC5" w:rsidR="006A5B8C" w:rsidRPr="00BB16C1" w:rsidRDefault="00865DA1" w:rsidP="00BB16C1">
      <w:pPr>
        <w:pStyle w:val="paragraph"/>
        <w:keepNext/>
        <w:spacing w:beforeAutospacing="0" w:afterAutospacing="0" w:line="360" w:lineRule="auto"/>
        <w:ind w:left="1440"/>
        <w:jc w:val="center"/>
        <w:textAlignment w:val="baseline"/>
        <w:rPr>
          <w:color w:val="000000" w:themeColor="text1"/>
        </w:rPr>
      </w:pPr>
      <w:r w:rsidRPr="00BB16C1">
        <w:rPr>
          <w:noProof/>
        </w:rPr>
        <w:drawing>
          <wp:inline distT="0" distB="0" distL="0" distR="0" wp14:anchorId="33E9B2BA" wp14:editId="4547A53E">
            <wp:extent cx="3608998" cy="3180513"/>
            <wp:effectExtent l="0" t="0" r="6350" b="0"/>
            <wp:docPr id="6661979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3608998" cy="3180513"/>
                    </a:xfrm>
                    <a:prstGeom prst="rect">
                      <a:avLst/>
                    </a:prstGeom>
                  </pic:spPr>
                </pic:pic>
              </a:graphicData>
            </a:graphic>
          </wp:inline>
        </w:drawing>
      </w:r>
    </w:p>
    <w:p w14:paraId="0C1B4B8A" w14:textId="70E18ACF" w:rsidR="00865DA1" w:rsidRPr="00BB16C1" w:rsidRDefault="474F13C4" w:rsidP="00BB16C1">
      <w:pPr>
        <w:pStyle w:val="Caption"/>
        <w:spacing w:line="360" w:lineRule="auto"/>
        <w:jc w:val="center"/>
        <w:rPr>
          <w:rStyle w:val="eop"/>
          <w:i w:val="0"/>
          <w:iCs w:val="0"/>
          <w:color w:val="000000" w:themeColor="text1"/>
          <w:sz w:val="24"/>
          <w:szCs w:val="24"/>
        </w:rPr>
      </w:pPr>
      <w:bookmarkStart w:id="83" w:name="_Toc164535015"/>
      <w:bookmarkStart w:id="84" w:name="_Toc164535033"/>
      <w:bookmarkStart w:id="85" w:name="_Toc164978726"/>
      <w:r w:rsidRPr="00BB16C1">
        <w:rPr>
          <w:color w:val="000000" w:themeColor="text1"/>
          <w:sz w:val="24"/>
          <w:szCs w:val="24"/>
        </w:rPr>
        <w:t xml:space="preserve">                </w:t>
      </w:r>
      <w:r w:rsidR="006A5B8C" w:rsidRPr="00BB16C1">
        <w:rPr>
          <w:color w:val="000000" w:themeColor="text1"/>
          <w:sz w:val="24"/>
          <w:szCs w:val="24"/>
        </w:rPr>
        <w:t xml:space="preserve">Figure 9. </w:t>
      </w:r>
      <w:r w:rsidR="006A5B8C" w:rsidRPr="00BB16C1">
        <w:rPr>
          <w:color w:val="000000" w:themeColor="text1"/>
          <w:sz w:val="24"/>
          <w:szCs w:val="24"/>
        </w:rPr>
        <w:fldChar w:fldCharType="begin"/>
      </w:r>
      <w:r w:rsidR="006A5B8C" w:rsidRPr="00BB16C1">
        <w:rPr>
          <w:color w:val="000000" w:themeColor="text1"/>
          <w:sz w:val="24"/>
          <w:szCs w:val="24"/>
        </w:rPr>
        <w:instrText xml:space="preserve"> SEQ Figure_9. \* ARABIC </w:instrText>
      </w:r>
      <w:r w:rsidR="006A5B8C" w:rsidRPr="00BB16C1">
        <w:rPr>
          <w:color w:val="000000" w:themeColor="text1"/>
          <w:sz w:val="24"/>
          <w:szCs w:val="24"/>
        </w:rPr>
        <w:fldChar w:fldCharType="separate"/>
      </w:r>
      <w:r w:rsidR="005A3A3C" w:rsidRPr="00BB16C1">
        <w:rPr>
          <w:noProof/>
          <w:color w:val="000000" w:themeColor="text1"/>
          <w:sz w:val="24"/>
          <w:szCs w:val="24"/>
        </w:rPr>
        <w:t>6</w:t>
      </w:r>
      <w:r w:rsidR="006A5B8C" w:rsidRPr="00BB16C1">
        <w:rPr>
          <w:color w:val="000000" w:themeColor="text1"/>
          <w:sz w:val="24"/>
          <w:szCs w:val="24"/>
        </w:rPr>
        <w:fldChar w:fldCharType="end"/>
      </w:r>
      <w:r w:rsidR="006A5B8C" w:rsidRPr="00BB16C1">
        <w:rPr>
          <w:color w:val="000000" w:themeColor="text1"/>
          <w:sz w:val="24"/>
          <w:szCs w:val="24"/>
        </w:rPr>
        <w:t xml:space="preserve"> Comparison between </w:t>
      </w:r>
      <w:r w:rsidR="50A684F1" w:rsidRPr="00BB16C1">
        <w:rPr>
          <w:color w:val="000000" w:themeColor="text1"/>
          <w:sz w:val="24"/>
          <w:szCs w:val="24"/>
        </w:rPr>
        <w:t>Enrollment</w:t>
      </w:r>
      <w:r w:rsidR="21519F6B" w:rsidRPr="00BB16C1">
        <w:rPr>
          <w:color w:val="000000" w:themeColor="text1"/>
          <w:sz w:val="24"/>
          <w:szCs w:val="24"/>
        </w:rPr>
        <w:t xml:space="preserve"> </w:t>
      </w:r>
      <w:r w:rsidR="006A5B8C" w:rsidRPr="00BB16C1">
        <w:rPr>
          <w:color w:val="000000" w:themeColor="text1"/>
          <w:sz w:val="24"/>
          <w:szCs w:val="24"/>
        </w:rPr>
        <w:t>for MAPD and PDP between 2021 To 2022</w:t>
      </w:r>
      <w:bookmarkEnd w:id="83"/>
      <w:bookmarkEnd w:id="84"/>
      <w:bookmarkEnd w:id="85"/>
    </w:p>
    <w:p w14:paraId="340020A5" w14:textId="77777777" w:rsidR="006A5B8C" w:rsidRPr="00BB16C1" w:rsidRDefault="006A5B8C" w:rsidP="00BB16C1">
      <w:pPr>
        <w:pStyle w:val="paragraph"/>
        <w:spacing w:beforeAutospacing="0" w:afterAutospacing="0" w:line="360" w:lineRule="auto"/>
        <w:ind w:left="720"/>
        <w:jc w:val="both"/>
        <w:textAlignment w:val="baseline"/>
        <w:rPr>
          <w:rStyle w:val="normaltextrun"/>
          <w:color w:val="000000" w:themeColor="text1"/>
        </w:rPr>
      </w:pPr>
    </w:p>
    <w:p w14:paraId="2CA65085" w14:textId="57DB9005" w:rsidR="000367D8" w:rsidRPr="00BB16C1" w:rsidRDefault="00865DA1" w:rsidP="00BB16C1">
      <w:pPr>
        <w:pStyle w:val="paragraph"/>
        <w:spacing w:beforeAutospacing="0" w:afterAutospacing="0" w:line="360" w:lineRule="auto"/>
        <w:ind w:left="720"/>
        <w:jc w:val="both"/>
        <w:textAlignment w:val="baseline"/>
        <w:rPr>
          <w:rStyle w:val="eop"/>
          <w:color w:val="000000" w:themeColor="text1"/>
        </w:rPr>
      </w:pPr>
      <w:r w:rsidRPr="00BB16C1">
        <w:rPr>
          <w:rStyle w:val="normaltextrun"/>
          <w:color w:val="000000" w:themeColor="text1"/>
        </w:rPr>
        <w:lastRenderedPageBreak/>
        <w:t xml:space="preserve">Considering two </w:t>
      </w:r>
      <w:r w:rsidR="3D8FC0BF" w:rsidRPr="00BB16C1">
        <w:rPr>
          <w:rStyle w:val="normaltextrun"/>
          <w:color w:val="000000" w:themeColor="text1"/>
        </w:rPr>
        <w:t>years'</w:t>
      </w:r>
      <w:r w:rsidRPr="00BB16C1">
        <w:rPr>
          <w:rStyle w:val="normaltextrun"/>
          <w:color w:val="000000" w:themeColor="text1"/>
        </w:rPr>
        <w:t xml:space="preserve"> data and comparing them, we could observe the fluctuations in the </w:t>
      </w:r>
      <w:r w:rsidR="50A684F1" w:rsidRPr="00BB16C1">
        <w:rPr>
          <w:rStyle w:val="normaltextrun"/>
          <w:color w:val="000000" w:themeColor="text1"/>
        </w:rPr>
        <w:t>Enrollment</w:t>
      </w:r>
      <w:r w:rsidR="7FF8C960" w:rsidRPr="00BB16C1">
        <w:rPr>
          <w:rStyle w:val="normaltextrun"/>
          <w:color w:val="000000" w:themeColor="text1"/>
        </w:rPr>
        <w:t xml:space="preserve"> </w:t>
      </w:r>
      <w:r w:rsidRPr="00BB16C1">
        <w:rPr>
          <w:rStyle w:val="normaltextrun"/>
          <w:color w:val="000000" w:themeColor="text1"/>
        </w:rPr>
        <w:t xml:space="preserve">of beneficiaries in MAPD and PDP. MAPD has the highest </w:t>
      </w:r>
      <w:r w:rsidR="50A684F1" w:rsidRPr="00BB16C1">
        <w:rPr>
          <w:rStyle w:val="normaltextrun"/>
          <w:color w:val="000000" w:themeColor="text1"/>
        </w:rPr>
        <w:t>Enrollment</w:t>
      </w:r>
      <w:r w:rsidR="4521DFF2" w:rsidRPr="00BB16C1">
        <w:rPr>
          <w:rStyle w:val="normaltextrun"/>
          <w:color w:val="000000" w:themeColor="text1"/>
        </w:rPr>
        <w:t xml:space="preserve"> </w:t>
      </w:r>
      <w:r w:rsidRPr="00BB16C1">
        <w:rPr>
          <w:rStyle w:val="normaltextrun"/>
          <w:color w:val="000000" w:themeColor="text1"/>
        </w:rPr>
        <w:t xml:space="preserve">of beneficiaries than PDP beneficiary </w:t>
      </w:r>
      <w:r w:rsidR="00693664" w:rsidRPr="00BB16C1">
        <w:rPr>
          <w:rStyle w:val="normaltextrun"/>
          <w:color w:val="000000" w:themeColor="text1"/>
        </w:rPr>
        <w:t>Enrolment</w:t>
      </w:r>
      <w:r w:rsidRPr="00BB16C1">
        <w:rPr>
          <w:rStyle w:val="normaltextrun"/>
          <w:color w:val="000000" w:themeColor="text1"/>
        </w:rPr>
        <w:t xml:space="preserve">. </w:t>
      </w:r>
      <w:r w:rsidR="50A684F1" w:rsidRPr="00BB16C1">
        <w:rPr>
          <w:rStyle w:val="normaltextrun"/>
          <w:color w:val="000000" w:themeColor="text1"/>
        </w:rPr>
        <w:t>Enrollment</w:t>
      </w:r>
      <w:r w:rsidR="465BDB8B" w:rsidRPr="00BB16C1">
        <w:rPr>
          <w:rStyle w:val="normaltextrun"/>
          <w:color w:val="000000" w:themeColor="text1"/>
        </w:rPr>
        <w:t xml:space="preserve"> </w:t>
      </w:r>
      <w:r w:rsidRPr="00BB16C1">
        <w:rPr>
          <w:rStyle w:val="normaltextrun"/>
          <w:color w:val="000000" w:themeColor="text1"/>
        </w:rPr>
        <w:t xml:space="preserve">increased in 2022 for MAPD, and PDP </w:t>
      </w:r>
      <w:r w:rsidR="50A684F1" w:rsidRPr="00BB16C1">
        <w:rPr>
          <w:rStyle w:val="normaltextrun"/>
          <w:color w:val="000000" w:themeColor="text1"/>
        </w:rPr>
        <w:t>Enrollment</w:t>
      </w:r>
      <w:r w:rsidR="7C7CC927" w:rsidRPr="00BB16C1">
        <w:rPr>
          <w:rStyle w:val="normaltextrun"/>
          <w:color w:val="000000" w:themeColor="text1"/>
        </w:rPr>
        <w:t xml:space="preserve"> </w:t>
      </w:r>
      <w:r w:rsidRPr="00BB16C1">
        <w:rPr>
          <w:rStyle w:val="normaltextrun"/>
          <w:color w:val="000000" w:themeColor="text1"/>
        </w:rPr>
        <w:t xml:space="preserve">decreased in 2022. With these observations, we can observe the beneficiary's behavior on how they are influenced in enrolling in different Medicare plans and observe that there is a decrease in PDP </w:t>
      </w:r>
      <w:r w:rsidR="50A684F1" w:rsidRPr="00BB16C1">
        <w:rPr>
          <w:rStyle w:val="normaltextrun"/>
          <w:color w:val="000000" w:themeColor="text1"/>
        </w:rPr>
        <w:t>Enrollment</w:t>
      </w:r>
      <w:r w:rsidR="6457CE2C" w:rsidRPr="00BB16C1">
        <w:rPr>
          <w:rStyle w:val="normaltextrun"/>
          <w:color w:val="000000" w:themeColor="text1"/>
        </w:rPr>
        <w:t xml:space="preserve"> </w:t>
      </w:r>
      <w:r w:rsidRPr="00BB16C1">
        <w:rPr>
          <w:rStyle w:val="normaltextrun"/>
          <w:color w:val="000000" w:themeColor="text1"/>
        </w:rPr>
        <w:t>for over years 2021 and 2022.</w:t>
      </w:r>
      <w:r w:rsidRPr="00BB16C1">
        <w:rPr>
          <w:rStyle w:val="eop"/>
          <w:color w:val="000000" w:themeColor="text1"/>
        </w:rPr>
        <w:t> </w:t>
      </w:r>
    </w:p>
    <w:p w14:paraId="7DDD5390" w14:textId="77777777" w:rsidR="006A5B8C" w:rsidRPr="00BB16C1" w:rsidRDefault="00865DA1" w:rsidP="00BB16C1">
      <w:pPr>
        <w:pStyle w:val="paragraph"/>
        <w:keepNext/>
        <w:spacing w:beforeAutospacing="0" w:afterAutospacing="0" w:line="360" w:lineRule="auto"/>
        <w:jc w:val="center"/>
        <w:textAlignment w:val="baseline"/>
        <w:rPr>
          <w:color w:val="000000" w:themeColor="text1"/>
        </w:rPr>
      </w:pPr>
      <w:r w:rsidRPr="00BB16C1">
        <w:rPr>
          <w:noProof/>
        </w:rPr>
        <w:drawing>
          <wp:inline distT="0" distB="0" distL="0" distR="0" wp14:anchorId="277A6343" wp14:editId="3CE943B7">
            <wp:extent cx="5323205" cy="3168650"/>
            <wp:effectExtent l="0" t="0" r="0" b="6350"/>
            <wp:docPr id="14409262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5323205" cy="3168650"/>
                    </a:xfrm>
                    <a:prstGeom prst="rect">
                      <a:avLst/>
                    </a:prstGeom>
                  </pic:spPr>
                </pic:pic>
              </a:graphicData>
            </a:graphic>
          </wp:inline>
        </w:drawing>
      </w:r>
    </w:p>
    <w:p w14:paraId="059D07B0" w14:textId="29B082D2" w:rsidR="00865DA1" w:rsidRPr="00BB16C1" w:rsidRDefault="006A5B8C" w:rsidP="00BB16C1">
      <w:pPr>
        <w:pStyle w:val="Caption"/>
        <w:spacing w:line="360" w:lineRule="auto"/>
        <w:jc w:val="center"/>
        <w:rPr>
          <w:rStyle w:val="eop"/>
          <w:i w:val="0"/>
          <w:iCs w:val="0"/>
          <w:color w:val="000000" w:themeColor="text1"/>
          <w:sz w:val="24"/>
          <w:szCs w:val="24"/>
        </w:rPr>
      </w:pPr>
      <w:bookmarkStart w:id="86" w:name="_Toc164535016"/>
      <w:bookmarkStart w:id="87" w:name="_Toc164535034"/>
      <w:bookmarkStart w:id="88" w:name="_Toc164978727"/>
      <w:r w:rsidRPr="00BB16C1">
        <w:rPr>
          <w:color w:val="000000" w:themeColor="text1"/>
          <w:sz w:val="24"/>
          <w:szCs w:val="24"/>
        </w:rPr>
        <w:t xml:space="preserve">Figure 9. </w:t>
      </w:r>
      <w:r w:rsidRPr="00BB16C1">
        <w:rPr>
          <w:color w:val="000000" w:themeColor="text1"/>
          <w:sz w:val="24"/>
          <w:szCs w:val="24"/>
        </w:rPr>
        <w:fldChar w:fldCharType="begin"/>
      </w:r>
      <w:r w:rsidRPr="00BB16C1">
        <w:rPr>
          <w:color w:val="000000" w:themeColor="text1"/>
          <w:sz w:val="24"/>
          <w:szCs w:val="24"/>
        </w:rPr>
        <w:instrText xml:space="preserve"> SEQ Figure_9. \* ARABIC </w:instrText>
      </w:r>
      <w:r w:rsidRPr="00BB16C1">
        <w:rPr>
          <w:color w:val="000000" w:themeColor="text1"/>
          <w:sz w:val="24"/>
          <w:szCs w:val="24"/>
        </w:rPr>
        <w:fldChar w:fldCharType="separate"/>
      </w:r>
      <w:r w:rsidR="005A3A3C" w:rsidRPr="00BB16C1">
        <w:rPr>
          <w:noProof/>
          <w:color w:val="000000" w:themeColor="text1"/>
          <w:sz w:val="24"/>
          <w:szCs w:val="24"/>
        </w:rPr>
        <w:t>7</w:t>
      </w:r>
      <w:r w:rsidRPr="00BB16C1">
        <w:rPr>
          <w:color w:val="000000" w:themeColor="text1"/>
          <w:sz w:val="24"/>
          <w:szCs w:val="24"/>
        </w:rPr>
        <w:fldChar w:fldCharType="end"/>
      </w:r>
      <w:r w:rsidRPr="00BB16C1">
        <w:rPr>
          <w:color w:val="000000" w:themeColor="text1"/>
          <w:sz w:val="24"/>
          <w:szCs w:val="24"/>
        </w:rPr>
        <w:t xml:space="preserve"> Comparison between Total Beneficiaries and Prescription Drug Beneficiaries in 2021 to 2022</w:t>
      </w:r>
      <w:bookmarkEnd w:id="86"/>
      <w:bookmarkEnd w:id="87"/>
      <w:bookmarkEnd w:id="88"/>
    </w:p>
    <w:p w14:paraId="78B4BC85" w14:textId="3ADEB3AC" w:rsidR="000367D8" w:rsidRPr="00BB16C1" w:rsidRDefault="00865DA1" w:rsidP="00BB16C1">
      <w:pPr>
        <w:pStyle w:val="paragraph"/>
        <w:spacing w:beforeAutospacing="0" w:afterAutospacing="0" w:line="360" w:lineRule="auto"/>
        <w:ind w:left="720"/>
        <w:jc w:val="both"/>
        <w:textAlignment w:val="baseline"/>
        <w:rPr>
          <w:color w:val="000000" w:themeColor="text1"/>
        </w:rPr>
      </w:pPr>
      <w:r w:rsidRPr="00BB16C1">
        <w:rPr>
          <w:rStyle w:val="normaltextrun"/>
          <w:color w:val="000000" w:themeColor="text1"/>
        </w:rPr>
        <w:t xml:space="preserve">The bar graph depicts trends of the total beneficiaries and prescription drug total beneficiaries. Here the x axis </w:t>
      </w:r>
      <w:r w:rsidR="06B3A2B8" w:rsidRPr="00BB16C1">
        <w:rPr>
          <w:rStyle w:val="normaltextrun"/>
          <w:color w:val="000000" w:themeColor="text1"/>
        </w:rPr>
        <w:t>shows</w:t>
      </w:r>
      <w:r w:rsidRPr="00BB16C1">
        <w:rPr>
          <w:rStyle w:val="normaltextrun"/>
          <w:color w:val="000000" w:themeColor="text1"/>
        </w:rPr>
        <w:t xml:space="preserve"> the </w:t>
      </w:r>
      <w:r w:rsidR="227CDA03" w:rsidRPr="00BB16C1">
        <w:rPr>
          <w:rStyle w:val="normaltextrun"/>
          <w:color w:val="000000" w:themeColor="text1"/>
        </w:rPr>
        <w:t>comparison</w:t>
      </w:r>
      <w:r w:rsidRPr="00BB16C1">
        <w:rPr>
          <w:rStyle w:val="normaltextrun"/>
          <w:color w:val="000000" w:themeColor="text1"/>
        </w:rPr>
        <w:t xml:space="preserve"> of data between two cumulative years 2021 and 2022. The y</w:t>
      </w:r>
      <w:r w:rsidR="006D3789" w:rsidRPr="00BB16C1">
        <w:rPr>
          <w:rStyle w:val="normaltextrun"/>
          <w:color w:val="000000" w:themeColor="text1"/>
        </w:rPr>
        <w:t>-</w:t>
      </w:r>
      <w:r w:rsidRPr="00BB16C1">
        <w:rPr>
          <w:rStyle w:val="normaltextrun"/>
          <w:color w:val="000000" w:themeColor="text1"/>
        </w:rPr>
        <w:t>axis depicts the total number of beneficiaries. The graph has red and gree</w:t>
      </w:r>
      <w:r w:rsidR="5741E193" w:rsidRPr="00BB16C1">
        <w:rPr>
          <w:rStyle w:val="normaltextrun"/>
          <w:color w:val="000000" w:themeColor="text1"/>
        </w:rPr>
        <w:t>n</w:t>
      </w:r>
      <w:r w:rsidRPr="00BB16C1">
        <w:rPr>
          <w:rStyle w:val="normaltextrun"/>
          <w:color w:val="000000" w:themeColor="text1"/>
        </w:rPr>
        <w:t xml:space="preserve"> lines where the red line displays the total number of beneficiaries</w:t>
      </w:r>
      <w:r w:rsidR="4F37FE9E" w:rsidRPr="00BB16C1">
        <w:rPr>
          <w:rStyle w:val="normaltextrun"/>
          <w:color w:val="000000" w:themeColor="text1"/>
        </w:rPr>
        <w:t>,</w:t>
      </w:r>
      <w:r w:rsidRPr="00BB16C1">
        <w:rPr>
          <w:rStyle w:val="normaltextrun"/>
          <w:color w:val="000000" w:themeColor="text1"/>
        </w:rPr>
        <w:t xml:space="preserve"> and the </w:t>
      </w:r>
      <w:r w:rsidR="6983B7E9" w:rsidRPr="00BB16C1">
        <w:rPr>
          <w:rStyle w:val="normaltextrun"/>
          <w:color w:val="000000" w:themeColor="text1"/>
        </w:rPr>
        <w:t>green</w:t>
      </w:r>
      <w:r w:rsidRPr="00BB16C1">
        <w:rPr>
          <w:rStyle w:val="normaltextrun"/>
          <w:color w:val="000000" w:themeColor="text1"/>
        </w:rPr>
        <w:t xml:space="preserve"> line shows the total prescription drug beneficiaries. The results show that the prescription drug total beneficiaries are lower than </w:t>
      </w:r>
      <w:r w:rsidR="006D3789" w:rsidRPr="00BB16C1">
        <w:rPr>
          <w:rStyle w:val="normaltextrun"/>
          <w:color w:val="000000" w:themeColor="text1"/>
        </w:rPr>
        <w:t xml:space="preserve">the </w:t>
      </w:r>
      <w:r w:rsidRPr="00BB16C1">
        <w:rPr>
          <w:rStyle w:val="normaltextrun"/>
          <w:color w:val="000000" w:themeColor="text1"/>
        </w:rPr>
        <w:t>total beneficiaries in the years 2021 and 2022 with 2.2 and 2.3 million beneficiaries.</w:t>
      </w:r>
      <w:r w:rsidRPr="00BB16C1">
        <w:rPr>
          <w:rStyle w:val="eop"/>
          <w:color w:val="000000" w:themeColor="text1"/>
        </w:rPr>
        <w:t> </w:t>
      </w:r>
    </w:p>
    <w:p w14:paraId="1C8531EC" w14:textId="77777777" w:rsidR="006A5B8C" w:rsidRPr="00BB16C1" w:rsidRDefault="46A63D5A" w:rsidP="00BB16C1">
      <w:pPr>
        <w:pStyle w:val="paragraph"/>
        <w:keepNext/>
        <w:spacing w:beforeAutospacing="0" w:afterAutospacing="0" w:line="360" w:lineRule="auto"/>
        <w:jc w:val="center"/>
        <w:textAlignment w:val="baseline"/>
        <w:rPr>
          <w:color w:val="000000" w:themeColor="text1"/>
        </w:rPr>
      </w:pPr>
      <w:r w:rsidRPr="00BB16C1">
        <w:rPr>
          <w:noProof/>
        </w:rPr>
        <w:lastRenderedPageBreak/>
        <w:drawing>
          <wp:inline distT="0" distB="0" distL="0" distR="0" wp14:anchorId="6519D707" wp14:editId="597BC6A6">
            <wp:extent cx="3519060" cy="3419932"/>
            <wp:effectExtent l="0" t="0" r="0" b="0"/>
            <wp:docPr id="1638761718" name="Picture 1638761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8761718"/>
                    <pic:cNvPicPr/>
                  </pic:nvPicPr>
                  <pic:blipFill>
                    <a:blip r:embed="rId20">
                      <a:extLst>
                        <a:ext uri="{28A0092B-C50C-407E-A947-70E740481C1C}">
                          <a14:useLocalDpi xmlns:a14="http://schemas.microsoft.com/office/drawing/2010/main" val="0"/>
                        </a:ext>
                      </a:extLst>
                    </a:blip>
                    <a:stretch>
                      <a:fillRect/>
                    </a:stretch>
                  </pic:blipFill>
                  <pic:spPr>
                    <a:xfrm>
                      <a:off x="0" y="0"/>
                      <a:ext cx="3519060" cy="3419932"/>
                    </a:xfrm>
                    <a:prstGeom prst="rect">
                      <a:avLst/>
                    </a:prstGeom>
                  </pic:spPr>
                </pic:pic>
              </a:graphicData>
            </a:graphic>
          </wp:inline>
        </w:drawing>
      </w:r>
    </w:p>
    <w:p w14:paraId="52EF8D31" w14:textId="01F03922" w:rsidR="00865DA1" w:rsidRPr="00BB16C1" w:rsidRDefault="006A5B8C" w:rsidP="00BB16C1">
      <w:pPr>
        <w:pStyle w:val="Caption"/>
        <w:spacing w:line="360" w:lineRule="auto"/>
        <w:jc w:val="center"/>
        <w:rPr>
          <w:i w:val="0"/>
          <w:iCs w:val="0"/>
          <w:color w:val="000000" w:themeColor="text1"/>
          <w:sz w:val="24"/>
          <w:szCs w:val="24"/>
        </w:rPr>
      </w:pPr>
      <w:bookmarkStart w:id="89" w:name="_Toc164535017"/>
      <w:bookmarkStart w:id="90" w:name="_Toc164535035"/>
      <w:bookmarkStart w:id="91" w:name="_Toc164978728"/>
      <w:r w:rsidRPr="00BB16C1">
        <w:rPr>
          <w:color w:val="000000" w:themeColor="text1"/>
          <w:sz w:val="24"/>
          <w:szCs w:val="24"/>
        </w:rPr>
        <w:t xml:space="preserve">Figure 9. </w:t>
      </w:r>
      <w:r w:rsidRPr="00BB16C1">
        <w:rPr>
          <w:color w:val="000000" w:themeColor="text1"/>
          <w:sz w:val="24"/>
          <w:szCs w:val="24"/>
        </w:rPr>
        <w:fldChar w:fldCharType="begin"/>
      </w:r>
      <w:r w:rsidRPr="00BB16C1">
        <w:rPr>
          <w:color w:val="000000" w:themeColor="text1"/>
          <w:sz w:val="24"/>
          <w:szCs w:val="24"/>
        </w:rPr>
        <w:instrText xml:space="preserve"> SEQ Figure_9. \* ARABIC </w:instrText>
      </w:r>
      <w:r w:rsidRPr="00BB16C1">
        <w:rPr>
          <w:color w:val="000000" w:themeColor="text1"/>
          <w:sz w:val="24"/>
          <w:szCs w:val="24"/>
        </w:rPr>
        <w:fldChar w:fldCharType="separate"/>
      </w:r>
      <w:r w:rsidR="005A3A3C" w:rsidRPr="00BB16C1">
        <w:rPr>
          <w:noProof/>
          <w:color w:val="000000" w:themeColor="text1"/>
          <w:sz w:val="24"/>
          <w:szCs w:val="24"/>
        </w:rPr>
        <w:t>8</w:t>
      </w:r>
      <w:r w:rsidRPr="00BB16C1">
        <w:rPr>
          <w:color w:val="000000" w:themeColor="text1"/>
          <w:sz w:val="24"/>
          <w:szCs w:val="24"/>
        </w:rPr>
        <w:fldChar w:fldCharType="end"/>
      </w:r>
      <w:r w:rsidRPr="00BB16C1">
        <w:rPr>
          <w:color w:val="000000" w:themeColor="text1"/>
          <w:sz w:val="24"/>
          <w:szCs w:val="24"/>
        </w:rPr>
        <w:t xml:space="preserve"> Distribution of Total Beneficiaries across Counties</w:t>
      </w:r>
      <w:bookmarkEnd w:id="89"/>
      <w:bookmarkEnd w:id="90"/>
      <w:bookmarkEnd w:id="91"/>
    </w:p>
    <w:p w14:paraId="561D5F01" w14:textId="3C652907" w:rsidR="00E83E81" w:rsidRPr="00BB16C1" w:rsidRDefault="00865DA1" w:rsidP="00BB16C1">
      <w:pPr>
        <w:pStyle w:val="paragraph"/>
        <w:spacing w:beforeAutospacing="0" w:afterAutospacing="0" w:line="360" w:lineRule="auto"/>
        <w:ind w:left="720"/>
        <w:jc w:val="both"/>
        <w:textAlignment w:val="baseline"/>
        <w:rPr>
          <w:color w:val="000000" w:themeColor="text1"/>
        </w:rPr>
      </w:pPr>
      <w:r w:rsidRPr="00BB16C1">
        <w:rPr>
          <w:rStyle w:val="normaltextrun"/>
          <w:color w:val="000000" w:themeColor="text1"/>
        </w:rPr>
        <w:t xml:space="preserve">The above bar graphs </w:t>
      </w:r>
      <w:r w:rsidR="00D50299" w:rsidRPr="00BB16C1">
        <w:rPr>
          <w:rStyle w:val="normaltextrun"/>
          <w:color w:val="000000" w:themeColor="text1"/>
        </w:rPr>
        <w:t>show</w:t>
      </w:r>
      <w:r w:rsidRPr="00BB16C1">
        <w:rPr>
          <w:rStyle w:val="normaltextrun"/>
          <w:color w:val="000000" w:themeColor="text1"/>
        </w:rPr>
        <w:t xml:space="preserve"> that </w:t>
      </w:r>
      <w:r w:rsidR="00D50299" w:rsidRPr="00BB16C1">
        <w:rPr>
          <w:rStyle w:val="normaltextrun"/>
          <w:color w:val="000000" w:themeColor="text1"/>
        </w:rPr>
        <w:t xml:space="preserve">the </w:t>
      </w:r>
      <w:r w:rsidRPr="00BB16C1">
        <w:rPr>
          <w:rStyle w:val="normaltextrun"/>
          <w:color w:val="000000" w:themeColor="text1"/>
        </w:rPr>
        <w:t xml:space="preserve">top ten states on </w:t>
      </w:r>
      <w:r w:rsidR="00D50299" w:rsidRPr="00BB16C1">
        <w:rPr>
          <w:rStyle w:val="normaltextrun"/>
          <w:color w:val="000000" w:themeColor="text1"/>
        </w:rPr>
        <w:t>the x-</w:t>
      </w:r>
      <w:r w:rsidRPr="00BB16C1">
        <w:rPr>
          <w:rStyle w:val="normaltextrun"/>
          <w:color w:val="000000" w:themeColor="text1"/>
        </w:rPr>
        <w:t xml:space="preserve">axis and the total number of beneficiaries on the y-axis provide us </w:t>
      </w:r>
      <w:r w:rsidR="00D50299" w:rsidRPr="00BB16C1">
        <w:rPr>
          <w:rStyle w:val="normaltextrun"/>
          <w:color w:val="000000" w:themeColor="text1"/>
        </w:rPr>
        <w:t xml:space="preserve">with </w:t>
      </w:r>
      <w:r w:rsidRPr="00BB16C1">
        <w:rPr>
          <w:rStyle w:val="normaltextrun"/>
          <w:color w:val="000000" w:themeColor="text1"/>
        </w:rPr>
        <w:t>a negative trend. with this analysis</w:t>
      </w:r>
      <w:r w:rsidR="00D50299" w:rsidRPr="00BB16C1">
        <w:rPr>
          <w:rStyle w:val="normaltextrun"/>
          <w:color w:val="000000" w:themeColor="text1"/>
        </w:rPr>
        <w:t>,</w:t>
      </w:r>
      <w:r w:rsidRPr="00BB16C1">
        <w:rPr>
          <w:rStyle w:val="normaltextrun"/>
          <w:color w:val="000000" w:themeColor="text1"/>
        </w:rPr>
        <w:t xml:space="preserve"> we can observe the total number of beneficiaries enrolled in prescription drug plan Medicare benefits at each state and how the market dynamics at that place act accordingly based on the </w:t>
      </w:r>
      <w:r w:rsidR="00693664" w:rsidRPr="00BB16C1">
        <w:rPr>
          <w:rStyle w:val="normaltextrun"/>
          <w:color w:val="000000" w:themeColor="text1"/>
        </w:rPr>
        <w:t>Enrolment</w:t>
      </w:r>
      <w:r w:rsidRPr="00BB16C1">
        <w:rPr>
          <w:rStyle w:val="normaltextrun"/>
          <w:color w:val="000000" w:themeColor="text1"/>
        </w:rPr>
        <w:t>. From the above analysis</w:t>
      </w:r>
      <w:r w:rsidR="00D50299" w:rsidRPr="00BB16C1">
        <w:rPr>
          <w:rStyle w:val="normaltextrun"/>
          <w:color w:val="000000" w:themeColor="text1"/>
        </w:rPr>
        <w:t>,</w:t>
      </w:r>
      <w:r w:rsidRPr="00BB16C1">
        <w:rPr>
          <w:rStyle w:val="normaltextrun"/>
          <w:color w:val="000000" w:themeColor="text1"/>
        </w:rPr>
        <w:t xml:space="preserve"> we have observed that California state has the highest </w:t>
      </w:r>
      <w:r w:rsidR="50A684F1" w:rsidRPr="00BB16C1">
        <w:rPr>
          <w:rStyle w:val="normaltextrun"/>
          <w:color w:val="000000" w:themeColor="text1"/>
        </w:rPr>
        <w:t>Enrollment</w:t>
      </w:r>
      <w:r w:rsidR="4ADA1A87" w:rsidRPr="00BB16C1">
        <w:rPr>
          <w:rStyle w:val="normaltextrun"/>
          <w:color w:val="000000" w:themeColor="text1"/>
        </w:rPr>
        <w:t xml:space="preserve"> </w:t>
      </w:r>
      <w:r w:rsidRPr="00BB16C1">
        <w:rPr>
          <w:rStyle w:val="normaltextrun"/>
          <w:color w:val="000000" w:themeColor="text1"/>
        </w:rPr>
        <w:t>of beneficiaries of about seven million.</w:t>
      </w:r>
      <w:r w:rsidRPr="00BB16C1">
        <w:rPr>
          <w:rStyle w:val="eop"/>
          <w:color w:val="000000" w:themeColor="text1"/>
        </w:rPr>
        <w:t> </w:t>
      </w:r>
    </w:p>
    <w:p w14:paraId="1BADF5BD" w14:textId="0506FDEB" w:rsidR="00865DA1" w:rsidRPr="00BB16C1" w:rsidRDefault="00865DA1" w:rsidP="00BB16C1">
      <w:pPr>
        <w:pStyle w:val="Heading3"/>
        <w:numPr>
          <w:ilvl w:val="2"/>
          <w:numId w:val="37"/>
        </w:numPr>
        <w:spacing w:line="360" w:lineRule="auto"/>
        <w:rPr>
          <w:rFonts w:ascii="Times New Roman" w:hAnsi="Times New Roman" w:cs="Times New Roman"/>
          <w:color w:val="000000" w:themeColor="text1"/>
        </w:rPr>
      </w:pPr>
      <w:bookmarkStart w:id="92" w:name="_Toc165130969"/>
      <w:r w:rsidRPr="00BB16C1">
        <w:rPr>
          <w:rStyle w:val="normaltextrun"/>
          <w:rFonts w:ascii="Times New Roman" w:hAnsi="Times New Roman" w:cs="Times New Roman"/>
          <w:b/>
          <w:color w:val="000000" w:themeColor="text1"/>
        </w:rPr>
        <w:t xml:space="preserve">Factors affecting </w:t>
      </w:r>
      <w:r w:rsidR="009455EB" w:rsidRPr="00BB16C1">
        <w:rPr>
          <w:rStyle w:val="normaltextrun"/>
          <w:rFonts w:ascii="Times New Roman" w:hAnsi="Times New Roman" w:cs="Times New Roman"/>
          <w:b/>
          <w:color w:val="000000" w:themeColor="text1"/>
        </w:rPr>
        <w:t xml:space="preserve">the </w:t>
      </w:r>
      <w:r w:rsidRPr="00BB16C1">
        <w:rPr>
          <w:rStyle w:val="normaltextrun"/>
          <w:rFonts w:ascii="Times New Roman" w:hAnsi="Times New Roman" w:cs="Times New Roman"/>
          <w:b/>
          <w:color w:val="000000" w:themeColor="text1"/>
        </w:rPr>
        <w:t xml:space="preserve">dependent </w:t>
      </w:r>
      <w:r w:rsidR="009455EB" w:rsidRPr="00BB16C1">
        <w:rPr>
          <w:rStyle w:val="normaltextrun"/>
          <w:rFonts w:ascii="Times New Roman" w:hAnsi="Times New Roman" w:cs="Times New Roman"/>
          <w:b/>
          <w:color w:val="000000" w:themeColor="text1"/>
        </w:rPr>
        <w:t>variable.</w:t>
      </w:r>
      <w:bookmarkEnd w:id="92"/>
    </w:p>
    <w:p w14:paraId="7A3766F3" w14:textId="2502E46C" w:rsidR="00EC589D" w:rsidRPr="00BB16C1" w:rsidRDefault="00865DA1" w:rsidP="00BB16C1">
      <w:pPr>
        <w:pStyle w:val="paragraph"/>
        <w:spacing w:beforeAutospacing="0" w:afterAutospacing="0" w:line="360" w:lineRule="auto"/>
        <w:ind w:left="720"/>
        <w:jc w:val="both"/>
        <w:textAlignment w:val="baseline"/>
        <w:rPr>
          <w:rStyle w:val="eop"/>
          <w:color w:val="000000" w:themeColor="text1"/>
        </w:rPr>
      </w:pPr>
      <w:r w:rsidRPr="00BB16C1">
        <w:rPr>
          <w:rStyle w:val="normaltextrun"/>
          <w:color w:val="000000" w:themeColor="text1"/>
        </w:rPr>
        <w:t xml:space="preserve">To find what variables are affecting the dependent variable we ran </w:t>
      </w:r>
      <w:r w:rsidR="002F7E0F" w:rsidRPr="00BB16C1">
        <w:rPr>
          <w:rStyle w:val="normaltextrun"/>
          <w:color w:val="000000" w:themeColor="text1"/>
        </w:rPr>
        <w:t xml:space="preserve">a </w:t>
      </w:r>
      <w:r w:rsidRPr="00BB16C1">
        <w:rPr>
          <w:rStyle w:val="normaltextrun"/>
          <w:color w:val="000000" w:themeColor="text1"/>
        </w:rPr>
        <w:t>few models to understand the</w:t>
      </w:r>
      <w:r w:rsidR="009455EB" w:rsidRPr="00BB16C1">
        <w:rPr>
          <w:rStyle w:val="normaltextrun"/>
          <w:color w:val="000000" w:themeColor="text1"/>
        </w:rPr>
        <w:t xml:space="preserve"> </w:t>
      </w:r>
      <w:r w:rsidRPr="00BB16C1">
        <w:rPr>
          <w:rStyle w:val="normaltextrun"/>
          <w:color w:val="000000" w:themeColor="text1"/>
        </w:rPr>
        <w:t>significance of the variables.</w:t>
      </w:r>
      <w:r w:rsidRPr="00BB16C1">
        <w:rPr>
          <w:rStyle w:val="eop"/>
          <w:color w:val="000000" w:themeColor="text1"/>
        </w:rPr>
        <w:t> </w:t>
      </w:r>
    </w:p>
    <w:p w14:paraId="6B639B54" w14:textId="1D98F2DF" w:rsidR="0031526D" w:rsidRPr="00BB16C1" w:rsidRDefault="003E2A80" w:rsidP="00BB16C1">
      <w:pPr>
        <w:pStyle w:val="Heading4"/>
        <w:numPr>
          <w:ilvl w:val="3"/>
          <w:numId w:val="37"/>
        </w:numPr>
        <w:spacing w:line="360" w:lineRule="auto"/>
        <w:rPr>
          <w:rFonts w:ascii="Times New Roman" w:hAnsi="Times New Roman" w:cs="Times New Roman"/>
          <w:b/>
          <w:bCs/>
          <w:i w:val="0"/>
          <w:iCs w:val="0"/>
          <w:color w:val="000000" w:themeColor="text1"/>
        </w:rPr>
      </w:pPr>
      <w:r w:rsidRPr="00BB16C1">
        <w:rPr>
          <w:rStyle w:val="eop"/>
          <w:rFonts w:ascii="Times New Roman" w:hAnsi="Times New Roman" w:cs="Times New Roman"/>
          <w:b/>
          <w:bCs/>
          <w:i w:val="0"/>
          <w:iCs w:val="0"/>
          <w:color w:val="000000" w:themeColor="text1"/>
        </w:rPr>
        <w:t>Linear</w:t>
      </w:r>
      <w:r w:rsidR="00EF3CA2" w:rsidRPr="00BB16C1">
        <w:rPr>
          <w:rStyle w:val="eop"/>
          <w:rFonts w:ascii="Times New Roman" w:hAnsi="Times New Roman" w:cs="Times New Roman"/>
          <w:b/>
          <w:bCs/>
          <w:i w:val="0"/>
          <w:iCs w:val="0"/>
          <w:color w:val="000000" w:themeColor="text1"/>
        </w:rPr>
        <w:t xml:space="preserve"> Regression</w:t>
      </w:r>
    </w:p>
    <w:p w14:paraId="653D2142" w14:textId="1EACA43B" w:rsidR="00865DA1" w:rsidRPr="00BB16C1" w:rsidRDefault="00865DA1" w:rsidP="00BB16C1">
      <w:pPr>
        <w:pStyle w:val="paragraph"/>
        <w:spacing w:beforeAutospacing="0" w:afterAutospacing="0" w:line="360" w:lineRule="auto"/>
        <w:ind w:left="993"/>
        <w:jc w:val="both"/>
        <w:textAlignment w:val="baseline"/>
        <w:rPr>
          <w:color w:val="000000" w:themeColor="text1"/>
        </w:rPr>
      </w:pPr>
      <w:r w:rsidRPr="00BB16C1">
        <w:rPr>
          <w:rStyle w:val="normaltextrun"/>
          <w:color w:val="000000" w:themeColor="text1"/>
        </w:rPr>
        <w:t xml:space="preserve">The statistical method Linear regression is </w:t>
      </w:r>
      <w:r w:rsidR="00A31344" w:rsidRPr="00BB16C1">
        <w:rPr>
          <w:rStyle w:val="normaltextrun"/>
          <w:color w:val="000000" w:themeColor="text1"/>
        </w:rPr>
        <w:t xml:space="preserve">a </w:t>
      </w:r>
      <w:r w:rsidRPr="00BB16C1">
        <w:rPr>
          <w:rStyle w:val="normaltextrun"/>
          <w:color w:val="000000" w:themeColor="text1"/>
        </w:rPr>
        <w:t xml:space="preserve">technique used to understand how the independent </w:t>
      </w:r>
      <w:r w:rsidR="05B8B427" w:rsidRPr="00BB16C1">
        <w:rPr>
          <w:rStyle w:val="normaltextrun"/>
          <w:color w:val="000000" w:themeColor="text1"/>
        </w:rPr>
        <w:t>variable</w:t>
      </w:r>
      <w:r w:rsidRPr="00BB16C1">
        <w:rPr>
          <w:rStyle w:val="normaltextrun"/>
          <w:color w:val="000000" w:themeColor="text1"/>
        </w:rPr>
        <w:t xml:space="preserve"> is influenced </w:t>
      </w:r>
      <w:r w:rsidR="00A31344" w:rsidRPr="00BB16C1">
        <w:rPr>
          <w:rStyle w:val="normaltextrun"/>
          <w:color w:val="000000" w:themeColor="text1"/>
        </w:rPr>
        <w:t>by</w:t>
      </w:r>
      <w:r w:rsidRPr="00BB16C1">
        <w:rPr>
          <w:rStyle w:val="normaltextrun"/>
          <w:color w:val="000000" w:themeColor="text1"/>
        </w:rPr>
        <w:t xml:space="preserve"> </w:t>
      </w:r>
      <w:r w:rsidR="00A31344" w:rsidRPr="00BB16C1">
        <w:rPr>
          <w:rStyle w:val="normaltextrun"/>
          <w:color w:val="000000" w:themeColor="text1"/>
        </w:rPr>
        <w:t xml:space="preserve">the </w:t>
      </w:r>
      <w:r w:rsidRPr="00BB16C1">
        <w:rPr>
          <w:rStyle w:val="normaltextrun"/>
          <w:color w:val="000000" w:themeColor="text1"/>
        </w:rPr>
        <w:t xml:space="preserve">dependent variable. Linear regression draws a straight line and fits the cluster of data points. This slope provides the change in the average dependent variable for </w:t>
      </w:r>
      <w:r w:rsidR="00A31344" w:rsidRPr="00BB16C1">
        <w:rPr>
          <w:rStyle w:val="normaltextrun"/>
          <w:color w:val="000000" w:themeColor="text1"/>
        </w:rPr>
        <w:t xml:space="preserve">the </w:t>
      </w:r>
      <w:r w:rsidRPr="00BB16C1">
        <w:rPr>
          <w:rStyle w:val="normaltextrun"/>
          <w:color w:val="000000" w:themeColor="text1"/>
        </w:rPr>
        <w:t>rise in every independent variable the y</w:t>
      </w:r>
      <w:r w:rsidR="005D320C" w:rsidRPr="00BB16C1">
        <w:rPr>
          <w:rStyle w:val="normaltextrun"/>
          <w:color w:val="000000" w:themeColor="text1"/>
        </w:rPr>
        <w:t>-</w:t>
      </w:r>
      <w:r w:rsidRPr="00BB16C1">
        <w:rPr>
          <w:rStyle w:val="normaltextrun"/>
          <w:color w:val="000000" w:themeColor="text1"/>
        </w:rPr>
        <w:t xml:space="preserve">intercept shows us the value predicted and the cause of zero. This technique is used to make predictions and estimate the future beneficiary </w:t>
      </w:r>
      <w:r w:rsidR="00693664" w:rsidRPr="00BB16C1">
        <w:rPr>
          <w:rStyle w:val="normaltextrun"/>
          <w:color w:val="000000" w:themeColor="text1"/>
        </w:rPr>
        <w:t>Enrolment</w:t>
      </w:r>
      <w:r w:rsidRPr="00BB16C1">
        <w:rPr>
          <w:rStyle w:val="normaltextrun"/>
          <w:color w:val="000000" w:themeColor="text1"/>
        </w:rPr>
        <w:t xml:space="preserve">, figure </w:t>
      </w:r>
      <w:r w:rsidR="005D320C" w:rsidRPr="00BB16C1">
        <w:rPr>
          <w:rStyle w:val="normaltextrun"/>
          <w:color w:val="000000" w:themeColor="text1"/>
        </w:rPr>
        <w:t xml:space="preserve">out </w:t>
      </w:r>
      <w:r w:rsidRPr="00BB16C1">
        <w:rPr>
          <w:rStyle w:val="normaltextrun"/>
          <w:color w:val="000000" w:themeColor="text1"/>
        </w:rPr>
        <w:t xml:space="preserve">our marketing </w:t>
      </w:r>
      <w:r w:rsidRPr="00BB16C1">
        <w:rPr>
          <w:rStyle w:val="normaltextrun"/>
          <w:color w:val="000000" w:themeColor="text1"/>
        </w:rPr>
        <w:lastRenderedPageBreak/>
        <w:t>trends</w:t>
      </w:r>
      <w:r w:rsidR="005D320C" w:rsidRPr="00BB16C1">
        <w:rPr>
          <w:rStyle w:val="normaltextrun"/>
          <w:color w:val="000000" w:themeColor="text1"/>
        </w:rPr>
        <w:t>,</w:t>
      </w:r>
      <w:r w:rsidRPr="00BB16C1">
        <w:rPr>
          <w:rStyle w:val="normaltextrun"/>
          <w:color w:val="000000" w:themeColor="text1"/>
        </w:rPr>
        <w:t xml:space="preserve"> and </w:t>
      </w:r>
      <w:r w:rsidR="4B6F1AEB" w:rsidRPr="00BB16C1">
        <w:rPr>
          <w:rStyle w:val="normaltextrun"/>
          <w:color w:val="000000" w:themeColor="text1"/>
        </w:rPr>
        <w:t>predict</w:t>
      </w:r>
      <w:r w:rsidRPr="00BB16C1">
        <w:rPr>
          <w:rStyle w:val="normaltextrun"/>
          <w:color w:val="000000" w:themeColor="text1"/>
        </w:rPr>
        <w:t xml:space="preserve"> which </w:t>
      </w:r>
      <w:r w:rsidR="3297F5FB" w:rsidRPr="00BB16C1">
        <w:rPr>
          <w:rStyle w:val="normaltextrun"/>
          <w:color w:val="000000" w:themeColor="text1"/>
        </w:rPr>
        <w:t>Medicare</w:t>
      </w:r>
      <w:r w:rsidRPr="00BB16C1">
        <w:rPr>
          <w:rStyle w:val="normaltextrun"/>
          <w:color w:val="000000" w:themeColor="text1"/>
        </w:rPr>
        <w:t xml:space="preserve"> plan has </w:t>
      </w:r>
      <w:r w:rsidR="619D842A" w:rsidRPr="00BB16C1">
        <w:rPr>
          <w:rStyle w:val="normaltextrun"/>
          <w:color w:val="000000" w:themeColor="text1"/>
        </w:rPr>
        <w:t xml:space="preserve">the </w:t>
      </w:r>
      <w:r w:rsidRPr="00BB16C1">
        <w:rPr>
          <w:rStyle w:val="normaltextrun"/>
          <w:color w:val="000000" w:themeColor="text1"/>
        </w:rPr>
        <w:t xml:space="preserve">highest </w:t>
      </w:r>
      <w:r w:rsidR="00693664" w:rsidRPr="00BB16C1">
        <w:rPr>
          <w:rStyle w:val="normaltextrun"/>
          <w:color w:val="000000" w:themeColor="text1"/>
        </w:rPr>
        <w:t>Enrolment</w:t>
      </w:r>
      <w:r w:rsidRPr="00BB16C1">
        <w:rPr>
          <w:rStyle w:val="normaltextrun"/>
          <w:color w:val="000000" w:themeColor="text1"/>
        </w:rPr>
        <w:t xml:space="preserve">. It is important to know that applying linear regression provides us </w:t>
      </w:r>
      <w:r w:rsidR="005D320C" w:rsidRPr="00BB16C1">
        <w:rPr>
          <w:rStyle w:val="normaltextrun"/>
          <w:color w:val="000000" w:themeColor="text1"/>
        </w:rPr>
        <w:t xml:space="preserve">with </w:t>
      </w:r>
      <w:r w:rsidRPr="00BB16C1">
        <w:rPr>
          <w:rStyle w:val="normaltextrun"/>
          <w:color w:val="000000" w:themeColor="text1"/>
        </w:rPr>
        <w:t xml:space="preserve">the data points </w:t>
      </w:r>
      <w:r w:rsidR="005D320C" w:rsidRPr="00BB16C1">
        <w:rPr>
          <w:rStyle w:val="normaltextrun"/>
          <w:color w:val="000000" w:themeColor="text1"/>
        </w:rPr>
        <w:t xml:space="preserve">that </w:t>
      </w:r>
      <w:r w:rsidRPr="00BB16C1">
        <w:rPr>
          <w:rStyle w:val="normaltextrun"/>
          <w:color w:val="000000" w:themeColor="text1"/>
        </w:rPr>
        <w:t xml:space="preserve">fall in </w:t>
      </w:r>
      <w:r w:rsidR="005D320C" w:rsidRPr="00BB16C1">
        <w:rPr>
          <w:rStyle w:val="normaltextrun"/>
          <w:color w:val="000000" w:themeColor="text1"/>
        </w:rPr>
        <w:t xml:space="preserve">a </w:t>
      </w:r>
      <w:r w:rsidRPr="00BB16C1">
        <w:rPr>
          <w:rStyle w:val="normaltextrun"/>
          <w:color w:val="000000" w:themeColor="text1"/>
        </w:rPr>
        <w:t xml:space="preserve">straight line and the other data points that </w:t>
      </w:r>
      <w:r w:rsidR="665B8C91" w:rsidRPr="00BB16C1">
        <w:rPr>
          <w:rStyle w:val="normaltextrun"/>
          <w:color w:val="000000" w:themeColor="text1"/>
        </w:rPr>
        <w:t>do not</w:t>
      </w:r>
      <w:r w:rsidRPr="00BB16C1">
        <w:rPr>
          <w:rStyle w:val="normaltextrun"/>
          <w:color w:val="000000" w:themeColor="text1"/>
        </w:rPr>
        <w:t xml:space="preserve"> fall on the line are preferred as outliers and we need to deal with the outliers and their reasons why they are </w:t>
      </w:r>
      <w:r w:rsidR="01030749" w:rsidRPr="00BB16C1">
        <w:rPr>
          <w:rStyle w:val="normaltextrun"/>
          <w:color w:val="000000" w:themeColor="text1"/>
        </w:rPr>
        <w:t>occurring</w:t>
      </w:r>
      <w:r w:rsidRPr="00BB16C1">
        <w:rPr>
          <w:rStyle w:val="normaltextrun"/>
          <w:color w:val="000000" w:themeColor="text1"/>
        </w:rPr>
        <w:t xml:space="preserve"> inside our data. If the data is more inappropriate or if we observe a curved </w:t>
      </w:r>
      <w:r w:rsidR="06B8FF8D" w:rsidRPr="00BB16C1">
        <w:rPr>
          <w:rStyle w:val="normaltextrun"/>
          <w:color w:val="000000" w:themeColor="text1"/>
        </w:rPr>
        <w:t>pattern</w:t>
      </w:r>
      <w:r w:rsidRPr="00BB16C1">
        <w:rPr>
          <w:rStyle w:val="normaltextrun"/>
          <w:color w:val="000000" w:themeColor="text1"/>
        </w:rPr>
        <w:t xml:space="preserve"> represents that linear regression might not be a good idea to approach.</w:t>
      </w:r>
      <w:r w:rsidRPr="00BB16C1">
        <w:rPr>
          <w:rStyle w:val="eop"/>
          <w:color w:val="000000" w:themeColor="text1"/>
        </w:rPr>
        <w:t> </w:t>
      </w:r>
    </w:p>
    <w:p w14:paraId="7531D94F" w14:textId="052084DC" w:rsidR="00865DA1" w:rsidRPr="00BB16C1" w:rsidRDefault="00865DA1" w:rsidP="00BB16C1">
      <w:pPr>
        <w:pStyle w:val="paragraph"/>
        <w:spacing w:beforeAutospacing="0" w:afterAutospacing="0" w:line="360" w:lineRule="auto"/>
        <w:ind w:left="993"/>
        <w:jc w:val="both"/>
        <w:textAlignment w:val="baseline"/>
        <w:rPr>
          <w:color w:val="000000" w:themeColor="text1"/>
        </w:rPr>
      </w:pPr>
      <w:r w:rsidRPr="00BB16C1">
        <w:rPr>
          <w:rStyle w:val="normaltextrun"/>
          <w:color w:val="000000" w:themeColor="text1"/>
        </w:rPr>
        <w:t xml:space="preserve">Below we have applied Linear Regression on Pennsylvania state people who enrolled in Medicare Monthly </w:t>
      </w:r>
      <w:r w:rsidR="50A684F1" w:rsidRPr="00BB16C1">
        <w:rPr>
          <w:rStyle w:val="normaltextrun"/>
          <w:color w:val="000000" w:themeColor="text1"/>
        </w:rPr>
        <w:t>Enrollment</w:t>
      </w:r>
      <w:r w:rsidR="5A1782D2" w:rsidRPr="00BB16C1">
        <w:rPr>
          <w:rStyle w:val="normaltextrun"/>
          <w:color w:val="000000" w:themeColor="text1"/>
        </w:rPr>
        <w:t xml:space="preserve"> </w:t>
      </w:r>
      <w:r w:rsidRPr="00BB16C1">
        <w:rPr>
          <w:rStyle w:val="normaltextrun"/>
          <w:color w:val="000000" w:themeColor="text1"/>
        </w:rPr>
        <w:t>plans.</w:t>
      </w:r>
      <w:r w:rsidRPr="00BB16C1">
        <w:rPr>
          <w:rStyle w:val="eop"/>
          <w:color w:val="000000" w:themeColor="text1"/>
        </w:rPr>
        <w:t> </w:t>
      </w:r>
    </w:p>
    <w:p w14:paraId="75631C71" w14:textId="77777777" w:rsidR="006A5B8C" w:rsidRPr="00BB16C1" w:rsidRDefault="003339B5" w:rsidP="00BB16C1">
      <w:pPr>
        <w:pStyle w:val="paragraph"/>
        <w:keepNext/>
        <w:spacing w:beforeAutospacing="0" w:afterAutospacing="0" w:line="360" w:lineRule="auto"/>
        <w:jc w:val="center"/>
        <w:textAlignment w:val="baseline"/>
        <w:rPr>
          <w:color w:val="000000" w:themeColor="text1"/>
        </w:rPr>
      </w:pPr>
      <w:r w:rsidRPr="00BB16C1">
        <w:rPr>
          <w:noProof/>
        </w:rPr>
        <w:drawing>
          <wp:inline distT="0" distB="0" distL="0" distR="0" wp14:anchorId="0F8A2907" wp14:editId="4EE05EB7">
            <wp:extent cx="5590126" cy="2710256"/>
            <wp:effectExtent l="0" t="0" r="0" b="1270"/>
            <wp:docPr id="2011186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90126" cy="2710256"/>
                    </a:xfrm>
                    <a:prstGeom prst="rect">
                      <a:avLst/>
                    </a:prstGeom>
                  </pic:spPr>
                </pic:pic>
              </a:graphicData>
            </a:graphic>
          </wp:inline>
        </w:drawing>
      </w:r>
    </w:p>
    <w:p w14:paraId="7FDF1CE8" w14:textId="6F621A8F" w:rsidR="00955FF2" w:rsidRPr="00BB16C1" w:rsidRDefault="006A5B8C" w:rsidP="00BB16C1">
      <w:pPr>
        <w:pStyle w:val="Caption"/>
        <w:spacing w:line="360" w:lineRule="auto"/>
        <w:jc w:val="center"/>
        <w:rPr>
          <w:rStyle w:val="eop"/>
          <w:i w:val="0"/>
          <w:iCs w:val="0"/>
          <w:color w:val="000000" w:themeColor="text1"/>
          <w:sz w:val="24"/>
          <w:szCs w:val="24"/>
        </w:rPr>
      </w:pPr>
      <w:bookmarkStart w:id="93" w:name="_Toc164535018"/>
      <w:bookmarkStart w:id="94" w:name="_Toc164535036"/>
      <w:bookmarkStart w:id="95" w:name="_Toc164978729"/>
      <w:r w:rsidRPr="00BB16C1">
        <w:rPr>
          <w:color w:val="000000" w:themeColor="text1"/>
          <w:sz w:val="24"/>
          <w:szCs w:val="24"/>
        </w:rPr>
        <w:t xml:space="preserve">Figure 9. </w:t>
      </w:r>
      <w:r w:rsidRPr="00BB16C1">
        <w:rPr>
          <w:color w:val="000000" w:themeColor="text1"/>
          <w:sz w:val="24"/>
          <w:szCs w:val="24"/>
        </w:rPr>
        <w:fldChar w:fldCharType="begin"/>
      </w:r>
      <w:r w:rsidRPr="00BB16C1">
        <w:rPr>
          <w:color w:val="000000" w:themeColor="text1"/>
          <w:sz w:val="24"/>
          <w:szCs w:val="24"/>
        </w:rPr>
        <w:instrText xml:space="preserve"> SEQ Figure_9. \* ARABIC </w:instrText>
      </w:r>
      <w:r w:rsidRPr="00BB16C1">
        <w:rPr>
          <w:color w:val="000000" w:themeColor="text1"/>
          <w:sz w:val="24"/>
          <w:szCs w:val="24"/>
        </w:rPr>
        <w:fldChar w:fldCharType="separate"/>
      </w:r>
      <w:r w:rsidR="005A3A3C" w:rsidRPr="00BB16C1">
        <w:rPr>
          <w:noProof/>
          <w:color w:val="000000" w:themeColor="text1"/>
          <w:sz w:val="24"/>
          <w:szCs w:val="24"/>
        </w:rPr>
        <w:t>9</w:t>
      </w:r>
      <w:r w:rsidRPr="00BB16C1">
        <w:rPr>
          <w:color w:val="000000" w:themeColor="text1"/>
          <w:sz w:val="24"/>
          <w:szCs w:val="24"/>
        </w:rPr>
        <w:fldChar w:fldCharType="end"/>
      </w:r>
      <w:r w:rsidRPr="00BB16C1">
        <w:rPr>
          <w:color w:val="000000" w:themeColor="text1"/>
          <w:sz w:val="24"/>
          <w:szCs w:val="24"/>
        </w:rPr>
        <w:t xml:space="preserve"> Implementing Linear Regression in Python with </w:t>
      </w:r>
      <w:proofErr w:type="spellStart"/>
      <w:r w:rsidRPr="00BB16C1">
        <w:rPr>
          <w:color w:val="000000" w:themeColor="text1"/>
          <w:sz w:val="24"/>
          <w:szCs w:val="24"/>
        </w:rPr>
        <w:t>Sklearn</w:t>
      </w:r>
      <w:proofErr w:type="spellEnd"/>
      <w:r w:rsidRPr="00BB16C1">
        <w:rPr>
          <w:color w:val="000000" w:themeColor="text1"/>
          <w:sz w:val="24"/>
          <w:szCs w:val="24"/>
        </w:rPr>
        <w:t xml:space="preserve"> Library</w:t>
      </w:r>
      <w:bookmarkEnd w:id="93"/>
      <w:bookmarkEnd w:id="94"/>
      <w:bookmarkEnd w:id="95"/>
    </w:p>
    <w:p w14:paraId="28FCEFC3" w14:textId="71F6B3A6" w:rsidR="003339B5" w:rsidRPr="00BB16C1" w:rsidRDefault="003339B5" w:rsidP="00BB16C1">
      <w:pPr>
        <w:pStyle w:val="paragraph"/>
        <w:spacing w:beforeAutospacing="0" w:afterAutospacing="0" w:line="360" w:lineRule="auto"/>
        <w:ind w:left="993"/>
        <w:jc w:val="both"/>
        <w:textAlignment w:val="baseline"/>
        <w:rPr>
          <w:color w:val="000000" w:themeColor="text1"/>
        </w:rPr>
      </w:pPr>
      <w:r w:rsidRPr="00BB16C1">
        <w:rPr>
          <w:rStyle w:val="normaltextrun"/>
          <w:color w:val="000000" w:themeColor="text1"/>
        </w:rPr>
        <w:t xml:space="preserve">From the above linear regression results we observe that the error is 1.55*e^-10 and the coefficient is 2.38*e^-13. The results appeared to be pretty low and the model </w:t>
      </w:r>
      <w:r w:rsidR="21EE8CBB" w:rsidRPr="00BB16C1">
        <w:rPr>
          <w:rStyle w:val="normaltextrun"/>
          <w:color w:val="000000" w:themeColor="text1"/>
        </w:rPr>
        <w:t>doesn't</w:t>
      </w:r>
      <w:r w:rsidRPr="00BB16C1">
        <w:rPr>
          <w:rStyle w:val="normaltextrun"/>
          <w:color w:val="000000" w:themeColor="text1"/>
        </w:rPr>
        <w:t xml:space="preserve"> seem to have </w:t>
      </w:r>
      <w:r w:rsidR="2842E7EE" w:rsidRPr="00BB16C1">
        <w:rPr>
          <w:rStyle w:val="normaltextrun"/>
          <w:color w:val="000000" w:themeColor="text1"/>
        </w:rPr>
        <w:t>errors</w:t>
      </w:r>
      <w:r w:rsidRPr="00BB16C1">
        <w:rPr>
          <w:rStyle w:val="normaltextrun"/>
          <w:color w:val="000000" w:themeColor="text1"/>
        </w:rPr>
        <w:t xml:space="preserve"> for the data provided.</w:t>
      </w:r>
      <w:r w:rsidRPr="00BB16C1">
        <w:rPr>
          <w:rStyle w:val="eop"/>
          <w:color w:val="000000" w:themeColor="text1"/>
        </w:rPr>
        <w:t> </w:t>
      </w:r>
    </w:p>
    <w:p w14:paraId="756D791D" w14:textId="4DB31303" w:rsidR="00BA6EBD" w:rsidRPr="00BB16C1" w:rsidRDefault="003339B5" w:rsidP="00BB16C1">
      <w:pPr>
        <w:pStyle w:val="paragraph"/>
        <w:spacing w:beforeAutospacing="0" w:afterAutospacing="0" w:line="360" w:lineRule="auto"/>
        <w:ind w:left="993"/>
        <w:jc w:val="both"/>
        <w:textAlignment w:val="baseline"/>
        <w:rPr>
          <w:rStyle w:val="eop"/>
          <w:color w:val="000000" w:themeColor="text1"/>
        </w:rPr>
      </w:pPr>
      <w:r w:rsidRPr="00BB16C1">
        <w:rPr>
          <w:rStyle w:val="normaltextrun"/>
          <w:color w:val="000000" w:themeColor="text1"/>
        </w:rPr>
        <w:t>Checking the regression components and significance using the Ordinary least squares method:</w:t>
      </w:r>
      <w:r w:rsidRPr="00BB16C1">
        <w:rPr>
          <w:rStyle w:val="eop"/>
          <w:color w:val="000000" w:themeColor="text1"/>
        </w:rPr>
        <w:t> </w:t>
      </w:r>
      <w:r w:rsidR="00E7286C" w:rsidRPr="00BB16C1">
        <w:rPr>
          <w:rStyle w:val="eop"/>
          <w:i/>
          <w:iCs/>
          <w:color w:val="000000" w:themeColor="text1"/>
        </w:rPr>
        <w:t xml:space="preserve"> </w:t>
      </w:r>
    </w:p>
    <w:p w14:paraId="4BF1C807" w14:textId="77777777" w:rsidR="006A5B8C" w:rsidRPr="00BB16C1" w:rsidRDefault="003339B5" w:rsidP="00BB16C1">
      <w:pPr>
        <w:pStyle w:val="paragraph"/>
        <w:keepNext/>
        <w:spacing w:beforeAutospacing="0" w:afterAutospacing="0" w:line="360" w:lineRule="auto"/>
        <w:jc w:val="center"/>
        <w:textAlignment w:val="baseline"/>
        <w:rPr>
          <w:color w:val="000000" w:themeColor="text1"/>
        </w:rPr>
      </w:pPr>
      <w:r w:rsidRPr="00BB16C1">
        <w:rPr>
          <w:noProof/>
        </w:rPr>
        <w:lastRenderedPageBreak/>
        <w:drawing>
          <wp:inline distT="0" distB="0" distL="0" distR="0" wp14:anchorId="425499B4" wp14:editId="2EC737EE">
            <wp:extent cx="4817939" cy="2906206"/>
            <wp:effectExtent l="0" t="0" r="0" b="0"/>
            <wp:docPr id="19086663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2">
                      <a:extLst>
                        <a:ext uri="{28A0092B-C50C-407E-A947-70E740481C1C}">
                          <a14:useLocalDpi xmlns:a14="http://schemas.microsoft.com/office/drawing/2010/main" val="0"/>
                        </a:ext>
                      </a:extLst>
                    </a:blip>
                    <a:stretch>
                      <a:fillRect/>
                    </a:stretch>
                  </pic:blipFill>
                  <pic:spPr>
                    <a:xfrm>
                      <a:off x="0" y="0"/>
                      <a:ext cx="4817939" cy="2906206"/>
                    </a:xfrm>
                    <a:prstGeom prst="rect">
                      <a:avLst/>
                    </a:prstGeom>
                  </pic:spPr>
                </pic:pic>
              </a:graphicData>
            </a:graphic>
          </wp:inline>
        </w:drawing>
      </w:r>
    </w:p>
    <w:p w14:paraId="4D7858AD" w14:textId="16F74953" w:rsidR="002F7E0F" w:rsidRPr="00BB16C1" w:rsidRDefault="006A5B8C" w:rsidP="00BB16C1">
      <w:pPr>
        <w:pStyle w:val="Caption"/>
        <w:spacing w:line="360" w:lineRule="auto"/>
        <w:jc w:val="center"/>
        <w:rPr>
          <w:rStyle w:val="eop"/>
          <w:i w:val="0"/>
          <w:iCs w:val="0"/>
          <w:color w:val="000000" w:themeColor="text1"/>
          <w:sz w:val="24"/>
          <w:szCs w:val="24"/>
        </w:rPr>
      </w:pPr>
      <w:bookmarkStart w:id="96" w:name="_Toc164535019"/>
      <w:bookmarkStart w:id="97" w:name="_Toc164535037"/>
      <w:bookmarkStart w:id="98" w:name="_Toc164978730"/>
      <w:r w:rsidRPr="00BB16C1">
        <w:rPr>
          <w:color w:val="000000" w:themeColor="text1"/>
          <w:sz w:val="24"/>
          <w:szCs w:val="24"/>
        </w:rPr>
        <w:t xml:space="preserve">Figure 9. </w:t>
      </w:r>
      <w:r w:rsidRPr="00BB16C1">
        <w:rPr>
          <w:color w:val="000000" w:themeColor="text1"/>
          <w:sz w:val="24"/>
          <w:szCs w:val="24"/>
        </w:rPr>
        <w:fldChar w:fldCharType="begin"/>
      </w:r>
      <w:r w:rsidRPr="00BB16C1">
        <w:rPr>
          <w:color w:val="000000" w:themeColor="text1"/>
          <w:sz w:val="24"/>
          <w:szCs w:val="24"/>
        </w:rPr>
        <w:instrText xml:space="preserve"> SEQ Figure_9. \* ARABIC </w:instrText>
      </w:r>
      <w:r w:rsidRPr="00BB16C1">
        <w:rPr>
          <w:color w:val="000000" w:themeColor="text1"/>
          <w:sz w:val="24"/>
          <w:szCs w:val="24"/>
        </w:rPr>
        <w:fldChar w:fldCharType="separate"/>
      </w:r>
      <w:r w:rsidR="005A3A3C" w:rsidRPr="00BB16C1">
        <w:rPr>
          <w:noProof/>
          <w:color w:val="000000" w:themeColor="text1"/>
          <w:sz w:val="24"/>
          <w:szCs w:val="24"/>
        </w:rPr>
        <w:t>10</w:t>
      </w:r>
      <w:r w:rsidRPr="00BB16C1">
        <w:rPr>
          <w:color w:val="000000" w:themeColor="text1"/>
          <w:sz w:val="24"/>
          <w:szCs w:val="24"/>
        </w:rPr>
        <w:fldChar w:fldCharType="end"/>
      </w:r>
      <w:r w:rsidRPr="00BB16C1">
        <w:rPr>
          <w:color w:val="000000" w:themeColor="text1"/>
          <w:sz w:val="24"/>
          <w:szCs w:val="24"/>
        </w:rPr>
        <w:t xml:space="preserve"> Insights into Regression Analysis</w:t>
      </w:r>
      <w:bookmarkEnd w:id="96"/>
      <w:bookmarkEnd w:id="97"/>
      <w:bookmarkEnd w:id="98"/>
    </w:p>
    <w:p w14:paraId="24BF4455" w14:textId="622EF5C3" w:rsidR="003339B5" w:rsidRPr="00BB16C1" w:rsidRDefault="003339B5" w:rsidP="00BB16C1">
      <w:pPr>
        <w:pStyle w:val="paragraph"/>
        <w:spacing w:beforeAutospacing="0" w:afterAutospacing="0" w:line="360" w:lineRule="auto"/>
        <w:ind w:left="993"/>
        <w:jc w:val="both"/>
        <w:textAlignment w:val="baseline"/>
        <w:rPr>
          <w:color w:val="000000" w:themeColor="text1"/>
        </w:rPr>
      </w:pPr>
      <w:r w:rsidRPr="00BB16C1">
        <w:rPr>
          <w:rStyle w:val="normaltextrun"/>
          <w:color w:val="000000" w:themeColor="text1"/>
        </w:rPr>
        <w:t xml:space="preserve">By Checking the R Square the adjusted R Square result is 1. </w:t>
      </w:r>
      <w:r w:rsidR="00023CBF" w:rsidRPr="00BB16C1">
        <w:rPr>
          <w:rStyle w:val="normaltextrun"/>
          <w:color w:val="000000" w:themeColor="text1"/>
        </w:rPr>
        <w:t>T</w:t>
      </w:r>
      <w:r w:rsidRPr="00BB16C1">
        <w:rPr>
          <w:rStyle w:val="normaltextrun"/>
          <w:color w:val="000000" w:themeColor="text1"/>
        </w:rPr>
        <w:t>his 1</w:t>
      </w:r>
      <w:r w:rsidR="00023CBF" w:rsidRPr="00BB16C1">
        <w:rPr>
          <w:rStyle w:val="normaltextrun"/>
          <w:color w:val="000000" w:themeColor="text1"/>
        </w:rPr>
        <w:t xml:space="preserve"> over here</w:t>
      </w:r>
      <w:r w:rsidRPr="00BB16C1">
        <w:rPr>
          <w:rStyle w:val="normaltextrun"/>
          <w:color w:val="000000" w:themeColor="text1"/>
        </w:rPr>
        <w:t xml:space="preserve"> represents the model is 100% variance in data. From the data</w:t>
      </w:r>
      <w:r w:rsidR="00023CBF" w:rsidRPr="00BB16C1">
        <w:rPr>
          <w:rStyle w:val="normaltextrun"/>
          <w:color w:val="000000" w:themeColor="text1"/>
        </w:rPr>
        <w:t>,</w:t>
      </w:r>
      <w:r w:rsidRPr="00BB16C1">
        <w:rPr>
          <w:rStyle w:val="normaltextrun"/>
          <w:color w:val="000000" w:themeColor="text1"/>
        </w:rPr>
        <w:t xml:space="preserve"> we could observe </w:t>
      </w:r>
      <w:r w:rsidR="00023CBF" w:rsidRPr="00BB16C1">
        <w:rPr>
          <w:rStyle w:val="normaltextrun"/>
          <w:color w:val="000000" w:themeColor="text1"/>
        </w:rPr>
        <w:t>few insignificant variables</w:t>
      </w:r>
      <w:r w:rsidRPr="00BB16C1">
        <w:rPr>
          <w:rStyle w:val="normaltextrun"/>
          <w:color w:val="000000" w:themeColor="text1"/>
        </w:rPr>
        <w:t xml:space="preserve"> can be dropped from the model and improve the model and this condition shows that there is </w:t>
      </w:r>
      <w:r w:rsidR="00023CBF" w:rsidRPr="00BB16C1">
        <w:rPr>
          <w:rStyle w:val="normaltextrun"/>
          <w:color w:val="000000" w:themeColor="text1"/>
        </w:rPr>
        <w:t xml:space="preserve">the </w:t>
      </w:r>
      <w:r w:rsidRPr="00BB16C1">
        <w:rPr>
          <w:rStyle w:val="normaltextrun"/>
          <w:color w:val="000000" w:themeColor="text1"/>
        </w:rPr>
        <w:t>existence of multicollinearity in the data.</w:t>
      </w:r>
      <w:r w:rsidRPr="00BB16C1">
        <w:rPr>
          <w:rStyle w:val="eop"/>
          <w:color w:val="000000" w:themeColor="text1"/>
        </w:rPr>
        <w:t> </w:t>
      </w:r>
    </w:p>
    <w:p w14:paraId="6BA82158" w14:textId="46CA01F0" w:rsidR="0017270E" w:rsidRPr="00BB16C1" w:rsidRDefault="003339B5" w:rsidP="00BB16C1">
      <w:pPr>
        <w:pStyle w:val="paragraph"/>
        <w:spacing w:beforeAutospacing="0" w:afterAutospacing="0" w:line="360" w:lineRule="auto"/>
        <w:ind w:left="993"/>
        <w:jc w:val="both"/>
        <w:textAlignment w:val="baseline"/>
        <w:rPr>
          <w:rStyle w:val="eop"/>
          <w:color w:val="000000" w:themeColor="text1"/>
        </w:rPr>
      </w:pPr>
      <w:r w:rsidRPr="00BB16C1">
        <w:rPr>
          <w:rStyle w:val="normaltextrun"/>
          <w:color w:val="000000" w:themeColor="text1"/>
        </w:rPr>
        <w:t>The model is rerun to observe whether the performance is improved post dropping those few insignificant variables.</w:t>
      </w:r>
      <w:r w:rsidRPr="00BB16C1">
        <w:rPr>
          <w:rStyle w:val="eop"/>
          <w:color w:val="000000" w:themeColor="text1"/>
        </w:rPr>
        <w:t> </w:t>
      </w:r>
    </w:p>
    <w:p w14:paraId="0BF20110" w14:textId="77777777" w:rsidR="006A5B8C" w:rsidRPr="00BB16C1" w:rsidRDefault="003339B5" w:rsidP="00BB16C1">
      <w:pPr>
        <w:pStyle w:val="paragraph"/>
        <w:keepNext/>
        <w:spacing w:beforeAutospacing="0" w:afterAutospacing="0" w:line="360" w:lineRule="auto"/>
        <w:jc w:val="center"/>
        <w:textAlignment w:val="baseline"/>
        <w:rPr>
          <w:color w:val="000000" w:themeColor="text1"/>
        </w:rPr>
      </w:pPr>
      <w:r w:rsidRPr="00BB16C1">
        <w:rPr>
          <w:noProof/>
        </w:rPr>
        <w:lastRenderedPageBreak/>
        <w:drawing>
          <wp:inline distT="0" distB="0" distL="0" distR="0" wp14:anchorId="42997604" wp14:editId="136BDFC2">
            <wp:extent cx="5943600" cy="3261360"/>
            <wp:effectExtent l="0" t="0" r="0" b="2540"/>
            <wp:docPr id="1098903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3">
                      <a:extLst>
                        <a:ext uri="{28A0092B-C50C-407E-A947-70E740481C1C}">
                          <a14:useLocalDpi xmlns:a14="http://schemas.microsoft.com/office/drawing/2010/main" val="0"/>
                        </a:ext>
                      </a:extLst>
                    </a:blip>
                    <a:stretch>
                      <a:fillRect/>
                    </a:stretch>
                  </pic:blipFill>
                  <pic:spPr>
                    <a:xfrm>
                      <a:off x="0" y="0"/>
                      <a:ext cx="5943600" cy="3261360"/>
                    </a:xfrm>
                    <a:prstGeom prst="rect">
                      <a:avLst/>
                    </a:prstGeom>
                  </pic:spPr>
                </pic:pic>
              </a:graphicData>
            </a:graphic>
          </wp:inline>
        </w:drawing>
      </w:r>
    </w:p>
    <w:p w14:paraId="6309BCF0" w14:textId="75A81F65" w:rsidR="009E29A6" w:rsidRPr="00BB16C1" w:rsidRDefault="006A5B8C" w:rsidP="00BB16C1">
      <w:pPr>
        <w:pStyle w:val="Caption"/>
        <w:spacing w:line="360" w:lineRule="auto"/>
        <w:jc w:val="center"/>
        <w:rPr>
          <w:color w:val="000000" w:themeColor="text1"/>
          <w:sz w:val="24"/>
          <w:szCs w:val="24"/>
        </w:rPr>
      </w:pPr>
      <w:bookmarkStart w:id="99" w:name="_Toc164535020"/>
      <w:bookmarkStart w:id="100" w:name="_Toc164535038"/>
      <w:bookmarkStart w:id="101" w:name="_Toc164978731"/>
      <w:r w:rsidRPr="00BB16C1">
        <w:rPr>
          <w:color w:val="000000" w:themeColor="text1"/>
          <w:sz w:val="24"/>
          <w:szCs w:val="24"/>
        </w:rPr>
        <w:t xml:space="preserve">Figure 9. </w:t>
      </w:r>
      <w:r w:rsidRPr="00BB16C1">
        <w:rPr>
          <w:color w:val="000000" w:themeColor="text1"/>
          <w:sz w:val="24"/>
          <w:szCs w:val="24"/>
        </w:rPr>
        <w:fldChar w:fldCharType="begin"/>
      </w:r>
      <w:r w:rsidRPr="00BB16C1">
        <w:rPr>
          <w:color w:val="000000" w:themeColor="text1"/>
          <w:sz w:val="24"/>
          <w:szCs w:val="24"/>
        </w:rPr>
        <w:instrText xml:space="preserve"> SEQ Figure_9. \* ARABIC </w:instrText>
      </w:r>
      <w:r w:rsidRPr="00BB16C1">
        <w:rPr>
          <w:color w:val="000000" w:themeColor="text1"/>
          <w:sz w:val="24"/>
          <w:szCs w:val="24"/>
        </w:rPr>
        <w:fldChar w:fldCharType="separate"/>
      </w:r>
      <w:r w:rsidR="005A3A3C" w:rsidRPr="00BB16C1">
        <w:rPr>
          <w:noProof/>
          <w:color w:val="000000" w:themeColor="text1"/>
          <w:sz w:val="24"/>
          <w:szCs w:val="24"/>
        </w:rPr>
        <w:t>11</w:t>
      </w:r>
      <w:r w:rsidRPr="00BB16C1">
        <w:rPr>
          <w:color w:val="000000" w:themeColor="text1"/>
          <w:sz w:val="24"/>
          <w:szCs w:val="24"/>
        </w:rPr>
        <w:fldChar w:fldCharType="end"/>
      </w:r>
      <w:r w:rsidRPr="00BB16C1">
        <w:rPr>
          <w:color w:val="000000" w:themeColor="text1"/>
          <w:sz w:val="24"/>
          <w:szCs w:val="24"/>
        </w:rPr>
        <w:t xml:space="preserve"> OLS Regression results</w:t>
      </w:r>
      <w:bookmarkEnd w:id="99"/>
      <w:bookmarkEnd w:id="100"/>
      <w:bookmarkEnd w:id="101"/>
    </w:p>
    <w:p w14:paraId="26260742" w14:textId="25112DAB" w:rsidR="003339B5" w:rsidRPr="00BB16C1" w:rsidRDefault="6AE49042" w:rsidP="00BB16C1">
      <w:pPr>
        <w:pStyle w:val="Heading4"/>
        <w:numPr>
          <w:ilvl w:val="3"/>
          <w:numId w:val="37"/>
        </w:numPr>
        <w:spacing w:line="360" w:lineRule="auto"/>
        <w:rPr>
          <w:rStyle w:val="normaltextrun"/>
          <w:rFonts w:ascii="Times New Roman" w:hAnsi="Times New Roman" w:cs="Times New Roman"/>
          <w:i w:val="0"/>
          <w:iCs w:val="0"/>
          <w:color w:val="000000" w:themeColor="text1"/>
        </w:rPr>
      </w:pPr>
      <w:r w:rsidRPr="00BB16C1">
        <w:rPr>
          <w:rStyle w:val="normaltextrun"/>
          <w:rFonts w:ascii="Times New Roman" w:hAnsi="Times New Roman" w:cs="Times New Roman"/>
          <w:b/>
          <w:bCs/>
          <w:i w:val="0"/>
          <w:iCs w:val="0"/>
          <w:color w:val="000000" w:themeColor="text1"/>
        </w:rPr>
        <w:t xml:space="preserve">Linear Regression with </w:t>
      </w:r>
      <w:r w:rsidR="003339B5" w:rsidRPr="00BB16C1">
        <w:rPr>
          <w:rStyle w:val="normaltextrun"/>
          <w:rFonts w:ascii="Times New Roman" w:hAnsi="Times New Roman" w:cs="Times New Roman"/>
          <w:b/>
          <w:bCs/>
          <w:i w:val="0"/>
          <w:iCs w:val="0"/>
          <w:color w:val="000000" w:themeColor="text1"/>
        </w:rPr>
        <w:t>Principal Component Analysis</w:t>
      </w:r>
    </w:p>
    <w:p w14:paraId="1BF13124" w14:textId="49702028" w:rsidR="003339B5" w:rsidRPr="00BB16C1" w:rsidRDefault="003339B5" w:rsidP="00BB16C1">
      <w:pPr>
        <w:pStyle w:val="paragraph"/>
        <w:spacing w:beforeAutospacing="0" w:afterAutospacing="0" w:line="360" w:lineRule="auto"/>
        <w:ind w:left="993"/>
        <w:jc w:val="both"/>
        <w:textAlignment w:val="baseline"/>
        <w:rPr>
          <w:color w:val="000000" w:themeColor="text1"/>
        </w:rPr>
      </w:pPr>
      <w:r w:rsidRPr="00BB16C1">
        <w:rPr>
          <w:rStyle w:val="normaltextrun"/>
          <w:color w:val="000000" w:themeColor="text1"/>
        </w:rPr>
        <w:t xml:space="preserve">Principal Component </w:t>
      </w:r>
      <w:r w:rsidR="007E5715" w:rsidRPr="00BB16C1">
        <w:rPr>
          <w:rStyle w:val="normaltextrun"/>
          <w:color w:val="000000" w:themeColor="text1"/>
        </w:rPr>
        <w:t>Analys</w:t>
      </w:r>
      <w:r w:rsidRPr="00BB16C1">
        <w:rPr>
          <w:rStyle w:val="normaltextrun"/>
          <w:color w:val="000000" w:themeColor="text1"/>
        </w:rPr>
        <w:t>is</w:t>
      </w:r>
      <w:r w:rsidR="46601B9E" w:rsidRPr="00BB16C1">
        <w:rPr>
          <w:rStyle w:val="normaltextrun"/>
          <w:color w:val="000000" w:themeColor="text1"/>
        </w:rPr>
        <w:t>,</w:t>
      </w:r>
      <w:r w:rsidRPr="00BB16C1">
        <w:rPr>
          <w:rStyle w:val="normaltextrun"/>
          <w:color w:val="000000" w:themeColor="text1"/>
        </w:rPr>
        <w:t xml:space="preserve"> in short</w:t>
      </w:r>
      <w:r w:rsidR="00CF3FEF" w:rsidRPr="00BB16C1">
        <w:rPr>
          <w:rStyle w:val="normaltextrun"/>
          <w:color w:val="000000" w:themeColor="text1"/>
        </w:rPr>
        <w:t>,</w:t>
      </w:r>
      <w:r w:rsidRPr="00BB16C1">
        <w:rPr>
          <w:rStyle w:val="normaltextrun"/>
          <w:color w:val="000000" w:themeColor="text1"/>
        </w:rPr>
        <w:t xml:space="preserve"> known as PCA</w:t>
      </w:r>
      <w:r w:rsidR="65FF870F" w:rsidRPr="00BB16C1">
        <w:rPr>
          <w:rStyle w:val="normaltextrun"/>
          <w:color w:val="000000" w:themeColor="text1"/>
        </w:rPr>
        <w:t>,</w:t>
      </w:r>
      <w:r w:rsidRPr="00BB16C1">
        <w:rPr>
          <w:rStyle w:val="normaltextrun"/>
          <w:color w:val="000000" w:themeColor="text1"/>
        </w:rPr>
        <w:t xml:space="preserve"> helps to </w:t>
      </w:r>
      <w:r w:rsidR="4778F250" w:rsidRPr="00BB16C1">
        <w:rPr>
          <w:rStyle w:val="normaltextrun"/>
          <w:color w:val="000000" w:themeColor="text1"/>
        </w:rPr>
        <w:t>analyze</w:t>
      </w:r>
      <w:r w:rsidRPr="00BB16C1">
        <w:rPr>
          <w:rStyle w:val="normaltextrun"/>
          <w:color w:val="000000" w:themeColor="text1"/>
        </w:rPr>
        <w:t xml:space="preserve"> complex datasets with more variables. It helps to </w:t>
      </w:r>
      <w:r w:rsidR="007E5715" w:rsidRPr="00BB16C1">
        <w:rPr>
          <w:rStyle w:val="normaltextrun"/>
          <w:color w:val="000000" w:themeColor="text1"/>
        </w:rPr>
        <w:t>summarize</w:t>
      </w:r>
      <w:r w:rsidRPr="00BB16C1">
        <w:rPr>
          <w:rStyle w:val="normaltextrun"/>
          <w:color w:val="000000" w:themeColor="text1"/>
        </w:rPr>
        <w:t xml:space="preserve"> the data known as principal components which </w:t>
      </w:r>
      <w:r w:rsidR="6AD1AA81" w:rsidRPr="00BB16C1">
        <w:rPr>
          <w:rStyle w:val="normaltextrun"/>
          <w:color w:val="000000" w:themeColor="text1"/>
        </w:rPr>
        <w:t>trap</w:t>
      </w:r>
      <w:r w:rsidRPr="00BB16C1">
        <w:rPr>
          <w:rStyle w:val="normaltextrun"/>
          <w:color w:val="000000" w:themeColor="text1"/>
        </w:rPr>
        <w:t xml:space="preserve"> the main features of data. PCA identifies the main data points from the huge data sets and then it simplifies and helps to focus on core features by minimizing the data redundancy between components. The benefits of PCA are: It helps in visualization, exploring data, </w:t>
      </w:r>
      <w:r w:rsidR="00CF3FEF" w:rsidRPr="00BB16C1">
        <w:rPr>
          <w:rStyle w:val="normaltextrun"/>
          <w:color w:val="000000" w:themeColor="text1"/>
        </w:rPr>
        <w:t xml:space="preserve">and </w:t>
      </w:r>
      <w:r w:rsidRPr="00BB16C1">
        <w:rPr>
          <w:rStyle w:val="normaltextrun"/>
          <w:color w:val="000000" w:themeColor="text1"/>
        </w:rPr>
        <w:t>noise reduction and plays a vital role in reducing dimensionality for machine learning algorithms. Although PCA has many benefits</w:t>
      </w:r>
      <w:r w:rsidR="6E8151F2" w:rsidRPr="00BB16C1">
        <w:rPr>
          <w:rStyle w:val="normaltextrun"/>
          <w:color w:val="000000" w:themeColor="text1"/>
        </w:rPr>
        <w:t>,</w:t>
      </w:r>
      <w:r w:rsidRPr="00BB16C1">
        <w:rPr>
          <w:rStyle w:val="normaltextrun"/>
          <w:color w:val="000000" w:themeColor="text1"/>
        </w:rPr>
        <w:t xml:space="preserve"> it is not the best fit for Highly </w:t>
      </w:r>
      <w:r w:rsidR="6122AEE1" w:rsidRPr="00BB16C1">
        <w:rPr>
          <w:rStyle w:val="normaltextrun"/>
          <w:color w:val="000000" w:themeColor="text1"/>
        </w:rPr>
        <w:t>nonlinear</w:t>
      </w:r>
      <w:r w:rsidRPr="00BB16C1">
        <w:rPr>
          <w:rStyle w:val="normaltextrun"/>
          <w:color w:val="000000" w:themeColor="text1"/>
        </w:rPr>
        <w:t xml:space="preserve"> scenarios as it assumes the data to be linear in structure.</w:t>
      </w:r>
      <w:r w:rsidRPr="00BB16C1">
        <w:rPr>
          <w:rStyle w:val="eop"/>
          <w:color w:val="000000" w:themeColor="text1"/>
        </w:rPr>
        <w:t> </w:t>
      </w:r>
    </w:p>
    <w:p w14:paraId="0EF6F478" w14:textId="11A3E657" w:rsidR="003339B5" w:rsidRPr="00BB16C1" w:rsidRDefault="003339B5" w:rsidP="00BB16C1">
      <w:pPr>
        <w:pStyle w:val="paragraph"/>
        <w:spacing w:beforeAutospacing="0" w:afterAutospacing="0" w:line="360" w:lineRule="auto"/>
        <w:ind w:left="993"/>
        <w:jc w:val="both"/>
        <w:textAlignment w:val="baseline"/>
        <w:rPr>
          <w:color w:val="000000" w:themeColor="text1"/>
        </w:rPr>
      </w:pPr>
      <w:r w:rsidRPr="00BB16C1">
        <w:rPr>
          <w:rStyle w:val="normaltextrun"/>
          <w:color w:val="000000" w:themeColor="text1"/>
        </w:rPr>
        <w:t xml:space="preserve">We have applied Principal Component Analysis for Medicare Monthly </w:t>
      </w:r>
      <w:r w:rsidR="50A684F1" w:rsidRPr="00BB16C1">
        <w:rPr>
          <w:rStyle w:val="normaltextrun"/>
          <w:color w:val="000000" w:themeColor="text1"/>
        </w:rPr>
        <w:t>Enrollment</w:t>
      </w:r>
      <w:r w:rsidR="4C508E1F" w:rsidRPr="00BB16C1">
        <w:rPr>
          <w:rStyle w:val="normaltextrun"/>
          <w:color w:val="000000" w:themeColor="text1"/>
        </w:rPr>
        <w:t xml:space="preserve"> </w:t>
      </w:r>
      <w:r w:rsidRPr="00BB16C1">
        <w:rPr>
          <w:rStyle w:val="normaltextrun"/>
          <w:color w:val="000000" w:themeColor="text1"/>
        </w:rPr>
        <w:t>data to observe Dimensionality Reduction.</w:t>
      </w:r>
      <w:r w:rsidRPr="00BB16C1">
        <w:rPr>
          <w:rStyle w:val="eop"/>
          <w:color w:val="000000" w:themeColor="text1"/>
        </w:rPr>
        <w:t> </w:t>
      </w:r>
    </w:p>
    <w:p w14:paraId="5B00A75B" w14:textId="6D8E8A80" w:rsidR="0017270E" w:rsidRPr="00BB16C1" w:rsidRDefault="0017270E" w:rsidP="00BB16C1">
      <w:pPr>
        <w:spacing w:line="360" w:lineRule="auto"/>
        <w:ind w:left="993"/>
        <w:rPr>
          <w:rStyle w:val="eop"/>
          <w:b/>
          <w:bCs/>
          <w:color w:val="000000" w:themeColor="text1"/>
        </w:rPr>
      </w:pPr>
    </w:p>
    <w:p w14:paraId="3A45854F" w14:textId="77777777" w:rsidR="006A5B8C" w:rsidRPr="00BB16C1" w:rsidRDefault="003339B5" w:rsidP="00BB16C1">
      <w:pPr>
        <w:pStyle w:val="paragraph"/>
        <w:keepNext/>
        <w:spacing w:beforeAutospacing="0" w:afterAutospacing="0" w:line="360" w:lineRule="auto"/>
        <w:jc w:val="center"/>
        <w:textAlignment w:val="baseline"/>
        <w:rPr>
          <w:color w:val="000000" w:themeColor="text1"/>
        </w:rPr>
      </w:pPr>
      <w:r w:rsidRPr="00BB16C1">
        <w:rPr>
          <w:noProof/>
        </w:rPr>
        <w:lastRenderedPageBreak/>
        <w:drawing>
          <wp:inline distT="0" distB="0" distL="0" distR="0" wp14:anchorId="14515950" wp14:editId="2CF741B5">
            <wp:extent cx="5943600" cy="3815715"/>
            <wp:effectExtent l="0" t="0" r="0" b="0"/>
            <wp:docPr id="9906734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4">
                      <a:extLst>
                        <a:ext uri="{28A0092B-C50C-407E-A947-70E740481C1C}">
                          <a14:useLocalDpi xmlns:a14="http://schemas.microsoft.com/office/drawing/2010/main" val="0"/>
                        </a:ext>
                      </a:extLst>
                    </a:blip>
                    <a:stretch>
                      <a:fillRect/>
                    </a:stretch>
                  </pic:blipFill>
                  <pic:spPr>
                    <a:xfrm>
                      <a:off x="0" y="0"/>
                      <a:ext cx="5943600" cy="3815715"/>
                    </a:xfrm>
                    <a:prstGeom prst="rect">
                      <a:avLst/>
                    </a:prstGeom>
                  </pic:spPr>
                </pic:pic>
              </a:graphicData>
            </a:graphic>
          </wp:inline>
        </w:drawing>
      </w:r>
    </w:p>
    <w:p w14:paraId="06A86051" w14:textId="4CA43620" w:rsidR="00023CBF" w:rsidRPr="00BB16C1" w:rsidRDefault="006A5B8C" w:rsidP="00BB16C1">
      <w:pPr>
        <w:pStyle w:val="Caption"/>
        <w:spacing w:line="360" w:lineRule="auto"/>
        <w:jc w:val="center"/>
        <w:rPr>
          <w:rStyle w:val="eop"/>
          <w:i w:val="0"/>
          <w:iCs w:val="0"/>
          <w:color w:val="000000" w:themeColor="text1"/>
          <w:sz w:val="24"/>
          <w:szCs w:val="24"/>
        </w:rPr>
      </w:pPr>
      <w:bookmarkStart w:id="102" w:name="_Toc164535021"/>
      <w:bookmarkStart w:id="103" w:name="_Toc164535039"/>
      <w:bookmarkStart w:id="104" w:name="_Toc164978732"/>
      <w:r w:rsidRPr="00BB16C1">
        <w:rPr>
          <w:color w:val="000000" w:themeColor="text1"/>
          <w:sz w:val="24"/>
          <w:szCs w:val="24"/>
        </w:rPr>
        <w:t xml:space="preserve">Figure 9. </w:t>
      </w:r>
      <w:r w:rsidRPr="00BB16C1">
        <w:rPr>
          <w:color w:val="000000" w:themeColor="text1"/>
          <w:sz w:val="24"/>
          <w:szCs w:val="24"/>
        </w:rPr>
        <w:fldChar w:fldCharType="begin"/>
      </w:r>
      <w:r w:rsidRPr="00BB16C1">
        <w:rPr>
          <w:color w:val="000000" w:themeColor="text1"/>
          <w:sz w:val="24"/>
          <w:szCs w:val="24"/>
        </w:rPr>
        <w:instrText xml:space="preserve"> SEQ Figure_9. \* ARABIC </w:instrText>
      </w:r>
      <w:r w:rsidRPr="00BB16C1">
        <w:rPr>
          <w:color w:val="000000" w:themeColor="text1"/>
          <w:sz w:val="24"/>
          <w:szCs w:val="24"/>
        </w:rPr>
        <w:fldChar w:fldCharType="separate"/>
      </w:r>
      <w:r w:rsidR="005A3A3C" w:rsidRPr="00BB16C1">
        <w:rPr>
          <w:noProof/>
          <w:color w:val="000000" w:themeColor="text1"/>
          <w:sz w:val="24"/>
          <w:szCs w:val="24"/>
        </w:rPr>
        <w:t>12</w:t>
      </w:r>
      <w:r w:rsidRPr="00BB16C1">
        <w:rPr>
          <w:color w:val="000000" w:themeColor="text1"/>
          <w:sz w:val="24"/>
          <w:szCs w:val="24"/>
        </w:rPr>
        <w:fldChar w:fldCharType="end"/>
      </w:r>
      <w:r w:rsidRPr="00BB16C1">
        <w:rPr>
          <w:color w:val="000000" w:themeColor="text1"/>
          <w:sz w:val="24"/>
          <w:szCs w:val="24"/>
        </w:rPr>
        <w:t xml:space="preserve"> Implementing PCA analysis with the </w:t>
      </w:r>
      <w:proofErr w:type="spellStart"/>
      <w:r w:rsidRPr="00BB16C1">
        <w:rPr>
          <w:color w:val="000000" w:themeColor="text1"/>
          <w:sz w:val="24"/>
          <w:szCs w:val="24"/>
        </w:rPr>
        <w:t>Sklearn</w:t>
      </w:r>
      <w:proofErr w:type="spellEnd"/>
      <w:r w:rsidRPr="00BB16C1">
        <w:rPr>
          <w:color w:val="000000" w:themeColor="text1"/>
          <w:sz w:val="24"/>
          <w:szCs w:val="24"/>
        </w:rPr>
        <w:t xml:space="preserve"> library</w:t>
      </w:r>
      <w:bookmarkEnd w:id="102"/>
      <w:bookmarkEnd w:id="103"/>
      <w:bookmarkEnd w:id="104"/>
    </w:p>
    <w:p w14:paraId="20D6EF9C" w14:textId="4D362238" w:rsidR="003339B5" w:rsidRPr="00BB16C1" w:rsidRDefault="003339B5" w:rsidP="00BB16C1">
      <w:pPr>
        <w:pStyle w:val="paragraph"/>
        <w:tabs>
          <w:tab w:val="left" w:pos="993"/>
        </w:tabs>
        <w:spacing w:beforeAutospacing="0" w:afterAutospacing="0" w:line="360" w:lineRule="auto"/>
        <w:ind w:left="993"/>
        <w:textAlignment w:val="baseline"/>
        <w:rPr>
          <w:color w:val="000000" w:themeColor="text1"/>
        </w:rPr>
      </w:pPr>
      <w:r w:rsidRPr="00BB16C1">
        <w:rPr>
          <w:rStyle w:val="normaltextrun"/>
          <w:color w:val="000000" w:themeColor="text1"/>
        </w:rPr>
        <w:t>From the above results, we can observe there is still regression interpreted and the R square value is 1 which represents 100% variance in data.</w:t>
      </w:r>
      <w:r w:rsidRPr="00BB16C1">
        <w:rPr>
          <w:rStyle w:val="eop"/>
          <w:color w:val="000000" w:themeColor="text1"/>
        </w:rPr>
        <w:t> </w:t>
      </w:r>
    </w:p>
    <w:p w14:paraId="0A77D4F5" w14:textId="44780A3B" w:rsidR="003C478B" w:rsidRPr="00BB16C1" w:rsidRDefault="003339B5" w:rsidP="00BB16C1">
      <w:pPr>
        <w:pStyle w:val="paragraph"/>
        <w:tabs>
          <w:tab w:val="left" w:pos="993"/>
        </w:tabs>
        <w:spacing w:beforeAutospacing="0" w:afterAutospacing="0" w:line="360" w:lineRule="auto"/>
        <w:ind w:left="993"/>
        <w:jc w:val="both"/>
        <w:textAlignment w:val="baseline"/>
        <w:rPr>
          <w:rStyle w:val="eop"/>
          <w:color w:val="000000" w:themeColor="text1"/>
        </w:rPr>
      </w:pPr>
      <w:r w:rsidRPr="00BB16C1">
        <w:rPr>
          <w:rStyle w:val="normaltextrun"/>
          <w:color w:val="000000" w:themeColor="text1"/>
        </w:rPr>
        <w:t xml:space="preserve">Now, let us work with the other model and observe whether the model </w:t>
      </w:r>
      <w:r w:rsidR="00086CB9" w:rsidRPr="00BB16C1">
        <w:rPr>
          <w:rStyle w:val="normaltextrun"/>
          <w:color w:val="000000" w:themeColor="text1"/>
        </w:rPr>
        <w:t>is fit</w:t>
      </w:r>
      <w:r w:rsidRPr="00BB16C1">
        <w:rPr>
          <w:rStyle w:val="normaltextrun"/>
          <w:color w:val="000000" w:themeColor="text1"/>
        </w:rPr>
        <w:t>.</w:t>
      </w:r>
      <w:r w:rsidRPr="00BB16C1">
        <w:rPr>
          <w:rStyle w:val="eop"/>
          <w:color w:val="000000" w:themeColor="text1"/>
        </w:rPr>
        <w:t> </w:t>
      </w:r>
    </w:p>
    <w:p w14:paraId="4152A12C" w14:textId="77777777" w:rsidR="006A5B8C" w:rsidRPr="00BB16C1" w:rsidRDefault="003339B5" w:rsidP="00BB16C1">
      <w:pPr>
        <w:pStyle w:val="paragraph"/>
        <w:keepNext/>
        <w:spacing w:beforeAutospacing="0" w:afterAutospacing="0" w:line="360" w:lineRule="auto"/>
        <w:jc w:val="center"/>
        <w:textAlignment w:val="baseline"/>
        <w:rPr>
          <w:color w:val="000000" w:themeColor="text1"/>
        </w:rPr>
      </w:pPr>
      <w:r w:rsidRPr="00BB16C1">
        <w:rPr>
          <w:noProof/>
        </w:rPr>
        <w:drawing>
          <wp:inline distT="0" distB="0" distL="0" distR="0" wp14:anchorId="0FDC0E15" wp14:editId="15C0C9EF">
            <wp:extent cx="5943600" cy="2312670"/>
            <wp:effectExtent l="0" t="0" r="0" b="0"/>
            <wp:docPr id="5200366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5">
                      <a:extLst>
                        <a:ext uri="{28A0092B-C50C-407E-A947-70E740481C1C}">
                          <a14:useLocalDpi xmlns:a14="http://schemas.microsoft.com/office/drawing/2010/main" val="0"/>
                        </a:ext>
                      </a:extLst>
                    </a:blip>
                    <a:stretch>
                      <a:fillRect/>
                    </a:stretch>
                  </pic:blipFill>
                  <pic:spPr>
                    <a:xfrm>
                      <a:off x="0" y="0"/>
                      <a:ext cx="5943600" cy="2312670"/>
                    </a:xfrm>
                    <a:prstGeom prst="rect">
                      <a:avLst/>
                    </a:prstGeom>
                  </pic:spPr>
                </pic:pic>
              </a:graphicData>
            </a:graphic>
          </wp:inline>
        </w:drawing>
      </w:r>
    </w:p>
    <w:p w14:paraId="6484C3D8" w14:textId="46C3AC2B" w:rsidR="003339B5" w:rsidRPr="00BB16C1" w:rsidRDefault="006A5B8C" w:rsidP="00BB16C1">
      <w:pPr>
        <w:pStyle w:val="Caption"/>
        <w:spacing w:line="360" w:lineRule="auto"/>
        <w:jc w:val="center"/>
        <w:rPr>
          <w:i w:val="0"/>
          <w:iCs w:val="0"/>
          <w:color w:val="000000" w:themeColor="text1"/>
          <w:sz w:val="24"/>
          <w:szCs w:val="24"/>
        </w:rPr>
      </w:pPr>
      <w:bookmarkStart w:id="105" w:name="_Toc164535022"/>
      <w:bookmarkStart w:id="106" w:name="_Toc164535040"/>
      <w:bookmarkStart w:id="107" w:name="_Toc164978733"/>
      <w:r w:rsidRPr="00BB16C1">
        <w:rPr>
          <w:color w:val="000000" w:themeColor="text1"/>
          <w:sz w:val="24"/>
          <w:szCs w:val="24"/>
        </w:rPr>
        <w:t xml:space="preserve">Figure 9. </w:t>
      </w:r>
      <w:r w:rsidRPr="00BB16C1">
        <w:rPr>
          <w:color w:val="000000" w:themeColor="text1"/>
          <w:sz w:val="24"/>
          <w:szCs w:val="24"/>
        </w:rPr>
        <w:fldChar w:fldCharType="begin"/>
      </w:r>
      <w:r w:rsidRPr="00BB16C1">
        <w:rPr>
          <w:color w:val="000000" w:themeColor="text1"/>
          <w:sz w:val="24"/>
          <w:szCs w:val="24"/>
        </w:rPr>
        <w:instrText xml:space="preserve"> SEQ Figure_9. \* ARABIC </w:instrText>
      </w:r>
      <w:r w:rsidRPr="00BB16C1">
        <w:rPr>
          <w:color w:val="000000" w:themeColor="text1"/>
          <w:sz w:val="24"/>
          <w:szCs w:val="24"/>
        </w:rPr>
        <w:fldChar w:fldCharType="separate"/>
      </w:r>
      <w:r w:rsidR="005A3A3C" w:rsidRPr="00BB16C1">
        <w:rPr>
          <w:noProof/>
          <w:color w:val="000000" w:themeColor="text1"/>
          <w:sz w:val="24"/>
          <w:szCs w:val="24"/>
        </w:rPr>
        <w:t>13</w:t>
      </w:r>
      <w:r w:rsidRPr="00BB16C1">
        <w:rPr>
          <w:color w:val="000000" w:themeColor="text1"/>
          <w:sz w:val="24"/>
          <w:szCs w:val="24"/>
        </w:rPr>
        <w:fldChar w:fldCharType="end"/>
      </w:r>
      <w:r w:rsidRPr="00BB16C1">
        <w:rPr>
          <w:color w:val="000000" w:themeColor="text1"/>
          <w:sz w:val="24"/>
          <w:szCs w:val="24"/>
        </w:rPr>
        <w:t xml:space="preserve"> Evaluating Models</w:t>
      </w:r>
      <w:bookmarkEnd w:id="105"/>
      <w:bookmarkEnd w:id="106"/>
      <w:bookmarkEnd w:id="107"/>
    </w:p>
    <w:p w14:paraId="7C0FC6C0" w14:textId="1A1C21E8" w:rsidR="00770A5B" w:rsidRPr="00BB16C1" w:rsidRDefault="008A1040" w:rsidP="00BB16C1">
      <w:pPr>
        <w:pStyle w:val="paragraph"/>
        <w:tabs>
          <w:tab w:val="left" w:pos="993"/>
        </w:tabs>
        <w:spacing w:beforeAutospacing="0" w:afterAutospacing="0" w:line="360" w:lineRule="auto"/>
        <w:ind w:left="993"/>
        <w:textAlignment w:val="baseline"/>
        <w:rPr>
          <w:rStyle w:val="normaltextrun"/>
          <w:color w:val="000000" w:themeColor="text1"/>
        </w:rPr>
      </w:pPr>
      <w:r w:rsidRPr="00BB16C1">
        <w:rPr>
          <w:rStyle w:val="normaltextrun"/>
          <w:color w:val="000000" w:themeColor="text1"/>
        </w:rPr>
        <w:lastRenderedPageBreak/>
        <w:t xml:space="preserve">Based on the observations above, it </w:t>
      </w:r>
      <w:r w:rsidR="7AF4B08E" w:rsidRPr="00BB16C1">
        <w:rPr>
          <w:rStyle w:val="normaltextrun"/>
          <w:color w:val="000000" w:themeColor="text1"/>
        </w:rPr>
        <w:t>seems the error</w:t>
      </w:r>
      <w:r w:rsidRPr="00BB16C1">
        <w:rPr>
          <w:rStyle w:val="normaltextrun"/>
          <w:color w:val="000000" w:themeColor="text1"/>
        </w:rPr>
        <w:t xml:space="preserve"> in the Medicare Monthly </w:t>
      </w:r>
      <w:r w:rsidR="50A684F1" w:rsidRPr="00BB16C1">
        <w:rPr>
          <w:rStyle w:val="normaltextrun"/>
          <w:color w:val="000000" w:themeColor="text1"/>
        </w:rPr>
        <w:t>Enrollment</w:t>
      </w:r>
      <w:r w:rsidR="135B5DB4" w:rsidRPr="00BB16C1">
        <w:rPr>
          <w:rStyle w:val="normaltextrun"/>
          <w:color w:val="000000" w:themeColor="text1"/>
        </w:rPr>
        <w:t xml:space="preserve"> </w:t>
      </w:r>
      <w:r w:rsidRPr="00BB16C1">
        <w:rPr>
          <w:rStyle w:val="normaltextrun"/>
          <w:color w:val="000000" w:themeColor="text1"/>
        </w:rPr>
        <w:t>dataset is relatively insignificant. However, this error can lead to overfitting of the model, thereby representing a limitation of the dataset. To mitigate this issue, alternative models such as decision trees or gradient boosting could be explored. Additionally, further analysis may be warranted, particularly if more effective feature selection techniques are implemented.</w:t>
      </w:r>
    </w:p>
    <w:p w14:paraId="21C02F89" w14:textId="545A5571" w:rsidR="36910CE9" w:rsidRPr="00BB16C1" w:rsidRDefault="7D643887" w:rsidP="00BB16C1">
      <w:pPr>
        <w:pStyle w:val="Heading4"/>
        <w:numPr>
          <w:ilvl w:val="3"/>
          <w:numId w:val="37"/>
        </w:numPr>
        <w:spacing w:line="360" w:lineRule="auto"/>
        <w:rPr>
          <w:rStyle w:val="normaltextrun"/>
          <w:rFonts w:ascii="Times New Roman" w:hAnsi="Times New Roman" w:cs="Times New Roman"/>
          <w:b/>
          <w:bCs/>
          <w:i w:val="0"/>
          <w:iCs w:val="0"/>
          <w:color w:val="000000" w:themeColor="text1"/>
        </w:rPr>
      </w:pPr>
      <w:r w:rsidRPr="00BB16C1">
        <w:rPr>
          <w:rStyle w:val="normaltextrun"/>
          <w:rFonts w:ascii="Times New Roman" w:hAnsi="Times New Roman" w:cs="Times New Roman"/>
          <w:b/>
          <w:bCs/>
          <w:i w:val="0"/>
          <w:iCs w:val="0"/>
          <w:color w:val="000000" w:themeColor="text1"/>
        </w:rPr>
        <w:t>Decision Tree</w:t>
      </w:r>
      <w:r w:rsidR="58AD5E66" w:rsidRPr="00BB16C1">
        <w:rPr>
          <w:rStyle w:val="normaltextrun"/>
          <w:rFonts w:ascii="Times New Roman" w:hAnsi="Times New Roman" w:cs="Times New Roman"/>
          <w:b/>
          <w:bCs/>
          <w:i w:val="0"/>
          <w:iCs w:val="0"/>
          <w:color w:val="000000" w:themeColor="text1"/>
        </w:rPr>
        <w:t xml:space="preserve"> Algorithm</w:t>
      </w:r>
    </w:p>
    <w:p w14:paraId="1F046572" w14:textId="77777777" w:rsidR="00D2260B" w:rsidRPr="00BB16C1" w:rsidRDefault="05515EDB" w:rsidP="00BB16C1">
      <w:pPr>
        <w:pStyle w:val="paragraph"/>
        <w:keepNext/>
        <w:spacing w:beforeAutospacing="0" w:afterAutospacing="0" w:line="360" w:lineRule="auto"/>
        <w:ind w:left="720"/>
        <w:jc w:val="both"/>
      </w:pPr>
      <w:r w:rsidRPr="00BB16C1">
        <w:rPr>
          <w:noProof/>
        </w:rPr>
        <w:drawing>
          <wp:inline distT="0" distB="0" distL="0" distR="0" wp14:anchorId="76B0C3A5" wp14:editId="11BDDAD0">
            <wp:extent cx="5943600" cy="3267075"/>
            <wp:effectExtent l="0" t="0" r="0" b="0"/>
            <wp:docPr id="2141494669" name="Picture 2141494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1494669"/>
                    <pic:cNvPicPr/>
                  </pic:nvPicPr>
                  <pic:blipFill>
                    <a:blip r:embed="rId26">
                      <a:extLst>
                        <a:ext uri="{28A0092B-C50C-407E-A947-70E740481C1C}">
                          <a14:useLocalDpi xmlns:a14="http://schemas.microsoft.com/office/drawing/2010/main" val="0"/>
                        </a:ext>
                      </a:extLst>
                    </a:blip>
                    <a:stretch>
                      <a:fillRect/>
                    </a:stretch>
                  </pic:blipFill>
                  <pic:spPr>
                    <a:xfrm>
                      <a:off x="0" y="0"/>
                      <a:ext cx="5943600" cy="3267075"/>
                    </a:xfrm>
                    <a:prstGeom prst="rect">
                      <a:avLst/>
                    </a:prstGeom>
                  </pic:spPr>
                </pic:pic>
              </a:graphicData>
            </a:graphic>
          </wp:inline>
        </w:drawing>
      </w:r>
    </w:p>
    <w:p w14:paraId="1BEC1BA1" w14:textId="4627F8BC" w:rsidR="0070520E" w:rsidRPr="00BB16C1" w:rsidRDefault="00D2260B" w:rsidP="00BB16C1">
      <w:pPr>
        <w:pStyle w:val="Caption"/>
        <w:spacing w:line="360" w:lineRule="auto"/>
        <w:jc w:val="center"/>
        <w:rPr>
          <w:rStyle w:val="normaltextrun"/>
          <w:color w:val="000000" w:themeColor="text1"/>
          <w:sz w:val="24"/>
          <w:szCs w:val="24"/>
        </w:rPr>
      </w:pPr>
      <w:bookmarkStart w:id="108" w:name="_Toc164978734"/>
      <w:r w:rsidRPr="00BB16C1">
        <w:rPr>
          <w:color w:val="000000" w:themeColor="text1"/>
          <w:sz w:val="24"/>
          <w:szCs w:val="24"/>
        </w:rPr>
        <w:t xml:space="preserve">Figure 9. </w:t>
      </w:r>
      <w:r w:rsidRPr="00BB16C1">
        <w:rPr>
          <w:color w:val="000000" w:themeColor="text1"/>
          <w:sz w:val="24"/>
          <w:szCs w:val="24"/>
        </w:rPr>
        <w:fldChar w:fldCharType="begin"/>
      </w:r>
      <w:r w:rsidRPr="00BB16C1">
        <w:rPr>
          <w:color w:val="000000" w:themeColor="text1"/>
          <w:sz w:val="24"/>
          <w:szCs w:val="24"/>
        </w:rPr>
        <w:instrText xml:space="preserve"> SEQ Figure_9. \* ARABIC </w:instrText>
      </w:r>
      <w:r w:rsidRPr="00BB16C1">
        <w:rPr>
          <w:color w:val="000000" w:themeColor="text1"/>
          <w:sz w:val="24"/>
          <w:szCs w:val="24"/>
        </w:rPr>
        <w:fldChar w:fldCharType="separate"/>
      </w:r>
      <w:r w:rsidR="005A3A3C" w:rsidRPr="00BB16C1">
        <w:rPr>
          <w:noProof/>
          <w:color w:val="000000" w:themeColor="text1"/>
          <w:sz w:val="24"/>
          <w:szCs w:val="24"/>
        </w:rPr>
        <w:t>14</w:t>
      </w:r>
      <w:r w:rsidRPr="00BB16C1">
        <w:rPr>
          <w:color w:val="000000" w:themeColor="text1"/>
          <w:sz w:val="24"/>
          <w:szCs w:val="24"/>
        </w:rPr>
        <w:fldChar w:fldCharType="end"/>
      </w:r>
      <w:r w:rsidRPr="00BB16C1">
        <w:rPr>
          <w:color w:val="000000" w:themeColor="text1"/>
          <w:sz w:val="24"/>
          <w:szCs w:val="24"/>
        </w:rPr>
        <w:t xml:space="preserve"> Python code and output for Decision Tree model</w:t>
      </w:r>
      <w:bookmarkEnd w:id="108"/>
    </w:p>
    <w:p w14:paraId="19CC7765" w14:textId="0D946A2C" w:rsidR="00BD7EFE" w:rsidRPr="00BB16C1" w:rsidRDefault="7434F8C1" w:rsidP="00BB16C1">
      <w:pPr>
        <w:pStyle w:val="paragraph"/>
        <w:spacing w:beforeAutospacing="0" w:afterAutospacing="0" w:line="360" w:lineRule="auto"/>
        <w:ind w:left="851"/>
        <w:jc w:val="both"/>
        <w:rPr>
          <w:rStyle w:val="normaltextrun"/>
          <w:color w:val="000000" w:themeColor="text1"/>
        </w:rPr>
      </w:pPr>
      <w:r w:rsidRPr="00BB16C1">
        <w:rPr>
          <w:rStyle w:val="normaltextrun"/>
          <w:color w:val="000000" w:themeColor="text1"/>
        </w:rPr>
        <w:t xml:space="preserve">Based on the above result the code evaluates the performance of the model on the testing set using the </w:t>
      </w:r>
      <w:proofErr w:type="spellStart"/>
      <w:r w:rsidRPr="00BB16C1">
        <w:rPr>
          <w:rStyle w:val="normaltextrun"/>
          <w:color w:val="000000" w:themeColor="text1"/>
        </w:rPr>
        <w:t>mean_squared_error</w:t>
      </w:r>
      <w:proofErr w:type="spellEnd"/>
      <w:r w:rsidRPr="00BB16C1">
        <w:rPr>
          <w:rStyle w:val="normaltextrun"/>
          <w:color w:val="000000" w:themeColor="text1"/>
        </w:rPr>
        <w:t xml:space="preserve"> function from </w:t>
      </w:r>
      <w:proofErr w:type="spellStart"/>
      <w:proofErr w:type="gramStart"/>
      <w:r w:rsidRPr="00BB16C1">
        <w:rPr>
          <w:rStyle w:val="normaltextrun"/>
          <w:color w:val="000000" w:themeColor="text1"/>
        </w:rPr>
        <w:t>sklearn.metrics</w:t>
      </w:r>
      <w:proofErr w:type="spellEnd"/>
      <w:proofErr w:type="gramEnd"/>
      <w:r w:rsidRPr="00BB16C1">
        <w:rPr>
          <w:rStyle w:val="normaltextrun"/>
          <w:color w:val="000000" w:themeColor="text1"/>
        </w:rPr>
        <w:t>. The mean squared error (MSE) is a common metric for regression problems that measures the average squared difference between the predicted values and the actual values</w:t>
      </w:r>
      <w:r w:rsidR="1485B9D5" w:rsidRPr="00BB16C1">
        <w:rPr>
          <w:rStyle w:val="normaltextrun"/>
          <w:color w:val="000000" w:themeColor="text1"/>
        </w:rPr>
        <w:t>,</w:t>
      </w:r>
      <w:r w:rsidRPr="00BB16C1">
        <w:rPr>
          <w:rStyle w:val="normaltextrun"/>
          <w:color w:val="000000" w:themeColor="text1"/>
        </w:rPr>
        <w:t xml:space="preserve"> and the error is said to be high with a value of 15472 which can be con</w:t>
      </w:r>
      <w:r w:rsidR="0F2FE2B8" w:rsidRPr="00BB16C1">
        <w:rPr>
          <w:rStyle w:val="normaltextrun"/>
          <w:color w:val="000000" w:themeColor="text1"/>
        </w:rPr>
        <w:t>sidered as the model does not fit with the data.</w:t>
      </w:r>
    </w:p>
    <w:p w14:paraId="283D9224" w14:textId="7B513571" w:rsidR="16937EA7" w:rsidRPr="00BB16C1" w:rsidRDefault="16937EA7" w:rsidP="00BB16C1">
      <w:pPr>
        <w:pStyle w:val="paragraph"/>
        <w:spacing w:beforeAutospacing="0" w:afterAutospacing="0" w:line="360" w:lineRule="auto"/>
        <w:ind w:left="720"/>
        <w:jc w:val="both"/>
        <w:rPr>
          <w:rStyle w:val="normaltextrun"/>
          <w:color w:val="000000" w:themeColor="text1"/>
        </w:rPr>
      </w:pPr>
    </w:p>
    <w:p w14:paraId="036502F9" w14:textId="1FDECED2" w:rsidR="16937EA7" w:rsidRPr="00BB16C1" w:rsidRDefault="16937EA7" w:rsidP="00BB16C1">
      <w:pPr>
        <w:pStyle w:val="paragraph"/>
        <w:spacing w:beforeAutospacing="0" w:afterAutospacing="0" w:line="360" w:lineRule="auto"/>
        <w:ind w:left="720"/>
        <w:jc w:val="both"/>
        <w:rPr>
          <w:rStyle w:val="normaltextrun"/>
          <w:color w:val="000000" w:themeColor="text1"/>
        </w:rPr>
      </w:pPr>
    </w:p>
    <w:p w14:paraId="4E7090B8" w14:textId="632F15E7" w:rsidR="16937EA7" w:rsidRPr="00BB16C1" w:rsidRDefault="16937EA7" w:rsidP="00BB16C1">
      <w:pPr>
        <w:pStyle w:val="paragraph"/>
        <w:spacing w:beforeAutospacing="0" w:afterAutospacing="0" w:line="360" w:lineRule="auto"/>
        <w:ind w:left="720"/>
        <w:jc w:val="both"/>
        <w:rPr>
          <w:rStyle w:val="normaltextrun"/>
          <w:color w:val="000000" w:themeColor="text1"/>
        </w:rPr>
      </w:pPr>
    </w:p>
    <w:p w14:paraId="0A8F138E" w14:textId="103D9213" w:rsidR="0070520E" w:rsidRPr="00BB16C1" w:rsidRDefault="0070520E" w:rsidP="00BB16C1">
      <w:pPr>
        <w:spacing w:line="360" w:lineRule="auto"/>
        <w:rPr>
          <w:rStyle w:val="normaltextrun"/>
          <w:b/>
          <w:color w:val="000000" w:themeColor="text1"/>
        </w:rPr>
      </w:pPr>
    </w:p>
    <w:p w14:paraId="01CA236E" w14:textId="66C9A013" w:rsidR="378615A2" w:rsidRPr="00BB16C1" w:rsidRDefault="6B7E4C9E" w:rsidP="00BB16C1">
      <w:pPr>
        <w:pStyle w:val="Heading4"/>
        <w:numPr>
          <w:ilvl w:val="3"/>
          <w:numId w:val="37"/>
        </w:numPr>
        <w:spacing w:line="360" w:lineRule="auto"/>
        <w:rPr>
          <w:rStyle w:val="normaltextrun"/>
          <w:rFonts w:ascii="Times New Roman" w:hAnsi="Times New Roman" w:cs="Times New Roman"/>
          <w:b/>
          <w:bCs/>
          <w:i w:val="0"/>
          <w:iCs w:val="0"/>
          <w:color w:val="000000" w:themeColor="text1"/>
        </w:rPr>
      </w:pPr>
      <w:r w:rsidRPr="00BB16C1">
        <w:rPr>
          <w:rStyle w:val="normaltextrun"/>
          <w:rFonts w:ascii="Times New Roman" w:hAnsi="Times New Roman" w:cs="Times New Roman"/>
          <w:b/>
          <w:bCs/>
          <w:i w:val="0"/>
          <w:iCs w:val="0"/>
          <w:color w:val="000000" w:themeColor="text1"/>
        </w:rPr>
        <w:lastRenderedPageBreak/>
        <w:t>KNN Algorithm</w:t>
      </w:r>
    </w:p>
    <w:p w14:paraId="0F3A0105" w14:textId="7CE0AFDD" w:rsidR="00F82B6C" w:rsidRPr="00BB16C1" w:rsidRDefault="4D3A2302" w:rsidP="00BB16C1">
      <w:pPr>
        <w:pStyle w:val="paragraph"/>
        <w:keepNext/>
        <w:spacing w:beforeAutospacing="0" w:afterAutospacing="0" w:line="360" w:lineRule="auto"/>
        <w:ind w:left="720"/>
        <w:jc w:val="center"/>
        <w:rPr>
          <w:color w:val="000000" w:themeColor="text1"/>
        </w:rPr>
      </w:pPr>
      <w:r w:rsidRPr="00BB16C1">
        <w:rPr>
          <w:noProof/>
        </w:rPr>
        <w:drawing>
          <wp:inline distT="0" distB="0" distL="0" distR="0" wp14:anchorId="00511E27" wp14:editId="5F2DDAC1">
            <wp:extent cx="5208308" cy="2428875"/>
            <wp:effectExtent l="0" t="0" r="0" b="0"/>
            <wp:docPr id="487475404" name="Picture 487475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475404"/>
                    <pic:cNvPicPr/>
                  </pic:nvPicPr>
                  <pic:blipFill>
                    <a:blip r:embed="rId27">
                      <a:extLst>
                        <a:ext uri="{28A0092B-C50C-407E-A947-70E740481C1C}">
                          <a14:useLocalDpi xmlns:a14="http://schemas.microsoft.com/office/drawing/2010/main" val="0"/>
                        </a:ext>
                      </a:extLst>
                    </a:blip>
                    <a:stretch>
                      <a:fillRect/>
                    </a:stretch>
                  </pic:blipFill>
                  <pic:spPr>
                    <a:xfrm>
                      <a:off x="0" y="0"/>
                      <a:ext cx="5208308" cy="2428875"/>
                    </a:xfrm>
                    <a:prstGeom prst="rect">
                      <a:avLst/>
                    </a:prstGeom>
                  </pic:spPr>
                </pic:pic>
              </a:graphicData>
            </a:graphic>
          </wp:inline>
        </w:drawing>
      </w:r>
    </w:p>
    <w:p w14:paraId="53E46377" w14:textId="296E2CCF" w:rsidR="4D3A2302" w:rsidRPr="00BB16C1" w:rsidRDefault="00F82B6C" w:rsidP="00BB16C1">
      <w:pPr>
        <w:pStyle w:val="Caption"/>
        <w:spacing w:line="360" w:lineRule="auto"/>
        <w:jc w:val="center"/>
        <w:rPr>
          <w:color w:val="000000" w:themeColor="text1"/>
          <w:sz w:val="24"/>
          <w:szCs w:val="24"/>
        </w:rPr>
      </w:pPr>
      <w:bookmarkStart w:id="109" w:name="_Toc164978735"/>
      <w:r w:rsidRPr="00BB16C1">
        <w:rPr>
          <w:color w:val="000000" w:themeColor="text1"/>
          <w:sz w:val="24"/>
          <w:szCs w:val="24"/>
        </w:rPr>
        <w:t xml:space="preserve">Figure 9. </w:t>
      </w:r>
      <w:r w:rsidRPr="00BB16C1">
        <w:rPr>
          <w:color w:val="000000" w:themeColor="text1"/>
          <w:sz w:val="24"/>
          <w:szCs w:val="24"/>
        </w:rPr>
        <w:fldChar w:fldCharType="begin"/>
      </w:r>
      <w:r w:rsidRPr="00BB16C1">
        <w:rPr>
          <w:color w:val="000000" w:themeColor="text1"/>
          <w:sz w:val="24"/>
          <w:szCs w:val="24"/>
        </w:rPr>
        <w:instrText xml:space="preserve"> SEQ Figure_9. \* ARABIC </w:instrText>
      </w:r>
      <w:r w:rsidRPr="00BB16C1">
        <w:rPr>
          <w:color w:val="000000" w:themeColor="text1"/>
          <w:sz w:val="24"/>
          <w:szCs w:val="24"/>
        </w:rPr>
        <w:fldChar w:fldCharType="separate"/>
      </w:r>
      <w:r w:rsidR="005A3A3C" w:rsidRPr="00BB16C1">
        <w:rPr>
          <w:noProof/>
          <w:color w:val="000000" w:themeColor="text1"/>
          <w:sz w:val="24"/>
          <w:szCs w:val="24"/>
        </w:rPr>
        <w:t>15</w:t>
      </w:r>
      <w:r w:rsidRPr="00BB16C1">
        <w:rPr>
          <w:color w:val="000000" w:themeColor="text1"/>
          <w:sz w:val="24"/>
          <w:szCs w:val="24"/>
        </w:rPr>
        <w:fldChar w:fldCharType="end"/>
      </w:r>
      <w:r w:rsidRPr="00BB16C1">
        <w:rPr>
          <w:color w:val="000000" w:themeColor="text1"/>
          <w:sz w:val="24"/>
          <w:szCs w:val="24"/>
        </w:rPr>
        <w:t xml:space="preserve"> Implementing a k-NN Regressor to Predict and Evaluate Data</w:t>
      </w:r>
      <w:bookmarkEnd w:id="109"/>
    </w:p>
    <w:p w14:paraId="5D607FAF" w14:textId="336A6E3F" w:rsidR="3B088032" w:rsidRPr="00BB16C1" w:rsidRDefault="3B088032" w:rsidP="00BB16C1">
      <w:pPr>
        <w:pStyle w:val="paragraph"/>
        <w:spacing w:beforeAutospacing="0" w:afterAutospacing="0" w:line="360" w:lineRule="auto"/>
        <w:ind w:left="851"/>
        <w:jc w:val="both"/>
        <w:rPr>
          <w:rStyle w:val="normaltextrun"/>
          <w:color w:val="000000" w:themeColor="text1"/>
        </w:rPr>
      </w:pPr>
    </w:p>
    <w:p w14:paraId="0244B044" w14:textId="11F1CDB7" w:rsidR="1191BCCC" w:rsidRPr="00BB16C1" w:rsidRDefault="1191BCCC" w:rsidP="00BB16C1">
      <w:pPr>
        <w:pStyle w:val="paragraph"/>
        <w:spacing w:beforeAutospacing="0" w:afterAutospacing="0" w:line="360" w:lineRule="auto"/>
        <w:ind w:left="851"/>
        <w:jc w:val="both"/>
        <w:rPr>
          <w:rStyle w:val="normaltextrun"/>
          <w:color w:val="000000" w:themeColor="text1"/>
        </w:rPr>
      </w:pPr>
      <w:r w:rsidRPr="00BB16C1">
        <w:rPr>
          <w:rStyle w:val="normaltextrun"/>
          <w:color w:val="000000" w:themeColor="text1"/>
        </w:rPr>
        <w:t xml:space="preserve">From the implementation of KNN algorithm, we can say that this can be better model than Decision Tree algorithm </w:t>
      </w:r>
      <w:r w:rsidR="491F8689" w:rsidRPr="00BB16C1">
        <w:rPr>
          <w:rStyle w:val="normaltextrun"/>
          <w:color w:val="000000" w:themeColor="text1"/>
        </w:rPr>
        <w:t>with the less error but not the model that can be used for the data as the error of the model stands out to be 4552 which is considered as the very high value.</w:t>
      </w:r>
    </w:p>
    <w:p w14:paraId="49A405F9" w14:textId="7A416B50" w:rsidR="5E3AE217" w:rsidRPr="00BB16C1" w:rsidRDefault="5E3AE217" w:rsidP="00BB16C1">
      <w:pPr>
        <w:pStyle w:val="paragraph"/>
        <w:spacing w:beforeAutospacing="0" w:afterAutospacing="0" w:line="360" w:lineRule="auto"/>
        <w:ind w:left="720"/>
        <w:jc w:val="both"/>
      </w:pPr>
    </w:p>
    <w:p w14:paraId="7F14CB80" w14:textId="01C31D1F" w:rsidR="6AD93488" w:rsidRPr="00BB16C1" w:rsidRDefault="4D3A2302" w:rsidP="00BB16C1">
      <w:pPr>
        <w:pStyle w:val="Heading4"/>
        <w:numPr>
          <w:ilvl w:val="3"/>
          <w:numId w:val="37"/>
        </w:numPr>
        <w:spacing w:line="360" w:lineRule="auto"/>
        <w:rPr>
          <w:rStyle w:val="normaltextrun"/>
          <w:rFonts w:ascii="Times New Roman" w:hAnsi="Times New Roman" w:cs="Times New Roman"/>
          <w:b/>
          <w:bCs/>
          <w:i w:val="0"/>
          <w:iCs w:val="0"/>
          <w:color w:val="000000" w:themeColor="text1"/>
        </w:rPr>
      </w:pPr>
      <w:r w:rsidRPr="00BB16C1">
        <w:rPr>
          <w:rStyle w:val="normaltextrun"/>
          <w:rFonts w:ascii="Times New Roman" w:hAnsi="Times New Roman" w:cs="Times New Roman"/>
          <w:b/>
          <w:bCs/>
          <w:i w:val="0"/>
          <w:iCs w:val="0"/>
          <w:color w:val="000000" w:themeColor="text1"/>
        </w:rPr>
        <w:t>Gradient Boosting Algorithm</w:t>
      </w:r>
    </w:p>
    <w:p w14:paraId="04FFE896" w14:textId="77777777" w:rsidR="005A3A3C" w:rsidRPr="00BB16C1" w:rsidRDefault="35360527" w:rsidP="00BB16C1">
      <w:pPr>
        <w:pStyle w:val="paragraph"/>
        <w:keepNext/>
        <w:spacing w:beforeAutospacing="0" w:afterAutospacing="0" w:line="360" w:lineRule="auto"/>
        <w:ind w:left="720"/>
        <w:jc w:val="center"/>
        <w:rPr>
          <w:color w:val="000000" w:themeColor="text1"/>
        </w:rPr>
      </w:pPr>
      <w:r w:rsidRPr="00BB16C1">
        <w:rPr>
          <w:noProof/>
        </w:rPr>
        <w:drawing>
          <wp:inline distT="0" distB="0" distL="0" distR="0" wp14:anchorId="12F52C27" wp14:editId="16C9E51E">
            <wp:extent cx="5943600" cy="2628900"/>
            <wp:effectExtent l="0" t="0" r="0" b="0"/>
            <wp:docPr id="48298019" name="Picture 48298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98019"/>
                    <pic:cNvPicPr/>
                  </pic:nvPicPr>
                  <pic:blipFill>
                    <a:blip r:embed="rId28">
                      <a:extLst>
                        <a:ext uri="{28A0092B-C50C-407E-A947-70E740481C1C}">
                          <a14:useLocalDpi xmlns:a14="http://schemas.microsoft.com/office/drawing/2010/main" val="0"/>
                        </a:ext>
                      </a:extLst>
                    </a:blip>
                    <a:stretch>
                      <a:fillRect/>
                    </a:stretch>
                  </pic:blipFill>
                  <pic:spPr>
                    <a:xfrm>
                      <a:off x="0" y="0"/>
                      <a:ext cx="5943600" cy="2628900"/>
                    </a:xfrm>
                    <a:prstGeom prst="rect">
                      <a:avLst/>
                    </a:prstGeom>
                  </pic:spPr>
                </pic:pic>
              </a:graphicData>
            </a:graphic>
          </wp:inline>
        </w:drawing>
      </w:r>
    </w:p>
    <w:p w14:paraId="5B514C6E" w14:textId="06F78E80" w:rsidR="36233CC0" w:rsidRPr="00BB16C1" w:rsidRDefault="005A3A3C" w:rsidP="00BB16C1">
      <w:pPr>
        <w:pStyle w:val="Caption"/>
        <w:spacing w:line="360" w:lineRule="auto"/>
        <w:ind w:firstLine="720"/>
        <w:jc w:val="center"/>
        <w:rPr>
          <w:color w:val="000000" w:themeColor="text1"/>
          <w:sz w:val="24"/>
          <w:szCs w:val="24"/>
        </w:rPr>
      </w:pPr>
      <w:bookmarkStart w:id="110" w:name="_Toc164978736"/>
      <w:r w:rsidRPr="00BB16C1">
        <w:rPr>
          <w:color w:val="000000" w:themeColor="text1"/>
          <w:sz w:val="24"/>
          <w:szCs w:val="24"/>
        </w:rPr>
        <w:t xml:space="preserve">Figure 9. </w:t>
      </w:r>
      <w:r w:rsidRPr="00BB16C1">
        <w:rPr>
          <w:color w:val="000000" w:themeColor="text1"/>
          <w:sz w:val="24"/>
          <w:szCs w:val="24"/>
        </w:rPr>
        <w:fldChar w:fldCharType="begin"/>
      </w:r>
      <w:r w:rsidRPr="00BB16C1">
        <w:rPr>
          <w:color w:val="000000" w:themeColor="text1"/>
          <w:sz w:val="24"/>
          <w:szCs w:val="24"/>
        </w:rPr>
        <w:instrText xml:space="preserve"> SEQ Figure_9. \* ARABIC </w:instrText>
      </w:r>
      <w:r w:rsidRPr="00BB16C1">
        <w:rPr>
          <w:color w:val="000000" w:themeColor="text1"/>
          <w:sz w:val="24"/>
          <w:szCs w:val="24"/>
        </w:rPr>
        <w:fldChar w:fldCharType="separate"/>
      </w:r>
      <w:r w:rsidRPr="00BB16C1">
        <w:rPr>
          <w:noProof/>
          <w:color w:val="000000" w:themeColor="text1"/>
          <w:sz w:val="24"/>
          <w:szCs w:val="24"/>
        </w:rPr>
        <w:t>16</w:t>
      </w:r>
      <w:r w:rsidRPr="00BB16C1">
        <w:rPr>
          <w:color w:val="000000" w:themeColor="text1"/>
          <w:sz w:val="24"/>
          <w:szCs w:val="24"/>
        </w:rPr>
        <w:fldChar w:fldCharType="end"/>
      </w:r>
      <w:r w:rsidRPr="00BB16C1">
        <w:rPr>
          <w:color w:val="000000" w:themeColor="text1"/>
          <w:sz w:val="24"/>
          <w:szCs w:val="24"/>
        </w:rPr>
        <w:t xml:space="preserve"> Python code for training and evaluating a Gradient Boosting Regressor model using scikit-learn</w:t>
      </w:r>
      <w:bookmarkEnd w:id="110"/>
    </w:p>
    <w:p w14:paraId="006F0F5B" w14:textId="4070ACAE" w:rsidR="083C42FC" w:rsidRPr="00BB16C1" w:rsidRDefault="3A854FEF" w:rsidP="00BB16C1">
      <w:pPr>
        <w:pStyle w:val="paragraph"/>
        <w:spacing w:beforeAutospacing="0" w:afterAutospacing="0" w:line="360" w:lineRule="auto"/>
        <w:ind w:left="851"/>
        <w:jc w:val="both"/>
        <w:rPr>
          <w:rStyle w:val="normaltextrun"/>
          <w:color w:val="000000" w:themeColor="text1"/>
        </w:rPr>
      </w:pPr>
      <w:r w:rsidRPr="00BB16C1">
        <w:rPr>
          <w:rStyle w:val="normaltextrun"/>
          <w:color w:val="000000" w:themeColor="text1"/>
        </w:rPr>
        <w:lastRenderedPageBreak/>
        <w:t xml:space="preserve">The above model interprets that the error obtained is same </w:t>
      </w:r>
      <w:r w:rsidR="54FB45AB" w:rsidRPr="00BB16C1">
        <w:rPr>
          <w:rStyle w:val="normaltextrun"/>
          <w:color w:val="000000" w:themeColor="text1"/>
        </w:rPr>
        <w:t xml:space="preserve">as </w:t>
      </w:r>
      <w:r w:rsidRPr="00BB16C1">
        <w:rPr>
          <w:rStyle w:val="normaltextrun"/>
          <w:color w:val="000000" w:themeColor="text1"/>
        </w:rPr>
        <w:t xml:space="preserve">that of </w:t>
      </w:r>
      <w:r w:rsidR="161DF34C" w:rsidRPr="00BB16C1">
        <w:rPr>
          <w:rStyle w:val="normaltextrun"/>
          <w:color w:val="000000" w:themeColor="text1"/>
        </w:rPr>
        <w:t>KNN</w:t>
      </w:r>
      <w:r w:rsidRPr="00BB16C1">
        <w:rPr>
          <w:rStyle w:val="normaltextrun"/>
          <w:color w:val="000000" w:themeColor="text1"/>
        </w:rPr>
        <w:t xml:space="preserve"> algorithm but slightly </w:t>
      </w:r>
      <w:r w:rsidR="50E56B72" w:rsidRPr="00BB16C1">
        <w:rPr>
          <w:rStyle w:val="normaltextrun"/>
          <w:color w:val="000000" w:themeColor="text1"/>
        </w:rPr>
        <w:t>greater</w:t>
      </w:r>
      <w:r w:rsidRPr="00BB16C1">
        <w:rPr>
          <w:rStyle w:val="normaltextrun"/>
          <w:color w:val="000000" w:themeColor="text1"/>
        </w:rPr>
        <w:t xml:space="preserve"> than Decision tree algorithm. However, we will not </w:t>
      </w:r>
      <w:r w:rsidR="6738DFC4" w:rsidRPr="00BB16C1">
        <w:rPr>
          <w:rStyle w:val="normaltextrun"/>
          <w:color w:val="000000" w:themeColor="text1"/>
        </w:rPr>
        <w:t>be</w:t>
      </w:r>
      <w:r w:rsidRPr="00BB16C1">
        <w:rPr>
          <w:rStyle w:val="normaltextrun"/>
          <w:color w:val="000000" w:themeColor="text1"/>
        </w:rPr>
        <w:t xml:space="preserve"> considering this model</w:t>
      </w:r>
      <w:r w:rsidR="5EA6E23B" w:rsidRPr="00BB16C1">
        <w:rPr>
          <w:rStyle w:val="normaltextrun"/>
          <w:color w:val="000000" w:themeColor="text1"/>
        </w:rPr>
        <w:t xml:space="preserve"> as the error for this model is obtained as 8192 which is very high for the model to be fit for the dataset. </w:t>
      </w:r>
    </w:p>
    <w:p w14:paraId="1EFBC5A2" w14:textId="048679B1" w:rsidR="003C18FF" w:rsidRPr="00BB16C1" w:rsidRDefault="00844289" w:rsidP="00BB16C1">
      <w:pPr>
        <w:spacing w:line="360" w:lineRule="auto"/>
        <w:rPr>
          <w:color w:val="000000" w:themeColor="text1"/>
        </w:rPr>
      </w:pPr>
      <w:r w:rsidRPr="00BB16C1">
        <w:rPr>
          <w:color w:val="000000" w:themeColor="text1"/>
        </w:rPr>
        <w:br w:type="page"/>
      </w:r>
    </w:p>
    <w:p w14:paraId="6FCBBD86" w14:textId="72234434" w:rsidR="0070520E" w:rsidRPr="00BB16C1" w:rsidRDefault="003C18FF" w:rsidP="00BB16C1">
      <w:pPr>
        <w:pStyle w:val="Heading1"/>
        <w:numPr>
          <w:ilvl w:val="0"/>
          <w:numId w:val="37"/>
        </w:numPr>
        <w:spacing w:line="360" w:lineRule="auto"/>
        <w:jc w:val="center"/>
        <w:rPr>
          <w:rFonts w:ascii="Times New Roman" w:hAnsi="Times New Roman" w:cs="Times New Roman"/>
          <w:b/>
          <w:bCs/>
          <w:color w:val="000000" w:themeColor="text1"/>
          <w:sz w:val="24"/>
          <w:szCs w:val="24"/>
        </w:rPr>
      </w:pPr>
      <w:bookmarkStart w:id="111" w:name="_Toc165130970"/>
      <w:r w:rsidRPr="00BB16C1">
        <w:rPr>
          <w:rFonts w:ascii="Times New Roman" w:hAnsi="Times New Roman" w:cs="Times New Roman"/>
          <w:b/>
          <w:bCs/>
          <w:color w:val="000000" w:themeColor="text1"/>
          <w:sz w:val="24"/>
          <w:szCs w:val="24"/>
        </w:rPr>
        <w:lastRenderedPageBreak/>
        <w:t>RESULTS</w:t>
      </w:r>
      <w:bookmarkEnd w:id="111"/>
      <w:r w:rsidR="00976DB5" w:rsidRPr="00BB16C1">
        <w:rPr>
          <w:rFonts w:ascii="Times New Roman" w:hAnsi="Times New Roman" w:cs="Times New Roman"/>
          <w:b/>
          <w:bCs/>
          <w:color w:val="000000" w:themeColor="text1"/>
          <w:sz w:val="24"/>
          <w:szCs w:val="24"/>
        </w:rPr>
        <w:t xml:space="preserve"> </w:t>
      </w:r>
    </w:p>
    <w:p w14:paraId="31DFB5C2" w14:textId="196F0BEC" w:rsidR="0070520E" w:rsidRPr="00BB16C1" w:rsidRDefault="0070520E" w:rsidP="00BB16C1">
      <w:pPr>
        <w:spacing w:line="360" w:lineRule="auto"/>
        <w:rPr>
          <w:color w:val="000000" w:themeColor="text1"/>
        </w:rPr>
      </w:pPr>
    </w:p>
    <w:p w14:paraId="439CB4F4" w14:textId="444EF557" w:rsidR="00A82466" w:rsidRPr="00BB16C1" w:rsidRDefault="00A82466" w:rsidP="00BB16C1">
      <w:pPr>
        <w:pStyle w:val="Heading2"/>
        <w:numPr>
          <w:ilvl w:val="1"/>
          <w:numId w:val="37"/>
        </w:numPr>
        <w:spacing w:line="360" w:lineRule="auto"/>
        <w:rPr>
          <w:rFonts w:ascii="Times New Roman" w:hAnsi="Times New Roman" w:cs="Times New Roman"/>
          <w:b/>
          <w:bCs/>
          <w:color w:val="000000" w:themeColor="text1"/>
          <w:sz w:val="24"/>
          <w:szCs w:val="24"/>
        </w:rPr>
      </w:pPr>
      <w:bookmarkStart w:id="112" w:name="_Toc165130971"/>
      <w:r w:rsidRPr="00BB16C1">
        <w:rPr>
          <w:rFonts w:ascii="Times New Roman" w:hAnsi="Times New Roman" w:cs="Times New Roman"/>
          <w:b/>
          <w:bCs/>
          <w:color w:val="000000" w:themeColor="text1"/>
          <w:sz w:val="24"/>
          <w:szCs w:val="24"/>
        </w:rPr>
        <w:t>Research Findings</w:t>
      </w:r>
      <w:bookmarkEnd w:id="112"/>
    </w:p>
    <w:p w14:paraId="1C2397CF" w14:textId="77777777" w:rsidR="00261FEB" w:rsidRPr="00BB16C1" w:rsidRDefault="00261FEB" w:rsidP="00BB16C1">
      <w:pPr>
        <w:pStyle w:val="Caption"/>
        <w:keepNext/>
        <w:spacing w:line="360" w:lineRule="auto"/>
        <w:rPr>
          <w:color w:val="000000" w:themeColor="text1"/>
          <w:sz w:val="24"/>
          <w:szCs w:val="24"/>
        </w:rPr>
      </w:pPr>
      <w:bookmarkStart w:id="113" w:name="_Toc164978790"/>
      <w:r w:rsidRPr="00BB16C1">
        <w:rPr>
          <w:color w:val="000000" w:themeColor="text1"/>
          <w:sz w:val="24"/>
          <w:szCs w:val="24"/>
        </w:rPr>
        <w:t xml:space="preserve">Table 10. </w:t>
      </w:r>
      <w:r w:rsidRPr="00BB16C1">
        <w:rPr>
          <w:color w:val="000000" w:themeColor="text1"/>
          <w:sz w:val="24"/>
          <w:szCs w:val="24"/>
        </w:rPr>
        <w:fldChar w:fldCharType="begin"/>
      </w:r>
      <w:r w:rsidRPr="00BB16C1">
        <w:rPr>
          <w:color w:val="000000" w:themeColor="text1"/>
          <w:sz w:val="24"/>
          <w:szCs w:val="24"/>
        </w:rPr>
        <w:instrText xml:space="preserve"> SEQ Table_10. \* ARABIC </w:instrText>
      </w:r>
      <w:r w:rsidRPr="00BB16C1">
        <w:rPr>
          <w:color w:val="000000" w:themeColor="text1"/>
          <w:sz w:val="24"/>
          <w:szCs w:val="24"/>
        </w:rPr>
        <w:fldChar w:fldCharType="separate"/>
      </w:r>
      <w:r w:rsidRPr="00BB16C1">
        <w:rPr>
          <w:noProof/>
          <w:color w:val="000000" w:themeColor="text1"/>
          <w:sz w:val="24"/>
          <w:szCs w:val="24"/>
        </w:rPr>
        <w:t>1</w:t>
      </w:r>
      <w:bookmarkEnd w:id="113"/>
      <w:r w:rsidRPr="00BB16C1">
        <w:rPr>
          <w:color w:val="000000" w:themeColor="text1"/>
          <w:sz w:val="24"/>
          <w:szCs w:val="24"/>
        </w:rPr>
        <w:fldChar w:fldCharType="end"/>
      </w:r>
      <w:r w:rsidRPr="00BB16C1">
        <w:rPr>
          <w:color w:val="000000" w:themeColor="text1"/>
          <w:sz w:val="24"/>
          <w:szCs w:val="24"/>
        </w:rPr>
        <w:t xml:space="preserve"> </w:t>
      </w:r>
    </w:p>
    <w:p w14:paraId="686D8DF1" w14:textId="5254D95D" w:rsidR="00261FEB" w:rsidRPr="00BB16C1" w:rsidRDefault="00261FEB" w:rsidP="00BB16C1">
      <w:pPr>
        <w:pStyle w:val="Caption"/>
        <w:keepNext/>
        <w:spacing w:line="360" w:lineRule="auto"/>
        <w:rPr>
          <w:i w:val="0"/>
          <w:iCs w:val="0"/>
          <w:color w:val="000000" w:themeColor="text1"/>
          <w:sz w:val="24"/>
          <w:szCs w:val="24"/>
        </w:rPr>
      </w:pPr>
      <w:r w:rsidRPr="00BB16C1">
        <w:rPr>
          <w:i w:val="0"/>
          <w:iCs w:val="0"/>
          <w:color w:val="000000" w:themeColor="text1"/>
          <w:sz w:val="24"/>
          <w:szCs w:val="24"/>
        </w:rPr>
        <w:t>Comparison of Mean Square Error (MSE) for various Machine Learning Algorithms</w:t>
      </w:r>
    </w:p>
    <w:tbl>
      <w:tblPr>
        <w:tblStyle w:val="TableGrid"/>
        <w:tblW w:w="9360" w:type="dxa"/>
        <w:tblLayout w:type="fixed"/>
        <w:tblLook w:val="06A0" w:firstRow="1" w:lastRow="0" w:firstColumn="1" w:lastColumn="0" w:noHBand="1" w:noVBand="1"/>
      </w:tblPr>
      <w:tblGrid>
        <w:gridCol w:w="4680"/>
        <w:gridCol w:w="4680"/>
      </w:tblGrid>
      <w:tr w:rsidR="35F916F5" w:rsidRPr="00BB16C1" w14:paraId="0CBFEDC0" w14:textId="77777777" w:rsidTr="00261FEB">
        <w:trPr>
          <w:trHeight w:val="300"/>
        </w:trPr>
        <w:tc>
          <w:tcPr>
            <w:tcW w:w="4680" w:type="dxa"/>
          </w:tcPr>
          <w:p w14:paraId="4F661AA9" w14:textId="0ED8BB1A" w:rsidR="1F9F93E2" w:rsidRPr="00BB16C1" w:rsidRDefault="1F9F93E2" w:rsidP="00BB16C1">
            <w:pPr>
              <w:spacing w:line="360" w:lineRule="auto"/>
              <w:rPr>
                <w:b/>
              </w:rPr>
            </w:pPr>
            <w:r w:rsidRPr="00BB16C1">
              <w:rPr>
                <w:b/>
              </w:rPr>
              <w:t>Algorithm</w:t>
            </w:r>
          </w:p>
        </w:tc>
        <w:tc>
          <w:tcPr>
            <w:tcW w:w="4680" w:type="dxa"/>
          </w:tcPr>
          <w:p w14:paraId="5C369EF8" w14:textId="12A89F89" w:rsidR="35F916F5" w:rsidRPr="00BB16C1" w:rsidRDefault="1F9F93E2" w:rsidP="00BB16C1">
            <w:pPr>
              <w:spacing w:line="360" w:lineRule="auto"/>
              <w:rPr>
                <w:b/>
              </w:rPr>
            </w:pPr>
            <w:r w:rsidRPr="00BB16C1">
              <w:rPr>
                <w:b/>
              </w:rPr>
              <w:t>Mean Square Error</w:t>
            </w:r>
          </w:p>
        </w:tc>
      </w:tr>
      <w:tr w:rsidR="35F916F5" w:rsidRPr="00BB16C1" w14:paraId="596E4F47" w14:textId="77777777" w:rsidTr="00261FEB">
        <w:trPr>
          <w:trHeight w:val="300"/>
        </w:trPr>
        <w:tc>
          <w:tcPr>
            <w:tcW w:w="4680" w:type="dxa"/>
          </w:tcPr>
          <w:p w14:paraId="25BD0B0F" w14:textId="0C2F5817" w:rsidR="35F916F5" w:rsidRPr="00BB16C1" w:rsidRDefault="1F9F93E2" w:rsidP="00BB16C1">
            <w:pPr>
              <w:spacing w:line="360" w:lineRule="auto"/>
            </w:pPr>
            <w:r w:rsidRPr="00BB16C1">
              <w:t>Linear Regression (</w:t>
            </w:r>
            <w:r w:rsidR="10B29ED0" w:rsidRPr="00BB16C1">
              <w:t>W</w:t>
            </w:r>
            <w:r w:rsidRPr="00BB16C1">
              <w:t>ithout PCA analysis)</w:t>
            </w:r>
          </w:p>
        </w:tc>
        <w:tc>
          <w:tcPr>
            <w:tcW w:w="4680" w:type="dxa"/>
          </w:tcPr>
          <w:p w14:paraId="22BB1978" w14:textId="13599784" w:rsidR="35F916F5" w:rsidRPr="00BB16C1" w:rsidRDefault="4157ECD8" w:rsidP="00BB16C1">
            <w:pPr>
              <w:spacing w:line="360" w:lineRule="auto"/>
            </w:pPr>
            <w:r w:rsidRPr="00BB16C1">
              <w:t>2.</w:t>
            </w:r>
            <w:r w:rsidR="208AFA93" w:rsidRPr="00BB16C1">
              <w:t>454</w:t>
            </w:r>
          </w:p>
        </w:tc>
      </w:tr>
      <w:tr w:rsidR="35F916F5" w:rsidRPr="00BB16C1" w14:paraId="10373E8C" w14:textId="77777777" w:rsidTr="00261FEB">
        <w:trPr>
          <w:trHeight w:val="300"/>
        </w:trPr>
        <w:tc>
          <w:tcPr>
            <w:tcW w:w="4680" w:type="dxa"/>
          </w:tcPr>
          <w:p w14:paraId="1637D223" w14:textId="493F3FB2" w:rsidR="35F916F5" w:rsidRPr="00BB16C1" w:rsidRDefault="1F9F93E2" w:rsidP="00BB16C1">
            <w:pPr>
              <w:spacing w:line="360" w:lineRule="auto"/>
            </w:pPr>
            <w:r w:rsidRPr="00BB16C1">
              <w:t>Linear Regression (With PCA analysis)</w:t>
            </w:r>
          </w:p>
        </w:tc>
        <w:tc>
          <w:tcPr>
            <w:tcW w:w="4680" w:type="dxa"/>
          </w:tcPr>
          <w:p w14:paraId="2D349A34" w14:textId="5C1066F0" w:rsidR="35F916F5" w:rsidRPr="00BB16C1" w:rsidRDefault="6036D15C" w:rsidP="00BB16C1">
            <w:pPr>
              <w:spacing w:line="360" w:lineRule="auto"/>
            </w:pPr>
            <w:r w:rsidRPr="00BB16C1">
              <w:t>1.</w:t>
            </w:r>
            <w:r w:rsidR="6C73B1C2" w:rsidRPr="00BB16C1">
              <w:t>323</w:t>
            </w:r>
          </w:p>
        </w:tc>
      </w:tr>
      <w:tr w:rsidR="35F916F5" w:rsidRPr="00BB16C1" w14:paraId="4594C01A" w14:textId="77777777" w:rsidTr="00261FEB">
        <w:trPr>
          <w:trHeight w:val="300"/>
        </w:trPr>
        <w:tc>
          <w:tcPr>
            <w:tcW w:w="4680" w:type="dxa"/>
          </w:tcPr>
          <w:p w14:paraId="518348D5" w14:textId="3943B3F9" w:rsidR="35F916F5" w:rsidRPr="00BB16C1" w:rsidRDefault="43F2CD54" w:rsidP="00BB16C1">
            <w:pPr>
              <w:spacing w:line="360" w:lineRule="auto"/>
            </w:pPr>
            <w:r w:rsidRPr="00BB16C1">
              <w:t xml:space="preserve">Decision Tree Algorithm </w:t>
            </w:r>
          </w:p>
        </w:tc>
        <w:tc>
          <w:tcPr>
            <w:tcW w:w="4680" w:type="dxa"/>
          </w:tcPr>
          <w:p w14:paraId="2C01B9A2" w14:textId="655C34F1" w:rsidR="35F916F5" w:rsidRPr="00BB16C1" w:rsidRDefault="5A98485A" w:rsidP="00BB16C1">
            <w:pPr>
              <w:spacing w:line="360" w:lineRule="auto"/>
            </w:pPr>
            <w:r w:rsidRPr="00BB16C1">
              <w:t>15472.465</w:t>
            </w:r>
          </w:p>
        </w:tc>
      </w:tr>
      <w:tr w:rsidR="35F916F5" w:rsidRPr="00BB16C1" w14:paraId="5E4F5B18" w14:textId="77777777" w:rsidTr="00261FEB">
        <w:trPr>
          <w:trHeight w:val="375"/>
        </w:trPr>
        <w:tc>
          <w:tcPr>
            <w:tcW w:w="4680" w:type="dxa"/>
          </w:tcPr>
          <w:p w14:paraId="5ACA9F4E" w14:textId="6B8BEA2C" w:rsidR="35F916F5" w:rsidRPr="00BB16C1" w:rsidRDefault="3A868FE1" w:rsidP="00BB16C1">
            <w:pPr>
              <w:spacing w:line="360" w:lineRule="auto"/>
            </w:pPr>
            <w:r w:rsidRPr="00BB16C1">
              <w:t>KNN Algorithm</w:t>
            </w:r>
          </w:p>
        </w:tc>
        <w:tc>
          <w:tcPr>
            <w:tcW w:w="4680" w:type="dxa"/>
          </w:tcPr>
          <w:p w14:paraId="2846ECBD" w14:textId="6A80F498" w:rsidR="35F916F5" w:rsidRPr="00BB16C1" w:rsidRDefault="71AF3643" w:rsidP="00BB16C1">
            <w:pPr>
              <w:spacing w:line="360" w:lineRule="auto"/>
            </w:pPr>
            <w:r w:rsidRPr="00BB16C1">
              <w:t>4552.40</w:t>
            </w:r>
          </w:p>
        </w:tc>
      </w:tr>
      <w:tr w:rsidR="1CA21129" w:rsidRPr="00BB16C1" w14:paraId="496C439E" w14:textId="77777777" w:rsidTr="00261FEB">
        <w:trPr>
          <w:trHeight w:val="375"/>
        </w:trPr>
        <w:tc>
          <w:tcPr>
            <w:tcW w:w="4680" w:type="dxa"/>
          </w:tcPr>
          <w:p w14:paraId="160EDC24" w14:textId="4E71AED0" w:rsidR="1CA21129" w:rsidRPr="00BB16C1" w:rsidRDefault="71AF3643" w:rsidP="00BB16C1">
            <w:pPr>
              <w:spacing w:line="360" w:lineRule="auto"/>
            </w:pPr>
            <w:r w:rsidRPr="00BB16C1">
              <w:t>Gradient Boosting Algorithm</w:t>
            </w:r>
          </w:p>
        </w:tc>
        <w:tc>
          <w:tcPr>
            <w:tcW w:w="4680" w:type="dxa"/>
          </w:tcPr>
          <w:p w14:paraId="1B9644EF" w14:textId="7F2983CE" w:rsidR="1CA21129" w:rsidRPr="00BB16C1" w:rsidRDefault="71AF3643" w:rsidP="00BB16C1">
            <w:pPr>
              <w:keepNext/>
              <w:spacing w:line="360" w:lineRule="auto"/>
            </w:pPr>
            <w:r w:rsidRPr="00BB16C1">
              <w:t>8192.34</w:t>
            </w:r>
          </w:p>
        </w:tc>
      </w:tr>
    </w:tbl>
    <w:p w14:paraId="5155D9B1" w14:textId="770B857F" w:rsidR="00113371" w:rsidRPr="00BB16C1" w:rsidRDefault="00113371" w:rsidP="00BB16C1">
      <w:pPr>
        <w:spacing w:line="360" w:lineRule="auto"/>
        <w:rPr>
          <w:b/>
          <w:bCs/>
          <w:color w:val="000000" w:themeColor="text1"/>
        </w:rPr>
      </w:pPr>
    </w:p>
    <w:p w14:paraId="1A5A4456" w14:textId="048205EA" w:rsidR="007504A9" w:rsidRPr="00BB16C1" w:rsidRDefault="001E3AB1" w:rsidP="00BB16C1">
      <w:pPr>
        <w:spacing w:line="360" w:lineRule="auto"/>
        <w:ind w:left="360"/>
        <w:rPr>
          <w:color w:val="000000" w:themeColor="text1"/>
        </w:rPr>
      </w:pPr>
      <w:r w:rsidRPr="00BB16C1">
        <w:rPr>
          <w:color w:val="000000" w:themeColor="text1"/>
        </w:rPr>
        <w:t>Among all the models, based on leas</w:t>
      </w:r>
      <w:r w:rsidR="00101408" w:rsidRPr="00BB16C1">
        <w:rPr>
          <w:color w:val="000000" w:themeColor="text1"/>
        </w:rPr>
        <w:t xml:space="preserve">t mean square errors, Linear Regression </w:t>
      </w:r>
      <w:r w:rsidR="00786A8B" w:rsidRPr="00BB16C1">
        <w:rPr>
          <w:color w:val="000000" w:themeColor="text1"/>
        </w:rPr>
        <w:t>with PCA</w:t>
      </w:r>
      <w:r w:rsidR="00107209" w:rsidRPr="00BB16C1">
        <w:rPr>
          <w:color w:val="000000" w:themeColor="text1"/>
        </w:rPr>
        <w:t xml:space="preserve"> is performing better for the data</w:t>
      </w:r>
      <w:r w:rsidR="00002243" w:rsidRPr="00BB16C1">
        <w:rPr>
          <w:color w:val="000000" w:themeColor="text1"/>
        </w:rPr>
        <w:t>. Other models</w:t>
      </w:r>
      <w:r w:rsidR="00DA5992" w:rsidRPr="00BB16C1">
        <w:rPr>
          <w:color w:val="000000" w:themeColor="text1"/>
        </w:rPr>
        <w:t xml:space="preserve"> having </w:t>
      </w:r>
      <w:r w:rsidR="0098589B" w:rsidRPr="00BB16C1">
        <w:rPr>
          <w:color w:val="000000" w:themeColor="text1"/>
        </w:rPr>
        <w:t xml:space="preserve">much higher errors, </w:t>
      </w:r>
      <w:r w:rsidR="004A4F2E" w:rsidRPr="00BB16C1">
        <w:rPr>
          <w:color w:val="000000" w:themeColor="text1"/>
        </w:rPr>
        <w:t>are</w:t>
      </w:r>
      <w:r w:rsidR="0098589B" w:rsidRPr="00BB16C1">
        <w:rPr>
          <w:color w:val="000000" w:themeColor="text1"/>
        </w:rPr>
        <w:t xml:space="preserve"> not </w:t>
      </w:r>
      <w:r w:rsidR="00520B89" w:rsidRPr="00BB16C1">
        <w:rPr>
          <w:color w:val="000000" w:themeColor="text1"/>
        </w:rPr>
        <w:t>a</w:t>
      </w:r>
      <w:r w:rsidR="0098589B" w:rsidRPr="00BB16C1">
        <w:rPr>
          <w:color w:val="000000" w:themeColor="text1"/>
        </w:rPr>
        <w:t xml:space="preserve"> good fit</w:t>
      </w:r>
      <w:r w:rsidR="003A1BCF" w:rsidRPr="00BB16C1">
        <w:rPr>
          <w:color w:val="000000" w:themeColor="text1"/>
        </w:rPr>
        <w:t xml:space="preserve">. </w:t>
      </w:r>
      <w:r w:rsidR="00332A40" w:rsidRPr="00BB16C1">
        <w:rPr>
          <w:color w:val="000000" w:themeColor="text1"/>
        </w:rPr>
        <w:t xml:space="preserve">The above tables implies that linear regression is a better model for predicting </w:t>
      </w:r>
      <w:r w:rsidR="00FB5B1C" w:rsidRPr="00BB16C1">
        <w:rPr>
          <w:color w:val="000000" w:themeColor="text1"/>
        </w:rPr>
        <w:t xml:space="preserve">Medicare enrollments in any location. </w:t>
      </w:r>
    </w:p>
    <w:p w14:paraId="63B3DA4F" w14:textId="08FF3A38" w:rsidR="00197823" w:rsidRPr="00BB16C1" w:rsidRDefault="0019132C" w:rsidP="00BB16C1">
      <w:pPr>
        <w:spacing w:line="360" w:lineRule="auto"/>
        <w:rPr>
          <w:b/>
          <w:bCs/>
          <w:color w:val="000000" w:themeColor="text1"/>
        </w:rPr>
      </w:pPr>
      <w:r w:rsidRPr="00BB16C1">
        <w:rPr>
          <w:b/>
          <w:bCs/>
          <w:color w:val="000000" w:themeColor="text1"/>
        </w:rPr>
        <w:br w:type="page"/>
      </w:r>
    </w:p>
    <w:p w14:paraId="68B9C767" w14:textId="6D47F9FA" w:rsidR="00AF6062" w:rsidRPr="00BB16C1" w:rsidRDefault="00AF6062" w:rsidP="00BB16C1">
      <w:pPr>
        <w:pStyle w:val="Heading1"/>
        <w:numPr>
          <w:ilvl w:val="0"/>
          <w:numId w:val="37"/>
        </w:numPr>
        <w:spacing w:line="360" w:lineRule="auto"/>
        <w:jc w:val="center"/>
        <w:rPr>
          <w:rFonts w:ascii="Times New Roman" w:hAnsi="Times New Roman" w:cs="Times New Roman"/>
          <w:b/>
          <w:bCs/>
          <w:color w:val="000000" w:themeColor="text1"/>
          <w:sz w:val="24"/>
          <w:szCs w:val="24"/>
        </w:rPr>
      </w:pPr>
      <w:bookmarkStart w:id="114" w:name="_Toc165130972"/>
      <w:r w:rsidRPr="00BB16C1">
        <w:rPr>
          <w:rFonts w:ascii="Times New Roman" w:hAnsi="Times New Roman" w:cs="Times New Roman"/>
          <w:b/>
          <w:bCs/>
          <w:color w:val="000000" w:themeColor="text1"/>
          <w:sz w:val="24"/>
          <w:szCs w:val="24"/>
        </w:rPr>
        <w:lastRenderedPageBreak/>
        <w:t>D</w:t>
      </w:r>
      <w:r w:rsidR="002347B2" w:rsidRPr="00BB16C1">
        <w:rPr>
          <w:rFonts w:ascii="Times New Roman" w:hAnsi="Times New Roman" w:cs="Times New Roman"/>
          <w:b/>
          <w:bCs/>
          <w:color w:val="000000" w:themeColor="text1"/>
          <w:sz w:val="24"/>
          <w:szCs w:val="24"/>
        </w:rPr>
        <w:t>ISCUSSIONS</w:t>
      </w:r>
      <w:r w:rsidR="00FE34E6" w:rsidRPr="00BB16C1">
        <w:rPr>
          <w:rFonts w:ascii="Times New Roman" w:hAnsi="Times New Roman" w:cs="Times New Roman"/>
          <w:b/>
          <w:bCs/>
          <w:color w:val="000000" w:themeColor="text1"/>
          <w:sz w:val="24"/>
          <w:szCs w:val="24"/>
        </w:rPr>
        <w:t xml:space="preserve"> </w:t>
      </w:r>
      <w:r w:rsidR="00E378B4" w:rsidRPr="00BB16C1">
        <w:rPr>
          <w:rFonts w:ascii="Times New Roman" w:hAnsi="Times New Roman" w:cs="Times New Roman"/>
          <w:b/>
          <w:bCs/>
          <w:color w:val="000000" w:themeColor="text1"/>
          <w:sz w:val="24"/>
          <w:szCs w:val="24"/>
        </w:rPr>
        <w:t>AND LIMITATIONS</w:t>
      </w:r>
      <w:bookmarkEnd w:id="114"/>
    </w:p>
    <w:p w14:paraId="34F6750A" w14:textId="77777777" w:rsidR="002347B2" w:rsidRPr="00BB16C1" w:rsidRDefault="002347B2" w:rsidP="00BB16C1">
      <w:pPr>
        <w:spacing w:line="360" w:lineRule="auto"/>
        <w:jc w:val="both"/>
        <w:rPr>
          <w:color w:val="000000" w:themeColor="text1"/>
        </w:rPr>
      </w:pPr>
    </w:p>
    <w:p w14:paraId="3F26290A" w14:textId="77777777" w:rsidR="0069576C" w:rsidRPr="00BB16C1" w:rsidRDefault="00D976F2" w:rsidP="00BB16C1">
      <w:pPr>
        <w:pStyle w:val="Heading2"/>
        <w:numPr>
          <w:ilvl w:val="1"/>
          <w:numId w:val="37"/>
        </w:numPr>
        <w:spacing w:line="360" w:lineRule="auto"/>
        <w:rPr>
          <w:rFonts w:ascii="Times New Roman" w:hAnsi="Times New Roman" w:cs="Times New Roman"/>
          <w:b/>
          <w:bCs/>
          <w:color w:val="000000" w:themeColor="text1"/>
          <w:sz w:val="24"/>
          <w:szCs w:val="24"/>
        </w:rPr>
      </w:pPr>
      <w:bookmarkStart w:id="115" w:name="_Toc165130973"/>
      <w:r w:rsidRPr="00BB16C1">
        <w:rPr>
          <w:rFonts w:ascii="Times New Roman" w:hAnsi="Times New Roman" w:cs="Times New Roman"/>
          <w:b/>
          <w:bCs/>
          <w:color w:val="000000" w:themeColor="text1"/>
          <w:sz w:val="24"/>
          <w:szCs w:val="24"/>
        </w:rPr>
        <w:t>Disc</w:t>
      </w:r>
      <w:r w:rsidR="0069576C" w:rsidRPr="00BB16C1">
        <w:rPr>
          <w:rFonts w:ascii="Times New Roman" w:hAnsi="Times New Roman" w:cs="Times New Roman"/>
          <w:b/>
          <w:bCs/>
          <w:color w:val="000000" w:themeColor="text1"/>
          <w:sz w:val="24"/>
          <w:szCs w:val="24"/>
        </w:rPr>
        <w:t>ussions</w:t>
      </w:r>
      <w:bookmarkEnd w:id="115"/>
    </w:p>
    <w:p w14:paraId="291F588C" w14:textId="07193C98" w:rsidR="00AF6062" w:rsidRPr="00BB16C1" w:rsidRDefault="00AF6062" w:rsidP="00BB16C1">
      <w:pPr>
        <w:spacing w:line="360" w:lineRule="auto"/>
        <w:ind w:left="360"/>
        <w:jc w:val="both"/>
      </w:pPr>
      <w:r w:rsidRPr="00BB16C1">
        <w:t xml:space="preserve">The results show that linear regression is the exact model for this dataset to predict the factors that affect beneficiaries enrolled in </w:t>
      </w:r>
      <w:proofErr w:type="spellStart"/>
      <w:r w:rsidRPr="00BB16C1">
        <w:t>orginal_medicare_benefits</w:t>
      </w:r>
      <w:proofErr w:type="spellEnd"/>
      <w:r w:rsidRPr="00BB16C1">
        <w:t>. However, after considering all the results through various machine learning algorithms like decision tree, neural network models It clarifies a clear picture of how different factors are changing according to the different variables. The eviden</w:t>
      </w:r>
      <w:r w:rsidR="00124ABF" w:rsidRPr="00BB16C1">
        <w:t>ce</w:t>
      </w:r>
      <w:r w:rsidRPr="00BB16C1">
        <w:t xml:space="preserve"> from previous research which was done by other organization</w:t>
      </w:r>
      <w:r w:rsidR="00124ABF" w:rsidRPr="00BB16C1">
        <w:t>s</w:t>
      </w:r>
      <w:r w:rsidRPr="00BB16C1">
        <w:t xml:space="preserve"> was observing the trends on how the </w:t>
      </w:r>
      <w:r w:rsidR="50A684F1" w:rsidRPr="00BB16C1">
        <w:t>enrollment</w:t>
      </w:r>
      <w:r w:rsidR="688EFC95" w:rsidRPr="00BB16C1">
        <w:t xml:space="preserve"> </w:t>
      </w:r>
      <w:r w:rsidRPr="00BB16C1">
        <w:t xml:space="preserve">rate was affected </w:t>
      </w:r>
      <w:r w:rsidR="00124ABF" w:rsidRPr="00BB16C1">
        <w:t>in</w:t>
      </w:r>
      <w:r w:rsidRPr="00BB16C1">
        <w:t xml:space="preserve"> different geographical regions. Additionally, in our research</w:t>
      </w:r>
      <w:r w:rsidR="00124ABF" w:rsidRPr="00BB16C1">
        <w:t>,</w:t>
      </w:r>
      <w:r w:rsidRPr="00BB16C1">
        <w:t xml:space="preserve"> we included the top counties with </w:t>
      </w:r>
      <w:r w:rsidR="00124ABF" w:rsidRPr="00BB16C1">
        <w:t xml:space="preserve">the </w:t>
      </w:r>
      <w:r w:rsidRPr="00BB16C1">
        <w:t xml:space="preserve">highest </w:t>
      </w:r>
      <w:r w:rsidR="50A684F1" w:rsidRPr="00BB16C1">
        <w:t>enrollment</w:t>
      </w:r>
      <w:r w:rsidR="3B863957" w:rsidRPr="00BB16C1">
        <w:t xml:space="preserve"> </w:t>
      </w:r>
      <w:r w:rsidRPr="00BB16C1">
        <w:t xml:space="preserve">rate of specific </w:t>
      </w:r>
      <w:r w:rsidR="241708E7" w:rsidRPr="00BB16C1">
        <w:t>Medicare</w:t>
      </w:r>
      <w:r w:rsidRPr="00BB16C1">
        <w:t xml:space="preserve"> benefit</w:t>
      </w:r>
      <w:r w:rsidR="00124ABF" w:rsidRPr="00BB16C1">
        <w:t>s</w:t>
      </w:r>
      <w:r w:rsidRPr="00BB16C1">
        <w:t>.</w:t>
      </w:r>
      <w:r w:rsidR="5C25B0AD" w:rsidRPr="00BB16C1">
        <w:t xml:space="preserve"> </w:t>
      </w:r>
      <w:r w:rsidRPr="00BB16C1">
        <w:t>The breakdowns of th</w:t>
      </w:r>
      <w:r w:rsidR="00124ABF" w:rsidRPr="00BB16C1">
        <w:t>ese</w:t>
      </w:r>
      <w:r w:rsidRPr="00BB16C1">
        <w:t xml:space="preserve"> demographics and the use of these machine learning models to predict future trends are helpful for policymakers. They can use this information to get ahead of the curve and ensure everyone in Medicare has the support they need.</w:t>
      </w:r>
    </w:p>
    <w:p w14:paraId="367BD9BD" w14:textId="797789CD" w:rsidR="0069576C" w:rsidRPr="00BB16C1" w:rsidRDefault="0069576C" w:rsidP="00BB16C1">
      <w:pPr>
        <w:pStyle w:val="Heading2"/>
        <w:numPr>
          <w:ilvl w:val="1"/>
          <w:numId w:val="37"/>
        </w:numPr>
        <w:spacing w:line="360" w:lineRule="auto"/>
        <w:rPr>
          <w:rFonts w:ascii="Times New Roman" w:hAnsi="Times New Roman" w:cs="Times New Roman"/>
          <w:b/>
          <w:bCs/>
          <w:color w:val="000000" w:themeColor="text1"/>
          <w:sz w:val="24"/>
          <w:szCs w:val="24"/>
        </w:rPr>
      </w:pPr>
      <w:bookmarkStart w:id="116" w:name="_Toc165130974"/>
      <w:r w:rsidRPr="00BB16C1">
        <w:rPr>
          <w:rFonts w:ascii="Times New Roman" w:hAnsi="Times New Roman" w:cs="Times New Roman"/>
          <w:b/>
          <w:bCs/>
          <w:color w:val="000000" w:themeColor="text1"/>
          <w:sz w:val="24"/>
          <w:szCs w:val="24"/>
        </w:rPr>
        <w:t>Limitations</w:t>
      </w:r>
      <w:bookmarkEnd w:id="116"/>
      <w:r w:rsidRPr="00BB16C1">
        <w:rPr>
          <w:rFonts w:ascii="Times New Roman" w:hAnsi="Times New Roman" w:cs="Times New Roman"/>
          <w:b/>
          <w:bCs/>
          <w:color w:val="000000" w:themeColor="text1"/>
          <w:sz w:val="24"/>
          <w:szCs w:val="24"/>
        </w:rPr>
        <w:t xml:space="preserve"> </w:t>
      </w:r>
    </w:p>
    <w:p w14:paraId="4A581093" w14:textId="06F9C15E" w:rsidR="00AF6062" w:rsidRPr="00BB16C1" w:rsidRDefault="00AF6062" w:rsidP="00BB16C1">
      <w:pPr>
        <w:spacing w:line="360" w:lineRule="auto"/>
        <w:ind w:left="360"/>
        <w:jc w:val="both"/>
      </w:pPr>
      <w:r w:rsidRPr="00BB16C1">
        <w:t>The Constraint</w:t>
      </w:r>
      <w:r w:rsidR="00124ABF" w:rsidRPr="00BB16C1">
        <w:t>s</w:t>
      </w:r>
      <w:r w:rsidRPr="00BB16C1">
        <w:t xml:space="preserve"> in our data include:</w:t>
      </w:r>
    </w:p>
    <w:p w14:paraId="4FE5C2C7" w14:textId="77777777" w:rsidR="0069576C" w:rsidRPr="00BB16C1" w:rsidRDefault="00AF6062" w:rsidP="00BB16C1">
      <w:pPr>
        <w:pStyle w:val="ListParagraph"/>
        <w:numPr>
          <w:ilvl w:val="2"/>
          <w:numId w:val="37"/>
        </w:numPr>
        <w:spacing w:line="360" w:lineRule="auto"/>
        <w:jc w:val="both"/>
      </w:pPr>
      <w:r w:rsidRPr="00BB16C1">
        <w:t>In the pro</w:t>
      </w:r>
      <w:r w:rsidR="00124ABF" w:rsidRPr="00BB16C1">
        <w:t>c</w:t>
      </w:r>
      <w:r w:rsidRPr="00BB16C1">
        <w:t xml:space="preserve">ess of finding the factors </w:t>
      </w:r>
      <w:r w:rsidR="00124ABF" w:rsidRPr="00BB16C1">
        <w:t>that</w:t>
      </w:r>
      <w:r w:rsidRPr="00BB16C1">
        <w:t xml:space="preserve"> can affect </w:t>
      </w:r>
      <w:r w:rsidR="00124ABF" w:rsidRPr="00BB16C1">
        <w:t xml:space="preserve">the </w:t>
      </w:r>
      <w:r w:rsidRPr="00BB16C1">
        <w:t>dependent variable, it seems our data is only fit for the linear regression model and the regression results range to 100% accuracy. However, In Practicality, no data is completely accurate, and our model suggests potential overfitting.</w:t>
      </w:r>
    </w:p>
    <w:p w14:paraId="3EC88461" w14:textId="77777777" w:rsidR="0069576C" w:rsidRPr="00BB16C1" w:rsidRDefault="00AF6062" w:rsidP="00BB16C1">
      <w:pPr>
        <w:pStyle w:val="ListParagraph"/>
        <w:numPr>
          <w:ilvl w:val="2"/>
          <w:numId w:val="37"/>
        </w:numPr>
        <w:spacing w:line="360" w:lineRule="auto"/>
        <w:jc w:val="both"/>
      </w:pPr>
      <w:r w:rsidRPr="00BB16C1">
        <w:t xml:space="preserve">Our data spans a specific time frame from 2019 to 2021 which is limited. </w:t>
      </w:r>
    </w:p>
    <w:p w14:paraId="47FD039B" w14:textId="77777777" w:rsidR="0069576C" w:rsidRPr="00BB16C1" w:rsidRDefault="00AF6062" w:rsidP="00BB16C1">
      <w:pPr>
        <w:pStyle w:val="ListParagraph"/>
        <w:numPr>
          <w:ilvl w:val="2"/>
          <w:numId w:val="37"/>
        </w:numPr>
        <w:spacing w:line="360" w:lineRule="auto"/>
        <w:jc w:val="both"/>
      </w:pPr>
      <w:r w:rsidRPr="00BB16C1">
        <w:t xml:space="preserve">The data primarily addresses more about Prescription drug coverage </w:t>
      </w:r>
      <w:r w:rsidR="00124ABF" w:rsidRPr="00BB16C1">
        <w:t>ra</w:t>
      </w:r>
      <w:r w:rsidRPr="00BB16C1">
        <w:t xml:space="preserve">ther than other healthcare benefits. </w:t>
      </w:r>
    </w:p>
    <w:p w14:paraId="34617FE5" w14:textId="58F944C3" w:rsidR="00AF6062" w:rsidRPr="00BB16C1" w:rsidRDefault="00AF6062" w:rsidP="00BB16C1">
      <w:pPr>
        <w:pStyle w:val="ListParagraph"/>
        <w:numPr>
          <w:ilvl w:val="2"/>
          <w:numId w:val="37"/>
        </w:numPr>
        <w:spacing w:line="360" w:lineRule="auto"/>
        <w:jc w:val="both"/>
      </w:pPr>
      <w:r w:rsidRPr="00BB16C1">
        <w:t xml:space="preserve">Since the data </w:t>
      </w:r>
      <w:r w:rsidR="00124ABF" w:rsidRPr="00BB16C1">
        <w:t xml:space="preserve">is </w:t>
      </w:r>
      <w:r w:rsidRPr="00BB16C1">
        <w:t>i</w:t>
      </w:r>
      <w:r w:rsidR="00124ABF" w:rsidRPr="00BB16C1">
        <w:t>n</w:t>
      </w:r>
      <w:r w:rsidRPr="00BB16C1">
        <w:t xml:space="preserve"> real</w:t>
      </w:r>
      <w:r w:rsidR="0031185F" w:rsidRPr="00BB16C1">
        <w:t xml:space="preserve"> </w:t>
      </w:r>
      <w:r w:rsidRPr="00BB16C1">
        <w:t>time, the data did not disclose any information regarding the cost of the healthcare benefits.</w:t>
      </w:r>
    </w:p>
    <w:p w14:paraId="61327B87" w14:textId="1B7456CD" w:rsidR="00AF6062" w:rsidRPr="00BB16C1" w:rsidRDefault="00AF6062" w:rsidP="00BB16C1">
      <w:pPr>
        <w:spacing w:line="360" w:lineRule="auto"/>
        <w:rPr>
          <w:b/>
          <w:bCs/>
          <w:color w:val="000000" w:themeColor="text1"/>
        </w:rPr>
      </w:pPr>
    </w:p>
    <w:p w14:paraId="48801891" w14:textId="77777777" w:rsidR="00AF6062" w:rsidRPr="00BB16C1" w:rsidRDefault="00AF6062" w:rsidP="00BB16C1">
      <w:pPr>
        <w:spacing w:line="360" w:lineRule="auto"/>
        <w:rPr>
          <w:b/>
          <w:bCs/>
          <w:color w:val="000000" w:themeColor="text1"/>
        </w:rPr>
      </w:pPr>
      <w:r w:rsidRPr="00BB16C1">
        <w:rPr>
          <w:b/>
          <w:bCs/>
          <w:color w:val="000000" w:themeColor="text1"/>
        </w:rPr>
        <w:br w:type="page"/>
      </w:r>
    </w:p>
    <w:p w14:paraId="600FAA08" w14:textId="628F89F7" w:rsidR="003C18FF" w:rsidRPr="00BB16C1" w:rsidRDefault="003C18FF" w:rsidP="00BB16C1">
      <w:pPr>
        <w:pStyle w:val="Heading1"/>
        <w:numPr>
          <w:ilvl w:val="0"/>
          <w:numId w:val="37"/>
        </w:numPr>
        <w:spacing w:line="360" w:lineRule="auto"/>
        <w:jc w:val="center"/>
        <w:rPr>
          <w:rFonts w:ascii="Times New Roman" w:hAnsi="Times New Roman" w:cs="Times New Roman"/>
          <w:b/>
          <w:bCs/>
          <w:color w:val="000000" w:themeColor="text1"/>
          <w:sz w:val="24"/>
          <w:szCs w:val="24"/>
        </w:rPr>
      </w:pPr>
      <w:bookmarkStart w:id="117" w:name="_Toc165130975"/>
      <w:r w:rsidRPr="00BB16C1">
        <w:rPr>
          <w:rFonts w:ascii="Times New Roman" w:hAnsi="Times New Roman" w:cs="Times New Roman"/>
          <w:b/>
          <w:bCs/>
          <w:color w:val="000000" w:themeColor="text1"/>
          <w:sz w:val="24"/>
          <w:szCs w:val="24"/>
        </w:rPr>
        <w:lastRenderedPageBreak/>
        <w:t>CONCLUSION</w:t>
      </w:r>
      <w:r w:rsidR="04494D7B" w:rsidRPr="00BB16C1">
        <w:rPr>
          <w:rFonts w:ascii="Times New Roman" w:hAnsi="Times New Roman" w:cs="Times New Roman"/>
          <w:b/>
          <w:bCs/>
          <w:color w:val="000000" w:themeColor="text1"/>
          <w:sz w:val="24"/>
          <w:szCs w:val="24"/>
        </w:rPr>
        <w:t xml:space="preserve"> AND RECOMMENDATIONS</w:t>
      </w:r>
      <w:bookmarkEnd w:id="117"/>
    </w:p>
    <w:p w14:paraId="1253C9B0" w14:textId="77777777" w:rsidR="00C57BFC" w:rsidRPr="00BB16C1" w:rsidRDefault="00C57BFC" w:rsidP="00BB16C1">
      <w:pPr>
        <w:spacing w:line="360" w:lineRule="auto"/>
      </w:pPr>
    </w:p>
    <w:p w14:paraId="6EE1AC99" w14:textId="77777777" w:rsidR="000F6A5D" w:rsidRPr="00BB16C1" w:rsidRDefault="000F6A5D" w:rsidP="00BB16C1">
      <w:pPr>
        <w:pStyle w:val="Heading2"/>
        <w:numPr>
          <w:ilvl w:val="1"/>
          <w:numId w:val="37"/>
        </w:numPr>
        <w:spacing w:line="360" w:lineRule="auto"/>
        <w:rPr>
          <w:rFonts w:ascii="Times New Roman" w:hAnsi="Times New Roman" w:cs="Times New Roman"/>
          <w:b/>
          <w:bCs/>
          <w:color w:val="000000" w:themeColor="text1"/>
          <w:sz w:val="24"/>
          <w:szCs w:val="24"/>
        </w:rPr>
      </w:pPr>
      <w:bookmarkStart w:id="118" w:name="_Toc165130976"/>
      <w:r w:rsidRPr="00BB16C1">
        <w:rPr>
          <w:rFonts w:ascii="Times New Roman" w:hAnsi="Times New Roman" w:cs="Times New Roman"/>
          <w:b/>
          <w:bCs/>
          <w:color w:val="000000" w:themeColor="text1"/>
          <w:sz w:val="24"/>
          <w:szCs w:val="24"/>
        </w:rPr>
        <w:t>Conclusion</w:t>
      </w:r>
      <w:bookmarkEnd w:id="118"/>
    </w:p>
    <w:p w14:paraId="0FB67ABB" w14:textId="7616A334" w:rsidR="00D264C7" w:rsidRPr="00BB16C1" w:rsidRDefault="00C57BFC" w:rsidP="00BB16C1">
      <w:pPr>
        <w:pStyle w:val="NoSpacing"/>
        <w:spacing w:line="360" w:lineRule="auto"/>
        <w:ind w:left="360"/>
        <w:jc w:val="both"/>
        <w:rPr>
          <w:rFonts w:ascii="Times New Roman" w:hAnsi="Times New Roman" w:cs="Times New Roman"/>
          <w:b/>
          <w:bCs/>
          <w:color w:val="000000" w:themeColor="text1"/>
          <w:sz w:val="24"/>
          <w:szCs w:val="24"/>
        </w:rPr>
      </w:pPr>
      <w:r w:rsidRPr="00BB16C1">
        <w:rPr>
          <w:rFonts w:ascii="Times New Roman" w:hAnsi="Times New Roman" w:cs="Times New Roman"/>
          <w:sz w:val="24"/>
          <w:szCs w:val="24"/>
        </w:rPr>
        <w:t xml:space="preserve">This research delved deep into Medicare enrollment data in detail, which </w:t>
      </w:r>
      <w:r w:rsidR="008A7E51" w:rsidRPr="00BB16C1">
        <w:rPr>
          <w:rFonts w:ascii="Times New Roman" w:hAnsi="Times New Roman" w:cs="Times New Roman"/>
          <w:sz w:val="24"/>
          <w:szCs w:val="24"/>
        </w:rPr>
        <w:t xml:space="preserve">led the </w:t>
      </w:r>
      <w:r w:rsidR="00E74FC0" w:rsidRPr="00BB16C1">
        <w:rPr>
          <w:rFonts w:ascii="Times New Roman" w:hAnsi="Times New Roman" w:cs="Times New Roman"/>
          <w:sz w:val="24"/>
          <w:szCs w:val="24"/>
        </w:rPr>
        <w:t xml:space="preserve">path to </w:t>
      </w:r>
      <w:r w:rsidRPr="00BB16C1">
        <w:rPr>
          <w:rFonts w:ascii="Times New Roman" w:hAnsi="Times New Roman" w:cs="Times New Roman"/>
          <w:sz w:val="24"/>
          <w:szCs w:val="24"/>
        </w:rPr>
        <w:t>understand</w:t>
      </w:r>
      <w:r w:rsidR="00D80D3B" w:rsidRPr="00BB16C1">
        <w:rPr>
          <w:rFonts w:ascii="Times New Roman" w:hAnsi="Times New Roman" w:cs="Times New Roman"/>
          <w:sz w:val="24"/>
          <w:szCs w:val="24"/>
        </w:rPr>
        <w:t>ing</w:t>
      </w:r>
      <w:r w:rsidRPr="00BB16C1">
        <w:rPr>
          <w:rFonts w:ascii="Times New Roman" w:hAnsi="Times New Roman" w:cs="Times New Roman"/>
          <w:sz w:val="24"/>
          <w:szCs w:val="24"/>
        </w:rPr>
        <w:t xml:space="preserve"> how the country's healthcare system is changing. This research offers useful insight for creating various healthcare initiatives by thoroughly analyzing the various demographics, trends, and healthcare benefits among the recipients. By utilizing the methods of several machine learning models, the results not only provide insight into the enrollment patterns of the present but also provide predictions for upcoming trends. This makes it possible for policymakers to meet the demands of the expanding Medicare population.</w:t>
      </w:r>
    </w:p>
    <w:p w14:paraId="5992C4D4" w14:textId="22790C0C" w:rsidR="00006ACB" w:rsidRPr="00BB16C1" w:rsidRDefault="00624131" w:rsidP="00BB16C1">
      <w:pPr>
        <w:spacing w:line="360" w:lineRule="auto"/>
        <w:ind w:left="360"/>
        <w:jc w:val="both"/>
      </w:pPr>
      <w:r w:rsidRPr="00BB16C1">
        <w:t xml:space="preserve">With the identification </w:t>
      </w:r>
      <w:r w:rsidR="00083826" w:rsidRPr="00BB16C1">
        <w:t xml:space="preserve">of </w:t>
      </w:r>
      <w:r w:rsidR="00B30F63" w:rsidRPr="00BB16C1">
        <w:t xml:space="preserve">states with </w:t>
      </w:r>
      <w:r w:rsidR="00291F43" w:rsidRPr="00BB16C1">
        <w:t xml:space="preserve">the highest enrolment rates for various Medicare programs, </w:t>
      </w:r>
      <w:r w:rsidR="00060A84" w:rsidRPr="00BB16C1">
        <w:t>the analysis proceeded forward</w:t>
      </w:r>
      <w:r w:rsidR="00847958" w:rsidRPr="00BB16C1">
        <w:t xml:space="preserve"> from the mere national trends. </w:t>
      </w:r>
      <w:r w:rsidR="009B0E3C" w:rsidRPr="00BB16C1">
        <w:t>Moving ahead with such granularity helped</w:t>
      </w:r>
      <w:r w:rsidR="00996F19" w:rsidRPr="00BB16C1">
        <w:t xml:space="preserve"> us to</w:t>
      </w:r>
      <w:r w:rsidR="001460BF" w:rsidRPr="00BB16C1">
        <w:t xml:space="preserve"> hav</w:t>
      </w:r>
      <w:r w:rsidR="00996F19" w:rsidRPr="00BB16C1">
        <w:t>e</w:t>
      </w:r>
      <w:r w:rsidR="001460BF" w:rsidRPr="00BB16C1">
        <w:t xml:space="preserve"> a clear perspective </w:t>
      </w:r>
      <w:r w:rsidR="00F007BE" w:rsidRPr="00BB16C1">
        <w:t xml:space="preserve">on </w:t>
      </w:r>
      <w:r w:rsidR="00ED76D4" w:rsidRPr="00BB16C1">
        <w:t xml:space="preserve">the disparities in </w:t>
      </w:r>
      <w:r w:rsidR="0021485E" w:rsidRPr="00BB16C1">
        <w:t>acces</w:t>
      </w:r>
      <w:r w:rsidR="002D35E2" w:rsidRPr="00BB16C1">
        <w:t>si</w:t>
      </w:r>
      <w:r w:rsidR="0021485E" w:rsidRPr="00BB16C1">
        <w:t xml:space="preserve">bility and </w:t>
      </w:r>
      <w:r w:rsidR="002D35E2" w:rsidRPr="00BB16C1">
        <w:t xml:space="preserve">varied regional </w:t>
      </w:r>
      <w:r w:rsidR="00A83BFA" w:rsidRPr="00BB16C1">
        <w:t xml:space="preserve">healthcare needs. </w:t>
      </w:r>
      <w:r w:rsidR="00A876B3" w:rsidRPr="00BB16C1">
        <w:t>The report,</w:t>
      </w:r>
      <w:r w:rsidR="0099456C" w:rsidRPr="00BB16C1">
        <w:t xml:space="preserve"> by</w:t>
      </w:r>
      <w:r w:rsidR="00A876B3" w:rsidRPr="00BB16C1">
        <w:t xml:space="preserve"> </w:t>
      </w:r>
      <w:r w:rsidR="00B35E3E" w:rsidRPr="00BB16C1">
        <w:t xml:space="preserve">integrating </w:t>
      </w:r>
      <w:r w:rsidR="00543DC8" w:rsidRPr="00BB16C1">
        <w:t>predictive results</w:t>
      </w:r>
      <w:r w:rsidR="0099456C" w:rsidRPr="00BB16C1">
        <w:t xml:space="preserve">, </w:t>
      </w:r>
      <w:r w:rsidR="00EC35D1" w:rsidRPr="00BB16C1">
        <w:t>provides policymakers wit</w:t>
      </w:r>
      <w:r w:rsidR="00243591" w:rsidRPr="00BB16C1">
        <w:t xml:space="preserve">h targeted solutions and tools </w:t>
      </w:r>
      <w:r w:rsidR="00FE09E7" w:rsidRPr="00BB16C1">
        <w:t>that</w:t>
      </w:r>
      <w:r w:rsidR="0072329D" w:rsidRPr="00BB16C1">
        <w:t xml:space="preserve"> specifically</w:t>
      </w:r>
      <w:r w:rsidR="00FE09E7" w:rsidRPr="00BB16C1">
        <w:t xml:space="preserve"> </w:t>
      </w:r>
      <w:r w:rsidR="002C203E" w:rsidRPr="00BB16C1">
        <w:t xml:space="preserve">address the </w:t>
      </w:r>
      <w:r w:rsidR="008A0BCE" w:rsidRPr="00BB16C1">
        <w:t>challenges faced by different regions.</w:t>
      </w:r>
    </w:p>
    <w:p w14:paraId="20FEC0C6" w14:textId="1B668D8C" w:rsidR="5AB6236F" w:rsidRPr="00BB16C1" w:rsidRDefault="00444E81" w:rsidP="00BB16C1">
      <w:pPr>
        <w:spacing w:line="360" w:lineRule="auto"/>
        <w:ind w:left="360"/>
        <w:jc w:val="both"/>
      </w:pPr>
      <w:r w:rsidRPr="00BB16C1">
        <w:t xml:space="preserve">The comprehensive analysis </w:t>
      </w:r>
      <w:r w:rsidR="00B86A7F" w:rsidRPr="00BB16C1">
        <w:t xml:space="preserve">delivers an important advancement </w:t>
      </w:r>
      <w:r w:rsidR="00D00C71" w:rsidRPr="00BB16C1">
        <w:t xml:space="preserve">towards the </w:t>
      </w:r>
      <w:r w:rsidR="00D2563A" w:rsidRPr="00BB16C1">
        <w:t>data-driven healthcare policy</w:t>
      </w:r>
      <w:r w:rsidR="00087AAB" w:rsidRPr="00BB16C1">
        <w:t xml:space="preserve">. </w:t>
      </w:r>
      <w:r w:rsidR="00A93DDA" w:rsidRPr="00BB16C1">
        <w:t>T</w:t>
      </w:r>
      <w:r w:rsidR="008B183E" w:rsidRPr="00BB16C1">
        <w:t>o ensure</w:t>
      </w:r>
      <w:r w:rsidR="00A93DDA" w:rsidRPr="00BB16C1">
        <w:t xml:space="preserve"> the </w:t>
      </w:r>
      <w:r w:rsidR="005C146F" w:rsidRPr="00BB16C1">
        <w:t xml:space="preserve">well-being of Medicare enrollees, the research work </w:t>
      </w:r>
      <w:r w:rsidR="009E235C" w:rsidRPr="00BB16C1">
        <w:t xml:space="preserve">provides a national roadmap </w:t>
      </w:r>
      <w:r w:rsidR="009E5F69" w:rsidRPr="00BB16C1">
        <w:t>that combines cutting</w:t>
      </w:r>
      <w:r w:rsidR="00A93DDA" w:rsidRPr="00BB16C1">
        <w:t>-e</w:t>
      </w:r>
      <w:r w:rsidR="009E5F69" w:rsidRPr="00BB16C1">
        <w:t xml:space="preserve">dge </w:t>
      </w:r>
      <w:r w:rsidR="005061AF" w:rsidRPr="00BB16C1">
        <w:t>modeling</w:t>
      </w:r>
      <w:r w:rsidR="009E5F69" w:rsidRPr="00BB16C1">
        <w:t xml:space="preserve"> approache</w:t>
      </w:r>
      <w:r w:rsidR="00A93DDA" w:rsidRPr="00BB16C1">
        <w:t>s</w:t>
      </w:r>
      <w:r w:rsidR="009E5F69" w:rsidRPr="00BB16C1">
        <w:t xml:space="preserve"> w</w:t>
      </w:r>
      <w:r w:rsidR="00A93DDA" w:rsidRPr="00BB16C1">
        <w:t xml:space="preserve">ith empirical findings. </w:t>
      </w:r>
      <w:r w:rsidR="005D5FC3" w:rsidRPr="00BB16C1">
        <w:t xml:space="preserve">This </w:t>
      </w:r>
      <w:r w:rsidR="00C95C10" w:rsidRPr="00BB16C1">
        <w:t xml:space="preserve">strategy </w:t>
      </w:r>
      <w:r w:rsidR="004F0283" w:rsidRPr="00BB16C1">
        <w:t xml:space="preserve">paved the path </w:t>
      </w:r>
      <w:r w:rsidR="00B81CED" w:rsidRPr="00BB16C1">
        <w:t xml:space="preserve">for sensible policy decisions and </w:t>
      </w:r>
      <w:r w:rsidR="00E717F0" w:rsidRPr="00BB16C1">
        <w:t xml:space="preserve">observable improvements to the healthcare delivery system. </w:t>
      </w:r>
    </w:p>
    <w:p w14:paraId="4513DF39" w14:textId="4C00A579" w:rsidR="765AE901" w:rsidRPr="00BB16C1" w:rsidRDefault="765AE901" w:rsidP="00BB16C1">
      <w:pPr>
        <w:pStyle w:val="Heading2"/>
        <w:numPr>
          <w:ilvl w:val="1"/>
          <w:numId w:val="37"/>
        </w:numPr>
        <w:spacing w:line="360" w:lineRule="auto"/>
        <w:rPr>
          <w:rFonts w:ascii="Times New Roman" w:hAnsi="Times New Roman" w:cs="Times New Roman"/>
          <w:b/>
          <w:bCs/>
          <w:color w:val="000000" w:themeColor="text1"/>
          <w:sz w:val="24"/>
          <w:szCs w:val="24"/>
        </w:rPr>
      </w:pPr>
      <w:bookmarkStart w:id="119" w:name="_Toc165130977"/>
      <w:r w:rsidRPr="00BB16C1">
        <w:rPr>
          <w:rFonts w:ascii="Times New Roman" w:hAnsi="Times New Roman" w:cs="Times New Roman"/>
          <w:b/>
          <w:bCs/>
          <w:color w:val="000000" w:themeColor="text1"/>
          <w:sz w:val="24"/>
          <w:szCs w:val="24"/>
        </w:rPr>
        <w:t>Recommendations</w:t>
      </w:r>
      <w:bookmarkEnd w:id="119"/>
    </w:p>
    <w:p w14:paraId="2581941D" w14:textId="7D1315E6" w:rsidR="765AE901" w:rsidRPr="00BB16C1" w:rsidRDefault="765AE901" w:rsidP="00BB16C1">
      <w:pPr>
        <w:spacing w:line="360" w:lineRule="auto"/>
        <w:ind w:left="360"/>
        <w:jc w:val="both"/>
      </w:pPr>
      <w:r w:rsidRPr="00BB16C1">
        <w:t>From the conclusions, we can have a clear idea of how the advancements of healthcare policies and Policymakers tailoring interventions to address the needs of diverse regions within Medicare landscape by different Predictive modeling techniques. The focused strategy aims to provide fair access to healthcare services by allocating resources optimally and improv</w:t>
      </w:r>
      <w:r w:rsidR="00BB16C1" w:rsidRPr="00BB16C1">
        <w:t>ing</w:t>
      </w:r>
      <w:r w:rsidRPr="00BB16C1">
        <w:t xml:space="preserve"> overall effectiveness in </w:t>
      </w:r>
      <w:r w:rsidR="00BB16C1" w:rsidRPr="00BB16C1">
        <w:t xml:space="preserve">the </w:t>
      </w:r>
      <w:r w:rsidRPr="00BB16C1">
        <w:t>healthcare delivery system.</w:t>
      </w:r>
    </w:p>
    <w:p w14:paraId="26F95FE4" w14:textId="5273A9FE" w:rsidR="765AE901" w:rsidRPr="00BB16C1" w:rsidRDefault="765AE901" w:rsidP="00BB16C1">
      <w:pPr>
        <w:spacing w:line="360" w:lineRule="auto"/>
        <w:ind w:left="360"/>
        <w:jc w:val="both"/>
      </w:pPr>
      <w:r w:rsidRPr="00BB16C1">
        <w:t xml:space="preserve">Additionally, the change in healthcare policy establishes a foundation for a more comprehensive perspective in shaping the healthcare system by incorporating </w:t>
      </w:r>
      <w:r w:rsidR="00BB16C1" w:rsidRPr="00BB16C1">
        <w:t xml:space="preserve">the </w:t>
      </w:r>
      <w:r w:rsidRPr="00BB16C1">
        <w:t xml:space="preserve">most advanced model techniques. In the Future, these kinds of findings can provide a roadmap for improving the well-being of beneficiaries, but also provide a foundation for complex </w:t>
      </w:r>
      <w:r w:rsidRPr="00BB16C1">
        <w:lastRenderedPageBreak/>
        <w:t xml:space="preserve">challenges of modern times which are faced by different stakeholders utilizing </w:t>
      </w:r>
      <w:r w:rsidR="00BB16C1" w:rsidRPr="00BB16C1">
        <w:t xml:space="preserve">the </w:t>
      </w:r>
      <w:r w:rsidRPr="00BB16C1">
        <w:t>power of data analytics.</w:t>
      </w:r>
    </w:p>
    <w:p w14:paraId="248FD262" w14:textId="1141D0EF" w:rsidR="5AB6236F" w:rsidRPr="00BB16C1" w:rsidRDefault="5AB6236F" w:rsidP="00BB16C1">
      <w:pPr>
        <w:spacing w:line="360" w:lineRule="auto"/>
        <w:jc w:val="both"/>
      </w:pPr>
    </w:p>
    <w:p w14:paraId="0DF9D05F" w14:textId="057A4C40" w:rsidR="158A0573" w:rsidRPr="00BB16C1" w:rsidRDefault="158A0573" w:rsidP="00BB16C1">
      <w:pPr>
        <w:spacing w:line="360" w:lineRule="auto"/>
        <w:jc w:val="both"/>
      </w:pPr>
    </w:p>
    <w:p w14:paraId="50470842" w14:textId="13DAACE4" w:rsidR="158A0573" w:rsidRPr="00BB16C1" w:rsidRDefault="158A0573" w:rsidP="00BB16C1">
      <w:pPr>
        <w:spacing w:line="360" w:lineRule="auto"/>
        <w:jc w:val="both"/>
      </w:pPr>
    </w:p>
    <w:p w14:paraId="73DD146A" w14:textId="77777777" w:rsidR="00444E81" w:rsidRPr="00BB16C1" w:rsidRDefault="00444E81" w:rsidP="00BB16C1">
      <w:pPr>
        <w:spacing w:line="360" w:lineRule="auto"/>
      </w:pPr>
    </w:p>
    <w:p w14:paraId="26CF1406" w14:textId="678D5175" w:rsidR="628355F6" w:rsidRPr="00BB16C1" w:rsidRDefault="628355F6" w:rsidP="00BB16C1">
      <w:pPr>
        <w:spacing w:line="360" w:lineRule="auto"/>
        <w:rPr>
          <w:color w:val="000000" w:themeColor="text1"/>
          <w:highlight w:val="yellow"/>
        </w:rPr>
      </w:pPr>
    </w:p>
    <w:p w14:paraId="3C18CFC1" w14:textId="767018DB" w:rsidR="628355F6" w:rsidRPr="00BB16C1" w:rsidRDefault="628355F6" w:rsidP="00BB16C1">
      <w:pPr>
        <w:spacing w:line="360" w:lineRule="auto"/>
        <w:rPr>
          <w:color w:val="000000" w:themeColor="text1"/>
          <w:highlight w:val="yellow"/>
        </w:rPr>
      </w:pPr>
    </w:p>
    <w:p w14:paraId="6A800A3E" w14:textId="401BEF24" w:rsidR="628355F6" w:rsidRPr="00BB16C1" w:rsidRDefault="628355F6" w:rsidP="00BB16C1">
      <w:pPr>
        <w:spacing w:line="360" w:lineRule="auto"/>
        <w:rPr>
          <w:color w:val="000000" w:themeColor="text1"/>
          <w:highlight w:val="yellow"/>
        </w:rPr>
      </w:pPr>
    </w:p>
    <w:p w14:paraId="49E12DCF" w14:textId="661AF8DF" w:rsidR="0045007E" w:rsidRPr="00BB16C1" w:rsidRDefault="0045007E" w:rsidP="00BB16C1">
      <w:pPr>
        <w:spacing w:line="360" w:lineRule="auto"/>
        <w:rPr>
          <w:b/>
          <w:bCs/>
          <w:color w:val="000000" w:themeColor="text1"/>
        </w:rPr>
      </w:pPr>
    </w:p>
    <w:p w14:paraId="65A23382" w14:textId="77777777" w:rsidR="00E717F0" w:rsidRPr="00BB16C1" w:rsidRDefault="00E717F0" w:rsidP="00BB16C1">
      <w:pPr>
        <w:spacing w:line="360" w:lineRule="auto"/>
        <w:rPr>
          <w:rFonts w:eastAsiaTheme="majorEastAsia"/>
          <w:b/>
          <w:bCs/>
          <w:color w:val="000000" w:themeColor="text1"/>
        </w:rPr>
      </w:pPr>
      <w:r w:rsidRPr="00BB16C1">
        <w:rPr>
          <w:b/>
          <w:bCs/>
          <w:color w:val="000000" w:themeColor="text1"/>
        </w:rPr>
        <w:br w:type="page"/>
      </w:r>
    </w:p>
    <w:p w14:paraId="53FACBF9" w14:textId="732821B6" w:rsidR="003C18FF" w:rsidRPr="00BB16C1" w:rsidRDefault="003C18FF" w:rsidP="00BB16C1">
      <w:pPr>
        <w:pStyle w:val="Heading1"/>
        <w:numPr>
          <w:ilvl w:val="0"/>
          <w:numId w:val="37"/>
        </w:numPr>
        <w:spacing w:line="360" w:lineRule="auto"/>
        <w:jc w:val="center"/>
        <w:rPr>
          <w:rFonts w:ascii="Times New Roman" w:hAnsi="Times New Roman" w:cs="Times New Roman"/>
          <w:b/>
          <w:bCs/>
          <w:color w:val="000000" w:themeColor="text1"/>
          <w:sz w:val="24"/>
          <w:szCs w:val="24"/>
        </w:rPr>
      </w:pPr>
      <w:bookmarkStart w:id="120" w:name="_Toc165130978"/>
      <w:r w:rsidRPr="00BB16C1">
        <w:rPr>
          <w:rFonts w:ascii="Times New Roman" w:hAnsi="Times New Roman" w:cs="Times New Roman"/>
          <w:b/>
          <w:bCs/>
          <w:color w:val="000000" w:themeColor="text1"/>
          <w:sz w:val="24"/>
          <w:szCs w:val="24"/>
        </w:rPr>
        <w:lastRenderedPageBreak/>
        <w:t>REFERENCE</w:t>
      </w:r>
      <w:bookmarkEnd w:id="120"/>
    </w:p>
    <w:p w14:paraId="696ECDF8" w14:textId="2C8A2A5C" w:rsidR="0005281A" w:rsidRPr="00BB16C1" w:rsidRDefault="0005281A" w:rsidP="00BB16C1">
      <w:pPr>
        <w:spacing w:line="360" w:lineRule="auto"/>
        <w:ind w:left="567" w:hanging="567"/>
        <w:jc w:val="both"/>
        <w:rPr>
          <w:color w:val="000000" w:themeColor="text1"/>
        </w:rPr>
      </w:pPr>
      <w:bookmarkStart w:id="121" w:name="OLE_LINK3"/>
      <w:bookmarkStart w:id="122" w:name="OLE_LINK4"/>
    </w:p>
    <w:p w14:paraId="0C2604F7" w14:textId="2500E064" w:rsidR="00942FCF" w:rsidRPr="00BB16C1" w:rsidRDefault="0022118D" w:rsidP="00BB16C1">
      <w:pPr>
        <w:spacing w:line="360" w:lineRule="auto"/>
        <w:ind w:left="567" w:hanging="567"/>
        <w:jc w:val="both"/>
        <w:rPr>
          <w:rStyle w:val="bcx9"/>
          <w:color w:val="000000" w:themeColor="text1"/>
          <w:shd w:val="clear" w:color="auto" w:fill="FFFFFF"/>
        </w:rPr>
      </w:pPr>
      <w:r w:rsidRPr="00BB16C1">
        <w:rPr>
          <w:color w:val="000000" w:themeColor="text1"/>
          <w:shd w:val="clear" w:color="auto" w:fill="FFFFFF"/>
        </w:rPr>
        <w:t xml:space="preserve">Nguyen, K. H., Oh, E. G., Meyers, D. J., Kim, D., Mehrotra, R., &amp; Trivedi, A. N. (2023). Medicare Advantage </w:t>
      </w:r>
      <w:r w:rsidR="50A684F1" w:rsidRPr="00BB16C1">
        <w:rPr>
          <w:color w:val="000000" w:themeColor="text1"/>
          <w:shd w:val="clear" w:color="auto" w:fill="FFFFFF"/>
        </w:rPr>
        <w:t>Enrollment</w:t>
      </w:r>
      <w:r w:rsidR="6FF2892B" w:rsidRPr="00BB16C1">
        <w:rPr>
          <w:color w:val="000000" w:themeColor="text1"/>
          <w:shd w:val="clear" w:color="auto" w:fill="FFFFFF"/>
        </w:rPr>
        <w:t xml:space="preserve"> </w:t>
      </w:r>
      <w:r w:rsidRPr="00BB16C1">
        <w:rPr>
          <w:color w:val="000000" w:themeColor="text1"/>
          <w:shd w:val="clear" w:color="auto" w:fill="FFFFFF"/>
        </w:rPr>
        <w:t xml:space="preserve">Among Beneficiaries </w:t>
      </w:r>
      <w:proofErr w:type="gramStart"/>
      <w:r w:rsidRPr="00BB16C1">
        <w:rPr>
          <w:color w:val="000000" w:themeColor="text1"/>
          <w:shd w:val="clear" w:color="auto" w:fill="FFFFFF"/>
        </w:rPr>
        <w:t>With</w:t>
      </w:r>
      <w:proofErr w:type="gramEnd"/>
      <w:r w:rsidRPr="00BB16C1">
        <w:rPr>
          <w:color w:val="000000" w:themeColor="text1"/>
          <w:shd w:val="clear" w:color="auto" w:fill="FFFFFF"/>
        </w:rPr>
        <w:t xml:space="preserve"> End-Stage Renal Disease in the First Year of the 21st Century Cures Act.</w:t>
      </w:r>
      <w:r w:rsidRPr="00BB16C1">
        <w:rPr>
          <w:rStyle w:val="apple-converted-space"/>
          <w:color w:val="000000" w:themeColor="text1"/>
          <w:shd w:val="clear" w:color="auto" w:fill="FFFFFF"/>
        </w:rPr>
        <w:t> </w:t>
      </w:r>
      <w:r w:rsidRPr="00BB16C1">
        <w:rPr>
          <w:i/>
          <w:iCs/>
          <w:color w:val="000000" w:themeColor="text1"/>
        </w:rPr>
        <w:t>JAMA</w:t>
      </w:r>
      <w:r w:rsidRPr="00BB16C1">
        <w:rPr>
          <w:color w:val="000000" w:themeColor="text1"/>
          <w:shd w:val="clear" w:color="auto" w:fill="FFFFFF"/>
        </w:rPr>
        <w:t>,</w:t>
      </w:r>
      <w:r w:rsidRPr="00BB16C1">
        <w:rPr>
          <w:rStyle w:val="apple-converted-space"/>
          <w:color w:val="000000" w:themeColor="text1"/>
          <w:shd w:val="clear" w:color="auto" w:fill="FFFFFF"/>
        </w:rPr>
        <w:t> </w:t>
      </w:r>
      <w:r w:rsidRPr="00BB16C1">
        <w:rPr>
          <w:i/>
          <w:iCs/>
          <w:color w:val="000000" w:themeColor="text1"/>
        </w:rPr>
        <w:t>329</w:t>
      </w:r>
      <w:r w:rsidRPr="00BB16C1">
        <w:rPr>
          <w:color w:val="000000" w:themeColor="text1"/>
          <w:shd w:val="clear" w:color="auto" w:fill="FFFFFF"/>
        </w:rPr>
        <w:t>(10), 810–818.</w:t>
      </w:r>
      <w:r w:rsidR="00F1729D" w:rsidRPr="00BB16C1">
        <w:rPr>
          <w:color w:val="000000" w:themeColor="text1"/>
          <w:shd w:val="clear" w:color="auto" w:fill="FFFFFF"/>
        </w:rPr>
        <w:tab/>
      </w:r>
      <w:r w:rsidRPr="00BB16C1">
        <w:rPr>
          <w:color w:val="000000" w:themeColor="text1"/>
          <w:shd w:val="clear" w:color="auto" w:fill="FFFFFF"/>
        </w:rPr>
        <w:t xml:space="preserve"> https://doi.org/10.1001/jama.2023.1426</w:t>
      </w:r>
    </w:p>
    <w:bookmarkEnd w:id="121"/>
    <w:bookmarkEnd w:id="122"/>
    <w:p w14:paraId="5E0F0F9C" w14:textId="77777777" w:rsidR="007E0DFB" w:rsidRPr="00BB16C1" w:rsidRDefault="007E0DFB" w:rsidP="00BB16C1">
      <w:pPr>
        <w:spacing w:line="360" w:lineRule="auto"/>
        <w:jc w:val="both"/>
        <w:rPr>
          <w:color w:val="000000" w:themeColor="text1"/>
          <w:shd w:val="clear" w:color="auto" w:fill="FFFFFF"/>
        </w:rPr>
      </w:pPr>
    </w:p>
    <w:p w14:paraId="2119B3EB" w14:textId="4105DCD6" w:rsidR="000E76A0" w:rsidRPr="00BB16C1" w:rsidRDefault="00311403" w:rsidP="00BB16C1">
      <w:pPr>
        <w:spacing w:line="360" w:lineRule="auto"/>
        <w:ind w:left="567" w:hanging="567"/>
        <w:jc w:val="both"/>
        <w:rPr>
          <w:color w:val="000000" w:themeColor="text1"/>
        </w:rPr>
      </w:pPr>
      <w:r w:rsidRPr="00BB16C1">
        <w:rPr>
          <w:color w:val="000000" w:themeColor="text1"/>
          <w:shd w:val="clear" w:color="auto" w:fill="FFFFFF"/>
        </w:rPr>
        <w:t xml:space="preserve">Meyers, D. J., Ryan, A. M., &amp; Trivedi, A. N. (2023). Trends in Cumulative </w:t>
      </w:r>
      <w:r w:rsidR="00693664" w:rsidRPr="00BB16C1">
        <w:rPr>
          <w:color w:val="000000" w:themeColor="text1"/>
          <w:shd w:val="clear" w:color="auto" w:fill="FFFFFF"/>
        </w:rPr>
        <w:t>Dis-</w:t>
      </w:r>
      <w:r w:rsidR="50A684F1" w:rsidRPr="00BB16C1">
        <w:rPr>
          <w:color w:val="000000" w:themeColor="text1"/>
          <w:shd w:val="clear" w:color="auto" w:fill="FFFFFF"/>
        </w:rPr>
        <w:t>enrollment</w:t>
      </w:r>
      <w:r w:rsidR="06481C58" w:rsidRPr="00BB16C1">
        <w:rPr>
          <w:color w:val="000000" w:themeColor="text1"/>
          <w:shd w:val="clear" w:color="auto" w:fill="FFFFFF"/>
        </w:rPr>
        <w:t xml:space="preserve"> </w:t>
      </w:r>
      <w:r w:rsidRPr="00BB16C1">
        <w:rPr>
          <w:color w:val="000000" w:themeColor="text1"/>
          <w:shd w:val="clear" w:color="auto" w:fill="FFFFFF"/>
        </w:rPr>
        <w:t>in the</w:t>
      </w:r>
      <w:r w:rsidR="001B4827" w:rsidRPr="00BB16C1">
        <w:rPr>
          <w:color w:val="000000" w:themeColor="text1"/>
          <w:shd w:val="clear" w:color="auto" w:fill="FFFFFF"/>
        </w:rPr>
        <w:br/>
      </w:r>
      <w:r w:rsidRPr="00BB16C1">
        <w:rPr>
          <w:color w:val="000000" w:themeColor="text1"/>
          <w:shd w:val="clear" w:color="auto" w:fill="FFFFFF"/>
        </w:rPr>
        <w:t>Medicare Advantage Program, 2011-2020.</w:t>
      </w:r>
      <w:r w:rsidRPr="00BB16C1">
        <w:rPr>
          <w:rStyle w:val="apple-converted-space"/>
          <w:color w:val="000000" w:themeColor="text1"/>
          <w:shd w:val="clear" w:color="auto" w:fill="FFFFFF"/>
        </w:rPr>
        <w:t> </w:t>
      </w:r>
      <w:r w:rsidRPr="00BB16C1">
        <w:rPr>
          <w:i/>
          <w:iCs/>
          <w:color w:val="000000" w:themeColor="text1"/>
        </w:rPr>
        <w:t xml:space="preserve">JAMA </w:t>
      </w:r>
      <w:r w:rsidR="009E6F5D" w:rsidRPr="00BB16C1">
        <w:rPr>
          <w:i/>
          <w:iCs/>
          <w:color w:val="000000" w:themeColor="text1"/>
        </w:rPr>
        <w:t>Health F</w:t>
      </w:r>
      <w:r w:rsidRPr="00BB16C1">
        <w:rPr>
          <w:i/>
          <w:iCs/>
          <w:color w:val="000000" w:themeColor="text1"/>
        </w:rPr>
        <w:t>orum</w:t>
      </w:r>
      <w:r w:rsidRPr="00BB16C1">
        <w:rPr>
          <w:color w:val="000000" w:themeColor="text1"/>
          <w:shd w:val="clear" w:color="auto" w:fill="FFFFFF"/>
        </w:rPr>
        <w:t>,</w:t>
      </w:r>
      <w:r w:rsidRPr="00BB16C1">
        <w:rPr>
          <w:rStyle w:val="apple-converted-space"/>
          <w:color w:val="000000" w:themeColor="text1"/>
          <w:shd w:val="clear" w:color="auto" w:fill="FFFFFF"/>
        </w:rPr>
        <w:t> </w:t>
      </w:r>
      <w:r w:rsidRPr="00BB16C1">
        <w:rPr>
          <w:i/>
          <w:iCs/>
          <w:color w:val="000000" w:themeColor="text1"/>
        </w:rPr>
        <w:t>4</w:t>
      </w:r>
      <w:r w:rsidRPr="00BB16C1">
        <w:rPr>
          <w:color w:val="000000" w:themeColor="text1"/>
          <w:shd w:val="clear" w:color="auto" w:fill="FFFFFF"/>
        </w:rPr>
        <w:t>(8), e232717. https://doi.org/10.1001/jamahealthforum.2023.2717</w:t>
      </w:r>
      <w:r w:rsidR="00057126" w:rsidRPr="00BB16C1">
        <w:rPr>
          <w:color w:val="000000" w:themeColor="text1"/>
          <w:shd w:val="clear" w:color="auto" w:fill="FFFFFF"/>
        </w:rPr>
        <w:br/>
      </w:r>
    </w:p>
    <w:p w14:paraId="77BB86B6" w14:textId="23AEDA03" w:rsidR="007E0DFB" w:rsidRPr="00BB16C1" w:rsidRDefault="00EA51D2" w:rsidP="00BB16C1">
      <w:pPr>
        <w:spacing w:line="360" w:lineRule="auto"/>
        <w:ind w:left="567" w:hanging="567"/>
        <w:jc w:val="both"/>
        <w:rPr>
          <w:color w:val="000000" w:themeColor="text1"/>
          <w:shd w:val="clear" w:color="auto" w:fill="FFFFFF"/>
        </w:rPr>
      </w:pPr>
      <w:r w:rsidRPr="00BB16C1">
        <w:rPr>
          <w:rStyle w:val="normaltextrun"/>
          <w:color w:val="000000" w:themeColor="text1"/>
          <w:shd w:val="clear" w:color="auto" w:fill="FFFFFF"/>
        </w:rPr>
        <w:t>Nancy Ochieng, Jeannie </w:t>
      </w:r>
      <w:proofErr w:type="spellStart"/>
      <w:r w:rsidRPr="00BB16C1">
        <w:rPr>
          <w:rStyle w:val="bcx9"/>
          <w:color w:val="000000" w:themeColor="text1"/>
          <w:shd w:val="clear" w:color="auto" w:fill="FFFFFF"/>
        </w:rPr>
        <w:t>Fuglesten</w:t>
      </w:r>
      <w:proofErr w:type="spellEnd"/>
      <w:r w:rsidRPr="00BB16C1">
        <w:rPr>
          <w:rStyle w:val="normaltextrun"/>
          <w:color w:val="000000" w:themeColor="text1"/>
          <w:shd w:val="clear" w:color="auto" w:fill="FFFFFF"/>
        </w:rPr>
        <w:t> </w:t>
      </w:r>
      <w:proofErr w:type="spellStart"/>
      <w:r w:rsidRPr="00BB16C1">
        <w:rPr>
          <w:rStyle w:val="normaltextrun"/>
          <w:color w:val="000000" w:themeColor="text1"/>
          <w:shd w:val="clear" w:color="auto" w:fill="FFFFFF"/>
        </w:rPr>
        <w:t>Biniek</w:t>
      </w:r>
      <w:proofErr w:type="spellEnd"/>
      <w:r w:rsidRPr="00BB16C1">
        <w:rPr>
          <w:rStyle w:val="normaltextrun"/>
          <w:color w:val="000000" w:themeColor="text1"/>
          <w:shd w:val="clear" w:color="auto" w:fill="FFFFFF"/>
        </w:rPr>
        <w:t>, Meredith Freed, Anthony Damico, and Tricia Neuman. </w:t>
      </w:r>
      <w:r w:rsidR="00942FCF" w:rsidRPr="00BB16C1">
        <w:rPr>
          <w:rStyle w:val="normaltextrun"/>
          <w:color w:val="000000" w:themeColor="text1"/>
          <w:shd w:val="clear" w:color="auto" w:fill="FFFFFF"/>
        </w:rPr>
        <w:t xml:space="preserve">Medicare Advantage in 2023: </w:t>
      </w:r>
      <w:r w:rsidR="00693664" w:rsidRPr="00BB16C1">
        <w:rPr>
          <w:rStyle w:val="normaltextrun"/>
          <w:color w:val="000000" w:themeColor="text1"/>
          <w:shd w:val="clear" w:color="auto" w:fill="FFFFFF"/>
        </w:rPr>
        <w:t>Enrolment</w:t>
      </w:r>
      <w:r w:rsidR="00942FCF" w:rsidRPr="00BB16C1">
        <w:rPr>
          <w:rStyle w:val="normaltextrun"/>
          <w:color w:val="000000" w:themeColor="text1"/>
          <w:shd w:val="clear" w:color="auto" w:fill="FFFFFF"/>
        </w:rPr>
        <w:t xml:space="preserve"> Update and Key Trends, 2023</w:t>
      </w:r>
      <w:r w:rsidR="004B2D2E" w:rsidRPr="00BB16C1">
        <w:rPr>
          <w:rStyle w:val="normaltextrun"/>
          <w:color w:val="000000" w:themeColor="text1"/>
          <w:shd w:val="clear" w:color="auto" w:fill="FFFFFF"/>
        </w:rPr>
        <w:t>.</w:t>
      </w:r>
      <w:r w:rsidR="00942FCF" w:rsidRPr="00BB16C1">
        <w:rPr>
          <w:rStyle w:val="normaltextrun"/>
          <w:color w:val="000000" w:themeColor="text1"/>
          <w:shd w:val="clear" w:color="auto" w:fill="FFFFFF"/>
        </w:rPr>
        <w:t xml:space="preserve"> </w:t>
      </w:r>
      <w:r w:rsidR="00822554" w:rsidRPr="00BB16C1">
        <w:rPr>
          <w:rStyle w:val="normaltextrun"/>
          <w:i/>
          <w:color w:val="000000" w:themeColor="text1"/>
          <w:shd w:val="clear" w:color="auto" w:fill="FFFFFF"/>
        </w:rPr>
        <w:t>KFF</w:t>
      </w:r>
      <w:r w:rsidR="00942FCF" w:rsidRPr="00BB16C1">
        <w:rPr>
          <w:rStyle w:val="bcx9"/>
          <w:color w:val="000000" w:themeColor="text1"/>
          <w:shd w:val="clear" w:color="auto" w:fill="FFFFFF"/>
        </w:rPr>
        <w:t>​</w:t>
      </w:r>
      <w:r w:rsidR="002D30AF" w:rsidRPr="00BB16C1">
        <w:rPr>
          <w:rStyle w:val="bcx9"/>
          <w:color w:val="000000" w:themeColor="text1"/>
          <w:shd w:val="clear" w:color="auto" w:fill="FFFFFF"/>
        </w:rPr>
        <w:t xml:space="preserve">. </w:t>
      </w:r>
      <w:hyperlink r:id="rId29" w:history="1">
        <w:r w:rsidR="007E0DFB" w:rsidRPr="00BB16C1">
          <w:rPr>
            <w:rStyle w:val="Hyperlink"/>
            <w:color w:val="000000" w:themeColor="text1"/>
            <w:u w:val="none"/>
            <w:shd w:val="clear" w:color="auto" w:fill="FFFFFF"/>
          </w:rPr>
          <w:t>https://www.kff.org/medicare/issue-brief/medicare-advantage-in-2023-</w:t>
        </w:r>
        <w:r w:rsidR="00693664" w:rsidRPr="00BB16C1">
          <w:rPr>
            <w:rStyle w:val="Hyperlink"/>
            <w:color w:val="000000" w:themeColor="text1"/>
            <w:u w:val="none"/>
            <w:shd w:val="clear" w:color="auto" w:fill="FFFFFF"/>
          </w:rPr>
          <w:t>Enrolment</w:t>
        </w:r>
        <w:r w:rsidR="007E0DFB" w:rsidRPr="00BB16C1">
          <w:rPr>
            <w:rStyle w:val="Hyperlink"/>
            <w:color w:val="000000" w:themeColor="text1"/>
            <w:u w:val="none"/>
            <w:shd w:val="clear" w:color="auto" w:fill="FFFFFF"/>
          </w:rPr>
          <w:t>-update-and-key-trends/</w:t>
        </w:r>
      </w:hyperlink>
    </w:p>
    <w:p w14:paraId="3FFC4F0C" w14:textId="77777777" w:rsidR="00FF71FB" w:rsidRPr="00BB16C1" w:rsidRDefault="00FF71FB" w:rsidP="00BB16C1">
      <w:pPr>
        <w:spacing w:line="360" w:lineRule="auto"/>
        <w:jc w:val="both"/>
        <w:rPr>
          <w:color w:val="000000" w:themeColor="text1"/>
          <w:shd w:val="clear" w:color="auto" w:fill="FFFFFF"/>
        </w:rPr>
      </w:pPr>
    </w:p>
    <w:p w14:paraId="6C13C4EB" w14:textId="2C12B08D" w:rsidR="00330F1F" w:rsidRPr="00BB16C1" w:rsidRDefault="00053B16" w:rsidP="00BB16C1">
      <w:pPr>
        <w:spacing w:line="360" w:lineRule="auto"/>
        <w:ind w:left="567" w:hanging="567"/>
        <w:jc w:val="both"/>
        <w:rPr>
          <w:color w:val="000000" w:themeColor="text1"/>
          <w:shd w:val="clear" w:color="auto" w:fill="FFFFFF"/>
        </w:rPr>
      </w:pPr>
      <w:proofErr w:type="spellStart"/>
      <w:r w:rsidRPr="00BB16C1">
        <w:rPr>
          <w:color w:val="000000" w:themeColor="text1"/>
          <w:shd w:val="clear" w:color="auto" w:fill="FFFFFF"/>
        </w:rPr>
        <w:t>Gornick</w:t>
      </w:r>
      <w:proofErr w:type="spellEnd"/>
      <w:r w:rsidRPr="00BB16C1">
        <w:rPr>
          <w:color w:val="000000" w:themeColor="text1"/>
          <w:shd w:val="clear" w:color="auto" w:fill="FFFFFF"/>
        </w:rPr>
        <w:t xml:space="preserve"> M. (1982). Trends and regional variations in hospital use under Medicare.</w:t>
      </w:r>
      <w:r w:rsidRPr="00BB16C1">
        <w:rPr>
          <w:rStyle w:val="apple-converted-space"/>
          <w:color w:val="000000" w:themeColor="text1"/>
          <w:shd w:val="clear" w:color="auto" w:fill="FFFFFF"/>
        </w:rPr>
        <w:t> </w:t>
      </w:r>
      <w:r w:rsidRPr="00BB16C1">
        <w:rPr>
          <w:i/>
          <w:iCs/>
          <w:color w:val="000000" w:themeColor="text1"/>
        </w:rPr>
        <w:t>Health care</w:t>
      </w:r>
      <w:r w:rsidR="00117B36" w:rsidRPr="00BB16C1">
        <w:rPr>
          <w:i/>
          <w:iCs/>
          <w:color w:val="000000" w:themeColor="text1"/>
        </w:rPr>
        <w:t xml:space="preserve"> </w:t>
      </w:r>
      <w:r w:rsidRPr="00BB16C1">
        <w:rPr>
          <w:i/>
          <w:iCs/>
          <w:color w:val="000000" w:themeColor="text1"/>
        </w:rPr>
        <w:t>financing review</w:t>
      </w:r>
      <w:r w:rsidRPr="00BB16C1">
        <w:rPr>
          <w:color w:val="000000" w:themeColor="text1"/>
          <w:shd w:val="clear" w:color="auto" w:fill="FFFFFF"/>
        </w:rPr>
        <w:t>,</w:t>
      </w:r>
      <w:r w:rsidRPr="00BB16C1">
        <w:rPr>
          <w:rStyle w:val="apple-converted-space"/>
          <w:color w:val="000000" w:themeColor="text1"/>
          <w:shd w:val="clear" w:color="auto" w:fill="FFFFFF"/>
        </w:rPr>
        <w:t> </w:t>
      </w:r>
      <w:r w:rsidRPr="00BB16C1">
        <w:rPr>
          <w:i/>
          <w:iCs/>
          <w:color w:val="000000" w:themeColor="text1"/>
        </w:rPr>
        <w:t>3</w:t>
      </w:r>
      <w:r w:rsidRPr="00BB16C1">
        <w:rPr>
          <w:color w:val="000000" w:themeColor="text1"/>
          <w:shd w:val="clear" w:color="auto" w:fill="FFFFFF"/>
        </w:rPr>
        <w:t>(3), 41–73.</w:t>
      </w:r>
      <w:r w:rsidR="00F24287" w:rsidRPr="00BB16C1">
        <w:rPr>
          <w:color w:val="000000" w:themeColor="text1"/>
          <w:shd w:val="clear" w:color="auto" w:fill="FFFFFF"/>
        </w:rPr>
        <w:t xml:space="preserve"> </w:t>
      </w:r>
      <w:hyperlink r:id="rId30" w:history="1">
        <w:r w:rsidR="00FC7EFA" w:rsidRPr="00BB16C1">
          <w:rPr>
            <w:rStyle w:val="Hyperlink"/>
            <w:color w:val="000000" w:themeColor="text1"/>
            <w:u w:val="none"/>
            <w:shd w:val="clear" w:color="auto" w:fill="FFFFFF"/>
          </w:rPr>
          <w:t>https://www.ncbi.nlm.nih.gov/pmc/articles/PMC4191259/</w:t>
        </w:r>
      </w:hyperlink>
    </w:p>
    <w:p w14:paraId="448A6AA0" w14:textId="09464EF3" w:rsidR="0005281A" w:rsidRPr="00BB16C1" w:rsidRDefault="0005281A" w:rsidP="00BB16C1">
      <w:pPr>
        <w:spacing w:line="360" w:lineRule="auto"/>
        <w:rPr>
          <w:color w:val="000000" w:themeColor="text1"/>
          <w:shd w:val="clear" w:color="auto" w:fill="FFFFFF"/>
        </w:rPr>
      </w:pPr>
      <w:r w:rsidRPr="00BB16C1">
        <w:rPr>
          <w:color w:val="000000" w:themeColor="text1"/>
        </w:rPr>
        <w:br w:type="page"/>
      </w:r>
    </w:p>
    <w:p w14:paraId="49A7DBC0" w14:textId="5097904B" w:rsidR="0005281A" w:rsidRPr="00BB16C1" w:rsidRDefault="0005281A" w:rsidP="00BB16C1">
      <w:pPr>
        <w:pStyle w:val="Heading1"/>
        <w:numPr>
          <w:ilvl w:val="0"/>
          <w:numId w:val="37"/>
        </w:numPr>
        <w:spacing w:line="360" w:lineRule="auto"/>
        <w:jc w:val="center"/>
        <w:rPr>
          <w:rFonts w:ascii="Times New Roman" w:hAnsi="Times New Roman" w:cs="Times New Roman"/>
          <w:b/>
          <w:bCs/>
          <w:color w:val="000000" w:themeColor="text1"/>
          <w:sz w:val="24"/>
          <w:szCs w:val="24"/>
        </w:rPr>
      </w:pPr>
      <w:bookmarkStart w:id="123" w:name="_Toc165130979"/>
      <w:r w:rsidRPr="00BB16C1">
        <w:rPr>
          <w:rFonts w:ascii="Times New Roman" w:hAnsi="Times New Roman" w:cs="Times New Roman"/>
          <w:b/>
          <w:bCs/>
          <w:color w:val="000000" w:themeColor="text1"/>
          <w:sz w:val="24"/>
          <w:szCs w:val="24"/>
        </w:rPr>
        <w:lastRenderedPageBreak/>
        <w:t>CONTRIBUTION</w:t>
      </w:r>
      <w:bookmarkEnd w:id="123"/>
    </w:p>
    <w:p w14:paraId="694F8788" w14:textId="77777777" w:rsidR="00FC7EFA" w:rsidRPr="00BB16C1" w:rsidRDefault="00FC7EFA" w:rsidP="00BB16C1">
      <w:pPr>
        <w:spacing w:line="360" w:lineRule="auto"/>
        <w:jc w:val="both"/>
        <w:rPr>
          <w:color w:val="000000" w:themeColor="text1"/>
          <w:shd w:val="clear" w:color="auto" w:fill="FFFFFF"/>
        </w:rPr>
      </w:pPr>
    </w:p>
    <w:p w14:paraId="4C549CD0" w14:textId="2CC137C0" w:rsidR="00FB5D85" w:rsidRPr="00BB16C1" w:rsidRDefault="00FB5D85" w:rsidP="00BB16C1">
      <w:pPr>
        <w:spacing w:line="360" w:lineRule="auto"/>
        <w:jc w:val="both"/>
        <w:rPr>
          <w:color w:val="000000" w:themeColor="text1"/>
          <w:shd w:val="clear" w:color="auto" w:fill="FFFFFF"/>
        </w:rPr>
      </w:pPr>
      <w:r w:rsidRPr="00BB16C1">
        <w:rPr>
          <w:color w:val="000000" w:themeColor="text1"/>
          <w:shd w:val="clear" w:color="auto" w:fill="FFFFFF"/>
        </w:rPr>
        <w:t>Our team, "Group 5" had put a lot of effort and attention to de</w:t>
      </w:r>
      <w:r w:rsidR="00116731" w:rsidRPr="00BB16C1">
        <w:rPr>
          <w:color w:val="000000" w:themeColor="text1"/>
          <w:shd w:val="clear" w:color="auto" w:fill="FFFFFF"/>
        </w:rPr>
        <w:t>t</w:t>
      </w:r>
      <w:r w:rsidRPr="00BB16C1">
        <w:rPr>
          <w:color w:val="000000" w:themeColor="text1"/>
          <w:shd w:val="clear" w:color="auto" w:fill="FFFFFF"/>
        </w:rPr>
        <w:t>ail to make this research on "Medicare Dynamics: Trends, GEOGRAPHICAL VARIATIONS AND BENEFICIARY INSIGHTS" a success. To overcome hurdles and reach expectations, every team member was essential.</w:t>
      </w:r>
    </w:p>
    <w:p w14:paraId="6510C22F" w14:textId="504F584F" w:rsidR="00FB5D85" w:rsidRPr="00BB16C1" w:rsidRDefault="00FB5D85" w:rsidP="00BB16C1">
      <w:pPr>
        <w:spacing w:line="360" w:lineRule="auto"/>
        <w:jc w:val="both"/>
        <w:rPr>
          <w:color w:val="000000" w:themeColor="text1"/>
          <w:shd w:val="clear" w:color="auto" w:fill="FFFFFF"/>
        </w:rPr>
      </w:pPr>
      <w:proofErr w:type="spellStart"/>
      <w:r w:rsidRPr="00BB16C1">
        <w:rPr>
          <w:b/>
          <w:color w:val="000000" w:themeColor="text1"/>
          <w:shd w:val="clear" w:color="auto" w:fill="FFFFFF"/>
        </w:rPr>
        <w:t>Donetra</w:t>
      </w:r>
      <w:proofErr w:type="spellEnd"/>
      <w:r w:rsidRPr="00BB16C1">
        <w:rPr>
          <w:b/>
          <w:color w:val="000000" w:themeColor="text1"/>
          <w:shd w:val="clear" w:color="auto" w:fill="FFFFFF"/>
        </w:rPr>
        <w:t xml:space="preserve"> </w:t>
      </w:r>
      <w:proofErr w:type="spellStart"/>
      <w:r w:rsidRPr="00BB16C1">
        <w:rPr>
          <w:b/>
          <w:color w:val="000000" w:themeColor="text1"/>
          <w:shd w:val="clear" w:color="auto" w:fill="FFFFFF"/>
        </w:rPr>
        <w:t>Lanjewar</w:t>
      </w:r>
      <w:proofErr w:type="spellEnd"/>
      <w:r w:rsidRPr="00BB16C1">
        <w:rPr>
          <w:color w:val="000000" w:themeColor="text1"/>
          <w:shd w:val="clear" w:color="auto" w:fill="FFFFFF"/>
        </w:rPr>
        <w:tab/>
      </w:r>
      <w:r w:rsidRPr="00BB16C1">
        <w:rPr>
          <w:color w:val="000000" w:themeColor="text1"/>
          <w:shd w:val="clear" w:color="auto" w:fill="FFFFFF"/>
        </w:rPr>
        <w:br/>
        <w:t xml:space="preserve">Your commitment </w:t>
      </w:r>
      <w:r w:rsidR="00F36654" w:rsidRPr="00BB16C1">
        <w:rPr>
          <w:color w:val="000000" w:themeColor="text1"/>
          <w:shd w:val="clear" w:color="auto" w:fill="FFFFFF"/>
        </w:rPr>
        <w:t>to</w:t>
      </w:r>
      <w:r w:rsidRPr="00BB16C1">
        <w:rPr>
          <w:color w:val="000000" w:themeColor="text1"/>
          <w:shd w:val="clear" w:color="auto" w:fill="FFFFFF"/>
        </w:rPr>
        <w:t xml:space="preserve"> understanding the data, cleaning the data</w:t>
      </w:r>
      <w:r w:rsidR="00116731" w:rsidRPr="00BB16C1">
        <w:rPr>
          <w:color w:val="000000" w:themeColor="text1"/>
          <w:shd w:val="clear" w:color="auto" w:fill="FFFFFF"/>
        </w:rPr>
        <w:t>,</w:t>
      </w:r>
      <w:r w:rsidRPr="00BB16C1">
        <w:rPr>
          <w:color w:val="000000" w:themeColor="text1"/>
          <w:shd w:val="clear" w:color="auto" w:fill="FFFFFF"/>
        </w:rPr>
        <w:t xml:space="preserve"> and analy</w:t>
      </w:r>
      <w:r w:rsidR="00116731" w:rsidRPr="00BB16C1">
        <w:rPr>
          <w:color w:val="000000" w:themeColor="text1"/>
          <w:shd w:val="clear" w:color="auto" w:fill="FFFFFF"/>
        </w:rPr>
        <w:t>z</w:t>
      </w:r>
      <w:r w:rsidRPr="00BB16C1">
        <w:rPr>
          <w:color w:val="000000" w:themeColor="text1"/>
          <w:shd w:val="clear" w:color="auto" w:fill="FFFFFF"/>
        </w:rPr>
        <w:t>ing the data was crucial and much appreciated by everyone. you have made the data more understandable. Your Report writing skills are very rich and highly professional. Once again</w:t>
      </w:r>
      <w:r w:rsidR="02E53B69" w:rsidRPr="00BB16C1">
        <w:rPr>
          <w:color w:val="000000" w:themeColor="text1"/>
          <w:shd w:val="clear" w:color="auto" w:fill="FFFFFF"/>
        </w:rPr>
        <w:t>,</w:t>
      </w:r>
      <w:r w:rsidRPr="00BB16C1">
        <w:rPr>
          <w:color w:val="000000" w:themeColor="text1"/>
          <w:shd w:val="clear" w:color="auto" w:fill="FFFFFF"/>
        </w:rPr>
        <w:t xml:space="preserve"> our team appreciates all your hard work and for being an awesome teammate.</w:t>
      </w:r>
    </w:p>
    <w:p w14:paraId="4EF6711F" w14:textId="22F6E560" w:rsidR="00FB5D85" w:rsidRPr="00BB16C1" w:rsidRDefault="00FB5D85" w:rsidP="00BB16C1">
      <w:pPr>
        <w:spacing w:line="360" w:lineRule="auto"/>
        <w:jc w:val="both"/>
        <w:rPr>
          <w:color w:val="000000" w:themeColor="text1"/>
          <w:shd w:val="clear" w:color="auto" w:fill="FFFFFF"/>
        </w:rPr>
      </w:pPr>
      <w:r w:rsidRPr="00BB16C1">
        <w:rPr>
          <w:b/>
          <w:color w:val="000000" w:themeColor="text1"/>
          <w:shd w:val="clear" w:color="auto" w:fill="FFFFFF"/>
        </w:rPr>
        <w:t xml:space="preserve">Lakshmi </w:t>
      </w:r>
      <w:proofErr w:type="spellStart"/>
      <w:r w:rsidRPr="00BB16C1">
        <w:rPr>
          <w:b/>
          <w:color w:val="000000" w:themeColor="text1"/>
          <w:shd w:val="clear" w:color="auto" w:fill="FFFFFF"/>
        </w:rPr>
        <w:t>Tatavarty</w:t>
      </w:r>
      <w:proofErr w:type="spellEnd"/>
      <w:r w:rsidRPr="00BB16C1">
        <w:rPr>
          <w:color w:val="000000" w:themeColor="text1"/>
          <w:shd w:val="clear" w:color="auto" w:fill="FFFFFF"/>
        </w:rPr>
        <w:tab/>
      </w:r>
      <w:r w:rsidRPr="00BB16C1">
        <w:rPr>
          <w:color w:val="000000" w:themeColor="text1"/>
          <w:shd w:val="clear" w:color="auto" w:fill="FFFFFF"/>
        </w:rPr>
        <w:br/>
        <w:t>You have proactiv</w:t>
      </w:r>
      <w:r w:rsidR="00116731" w:rsidRPr="00BB16C1">
        <w:rPr>
          <w:color w:val="000000" w:themeColor="text1"/>
          <w:shd w:val="clear" w:color="auto" w:fill="FFFFFF"/>
        </w:rPr>
        <w:t>el</w:t>
      </w:r>
      <w:r w:rsidRPr="00BB16C1">
        <w:rPr>
          <w:color w:val="000000" w:themeColor="text1"/>
          <w:shd w:val="clear" w:color="auto" w:fill="FFFFFF"/>
        </w:rPr>
        <w:t>y solved one of our research question</w:t>
      </w:r>
      <w:r w:rsidR="00116731" w:rsidRPr="00BB16C1">
        <w:rPr>
          <w:color w:val="000000" w:themeColor="text1"/>
          <w:shd w:val="clear" w:color="auto" w:fill="FFFFFF"/>
        </w:rPr>
        <w:t>s</w:t>
      </w:r>
      <w:r w:rsidRPr="00BB16C1">
        <w:rPr>
          <w:color w:val="000000" w:themeColor="text1"/>
          <w:shd w:val="clear" w:color="auto" w:fill="FFFFFF"/>
        </w:rPr>
        <w:t xml:space="preserve"> and actively guided all the team members to examine the patterns in Medicare enrollment across different regions. The analysis you provided helped us to dig more into the data and see the re</w:t>
      </w:r>
      <w:r w:rsidR="00116731" w:rsidRPr="00BB16C1">
        <w:rPr>
          <w:color w:val="000000" w:themeColor="text1"/>
          <w:shd w:val="clear" w:color="auto" w:fill="FFFFFF"/>
        </w:rPr>
        <w:t>a</w:t>
      </w:r>
      <w:r w:rsidRPr="00BB16C1">
        <w:rPr>
          <w:color w:val="000000" w:themeColor="text1"/>
          <w:shd w:val="clear" w:color="auto" w:fill="FFFFFF"/>
        </w:rPr>
        <w:t>sons behind the enrollment of beneficiaries. We appreciate you for being an excellent team member.</w:t>
      </w:r>
    </w:p>
    <w:p w14:paraId="5F5E8940" w14:textId="3397225E" w:rsidR="00FB5D85" w:rsidRPr="00BB16C1" w:rsidRDefault="00FB5D85" w:rsidP="00BB16C1">
      <w:pPr>
        <w:spacing w:line="360" w:lineRule="auto"/>
        <w:jc w:val="both"/>
        <w:rPr>
          <w:color w:val="000000" w:themeColor="text1"/>
          <w:shd w:val="clear" w:color="auto" w:fill="FFFFFF"/>
        </w:rPr>
      </w:pPr>
      <w:proofErr w:type="spellStart"/>
      <w:r w:rsidRPr="00BB16C1">
        <w:rPr>
          <w:b/>
          <w:color w:val="000000" w:themeColor="text1"/>
          <w:shd w:val="clear" w:color="auto" w:fill="FFFFFF"/>
        </w:rPr>
        <w:t>Sarvani</w:t>
      </w:r>
      <w:proofErr w:type="spellEnd"/>
      <w:r w:rsidRPr="00BB16C1">
        <w:rPr>
          <w:b/>
          <w:color w:val="000000" w:themeColor="text1"/>
          <w:shd w:val="clear" w:color="auto" w:fill="FFFFFF"/>
        </w:rPr>
        <w:t xml:space="preserve"> </w:t>
      </w:r>
      <w:proofErr w:type="spellStart"/>
      <w:r w:rsidRPr="00BB16C1">
        <w:rPr>
          <w:b/>
          <w:color w:val="000000" w:themeColor="text1"/>
          <w:shd w:val="clear" w:color="auto" w:fill="FFFFFF"/>
        </w:rPr>
        <w:t>Kodeboyina</w:t>
      </w:r>
      <w:proofErr w:type="spellEnd"/>
      <w:r w:rsidRPr="00BB16C1">
        <w:rPr>
          <w:b/>
          <w:color w:val="000000" w:themeColor="text1"/>
          <w:shd w:val="clear" w:color="auto" w:fill="FFFFFF"/>
        </w:rPr>
        <w:t xml:space="preserve"> </w:t>
      </w:r>
      <w:r w:rsidRPr="00BB16C1">
        <w:rPr>
          <w:color w:val="000000" w:themeColor="text1"/>
          <w:shd w:val="clear" w:color="auto" w:fill="FFFFFF"/>
        </w:rPr>
        <w:tab/>
      </w:r>
      <w:r w:rsidRPr="00BB16C1">
        <w:rPr>
          <w:color w:val="000000" w:themeColor="text1"/>
          <w:shd w:val="clear" w:color="auto" w:fill="FFFFFF"/>
        </w:rPr>
        <w:br/>
        <w:t xml:space="preserve">You are the reason behind for us to select this dataset. The way you think about healthcare policies and </w:t>
      </w:r>
      <w:proofErr w:type="spellStart"/>
      <w:r w:rsidRPr="00BB16C1">
        <w:rPr>
          <w:color w:val="000000" w:themeColor="text1"/>
          <w:shd w:val="clear" w:color="auto" w:fill="FFFFFF"/>
        </w:rPr>
        <w:t>idealogy</w:t>
      </w:r>
      <w:proofErr w:type="spellEnd"/>
      <w:r w:rsidRPr="00BB16C1">
        <w:rPr>
          <w:color w:val="000000" w:themeColor="text1"/>
          <w:shd w:val="clear" w:color="auto" w:fill="FFFFFF"/>
        </w:rPr>
        <w:t xml:space="preserve"> to provide healthcare services for maximum reach and the way you have analyzed the results and int</w:t>
      </w:r>
      <w:r w:rsidR="0066096A" w:rsidRPr="00BB16C1">
        <w:rPr>
          <w:color w:val="000000" w:themeColor="text1"/>
          <w:shd w:val="clear" w:color="auto" w:fill="FFFFFF"/>
        </w:rPr>
        <w:t>er</w:t>
      </w:r>
      <w:r w:rsidRPr="00BB16C1">
        <w:rPr>
          <w:color w:val="000000" w:themeColor="text1"/>
          <w:shd w:val="clear" w:color="auto" w:fill="FFFFFF"/>
        </w:rPr>
        <w:t xml:space="preserve">preted what model best fits our data was commendable. Our Team appreciates your interpretation skills and thank you for </w:t>
      </w:r>
      <w:r w:rsidR="0066096A" w:rsidRPr="00BB16C1">
        <w:rPr>
          <w:color w:val="000000" w:themeColor="text1"/>
          <w:shd w:val="clear" w:color="auto" w:fill="FFFFFF"/>
        </w:rPr>
        <w:t>your</w:t>
      </w:r>
      <w:r w:rsidRPr="00BB16C1">
        <w:rPr>
          <w:color w:val="000000" w:themeColor="text1"/>
          <w:shd w:val="clear" w:color="auto" w:fill="FFFFFF"/>
        </w:rPr>
        <w:t xml:space="preserve"> contribution.</w:t>
      </w:r>
    </w:p>
    <w:p w14:paraId="4B314651" w14:textId="2519AC1C" w:rsidR="02E98919" w:rsidRPr="00FF6EB9" w:rsidRDefault="00FB5D85" w:rsidP="00BB16C1">
      <w:pPr>
        <w:spacing w:line="360" w:lineRule="auto"/>
        <w:jc w:val="both"/>
        <w:rPr>
          <w:color w:val="000000" w:themeColor="text1"/>
          <w:shd w:val="clear" w:color="auto" w:fill="FFFFFF"/>
        </w:rPr>
      </w:pPr>
      <w:proofErr w:type="spellStart"/>
      <w:r w:rsidRPr="00BB16C1">
        <w:rPr>
          <w:b/>
          <w:color w:val="000000" w:themeColor="text1"/>
          <w:shd w:val="clear" w:color="auto" w:fill="FFFFFF"/>
        </w:rPr>
        <w:t>Sowrabh</w:t>
      </w:r>
      <w:proofErr w:type="spellEnd"/>
      <w:r w:rsidRPr="00BB16C1">
        <w:rPr>
          <w:b/>
          <w:color w:val="000000" w:themeColor="text1"/>
          <w:shd w:val="clear" w:color="auto" w:fill="FFFFFF"/>
        </w:rPr>
        <w:t xml:space="preserve"> Tirumala </w:t>
      </w:r>
      <w:proofErr w:type="spellStart"/>
      <w:r w:rsidRPr="00BB16C1">
        <w:rPr>
          <w:b/>
          <w:color w:val="000000" w:themeColor="text1"/>
          <w:shd w:val="clear" w:color="auto" w:fill="FFFFFF"/>
        </w:rPr>
        <w:t>Vinjamuri</w:t>
      </w:r>
      <w:proofErr w:type="spellEnd"/>
      <w:r w:rsidRPr="00BB16C1">
        <w:rPr>
          <w:color w:val="000000" w:themeColor="text1"/>
          <w:shd w:val="clear" w:color="auto" w:fill="FFFFFF"/>
        </w:rPr>
        <w:tab/>
      </w:r>
      <w:r w:rsidRPr="00BB16C1">
        <w:rPr>
          <w:color w:val="000000" w:themeColor="text1"/>
          <w:shd w:val="clear" w:color="auto" w:fill="FFFFFF"/>
        </w:rPr>
        <w:br/>
        <w:t xml:space="preserve">Your research in delving into data understanding what the factors </w:t>
      </w:r>
      <w:r w:rsidR="5E9EE061" w:rsidRPr="00BB16C1">
        <w:rPr>
          <w:color w:val="000000" w:themeColor="text1"/>
          <w:shd w:val="clear" w:color="auto" w:fill="FFFFFF"/>
        </w:rPr>
        <w:t>are</w:t>
      </w:r>
      <w:r w:rsidRPr="00BB16C1">
        <w:rPr>
          <w:color w:val="000000" w:themeColor="text1"/>
          <w:shd w:val="clear" w:color="auto" w:fill="FFFFFF"/>
        </w:rPr>
        <w:t xml:space="preserve"> </w:t>
      </w:r>
      <w:r w:rsidR="002C17CC" w:rsidRPr="00BB16C1">
        <w:rPr>
          <w:color w:val="000000" w:themeColor="text1"/>
          <w:shd w:val="clear" w:color="auto" w:fill="FFFFFF"/>
        </w:rPr>
        <w:t>a</w:t>
      </w:r>
      <w:r w:rsidRPr="00BB16C1">
        <w:rPr>
          <w:color w:val="000000" w:themeColor="text1"/>
          <w:shd w:val="clear" w:color="auto" w:fill="FFFFFF"/>
        </w:rPr>
        <w:t>ffecting Beneficiary Enrollment and focusing on those factors for improving the future Medicare services is awesome. Our team appreciates you for being super enthusia</w:t>
      </w:r>
      <w:r w:rsidR="002C17CC" w:rsidRPr="00BB16C1">
        <w:rPr>
          <w:color w:val="000000" w:themeColor="text1"/>
          <w:shd w:val="clear" w:color="auto" w:fill="FFFFFF"/>
        </w:rPr>
        <w:t>s</w:t>
      </w:r>
      <w:r w:rsidRPr="00BB16C1">
        <w:rPr>
          <w:color w:val="000000" w:themeColor="text1"/>
          <w:shd w:val="clear" w:color="auto" w:fill="FFFFFF"/>
        </w:rPr>
        <w:t>tic and for being the pillar by maintain</w:t>
      </w:r>
      <w:r w:rsidR="002C17CC" w:rsidRPr="00BB16C1">
        <w:rPr>
          <w:color w:val="000000" w:themeColor="text1"/>
          <w:shd w:val="clear" w:color="auto" w:fill="FFFFFF"/>
        </w:rPr>
        <w:t>in</w:t>
      </w:r>
      <w:r w:rsidRPr="00BB16C1">
        <w:rPr>
          <w:color w:val="000000" w:themeColor="text1"/>
          <w:shd w:val="clear" w:color="auto" w:fill="FFFFFF"/>
        </w:rPr>
        <w:t xml:space="preserve">g </w:t>
      </w:r>
      <w:r w:rsidR="00F36654" w:rsidRPr="00BB16C1">
        <w:rPr>
          <w:color w:val="000000" w:themeColor="text1"/>
          <w:shd w:val="clear" w:color="auto" w:fill="FFFFFF"/>
        </w:rPr>
        <w:t xml:space="preserve">an </w:t>
      </w:r>
      <w:r w:rsidRPr="00BB16C1">
        <w:rPr>
          <w:color w:val="000000" w:themeColor="text1"/>
          <w:shd w:val="clear" w:color="auto" w:fill="FFFFFF"/>
        </w:rPr>
        <w:t>inclusive and cooperative atmosphere by encouraging everyone.</w:t>
      </w:r>
    </w:p>
    <w:p w14:paraId="76C4D4DA" w14:textId="09D29C9D" w:rsidR="009F56B1" w:rsidRPr="00BB16C1" w:rsidRDefault="00FB5D85" w:rsidP="00BB16C1">
      <w:pPr>
        <w:spacing w:line="360" w:lineRule="auto"/>
        <w:jc w:val="both"/>
        <w:rPr>
          <w:color w:val="000000" w:themeColor="text1"/>
          <w:shd w:val="clear" w:color="auto" w:fill="FFFFFF"/>
        </w:rPr>
      </w:pPr>
      <w:r w:rsidRPr="00FF6EB9">
        <w:rPr>
          <w:b/>
          <w:bCs/>
          <w:color w:val="000000" w:themeColor="text1"/>
          <w:shd w:val="clear" w:color="auto" w:fill="FFFFFF"/>
        </w:rPr>
        <w:t>To every member in Group – 5</w:t>
      </w:r>
      <w:r w:rsidRPr="00FF6EB9">
        <w:rPr>
          <w:b/>
          <w:bCs/>
          <w:color w:val="000000" w:themeColor="text1"/>
          <w:shd w:val="clear" w:color="auto" w:fill="FFFFFF"/>
        </w:rPr>
        <w:tab/>
      </w:r>
      <w:r w:rsidRPr="00BB16C1">
        <w:rPr>
          <w:color w:val="000000" w:themeColor="text1"/>
          <w:shd w:val="clear" w:color="auto" w:fill="FFFFFF"/>
        </w:rPr>
        <w:br/>
        <w:t xml:space="preserve">To every Team Member, you have made yourself a strong team and made this project successful by </w:t>
      </w:r>
      <w:r w:rsidR="00F36654" w:rsidRPr="00BB16C1">
        <w:rPr>
          <w:color w:val="000000" w:themeColor="text1"/>
          <w:shd w:val="clear" w:color="auto" w:fill="FFFFFF"/>
        </w:rPr>
        <w:t>enthusiastically</w:t>
      </w:r>
      <w:r w:rsidRPr="00BB16C1">
        <w:rPr>
          <w:color w:val="000000" w:themeColor="text1"/>
          <w:shd w:val="clear" w:color="auto" w:fill="FFFFFF"/>
        </w:rPr>
        <w:t xml:space="preserve"> moving out of your comfort zones.</w:t>
      </w:r>
      <w:r w:rsidR="00E56B15" w:rsidRPr="00BB16C1">
        <w:rPr>
          <w:color w:val="000000" w:themeColor="text1"/>
          <w:shd w:val="clear" w:color="auto" w:fill="FFFFFF"/>
        </w:rPr>
        <w:t xml:space="preserve"> </w:t>
      </w:r>
      <w:r w:rsidRPr="00BB16C1">
        <w:rPr>
          <w:color w:val="000000" w:themeColor="text1"/>
          <w:shd w:val="clear" w:color="auto" w:fill="FFFFFF"/>
        </w:rPr>
        <w:t xml:space="preserve">Each </w:t>
      </w:r>
      <w:r w:rsidR="5FE2A353" w:rsidRPr="00BB16C1">
        <w:rPr>
          <w:color w:val="000000" w:themeColor="text1"/>
          <w:shd w:val="clear" w:color="auto" w:fill="FFFFFF"/>
        </w:rPr>
        <w:t>member's</w:t>
      </w:r>
      <w:r w:rsidRPr="00BB16C1">
        <w:rPr>
          <w:color w:val="000000" w:themeColor="text1"/>
          <w:shd w:val="clear" w:color="auto" w:fill="FFFFFF"/>
        </w:rPr>
        <w:t xml:space="preserve"> contribution and effort made our research, providing a positive approach for future Medicare services.</w:t>
      </w:r>
    </w:p>
    <w:sectPr w:rsidR="009F56B1" w:rsidRPr="00BB16C1" w:rsidSect="00C92712">
      <w:headerReference w:type="even" r:id="rId31"/>
      <w:headerReference w:type="default" r:id="rId32"/>
      <w:footerReference w:type="even" r:id="rId33"/>
      <w:footerReference w:type="default" r:id="rId34"/>
      <w:headerReference w:type="first" r:id="rId35"/>
      <w:footerReference w:type="first" r:id="rId36"/>
      <w:pgSz w:w="12240" w:h="15840"/>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710D80" w14:textId="77777777" w:rsidR="00C92712" w:rsidRDefault="00C92712" w:rsidP="006D0A31">
      <w:r>
        <w:separator/>
      </w:r>
    </w:p>
  </w:endnote>
  <w:endnote w:type="continuationSeparator" w:id="0">
    <w:p w14:paraId="46F5DE8A" w14:textId="77777777" w:rsidR="00C92712" w:rsidRDefault="00C92712" w:rsidP="006D0A31">
      <w:r>
        <w:continuationSeparator/>
      </w:r>
    </w:p>
  </w:endnote>
  <w:endnote w:type="continuationNotice" w:id="1">
    <w:p w14:paraId="50D0FECE" w14:textId="77777777" w:rsidR="00C92712" w:rsidRDefault="00C9271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notTrueType/>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linkMacSystemFont">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82017482"/>
      <w:docPartObj>
        <w:docPartGallery w:val="Page Numbers (Bottom of Page)"/>
        <w:docPartUnique/>
      </w:docPartObj>
    </w:sdtPr>
    <w:sdtContent>
      <w:p w14:paraId="5835B2E1" w14:textId="1CE3AED7" w:rsidR="001A3CCC" w:rsidRDefault="001A3CCC" w:rsidP="00851E7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A65E547" w14:textId="77777777" w:rsidR="00F33934" w:rsidRDefault="00F339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8D7D979" w14:paraId="6D5B60FE" w14:textId="77777777" w:rsidTr="4E8F3AB1">
      <w:trPr>
        <w:trHeight w:val="300"/>
      </w:trPr>
      <w:tc>
        <w:tcPr>
          <w:tcW w:w="3120" w:type="dxa"/>
        </w:tcPr>
        <w:p w14:paraId="5DFA1CDD" w14:textId="5BD867D7" w:rsidR="28D7D979" w:rsidRDefault="28D7D979" w:rsidP="28D7D979">
          <w:pPr>
            <w:pStyle w:val="Header"/>
            <w:ind w:left="-115"/>
          </w:pPr>
        </w:p>
      </w:tc>
      <w:tc>
        <w:tcPr>
          <w:tcW w:w="3120" w:type="dxa"/>
        </w:tcPr>
        <w:p w14:paraId="5EB8A847" w14:textId="6569542A" w:rsidR="28D7D979" w:rsidRDefault="28D7D979" w:rsidP="28D7D979">
          <w:pPr>
            <w:pStyle w:val="Header"/>
            <w:jc w:val="center"/>
          </w:pPr>
          <w:r>
            <w:fldChar w:fldCharType="begin"/>
          </w:r>
          <w:r>
            <w:instrText>PAGE</w:instrText>
          </w:r>
          <w:r>
            <w:fldChar w:fldCharType="separate"/>
          </w:r>
          <w:r w:rsidR="007D032E">
            <w:rPr>
              <w:noProof/>
            </w:rPr>
            <w:t>2</w:t>
          </w:r>
          <w:r>
            <w:fldChar w:fldCharType="end"/>
          </w:r>
          <w:r w:rsidR="4E8F3AB1">
            <w:t xml:space="preserve"> </w:t>
          </w:r>
        </w:p>
      </w:tc>
      <w:tc>
        <w:tcPr>
          <w:tcW w:w="3120" w:type="dxa"/>
        </w:tcPr>
        <w:p w14:paraId="17960EFF" w14:textId="2159EC24" w:rsidR="28D7D979" w:rsidRDefault="28D7D979" w:rsidP="28D7D979">
          <w:pPr>
            <w:pStyle w:val="Header"/>
            <w:ind w:right="-115"/>
            <w:jc w:val="right"/>
          </w:pPr>
        </w:p>
      </w:tc>
    </w:tr>
  </w:tbl>
  <w:p w14:paraId="789B9C25" w14:textId="0C7D5380" w:rsidR="00552C09" w:rsidRDefault="00552C0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994E3EF" w14:paraId="199B8318" w14:textId="77777777" w:rsidTr="5994E3EF">
      <w:trPr>
        <w:trHeight w:val="300"/>
      </w:trPr>
      <w:tc>
        <w:tcPr>
          <w:tcW w:w="3120" w:type="dxa"/>
        </w:tcPr>
        <w:p w14:paraId="064DD188" w14:textId="5B495389" w:rsidR="5994E3EF" w:rsidRDefault="5994E3EF" w:rsidP="5994E3EF">
          <w:pPr>
            <w:pStyle w:val="Header"/>
            <w:ind w:left="-115"/>
          </w:pPr>
        </w:p>
      </w:tc>
      <w:tc>
        <w:tcPr>
          <w:tcW w:w="3120" w:type="dxa"/>
        </w:tcPr>
        <w:p w14:paraId="1EB8F37D" w14:textId="426C584E" w:rsidR="5994E3EF" w:rsidRDefault="5994E3EF" w:rsidP="5994E3EF">
          <w:pPr>
            <w:pStyle w:val="Header"/>
            <w:jc w:val="center"/>
          </w:pPr>
        </w:p>
      </w:tc>
      <w:tc>
        <w:tcPr>
          <w:tcW w:w="3120" w:type="dxa"/>
        </w:tcPr>
        <w:p w14:paraId="357E8915" w14:textId="73F29177" w:rsidR="5994E3EF" w:rsidRDefault="5994E3EF" w:rsidP="5994E3EF">
          <w:pPr>
            <w:pStyle w:val="Header"/>
            <w:ind w:right="-115"/>
            <w:jc w:val="right"/>
          </w:pPr>
        </w:p>
      </w:tc>
    </w:tr>
  </w:tbl>
  <w:p w14:paraId="2FBB2EF7" w14:textId="695BD0C2" w:rsidR="5994E3EF" w:rsidRDefault="5994E3EF" w:rsidP="5994E3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1026E3" w14:textId="77777777" w:rsidR="00C92712" w:rsidRDefault="00C92712" w:rsidP="006D0A31">
      <w:r>
        <w:separator/>
      </w:r>
    </w:p>
  </w:footnote>
  <w:footnote w:type="continuationSeparator" w:id="0">
    <w:p w14:paraId="3B84C3E7" w14:textId="77777777" w:rsidR="00C92712" w:rsidRDefault="00C92712" w:rsidP="006D0A31">
      <w:r>
        <w:continuationSeparator/>
      </w:r>
    </w:p>
  </w:footnote>
  <w:footnote w:type="continuationNotice" w:id="1">
    <w:p w14:paraId="402FBDB7" w14:textId="77777777" w:rsidR="00C92712" w:rsidRDefault="00C9271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74000644"/>
      <w:docPartObj>
        <w:docPartGallery w:val="Page Numbers (Top of Page)"/>
        <w:docPartUnique/>
      </w:docPartObj>
    </w:sdtPr>
    <w:sdtContent>
      <w:p w14:paraId="3BA9F12C" w14:textId="77777777" w:rsidR="00FB31F5" w:rsidRDefault="00FB31F5" w:rsidP="00A1133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1960007" w14:textId="77777777" w:rsidR="006D0A31" w:rsidRDefault="006D0A31" w:rsidP="00FB31F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6B447" w14:textId="4E8254CE" w:rsidR="5994E3EF" w:rsidRDefault="5994E3EF" w:rsidP="5994E3EF">
    <w:pPr>
      <w:pStyle w:val="Header"/>
      <w:ind w:right="360"/>
      <w:rPr>
        <w:rStyle w:val="PageNumber"/>
      </w:rPr>
    </w:pPr>
    <w:r w:rsidRPr="5994E3EF">
      <w:rPr>
        <w:sz w:val="20"/>
        <w:szCs w:val="20"/>
      </w:rPr>
      <w:t xml:space="preserve">MEDICARE DYNAMICS: TRENDS, GEOGRAPHICAL VARIATIONS, AND BENEFICIARY INSIGHTS  </w:t>
    </w:r>
    <w:r>
      <w:t xml:space="preserve"> </w:t>
    </w:r>
  </w:p>
  <w:p w14:paraId="37494E6C" w14:textId="1AA3FB82" w:rsidR="5994E3EF" w:rsidRDefault="00BC69BB" w:rsidP="5994E3EF">
    <w:pPr>
      <w:pStyle w:val="Header"/>
      <w:ind w:left="7920" w:right="360"/>
      <w:jc w:val="center"/>
      <w:rPr>
        <w:sz w:val="20"/>
        <w:szCs w:val="20"/>
      </w:rPr>
    </w:pPr>
    <w:r>
      <w:rPr>
        <w:sz w:val="20"/>
        <w:szCs w:val="20"/>
      </w:rPr>
      <w:tab/>
    </w:r>
    <w:r w:rsidR="39F0DED0" w:rsidRPr="5994E3EF">
      <w:rPr>
        <w:sz w:val="20"/>
        <w:szCs w:val="20"/>
      </w:rPr>
      <w:t>Team</w:t>
    </w:r>
    <w:r w:rsidR="5994E3EF" w:rsidRPr="5994E3EF">
      <w:rPr>
        <w:sz w:val="20"/>
        <w:szCs w:val="20"/>
      </w:rPr>
      <w:t xml:space="preserve"> - 05</w:t>
    </w:r>
  </w:p>
  <w:p w14:paraId="3CF58027" w14:textId="77777777" w:rsidR="006D0A31" w:rsidRPr="006A4508" w:rsidRDefault="006D0A31" w:rsidP="5994E3EF">
    <w:pPr>
      <w:pStyle w:val="Header"/>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39F0DED0" w14:paraId="14EDAA64" w14:textId="77777777" w:rsidTr="39F0DED0">
      <w:trPr>
        <w:trHeight w:val="300"/>
      </w:trPr>
      <w:tc>
        <w:tcPr>
          <w:tcW w:w="3120" w:type="dxa"/>
        </w:tcPr>
        <w:p w14:paraId="46EF4D38" w14:textId="50D48206" w:rsidR="39F0DED0" w:rsidRDefault="39F0DED0" w:rsidP="39F0DED0">
          <w:pPr>
            <w:pStyle w:val="Header"/>
            <w:ind w:left="-115"/>
          </w:pPr>
        </w:p>
      </w:tc>
      <w:tc>
        <w:tcPr>
          <w:tcW w:w="3120" w:type="dxa"/>
        </w:tcPr>
        <w:p w14:paraId="271D9FC1" w14:textId="097A4473" w:rsidR="39F0DED0" w:rsidRDefault="39F0DED0" w:rsidP="39F0DED0">
          <w:pPr>
            <w:pStyle w:val="Header"/>
            <w:jc w:val="center"/>
          </w:pPr>
        </w:p>
      </w:tc>
      <w:tc>
        <w:tcPr>
          <w:tcW w:w="3120" w:type="dxa"/>
        </w:tcPr>
        <w:p w14:paraId="23F19424" w14:textId="6E95CEEC" w:rsidR="39F0DED0" w:rsidRDefault="39F0DED0" w:rsidP="39F0DED0">
          <w:pPr>
            <w:pStyle w:val="Header"/>
            <w:ind w:right="-115"/>
            <w:jc w:val="right"/>
          </w:pPr>
        </w:p>
      </w:tc>
    </w:tr>
  </w:tbl>
  <w:p w14:paraId="0B7763A7" w14:textId="21FAC438" w:rsidR="006F4892" w:rsidRDefault="006F4892">
    <w:pPr>
      <w:pStyle w:val="Header"/>
    </w:pPr>
  </w:p>
</w:hdr>
</file>

<file path=word/intelligence2.xml><?xml version="1.0" encoding="utf-8"?>
<int2:intelligence xmlns:int2="http://schemas.microsoft.com/office/intelligence/2020/intelligence" xmlns:oel="http://schemas.microsoft.com/office/2019/extlst">
  <int2:observations>
    <int2:textHash int2:hashCode="aztmZ0qAKPamT3" int2:id="6JwcbCp9">
      <int2:state int2:value="Rejected" int2:type="AugLoop_Text_Critique"/>
    </int2:textHash>
    <int2:textHash int2:hashCode="vwD/bMy+Euf+/R" int2:id="8PnxHcZQ">
      <int2:state int2:value="Rejected" int2:type="AugLoop_Text_Critique"/>
    </int2:textHash>
    <int2:textHash int2:hashCode="3LGddvnve264si" int2:id="IxWSM5rp">
      <int2:state int2:value="Rejected" int2:type="AugLoop_Text_Critique"/>
    </int2:textHash>
    <int2:textHash int2:hashCode="gBx/0p5mMTBdjN" int2:id="Nd7GulT3">
      <int2:state int2:value="Rejected" int2:type="AugLoop_Text_Critique"/>
    </int2:textHash>
    <int2:textHash int2:hashCode="ugmy2X5t3WFJwh" int2:id="S2LxI6oz">
      <int2:state int2:value="Rejected" int2:type="AugLoop_Text_Critique"/>
    </int2:textHash>
    <int2:textHash int2:hashCode="b9+lE+ahp/HlBw" int2:id="vpWzBydW">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77276"/>
    <w:multiLevelType w:val="multilevel"/>
    <w:tmpl w:val="FA6A35C0"/>
    <w:lvl w:ilvl="0">
      <w:start w:val="3"/>
      <w:numFmt w:val="decimal"/>
      <w:lvlText w:val="%1"/>
      <w:lvlJc w:val="left"/>
      <w:pPr>
        <w:ind w:left="660" w:hanging="660"/>
      </w:pPr>
      <w:rPr>
        <w:rFonts w:hint="default"/>
      </w:rPr>
    </w:lvl>
    <w:lvl w:ilvl="1">
      <w:start w:val="1"/>
      <w:numFmt w:val="decimal"/>
      <w:lvlText w:val="%1.%2"/>
      <w:lvlJc w:val="left"/>
      <w:pPr>
        <w:ind w:left="780" w:hanging="660"/>
      </w:pPr>
      <w:rPr>
        <w:rFonts w:hint="default"/>
      </w:rPr>
    </w:lvl>
    <w:lvl w:ilvl="2">
      <w:start w:val="2"/>
      <w:numFmt w:val="decimal"/>
      <w:lvlText w:val="%1.%2.%3"/>
      <w:lvlJc w:val="left"/>
      <w:pPr>
        <w:ind w:left="960" w:hanging="720"/>
      </w:pPr>
      <w:rPr>
        <w:rFonts w:hint="default"/>
      </w:rPr>
    </w:lvl>
    <w:lvl w:ilvl="3">
      <w:start w:val="1"/>
      <w:numFmt w:val="decimal"/>
      <w:lvlText w:val="%1.%2.%3.%4"/>
      <w:lvlJc w:val="left"/>
      <w:pPr>
        <w:ind w:left="1080" w:hanging="720"/>
      </w:pPr>
      <w:rPr>
        <w:rFonts w:hint="default"/>
        <w:b/>
        <w:bCs/>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 w15:restartNumberingAfterBreak="0">
    <w:nsid w:val="09A23B8F"/>
    <w:multiLevelType w:val="multilevel"/>
    <w:tmpl w:val="F80448B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bCs/>
      </w:rPr>
    </w:lvl>
    <w:lvl w:ilvl="2">
      <w:start w:val="1"/>
      <w:numFmt w:val="decimal"/>
      <w:isLgl/>
      <w:lvlText w:val="%1.%2.%3"/>
      <w:lvlJc w:val="left"/>
      <w:pPr>
        <w:ind w:left="1080" w:hanging="720"/>
      </w:pPr>
      <w:rPr>
        <w:rFonts w:ascii="Times New Roman" w:hAnsi="Times New Roman" w:cs="Times New Roman" w:hint="default"/>
        <w:b/>
        <w:bCs/>
        <w:color w:val="000000" w:themeColor="text1"/>
      </w:rPr>
    </w:lvl>
    <w:lvl w:ilvl="3">
      <w:start w:val="1"/>
      <w:numFmt w:val="decimal"/>
      <w:isLgl/>
      <w:lvlText w:val="%1.%2.%3.%4"/>
      <w:lvlJc w:val="left"/>
      <w:pPr>
        <w:ind w:left="1080" w:hanging="720"/>
      </w:pPr>
      <w:rPr>
        <w:rFonts w:hint="default"/>
        <w:b/>
        <w:bCs/>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B796537"/>
    <w:multiLevelType w:val="multilevel"/>
    <w:tmpl w:val="57DE541C"/>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4D13AF0"/>
    <w:multiLevelType w:val="multilevel"/>
    <w:tmpl w:val="5B12573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5F64175"/>
    <w:multiLevelType w:val="multilevel"/>
    <w:tmpl w:val="4E86FA8C"/>
    <w:lvl w:ilvl="0">
      <w:start w:val="3"/>
      <w:numFmt w:val="decimal"/>
      <w:lvlText w:val="%1"/>
      <w:lvlJc w:val="left"/>
      <w:pPr>
        <w:ind w:left="660" w:hanging="660"/>
      </w:pPr>
      <w:rPr>
        <w:rFonts w:hint="default"/>
      </w:rPr>
    </w:lvl>
    <w:lvl w:ilvl="1">
      <w:start w:val="1"/>
      <w:numFmt w:val="decimal"/>
      <w:lvlText w:val="%1.%2"/>
      <w:lvlJc w:val="left"/>
      <w:pPr>
        <w:ind w:left="780" w:hanging="66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b/>
        <w:bCs/>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5" w15:restartNumberingAfterBreak="0">
    <w:nsid w:val="17584A43"/>
    <w:multiLevelType w:val="hybridMultilevel"/>
    <w:tmpl w:val="4C64FD6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1AB11E21"/>
    <w:multiLevelType w:val="multilevel"/>
    <w:tmpl w:val="12D6084E"/>
    <w:lvl w:ilvl="0">
      <w:start w:val="4"/>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1AFE36DB"/>
    <w:multiLevelType w:val="multilevel"/>
    <w:tmpl w:val="D12878D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b/>
        <w:bCs/>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66B18BE"/>
    <w:multiLevelType w:val="multilevel"/>
    <w:tmpl w:val="B28EA0B0"/>
    <w:lvl w:ilvl="0">
      <w:start w:val="4"/>
      <w:numFmt w:val="decimal"/>
      <w:lvlText w:val="%1"/>
      <w:lvlJc w:val="left"/>
      <w:pPr>
        <w:ind w:left="480" w:hanging="480"/>
      </w:pPr>
      <w:rPr>
        <w:rFonts w:hint="default"/>
      </w:rPr>
    </w:lvl>
    <w:lvl w:ilvl="1">
      <w:start w:val="3"/>
      <w:numFmt w:val="decimal"/>
      <w:lvlText w:val="%1.%2"/>
      <w:lvlJc w:val="left"/>
      <w:pPr>
        <w:ind w:left="975" w:hanging="480"/>
      </w:pPr>
      <w:rPr>
        <w:rFonts w:hint="default"/>
      </w:rPr>
    </w:lvl>
    <w:lvl w:ilvl="2">
      <w:start w:val="2"/>
      <w:numFmt w:val="decimal"/>
      <w:lvlText w:val="%1.%2.%3"/>
      <w:lvlJc w:val="left"/>
      <w:pPr>
        <w:ind w:left="1710" w:hanging="720"/>
      </w:pPr>
      <w:rPr>
        <w:rFonts w:hint="default"/>
      </w:rPr>
    </w:lvl>
    <w:lvl w:ilvl="3">
      <w:start w:val="1"/>
      <w:numFmt w:val="decimal"/>
      <w:lvlText w:val="%1.%2.%3.%4"/>
      <w:lvlJc w:val="left"/>
      <w:pPr>
        <w:ind w:left="2205" w:hanging="720"/>
      </w:pPr>
      <w:rPr>
        <w:rFonts w:hint="default"/>
      </w:rPr>
    </w:lvl>
    <w:lvl w:ilvl="4">
      <w:start w:val="1"/>
      <w:numFmt w:val="decimal"/>
      <w:lvlText w:val="%1.%2.%3.%4.%5"/>
      <w:lvlJc w:val="left"/>
      <w:pPr>
        <w:ind w:left="3060" w:hanging="1080"/>
      </w:pPr>
      <w:rPr>
        <w:rFonts w:hint="default"/>
      </w:rPr>
    </w:lvl>
    <w:lvl w:ilvl="5">
      <w:start w:val="1"/>
      <w:numFmt w:val="decimal"/>
      <w:lvlText w:val="%1.%2.%3.%4.%5.%6"/>
      <w:lvlJc w:val="left"/>
      <w:pPr>
        <w:ind w:left="3555" w:hanging="1080"/>
      </w:pPr>
      <w:rPr>
        <w:rFonts w:hint="default"/>
      </w:rPr>
    </w:lvl>
    <w:lvl w:ilvl="6">
      <w:start w:val="1"/>
      <w:numFmt w:val="decimal"/>
      <w:lvlText w:val="%1.%2.%3.%4.%5.%6.%7"/>
      <w:lvlJc w:val="left"/>
      <w:pPr>
        <w:ind w:left="4410" w:hanging="1440"/>
      </w:pPr>
      <w:rPr>
        <w:rFonts w:hint="default"/>
      </w:rPr>
    </w:lvl>
    <w:lvl w:ilvl="7">
      <w:start w:val="1"/>
      <w:numFmt w:val="decimal"/>
      <w:lvlText w:val="%1.%2.%3.%4.%5.%6.%7.%8"/>
      <w:lvlJc w:val="left"/>
      <w:pPr>
        <w:ind w:left="4905" w:hanging="1440"/>
      </w:pPr>
      <w:rPr>
        <w:rFonts w:hint="default"/>
      </w:rPr>
    </w:lvl>
    <w:lvl w:ilvl="8">
      <w:start w:val="1"/>
      <w:numFmt w:val="decimal"/>
      <w:lvlText w:val="%1.%2.%3.%4.%5.%6.%7.%8.%9"/>
      <w:lvlJc w:val="left"/>
      <w:pPr>
        <w:ind w:left="5760" w:hanging="1800"/>
      </w:pPr>
      <w:rPr>
        <w:rFonts w:hint="default"/>
      </w:rPr>
    </w:lvl>
  </w:abstractNum>
  <w:abstractNum w:abstractNumId="9" w15:restartNumberingAfterBreak="0">
    <w:nsid w:val="27B502E2"/>
    <w:multiLevelType w:val="multilevel"/>
    <w:tmpl w:val="BABC6218"/>
    <w:lvl w:ilvl="0">
      <w:start w:val="1"/>
      <w:numFmt w:val="decimal"/>
      <w:lvlText w:val="%1."/>
      <w:lvlJc w:val="left"/>
      <w:pPr>
        <w:ind w:left="720" w:hanging="360"/>
      </w:pPr>
      <w:rPr>
        <w:rFonts w:hint="default"/>
        <w:b/>
      </w:rPr>
    </w:lvl>
    <w:lvl w:ilvl="1">
      <w:start w:val="1"/>
      <w:numFmt w:val="decimal"/>
      <w:isLgl/>
      <w:lvlText w:val="%1.%2"/>
      <w:lvlJc w:val="left"/>
      <w:pPr>
        <w:ind w:left="920" w:hanging="560"/>
      </w:pPr>
      <w:rPr>
        <w:rFonts w:hint="default"/>
        <w:b/>
      </w:rPr>
    </w:lvl>
    <w:lvl w:ilvl="2">
      <w:start w:val="2"/>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val="0"/>
        <w:bCs/>
      </w:rPr>
    </w:lvl>
    <w:lvl w:ilvl="4">
      <w:start w:val="1"/>
      <w:numFmt w:val="decimal"/>
      <w:isLgl/>
      <w:lvlText w:val="%1.%2.%3.%4.%5"/>
      <w:lvlJc w:val="left"/>
      <w:pPr>
        <w:ind w:left="1080" w:hanging="72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440" w:hanging="108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1800" w:hanging="1440"/>
      </w:pPr>
      <w:rPr>
        <w:rFonts w:hint="default"/>
        <w:b/>
      </w:rPr>
    </w:lvl>
  </w:abstractNum>
  <w:abstractNum w:abstractNumId="10" w15:restartNumberingAfterBreak="0">
    <w:nsid w:val="291F351F"/>
    <w:multiLevelType w:val="multilevel"/>
    <w:tmpl w:val="F4BC7F54"/>
    <w:lvl w:ilvl="0">
      <w:start w:val="3"/>
      <w:numFmt w:val="decimal"/>
      <w:lvlText w:val="%1."/>
      <w:lvlJc w:val="left"/>
      <w:pPr>
        <w:ind w:left="720" w:hanging="720"/>
      </w:pPr>
      <w:rPr>
        <w:rFonts w:hint="default"/>
      </w:rPr>
    </w:lvl>
    <w:lvl w:ilvl="1">
      <w:start w:val="2"/>
      <w:numFmt w:val="decimal"/>
      <w:lvlText w:val="%1.%2."/>
      <w:lvlJc w:val="left"/>
      <w:pPr>
        <w:ind w:left="840" w:hanging="720"/>
      </w:pPr>
      <w:rPr>
        <w:rFonts w:hint="default"/>
      </w:rPr>
    </w:lvl>
    <w:lvl w:ilvl="2">
      <w:start w:val="2"/>
      <w:numFmt w:val="decimal"/>
      <w:lvlText w:val="%1.%2.%3."/>
      <w:lvlJc w:val="left"/>
      <w:pPr>
        <w:ind w:left="960" w:hanging="720"/>
      </w:pPr>
      <w:rPr>
        <w:rFonts w:hint="default"/>
      </w:rPr>
    </w:lvl>
    <w:lvl w:ilvl="3">
      <w:start w:val="1"/>
      <w:numFmt w:val="decimal"/>
      <w:lvlText w:val="%1.%2.%3.%4."/>
      <w:lvlJc w:val="left"/>
      <w:pPr>
        <w:ind w:left="1080" w:hanging="720"/>
      </w:pPr>
      <w:rPr>
        <w:rFonts w:hint="default"/>
        <w:b/>
        <w:bCs/>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1" w15:restartNumberingAfterBreak="0">
    <w:nsid w:val="297C417E"/>
    <w:multiLevelType w:val="multilevel"/>
    <w:tmpl w:val="42F03BBA"/>
    <w:numStyleLink w:val="CurrentList3"/>
  </w:abstractNum>
  <w:abstractNum w:abstractNumId="12" w15:restartNumberingAfterBreak="0">
    <w:nsid w:val="2CBD79DD"/>
    <w:multiLevelType w:val="multilevel"/>
    <w:tmpl w:val="42F03BBA"/>
    <w:numStyleLink w:val="CurrentList3"/>
  </w:abstractNum>
  <w:abstractNum w:abstractNumId="13" w15:restartNumberingAfterBreak="0">
    <w:nsid w:val="2CBF4869"/>
    <w:multiLevelType w:val="multilevel"/>
    <w:tmpl w:val="42F03BBA"/>
    <w:numStyleLink w:val="CurrentList3"/>
  </w:abstractNum>
  <w:abstractNum w:abstractNumId="14" w15:restartNumberingAfterBreak="0">
    <w:nsid w:val="315E1E62"/>
    <w:multiLevelType w:val="hybridMultilevel"/>
    <w:tmpl w:val="0FB0298C"/>
    <w:lvl w:ilvl="0" w:tplc="37A88398">
      <w:start w:val="1"/>
      <w:numFmt w:val="decimal"/>
      <w:lvlText w:val="%1."/>
      <w:lvlJc w:val="left"/>
      <w:pPr>
        <w:ind w:left="720" w:hanging="360"/>
      </w:pPr>
      <w:rPr>
        <w:rFonts w:ascii="Times New Roman" w:eastAsia="Times New Roman" w:hAnsi="Times New Roman"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72F4AF4"/>
    <w:multiLevelType w:val="multilevel"/>
    <w:tmpl w:val="F80448B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bCs/>
      </w:rPr>
    </w:lvl>
    <w:lvl w:ilvl="2">
      <w:start w:val="1"/>
      <w:numFmt w:val="decimal"/>
      <w:isLgl/>
      <w:lvlText w:val="%1.%2.%3"/>
      <w:lvlJc w:val="left"/>
      <w:pPr>
        <w:ind w:left="1080" w:hanging="720"/>
      </w:pPr>
      <w:rPr>
        <w:rFonts w:ascii="Times New Roman" w:hAnsi="Times New Roman" w:cs="Times New Roman" w:hint="default"/>
        <w:b/>
        <w:bCs/>
        <w:color w:val="000000" w:themeColor="text1"/>
      </w:rPr>
    </w:lvl>
    <w:lvl w:ilvl="3">
      <w:start w:val="1"/>
      <w:numFmt w:val="decimal"/>
      <w:isLgl/>
      <w:lvlText w:val="%1.%2.%3.%4"/>
      <w:lvlJc w:val="left"/>
      <w:pPr>
        <w:ind w:left="1080" w:hanging="720"/>
      </w:pPr>
      <w:rPr>
        <w:rFonts w:hint="default"/>
        <w:b/>
        <w:bCs/>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82B0B4E"/>
    <w:multiLevelType w:val="multilevel"/>
    <w:tmpl w:val="6D4A4B4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CBD5A32"/>
    <w:multiLevelType w:val="multilevel"/>
    <w:tmpl w:val="098C812C"/>
    <w:lvl w:ilvl="0">
      <w:start w:val="4"/>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ED530D4"/>
    <w:multiLevelType w:val="hybridMultilevel"/>
    <w:tmpl w:val="E96A1E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FFC73ED"/>
    <w:multiLevelType w:val="multilevel"/>
    <w:tmpl w:val="F80448B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bCs/>
      </w:rPr>
    </w:lvl>
    <w:lvl w:ilvl="2">
      <w:start w:val="1"/>
      <w:numFmt w:val="decimal"/>
      <w:isLgl/>
      <w:lvlText w:val="%1.%2.%3"/>
      <w:lvlJc w:val="left"/>
      <w:pPr>
        <w:ind w:left="1080" w:hanging="720"/>
      </w:pPr>
      <w:rPr>
        <w:rFonts w:ascii="Times New Roman" w:hAnsi="Times New Roman" w:cs="Times New Roman" w:hint="default"/>
        <w:b/>
        <w:bCs/>
        <w:color w:val="000000" w:themeColor="text1"/>
      </w:rPr>
    </w:lvl>
    <w:lvl w:ilvl="3">
      <w:start w:val="1"/>
      <w:numFmt w:val="decimal"/>
      <w:isLgl/>
      <w:lvlText w:val="%1.%2.%3.%4"/>
      <w:lvlJc w:val="left"/>
      <w:pPr>
        <w:ind w:left="1080" w:hanging="720"/>
      </w:pPr>
      <w:rPr>
        <w:rFonts w:hint="default"/>
        <w:b/>
        <w:bCs/>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41896EB5"/>
    <w:multiLevelType w:val="multilevel"/>
    <w:tmpl w:val="BABC6218"/>
    <w:lvl w:ilvl="0">
      <w:start w:val="1"/>
      <w:numFmt w:val="decimal"/>
      <w:lvlText w:val="%1."/>
      <w:lvlJc w:val="left"/>
      <w:pPr>
        <w:ind w:left="720" w:hanging="360"/>
      </w:pPr>
      <w:rPr>
        <w:rFonts w:hint="default"/>
        <w:b/>
      </w:rPr>
    </w:lvl>
    <w:lvl w:ilvl="1">
      <w:start w:val="1"/>
      <w:numFmt w:val="decimal"/>
      <w:isLgl/>
      <w:lvlText w:val="%1.%2"/>
      <w:lvlJc w:val="left"/>
      <w:pPr>
        <w:ind w:left="920" w:hanging="560"/>
      </w:pPr>
      <w:rPr>
        <w:rFonts w:hint="default"/>
        <w:b/>
      </w:rPr>
    </w:lvl>
    <w:lvl w:ilvl="2">
      <w:start w:val="2"/>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val="0"/>
        <w:bCs/>
      </w:rPr>
    </w:lvl>
    <w:lvl w:ilvl="4">
      <w:start w:val="1"/>
      <w:numFmt w:val="decimal"/>
      <w:isLgl/>
      <w:lvlText w:val="%1.%2.%3.%4.%5"/>
      <w:lvlJc w:val="left"/>
      <w:pPr>
        <w:ind w:left="1080" w:hanging="72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440" w:hanging="108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1800" w:hanging="1440"/>
      </w:pPr>
      <w:rPr>
        <w:rFonts w:hint="default"/>
        <w:b/>
      </w:rPr>
    </w:lvl>
  </w:abstractNum>
  <w:abstractNum w:abstractNumId="21" w15:restartNumberingAfterBreak="0">
    <w:nsid w:val="460573C9"/>
    <w:multiLevelType w:val="hybridMultilevel"/>
    <w:tmpl w:val="2CC4CBD6"/>
    <w:lvl w:ilvl="0" w:tplc="CFA20182">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DF74F73"/>
    <w:multiLevelType w:val="multilevel"/>
    <w:tmpl w:val="F7680F4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50DB3685"/>
    <w:multiLevelType w:val="multilevel"/>
    <w:tmpl w:val="B9C42FE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19A4866"/>
    <w:multiLevelType w:val="multilevel"/>
    <w:tmpl w:val="42F03BBA"/>
    <w:styleLink w:val="CurrentList3"/>
    <w:lvl w:ilvl="0">
      <w:start w:val="5"/>
      <w:numFmt w:val="decimal"/>
      <w:lvlText w:val="%1"/>
      <w:lvlJc w:val="left"/>
      <w:pPr>
        <w:ind w:left="360" w:hanging="360"/>
      </w:pPr>
      <w:rPr>
        <w:rFonts w:eastAsiaTheme="majorEastAsia" w:hint="default"/>
        <w:b/>
      </w:rPr>
    </w:lvl>
    <w:lvl w:ilvl="1">
      <w:start w:val="1"/>
      <w:numFmt w:val="decimal"/>
      <w:lvlText w:val="%1.%2"/>
      <w:lvlJc w:val="left"/>
      <w:pPr>
        <w:ind w:left="360" w:hanging="360"/>
      </w:pPr>
      <w:rPr>
        <w:rFonts w:eastAsiaTheme="majorEastAsia" w:hint="default"/>
        <w:b/>
      </w:rPr>
    </w:lvl>
    <w:lvl w:ilvl="2">
      <w:start w:val="1"/>
      <w:numFmt w:val="decimal"/>
      <w:lvlText w:val="%1.%2.%3"/>
      <w:lvlJc w:val="left"/>
      <w:pPr>
        <w:ind w:left="720" w:hanging="720"/>
      </w:pPr>
      <w:rPr>
        <w:rFonts w:eastAsiaTheme="majorEastAsia" w:hint="default"/>
        <w:b/>
      </w:rPr>
    </w:lvl>
    <w:lvl w:ilvl="3">
      <w:start w:val="1"/>
      <w:numFmt w:val="decimal"/>
      <w:lvlText w:val="%1.%2.%3.%4"/>
      <w:lvlJc w:val="left"/>
      <w:pPr>
        <w:ind w:left="720" w:hanging="720"/>
      </w:pPr>
      <w:rPr>
        <w:rFonts w:eastAsiaTheme="majorEastAsia" w:hint="default"/>
        <w:b/>
      </w:rPr>
    </w:lvl>
    <w:lvl w:ilvl="4">
      <w:start w:val="1"/>
      <w:numFmt w:val="decimal"/>
      <w:lvlText w:val="%1.%2.%3.%4.%5"/>
      <w:lvlJc w:val="left"/>
      <w:pPr>
        <w:ind w:left="1080" w:hanging="1080"/>
      </w:pPr>
      <w:rPr>
        <w:rFonts w:eastAsiaTheme="majorEastAsia" w:hint="default"/>
        <w:b/>
      </w:rPr>
    </w:lvl>
    <w:lvl w:ilvl="5">
      <w:start w:val="1"/>
      <w:numFmt w:val="decimal"/>
      <w:lvlText w:val="%1.%2.%3.%4.%5.%6"/>
      <w:lvlJc w:val="left"/>
      <w:pPr>
        <w:ind w:left="1080" w:hanging="1080"/>
      </w:pPr>
      <w:rPr>
        <w:rFonts w:eastAsiaTheme="majorEastAsia" w:hint="default"/>
        <w:b/>
      </w:rPr>
    </w:lvl>
    <w:lvl w:ilvl="6">
      <w:start w:val="1"/>
      <w:numFmt w:val="decimal"/>
      <w:lvlText w:val="%1.%2.%3.%4.%5.%6.%7"/>
      <w:lvlJc w:val="left"/>
      <w:pPr>
        <w:ind w:left="1440" w:hanging="1440"/>
      </w:pPr>
      <w:rPr>
        <w:rFonts w:eastAsiaTheme="majorEastAsia" w:hint="default"/>
        <w:b/>
      </w:rPr>
    </w:lvl>
    <w:lvl w:ilvl="7">
      <w:start w:val="1"/>
      <w:numFmt w:val="decimal"/>
      <w:lvlText w:val="%1.%2.%3.%4.%5.%6.%7.%8"/>
      <w:lvlJc w:val="left"/>
      <w:pPr>
        <w:ind w:left="1440" w:hanging="1440"/>
      </w:pPr>
      <w:rPr>
        <w:rFonts w:eastAsiaTheme="majorEastAsia" w:hint="default"/>
        <w:b/>
      </w:rPr>
    </w:lvl>
    <w:lvl w:ilvl="8">
      <w:start w:val="1"/>
      <w:numFmt w:val="decimal"/>
      <w:lvlText w:val="%1.%2.%3.%4.%5.%6.%7.%8.%9"/>
      <w:lvlJc w:val="left"/>
      <w:pPr>
        <w:ind w:left="1800" w:hanging="1800"/>
      </w:pPr>
      <w:rPr>
        <w:rFonts w:eastAsiaTheme="majorEastAsia" w:hint="default"/>
        <w:b/>
      </w:rPr>
    </w:lvl>
  </w:abstractNum>
  <w:abstractNum w:abstractNumId="25" w15:restartNumberingAfterBreak="0">
    <w:nsid w:val="53B16228"/>
    <w:multiLevelType w:val="multilevel"/>
    <w:tmpl w:val="42F03BBA"/>
    <w:numStyleLink w:val="CurrentList3"/>
  </w:abstractNum>
  <w:abstractNum w:abstractNumId="26" w15:restartNumberingAfterBreak="0">
    <w:nsid w:val="5D8F72D6"/>
    <w:multiLevelType w:val="multilevel"/>
    <w:tmpl w:val="B3BEF51E"/>
    <w:lvl w:ilvl="0">
      <w:start w:val="1"/>
      <w:numFmt w:val="decimal"/>
      <w:lvlText w:val="%1"/>
      <w:lvlJc w:val="left"/>
      <w:pPr>
        <w:ind w:left="480" w:hanging="480"/>
      </w:pPr>
      <w:rPr>
        <w:rFonts w:hint="default"/>
        <w:b w:val="0"/>
      </w:rPr>
    </w:lvl>
    <w:lvl w:ilvl="1">
      <w:start w:val="3"/>
      <w:numFmt w:val="decimal"/>
      <w:lvlText w:val="%1.%2"/>
      <w:lvlJc w:val="left"/>
      <w:pPr>
        <w:ind w:left="480" w:hanging="48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27" w15:restartNumberingAfterBreak="0">
    <w:nsid w:val="5F9D5759"/>
    <w:multiLevelType w:val="multilevel"/>
    <w:tmpl w:val="F80448B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bCs/>
      </w:rPr>
    </w:lvl>
    <w:lvl w:ilvl="2">
      <w:start w:val="1"/>
      <w:numFmt w:val="decimal"/>
      <w:isLgl/>
      <w:lvlText w:val="%1.%2.%3"/>
      <w:lvlJc w:val="left"/>
      <w:pPr>
        <w:ind w:left="1080" w:hanging="720"/>
      </w:pPr>
      <w:rPr>
        <w:rFonts w:ascii="Times New Roman" w:hAnsi="Times New Roman" w:cs="Times New Roman" w:hint="default"/>
        <w:b/>
        <w:bCs/>
        <w:color w:val="000000" w:themeColor="text1"/>
      </w:rPr>
    </w:lvl>
    <w:lvl w:ilvl="3">
      <w:start w:val="1"/>
      <w:numFmt w:val="decimal"/>
      <w:isLgl/>
      <w:lvlText w:val="%1.%2.%3.%4"/>
      <w:lvlJc w:val="left"/>
      <w:pPr>
        <w:ind w:left="1080" w:hanging="720"/>
      </w:pPr>
      <w:rPr>
        <w:rFonts w:hint="default"/>
        <w:b/>
        <w:bCs/>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60932AEF"/>
    <w:multiLevelType w:val="multilevel"/>
    <w:tmpl w:val="924CE876"/>
    <w:lvl w:ilvl="0">
      <w:start w:val="1"/>
      <w:numFmt w:val="decimal"/>
      <w:lvlText w:val="%1"/>
      <w:lvlJc w:val="left"/>
      <w:pPr>
        <w:ind w:left="480" w:hanging="480"/>
      </w:pPr>
      <w:rPr>
        <w:rFonts w:eastAsiaTheme="minorEastAsia" w:hint="default"/>
      </w:rPr>
    </w:lvl>
    <w:lvl w:ilvl="1">
      <w:start w:val="4"/>
      <w:numFmt w:val="decimal"/>
      <w:lvlText w:val="%1.%2"/>
      <w:lvlJc w:val="left"/>
      <w:pPr>
        <w:ind w:left="480" w:hanging="480"/>
      </w:pPr>
      <w:rPr>
        <w:rFonts w:eastAsiaTheme="minorEastAsia" w:hint="default"/>
      </w:rPr>
    </w:lvl>
    <w:lvl w:ilvl="2">
      <w:start w:val="1"/>
      <w:numFmt w:val="decimal"/>
      <w:lvlText w:val="%1.%2.%3"/>
      <w:lvlJc w:val="left"/>
      <w:pPr>
        <w:ind w:left="720" w:hanging="720"/>
      </w:pPr>
      <w:rPr>
        <w:rFonts w:eastAsiaTheme="minorEastAsia" w:hint="default"/>
      </w:rPr>
    </w:lvl>
    <w:lvl w:ilvl="3">
      <w:start w:val="1"/>
      <w:numFmt w:val="decimal"/>
      <w:lvlText w:val="%1.%2.%3.%4"/>
      <w:lvlJc w:val="left"/>
      <w:pPr>
        <w:ind w:left="720" w:hanging="720"/>
      </w:pPr>
      <w:rPr>
        <w:rFonts w:eastAsiaTheme="minorEastAsia" w:hint="default"/>
      </w:rPr>
    </w:lvl>
    <w:lvl w:ilvl="4">
      <w:start w:val="1"/>
      <w:numFmt w:val="decimal"/>
      <w:lvlText w:val="%1.%2.%3.%4.%5"/>
      <w:lvlJc w:val="left"/>
      <w:pPr>
        <w:ind w:left="1080" w:hanging="1080"/>
      </w:pPr>
      <w:rPr>
        <w:rFonts w:eastAsiaTheme="minorEastAsia" w:hint="default"/>
      </w:rPr>
    </w:lvl>
    <w:lvl w:ilvl="5">
      <w:start w:val="1"/>
      <w:numFmt w:val="decimal"/>
      <w:lvlText w:val="%1.%2.%3.%4.%5.%6"/>
      <w:lvlJc w:val="left"/>
      <w:pPr>
        <w:ind w:left="1080" w:hanging="1080"/>
      </w:pPr>
      <w:rPr>
        <w:rFonts w:eastAsiaTheme="minorEastAsia" w:hint="default"/>
      </w:rPr>
    </w:lvl>
    <w:lvl w:ilvl="6">
      <w:start w:val="1"/>
      <w:numFmt w:val="decimal"/>
      <w:lvlText w:val="%1.%2.%3.%4.%5.%6.%7"/>
      <w:lvlJc w:val="left"/>
      <w:pPr>
        <w:ind w:left="1440" w:hanging="1440"/>
      </w:pPr>
      <w:rPr>
        <w:rFonts w:eastAsiaTheme="minorEastAsia" w:hint="default"/>
      </w:rPr>
    </w:lvl>
    <w:lvl w:ilvl="7">
      <w:start w:val="1"/>
      <w:numFmt w:val="decimal"/>
      <w:lvlText w:val="%1.%2.%3.%4.%5.%6.%7.%8"/>
      <w:lvlJc w:val="left"/>
      <w:pPr>
        <w:ind w:left="1440" w:hanging="1440"/>
      </w:pPr>
      <w:rPr>
        <w:rFonts w:eastAsiaTheme="minorEastAsia" w:hint="default"/>
      </w:rPr>
    </w:lvl>
    <w:lvl w:ilvl="8">
      <w:start w:val="1"/>
      <w:numFmt w:val="decimal"/>
      <w:lvlText w:val="%1.%2.%3.%4.%5.%6.%7.%8.%9"/>
      <w:lvlJc w:val="left"/>
      <w:pPr>
        <w:ind w:left="1800" w:hanging="1800"/>
      </w:pPr>
      <w:rPr>
        <w:rFonts w:eastAsiaTheme="minorEastAsia" w:hint="default"/>
      </w:rPr>
    </w:lvl>
  </w:abstractNum>
  <w:abstractNum w:abstractNumId="29" w15:restartNumberingAfterBreak="0">
    <w:nsid w:val="60BA0D55"/>
    <w:multiLevelType w:val="multilevel"/>
    <w:tmpl w:val="F7680F4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672C4B23"/>
    <w:multiLevelType w:val="multilevel"/>
    <w:tmpl w:val="F746E64E"/>
    <w:lvl w:ilvl="0">
      <w:start w:val="4"/>
      <w:numFmt w:val="decimal"/>
      <w:lvlText w:val="%1"/>
      <w:lvlJc w:val="left"/>
      <w:pPr>
        <w:ind w:left="360" w:hanging="360"/>
      </w:pPr>
      <w:rPr>
        <w:rFonts w:ascii="Times New Roman" w:hAnsi="Times New Roman" w:cs="Times New Roman" w:hint="default"/>
        <w:sz w:val="24"/>
      </w:rPr>
    </w:lvl>
    <w:lvl w:ilvl="1">
      <w:start w:val="1"/>
      <w:numFmt w:val="decimal"/>
      <w:lvlText w:val="%1.%2"/>
      <w:lvlJc w:val="left"/>
      <w:pPr>
        <w:ind w:left="360" w:hanging="360"/>
      </w:pPr>
      <w:rPr>
        <w:rFonts w:ascii="Times New Roman" w:hAnsi="Times New Roman" w:cs="Times New Roman" w:hint="default"/>
        <w:b/>
        <w:bCs/>
        <w:sz w:val="24"/>
      </w:rPr>
    </w:lvl>
    <w:lvl w:ilvl="2">
      <w:start w:val="1"/>
      <w:numFmt w:val="decimal"/>
      <w:lvlText w:val="%1.%2.%3"/>
      <w:lvlJc w:val="left"/>
      <w:pPr>
        <w:ind w:left="720" w:hanging="720"/>
      </w:pPr>
      <w:rPr>
        <w:rFonts w:ascii="Times New Roman" w:hAnsi="Times New Roman" w:cs="Times New Roman" w:hint="default"/>
        <w:b/>
        <w:bCs/>
        <w:i w:val="0"/>
        <w:iCs/>
        <w:color w:val="000000" w:themeColor="text1"/>
        <w:sz w:val="24"/>
      </w:rPr>
    </w:lvl>
    <w:lvl w:ilvl="3">
      <w:start w:val="1"/>
      <w:numFmt w:val="decimal"/>
      <w:lvlText w:val="%1.%2.%3.%4"/>
      <w:lvlJc w:val="left"/>
      <w:pPr>
        <w:ind w:left="1080" w:hanging="1080"/>
      </w:pPr>
      <w:rPr>
        <w:rFonts w:ascii="Times New Roman" w:hAnsi="Times New Roman" w:cs="Times New Roman" w:hint="default"/>
        <w:b w:val="0"/>
        <w:bCs w:val="0"/>
        <w:color w:val="000000" w:themeColor="text1"/>
        <w:sz w:val="24"/>
      </w:rPr>
    </w:lvl>
    <w:lvl w:ilvl="4">
      <w:start w:val="1"/>
      <w:numFmt w:val="decimal"/>
      <w:lvlText w:val="%1.%2.%3.%4.%5"/>
      <w:lvlJc w:val="left"/>
      <w:pPr>
        <w:ind w:left="1080" w:hanging="1080"/>
      </w:pPr>
      <w:rPr>
        <w:rFonts w:ascii="Times New Roman" w:hAnsi="Times New Roman" w:cs="Times New Roman" w:hint="default"/>
        <w:sz w:val="24"/>
      </w:rPr>
    </w:lvl>
    <w:lvl w:ilvl="5">
      <w:start w:val="1"/>
      <w:numFmt w:val="decimal"/>
      <w:lvlText w:val="%1.%2.%3.%4.%5.%6"/>
      <w:lvlJc w:val="left"/>
      <w:pPr>
        <w:ind w:left="1440" w:hanging="1440"/>
      </w:pPr>
      <w:rPr>
        <w:rFonts w:ascii="Times New Roman" w:hAnsi="Times New Roman" w:cs="Times New Roman" w:hint="default"/>
        <w:sz w:val="24"/>
      </w:rPr>
    </w:lvl>
    <w:lvl w:ilvl="6">
      <w:start w:val="1"/>
      <w:numFmt w:val="decimal"/>
      <w:lvlText w:val="%1.%2.%3.%4.%5.%6.%7"/>
      <w:lvlJc w:val="left"/>
      <w:pPr>
        <w:ind w:left="1440" w:hanging="1440"/>
      </w:pPr>
      <w:rPr>
        <w:rFonts w:ascii="Times New Roman" w:hAnsi="Times New Roman" w:cs="Times New Roman" w:hint="default"/>
        <w:sz w:val="24"/>
      </w:rPr>
    </w:lvl>
    <w:lvl w:ilvl="7">
      <w:start w:val="1"/>
      <w:numFmt w:val="decimal"/>
      <w:lvlText w:val="%1.%2.%3.%4.%5.%6.%7.%8"/>
      <w:lvlJc w:val="left"/>
      <w:pPr>
        <w:ind w:left="1800" w:hanging="1800"/>
      </w:pPr>
      <w:rPr>
        <w:rFonts w:ascii="Times New Roman" w:hAnsi="Times New Roman" w:cs="Times New Roman" w:hint="default"/>
        <w:sz w:val="24"/>
      </w:rPr>
    </w:lvl>
    <w:lvl w:ilvl="8">
      <w:start w:val="1"/>
      <w:numFmt w:val="decimal"/>
      <w:lvlText w:val="%1.%2.%3.%4.%5.%6.%7.%8.%9"/>
      <w:lvlJc w:val="left"/>
      <w:pPr>
        <w:ind w:left="1800" w:hanging="1800"/>
      </w:pPr>
      <w:rPr>
        <w:rFonts w:ascii="Times New Roman" w:hAnsi="Times New Roman" w:cs="Times New Roman" w:hint="default"/>
        <w:sz w:val="24"/>
      </w:rPr>
    </w:lvl>
  </w:abstractNum>
  <w:abstractNum w:abstractNumId="31" w15:restartNumberingAfterBreak="0">
    <w:nsid w:val="721F4D12"/>
    <w:multiLevelType w:val="multilevel"/>
    <w:tmpl w:val="BABC6218"/>
    <w:styleLink w:val="CurrentList1"/>
    <w:lvl w:ilvl="0">
      <w:start w:val="1"/>
      <w:numFmt w:val="decimal"/>
      <w:lvlText w:val="%1."/>
      <w:lvlJc w:val="left"/>
      <w:pPr>
        <w:ind w:left="720" w:hanging="360"/>
      </w:pPr>
      <w:rPr>
        <w:rFonts w:hint="default"/>
        <w:b/>
      </w:rPr>
    </w:lvl>
    <w:lvl w:ilvl="1">
      <w:start w:val="1"/>
      <w:numFmt w:val="decimal"/>
      <w:isLgl/>
      <w:lvlText w:val="%1.%2"/>
      <w:lvlJc w:val="left"/>
      <w:pPr>
        <w:ind w:left="920" w:hanging="560"/>
      </w:pPr>
      <w:rPr>
        <w:rFonts w:hint="default"/>
        <w:b/>
      </w:rPr>
    </w:lvl>
    <w:lvl w:ilvl="2">
      <w:start w:val="2"/>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val="0"/>
        <w:bCs/>
      </w:rPr>
    </w:lvl>
    <w:lvl w:ilvl="4">
      <w:start w:val="1"/>
      <w:numFmt w:val="decimal"/>
      <w:isLgl/>
      <w:lvlText w:val="%1.%2.%3.%4.%5"/>
      <w:lvlJc w:val="left"/>
      <w:pPr>
        <w:ind w:left="1080" w:hanging="72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440" w:hanging="108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1800" w:hanging="1440"/>
      </w:pPr>
      <w:rPr>
        <w:rFonts w:hint="default"/>
        <w:b/>
      </w:rPr>
    </w:lvl>
  </w:abstractNum>
  <w:abstractNum w:abstractNumId="32" w15:restartNumberingAfterBreak="0">
    <w:nsid w:val="756A2D63"/>
    <w:multiLevelType w:val="multilevel"/>
    <w:tmpl w:val="EFC03D86"/>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5952BD4"/>
    <w:multiLevelType w:val="multilevel"/>
    <w:tmpl w:val="D12878D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b/>
        <w:bCs/>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845406A"/>
    <w:multiLevelType w:val="multilevel"/>
    <w:tmpl w:val="1754338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ascii="Times New Roman" w:hAnsi="Times New Roman" w:cs="Times New Roman" w:hint="default"/>
        <w:b/>
        <w:bCs/>
        <w:sz w:val="24"/>
        <w:szCs w:val="24"/>
      </w:rPr>
    </w:lvl>
    <w:lvl w:ilvl="2">
      <w:start w:val="1"/>
      <w:numFmt w:val="decimal"/>
      <w:isLgl/>
      <w:lvlText w:val="%1.%2.%3"/>
      <w:lvlJc w:val="left"/>
      <w:pPr>
        <w:ind w:left="1080" w:hanging="720"/>
      </w:pPr>
      <w:rPr>
        <w:rFonts w:ascii="Times New Roman" w:hAnsi="Times New Roman" w:cs="Times New Roman" w:hint="default"/>
        <w:b/>
        <w:bCs/>
        <w:color w:val="000000" w:themeColor="text1"/>
      </w:rPr>
    </w:lvl>
    <w:lvl w:ilvl="3">
      <w:start w:val="1"/>
      <w:numFmt w:val="decimal"/>
      <w:isLgl/>
      <w:lvlText w:val="%1.%2.%3.%4"/>
      <w:lvlJc w:val="left"/>
      <w:pPr>
        <w:ind w:left="1080" w:hanging="720"/>
      </w:pPr>
      <w:rPr>
        <w:rFonts w:hint="default"/>
        <w:b w:val="0"/>
        <w:bCs w:val="0"/>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7999231E"/>
    <w:multiLevelType w:val="multilevel"/>
    <w:tmpl w:val="BABC6218"/>
    <w:lvl w:ilvl="0">
      <w:start w:val="1"/>
      <w:numFmt w:val="decimal"/>
      <w:lvlText w:val="%1."/>
      <w:lvlJc w:val="left"/>
      <w:pPr>
        <w:ind w:left="720" w:hanging="360"/>
      </w:pPr>
      <w:rPr>
        <w:rFonts w:hint="default"/>
        <w:b/>
      </w:rPr>
    </w:lvl>
    <w:lvl w:ilvl="1">
      <w:start w:val="1"/>
      <w:numFmt w:val="decimal"/>
      <w:isLgl/>
      <w:lvlText w:val="%1.%2"/>
      <w:lvlJc w:val="left"/>
      <w:pPr>
        <w:ind w:left="920" w:hanging="560"/>
      </w:pPr>
      <w:rPr>
        <w:rFonts w:hint="default"/>
        <w:b/>
      </w:rPr>
    </w:lvl>
    <w:lvl w:ilvl="2">
      <w:start w:val="2"/>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val="0"/>
        <w:bCs/>
      </w:rPr>
    </w:lvl>
    <w:lvl w:ilvl="4">
      <w:start w:val="1"/>
      <w:numFmt w:val="decimal"/>
      <w:isLgl/>
      <w:lvlText w:val="%1.%2.%3.%4.%5"/>
      <w:lvlJc w:val="left"/>
      <w:pPr>
        <w:ind w:left="1080" w:hanging="72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440" w:hanging="108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1800" w:hanging="1440"/>
      </w:pPr>
      <w:rPr>
        <w:rFonts w:hint="default"/>
        <w:b/>
      </w:rPr>
    </w:lvl>
  </w:abstractNum>
  <w:abstractNum w:abstractNumId="36" w15:restartNumberingAfterBreak="0">
    <w:nsid w:val="7D2F5980"/>
    <w:multiLevelType w:val="multilevel"/>
    <w:tmpl w:val="42F03BBA"/>
    <w:numStyleLink w:val="CurrentList3"/>
  </w:abstractNum>
  <w:abstractNum w:abstractNumId="37" w15:restartNumberingAfterBreak="0">
    <w:nsid w:val="7D601BB0"/>
    <w:multiLevelType w:val="multilevel"/>
    <w:tmpl w:val="BABC6218"/>
    <w:styleLink w:val="CurrentList2"/>
    <w:lvl w:ilvl="0">
      <w:start w:val="1"/>
      <w:numFmt w:val="decimal"/>
      <w:lvlText w:val="%1."/>
      <w:lvlJc w:val="left"/>
      <w:pPr>
        <w:ind w:left="720" w:hanging="360"/>
      </w:pPr>
      <w:rPr>
        <w:rFonts w:hint="default"/>
        <w:b/>
      </w:rPr>
    </w:lvl>
    <w:lvl w:ilvl="1">
      <w:start w:val="1"/>
      <w:numFmt w:val="decimal"/>
      <w:isLgl/>
      <w:lvlText w:val="%1.%2"/>
      <w:lvlJc w:val="left"/>
      <w:pPr>
        <w:ind w:left="920" w:hanging="560"/>
      </w:pPr>
      <w:rPr>
        <w:rFonts w:hint="default"/>
        <w:b/>
      </w:rPr>
    </w:lvl>
    <w:lvl w:ilvl="2">
      <w:start w:val="2"/>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val="0"/>
        <w:bCs/>
      </w:rPr>
    </w:lvl>
    <w:lvl w:ilvl="4">
      <w:start w:val="1"/>
      <w:numFmt w:val="decimal"/>
      <w:isLgl/>
      <w:lvlText w:val="%1.%2.%3.%4.%5"/>
      <w:lvlJc w:val="left"/>
      <w:pPr>
        <w:ind w:left="1080" w:hanging="72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440" w:hanging="108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1800" w:hanging="1440"/>
      </w:pPr>
      <w:rPr>
        <w:rFonts w:hint="default"/>
        <w:b/>
      </w:rPr>
    </w:lvl>
  </w:abstractNum>
  <w:num w:numId="1" w16cid:durableId="142041838">
    <w:abstractNumId w:val="22"/>
  </w:num>
  <w:num w:numId="2" w16cid:durableId="1942252951">
    <w:abstractNumId w:val="20"/>
  </w:num>
  <w:num w:numId="3" w16cid:durableId="1215240669">
    <w:abstractNumId w:val="10"/>
  </w:num>
  <w:num w:numId="4" w16cid:durableId="1436093745">
    <w:abstractNumId w:val="4"/>
  </w:num>
  <w:num w:numId="5" w16cid:durableId="11033411">
    <w:abstractNumId w:val="0"/>
  </w:num>
  <w:num w:numId="6" w16cid:durableId="1532720249">
    <w:abstractNumId w:val="14"/>
  </w:num>
  <w:num w:numId="7" w16cid:durableId="1293368870">
    <w:abstractNumId w:val="26"/>
  </w:num>
  <w:num w:numId="8" w16cid:durableId="1530339845">
    <w:abstractNumId w:val="28"/>
  </w:num>
  <w:num w:numId="9" w16cid:durableId="503252897">
    <w:abstractNumId w:val="3"/>
  </w:num>
  <w:num w:numId="10" w16cid:durableId="1656833664">
    <w:abstractNumId w:val="29"/>
  </w:num>
  <w:num w:numId="11" w16cid:durableId="1281179678">
    <w:abstractNumId w:val="23"/>
  </w:num>
  <w:num w:numId="12" w16cid:durableId="1981962016">
    <w:abstractNumId w:val="31"/>
  </w:num>
  <w:num w:numId="13" w16cid:durableId="1273898280">
    <w:abstractNumId w:val="16"/>
  </w:num>
  <w:num w:numId="14" w16cid:durableId="1803310482">
    <w:abstractNumId w:val="37"/>
  </w:num>
  <w:num w:numId="15" w16cid:durableId="1735852331">
    <w:abstractNumId w:val="32"/>
  </w:num>
  <w:num w:numId="16" w16cid:durableId="120733062">
    <w:abstractNumId w:val="8"/>
  </w:num>
  <w:num w:numId="17" w16cid:durableId="2043048655">
    <w:abstractNumId w:val="17"/>
  </w:num>
  <w:num w:numId="18" w16cid:durableId="588540933">
    <w:abstractNumId w:val="2"/>
  </w:num>
  <w:num w:numId="19" w16cid:durableId="1995841024">
    <w:abstractNumId w:val="6"/>
  </w:num>
  <w:num w:numId="20" w16cid:durableId="331569139">
    <w:abstractNumId w:val="34"/>
  </w:num>
  <w:num w:numId="21" w16cid:durableId="1627354222">
    <w:abstractNumId w:val="35"/>
  </w:num>
  <w:num w:numId="22" w16cid:durableId="263999338">
    <w:abstractNumId w:val="7"/>
  </w:num>
  <w:num w:numId="23" w16cid:durableId="1367215950">
    <w:abstractNumId w:val="13"/>
    <w:lvlOverride w:ilvl="0">
      <w:lvl w:ilvl="0">
        <w:start w:val="5"/>
        <w:numFmt w:val="decimal"/>
        <w:lvlText w:val="%1"/>
        <w:lvlJc w:val="left"/>
        <w:pPr>
          <w:ind w:left="360" w:hanging="360"/>
        </w:pPr>
        <w:rPr>
          <w:rFonts w:eastAsiaTheme="majorEastAsia" w:hint="default"/>
          <w:b/>
        </w:rPr>
      </w:lvl>
    </w:lvlOverride>
    <w:lvlOverride w:ilvl="1">
      <w:lvl w:ilvl="1">
        <w:start w:val="1"/>
        <w:numFmt w:val="decimal"/>
        <w:lvlText w:val="%1.%2"/>
        <w:lvlJc w:val="left"/>
        <w:pPr>
          <w:ind w:left="360" w:hanging="360"/>
        </w:pPr>
        <w:rPr>
          <w:rFonts w:eastAsiaTheme="majorEastAsia" w:hint="default"/>
          <w:b/>
        </w:rPr>
      </w:lvl>
    </w:lvlOverride>
    <w:lvlOverride w:ilvl="2">
      <w:lvl w:ilvl="2">
        <w:start w:val="1"/>
        <w:numFmt w:val="decimal"/>
        <w:lvlText w:val="%1.%2.%3"/>
        <w:lvlJc w:val="left"/>
        <w:pPr>
          <w:ind w:left="720" w:hanging="720"/>
        </w:pPr>
        <w:rPr>
          <w:rFonts w:eastAsiaTheme="majorEastAsia" w:hint="default"/>
          <w:b/>
          <w:bCs/>
        </w:rPr>
      </w:lvl>
    </w:lvlOverride>
    <w:lvlOverride w:ilvl="3">
      <w:lvl w:ilvl="3">
        <w:start w:val="1"/>
        <w:numFmt w:val="decimal"/>
        <w:lvlText w:val="%1.%2.%3.%4"/>
        <w:lvlJc w:val="left"/>
        <w:pPr>
          <w:ind w:left="720" w:hanging="720"/>
        </w:pPr>
        <w:rPr>
          <w:rFonts w:eastAsiaTheme="majorEastAsia" w:hint="default"/>
          <w:b/>
        </w:rPr>
      </w:lvl>
    </w:lvlOverride>
    <w:lvlOverride w:ilvl="4">
      <w:lvl w:ilvl="4">
        <w:start w:val="1"/>
        <w:numFmt w:val="decimal"/>
        <w:lvlText w:val="%1.%2.%3.%4.%5"/>
        <w:lvlJc w:val="left"/>
        <w:pPr>
          <w:ind w:left="1080" w:hanging="1080"/>
        </w:pPr>
        <w:rPr>
          <w:rFonts w:eastAsiaTheme="majorEastAsia" w:hint="default"/>
          <w:b/>
        </w:rPr>
      </w:lvl>
    </w:lvlOverride>
    <w:lvlOverride w:ilvl="5">
      <w:lvl w:ilvl="5">
        <w:start w:val="1"/>
        <w:numFmt w:val="decimal"/>
        <w:lvlText w:val="%1.%2.%3.%4.%5.%6"/>
        <w:lvlJc w:val="left"/>
        <w:pPr>
          <w:ind w:left="1080" w:hanging="1080"/>
        </w:pPr>
        <w:rPr>
          <w:rFonts w:eastAsiaTheme="majorEastAsia" w:hint="default"/>
          <w:b/>
        </w:rPr>
      </w:lvl>
    </w:lvlOverride>
    <w:lvlOverride w:ilvl="6">
      <w:lvl w:ilvl="6">
        <w:start w:val="1"/>
        <w:numFmt w:val="decimal"/>
        <w:lvlText w:val="%1.%2.%3.%4.%5.%6.%7"/>
        <w:lvlJc w:val="left"/>
        <w:pPr>
          <w:ind w:left="1440" w:hanging="1440"/>
        </w:pPr>
        <w:rPr>
          <w:rFonts w:eastAsiaTheme="majorEastAsia" w:hint="default"/>
          <w:b/>
        </w:rPr>
      </w:lvl>
    </w:lvlOverride>
    <w:lvlOverride w:ilvl="7">
      <w:lvl w:ilvl="7">
        <w:start w:val="1"/>
        <w:numFmt w:val="decimal"/>
        <w:lvlText w:val="%1.%2.%3.%4.%5.%6.%7.%8"/>
        <w:lvlJc w:val="left"/>
        <w:pPr>
          <w:ind w:left="1440" w:hanging="1440"/>
        </w:pPr>
        <w:rPr>
          <w:rFonts w:eastAsiaTheme="majorEastAsia" w:hint="default"/>
          <w:b/>
        </w:rPr>
      </w:lvl>
    </w:lvlOverride>
    <w:lvlOverride w:ilvl="8">
      <w:lvl w:ilvl="8">
        <w:start w:val="1"/>
        <w:numFmt w:val="decimal"/>
        <w:lvlText w:val="%1.%2.%3.%4.%5.%6.%7.%8.%9"/>
        <w:lvlJc w:val="left"/>
        <w:pPr>
          <w:ind w:left="1800" w:hanging="1800"/>
        </w:pPr>
        <w:rPr>
          <w:rFonts w:eastAsiaTheme="majorEastAsia" w:hint="default"/>
          <w:b/>
        </w:rPr>
      </w:lvl>
    </w:lvlOverride>
  </w:num>
  <w:num w:numId="24" w16cid:durableId="559100746">
    <w:abstractNumId w:val="33"/>
  </w:num>
  <w:num w:numId="25" w16cid:durableId="771512124">
    <w:abstractNumId w:val="24"/>
  </w:num>
  <w:num w:numId="26" w16cid:durableId="308097124">
    <w:abstractNumId w:val="11"/>
  </w:num>
  <w:num w:numId="27" w16cid:durableId="794829021">
    <w:abstractNumId w:val="36"/>
  </w:num>
  <w:num w:numId="28" w16cid:durableId="989941652">
    <w:abstractNumId w:val="12"/>
  </w:num>
  <w:num w:numId="29" w16cid:durableId="1639188608">
    <w:abstractNumId w:val="25"/>
  </w:num>
  <w:num w:numId="30" w16cid:durableId="586619786">
    <w:abstractNumId w:val="9"/>
  </w:num>
  <w:num w:numId="31" w16cid:durableId="657542599">
    <w:abstractNumId w:val="1"/>
  </w:num>
  <w:num w:numId="32" w16cid:durableId="408506384">
    <w:abstractNumId w:val="19"/>
  </w:num>
  <w:num w:numId="33" w16cid:durableId="44916376">
    <w:abstractNumId w:val="15"/>
  </w:num>
  <w:num w:numId="34" w16cid:durableId="851259964">
    <w:abstractNumId w:val="27"/>
  </w:num>
  <w:num w:numId="35" w16cid:durableId="1546023906">
    <w:abstractNumId w:val="21"/>
  </w:num>
  <w:num w:numId="36" w16cid:durableId="1437597982">
    <w:abstractNumId w:val="5"/>
  </w:num>
  <w:num w:numId="37" w16cid:durableId="212471429">
    <w:abstractNumId w:val="30"/>
  </w:num>
  <w:num w:numId="38" w16cid:durableId="528687093">
    <w:abstractNumId w:val="1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311E"/>
    <w:rsid w:val="0000011F"/>
    <w:rsid w:val="000008C6"/>
    <w:rsid w:val="00000E1E"/>
    <w:rsid w:val="00000FAE"/>
    <w:rsid w:val="00001304"/>
    <w:rsid w:val="00001C93"/>
    <w:rsid w:val="00002243"/>
    <w:rsid w:val="00002890"/>
    <w:rsid w:val="00003639"/>
    <w:rsid w:val="000040F2"/>
    <w:rsid w:val="00004423"/>
    <w:rsid w:val="000045FE"/>
    <w:rsid w:val="00005C84"/>
    <w:rsid w:val="000069D5"/>
    <w:rsid w:val="00006ACB"/>
    <w:rsid w:val="000109C7"/>
    <w:rsid w:val="00012071"/>
    <w:rsid w:val="00012C64"/>
    <w:rsid w:val="0001399C"/>
    <w:rsid w:val="000139F2"/>
    <w:rsid w:val="00013C34"/>
    <w:rsid w:val="00015211"/>
    <w:rsid w:val="00015FEF"/>
    <w:rsid w:val="0001600A"/>
    <w:rsid w:val="00016B30"/>
    <w:rsid w:val="00016B55"/>
    <w:rsid w:val="000200B6"/>
    <w:rsid w:val="0002022E"/>
    <w:rsid w:val="00020A1B"/>
    <w:rsid w:val="000214D8"/>
    <w:rsid w:val="0002154F"/>
    <w:rsid w:val="00021DC3"/>
    <w:rsid w:val="00023BDB"/>
    <w:rsid w:val="00023CBF"/>
    <w:rsid w:val="00023F71"/>
    <w:rsid w:val="0002455C"/>
    <w:rsid w:val="00024964"/>
    <w:rsid w:val="00025592"/>
    <w:rsid w:val="00025FAA"/>
    <w:rsid w:val="0002614C"/>
    <w:rsid w:val="0002695C"/>
    <w:rsid w:val="00026F26"/>
    <w:rsid w:val="00030145"/>
    <w:rsid w:val="00030916"/>
    <w:rsid w:val="00030B60"/>
    <w:rsid w:val="00031BA1"/>
    <w:rsid w:val="00031CA0"/>
    <w:rsid w:val="00032069"/>
    <w:rsid w:val="000323D6"/>
    <w:rsid w:val="0003260B"/>
    <w:rsid w:val="00033A77"/>
    <w:rsid w:val="00033F7E"/>
    <w:rsid w:val="000342DD"/>
    <w:rsid w:val="000352F5"/>
    <w:rsid w:val="00036419"/>
    <w:rsid w:val="000367D8"/>
    <w:rsid w:val="0003731B"/>
    <w:rsid w:val="00037428"/>
    <w:rsid w:val="0003AA9F"/>
    <w:rsid w:val="00040A80"/>
    <w:rsid w:val="00041097"/>
    <w:rsid w:val="00041249"/>
    <w:rsid w:val="00041920"/>
    <w:rsid w:val="000424A1"/>
    <w:rsid w:val="00042505"/>
    <w:rsid w:val="000445E3"/>
    <w:rsid w:val="000446C6"/>
    <w:rsid w:val="00044E31"/>
    <w:rsid w:val="0004576E"/>
    <w:rsid w:val="00046453"/>
    <w:rsid w:val="00047E02"/>
    <w:rsid w:val="0005041C"/>
    <w:rsid w:val="000513C4"/>
    <w:rsid w:val="000517C5"/>
    <w:rsid w:val="00052569"/>
    <w:rsid w:val="000526A0"/>
    <w:rsid w:val="0005281A"/>
    <w:rsid w:val="00053B16"/>
    <w:rsid w:val="00053CE8"/>
    <w:rsid w:val="000545FE"/>
    <w:rsid w:val="00054EBE"/>
    <w:rsid w:val="000557AE"/>
    <w:rsid w:val="00055DD3"/>
    <w:rsid w:val="00056255"/>
    <w:rsid w:val="000562DA"/>
    <w:rsid w:val="000564F9"/>
    <w:rsid w:val="000567C8"/>
    <w:rsid w:val="00057126"/>
    <w:rsid w:val="0005727B"/>
    <w:rsid w:val="0005743D"/>
    <w:rsid w:val="00060A84"/>
    <w:rsid w:val="00061770"/>
    <w:rsid w:val="0006186E"/>
    <w:rsid w:val="00061F54"/>
    <w:rsid w:val="0006256D"/>
    <w:rsid w:val="00062981"/>
    <w:rsid w:val="00063280"/>
    <w:rsid w:val="00063CE0"/>
    <w:rsid w:val="00064197"/>
    <w:rsid w:val="00064C19"/>
    <w:rsid w:val="00065F3D"/>
    <w:rsid w:val="0006655D"/>
    <w:rsid w:val="000670B0"/>
    <w:rsid w:val="00067AE5"/>
    <w:rsid w:val="00070FA6"/>
    <w:rsid w:val="000715B7"/>
    <w:rsid w:val="000724E7"/>
    <w:rsid w:val="00072BC0"/>
    <w:rsid w:val="00074529"/>
    <w:rsid w:val="000765D0"/>
    <w:rsid w:val="00080AFB"/>
    <w:rsid w:val="00081218"/>
    <w:rsid w:val="00082060"/>
    <w:rsid w:val="0008248D"/>
    <w:rsid w:val="00082F90"/>
    <w:rsid w:val="00083826"/>
    <w:rsid w:val="000844B7"/>
    <w:rsid w:val="0008477A"/>
    <w:rsid w:val="0008514E"/>
    <w:rsid w:val="00085DB6"/>
    <w:rsid w:val="00086081"/>
    <w:rsid w:val="00086CB9"/>
    <w:rsid w:val="00087AAB"/>
    <w:rsid w:val="00087B36"/>
    <w:rsid w:val="00087BAB"/>
    <w:rsid w:val="00087C0A"/>
    <w:rsid w:val="0009227E"/>
    <w:rsid w:val="000933C6"/>
    <w:rsid w:val="00095264"/>
    <w:rsid w:val="0009672B"/>
    <w:rsid w:val="00097869"/>
    <w:rsid w:val="00097D82"/>
    <w:rsid w:val="000A1E16"/>
    <w:rsid w:val="000A2535"/>
    <w:rsid w:val="000A3F31"/>
    <w:rsid w:val="000A5B7B"/>
    <w:rsid w:val="000A61F7"/>
    <w:rsid w:val="000A69AC"/>
    <w:rsid w:val="000A6CE1"/>
    <w:rsid w:val="000B02B7"/>
    <w:rsid w:val="000B0BF0"/>
    <w:rsid w:val="000B0DF7"/>
    <w:rsid w:val="000B1B2B"/>
    <w:rsid w:val="000B2267"/>
    <w:rsid w:val="000B2430"/>
    <w:rsid w:val="000B2C62"/>
    <w:rsid w:val="000B37D1"/>
    <w:rsid w:val="000B3F4C"/>
    <w:rsid w:val="000B4E96"/>
    <w:rsid w:val="000B527A"/>
    <w:rsid w:val="000B5C36"/>
    <w:rsid w:val="000B5C64"/>
    <w:rsid w:val="000B6580"/>
    <w:rsid w:val="000B6F42"/>
    <w:rsid w:val="000B7927"/>
    <w:rsid w:val="000C0027"/>
    <w:rsid w:val="000C1888"/>
    <w:rsid w:val="000C1A92"/>
    <w:rsid w:val="000C1CDA"/>
    <w:rsid w:val="000C1DEB"/>
    <w:rsid w:val="000C3172"/>
    <w:rsid w:val="000C52BD"/>
    <w:rsid w:val="000C5F0E"/>
    <w:rsid w:val="000C6160"/>
    <w:rsid w:val="000C6AE6"/>
    <w:rsid w:val="000C7DE5"/>
    <w:rsid w:val="000D044F"/>
    <w:rsid w:val="000D0BA8"/>
    <w:rsid w:val="000D15ED"/>
    <w:rsid w:val="000D17D3"/>
    <w:rsid w:val="000D3A8D"/>
    <w:rsid w:val="000D40B3"/>
    <w:rsid w:val="000D4DE8"/>
    <w:rsid w:val="000D6342"/>
    <w:rsid w:val="000D64A9"/>
    <w:rsid w:val="000D7A81"/>
    <w:rsid w:val="000E48DC"/>
    <w:rsid w:val="000E4A9F"/>
    <w:rsid w:val="000E553E"/>
    <w:rsid w:val="000E6F8A"/>
    <w:rsid w:val="000E71D9"/>
    <w:rsid w:val="000E740F"/>
    <w:rsid w:val="000E76A0"/>
    <w:rsid w:val="000E78F8"/>
    <w:rsid w:val="000F03CA"/>
    <w:rsid w:val="000F0DFB"/>
    <w:rsid w:val="000F1D70"/>
    <w:rsid w:val="000F1E13"/>
    <w:rsid w:val="000F2CDD"/>
    <w:rsid w:val="000F3DF8"/>
    <w:rsid w:val="000F40C9"/>
    <w:rsid w:val="000F6083"/>
    <w:rsid w:val="000F6666"/>
    <w:rsid w:val="000F6A5D"/>
    <w:rsid w:val="00101408"/>
    <w:rsid w:val="00104D23"/>
    <w:rsid w:val="001060F2"/>
    <w:rsid w:val="001061FC"/>
    <w:rsid w:val="0010682C"/>
    <w:rsid w:val="00107209"/>
    <w:rsid w:val="0011037B"/>
    <w:rsid w:val="00110633"/>
    <w:rsid w:val="00110944"/>
    <w:rsid w:val="00110F56"/>
    <w:rsid w:val="001114A8"/>
    <w:rsid w:val="00111A16"/>
    <w:rsid w:val="00112131"/>
    <w:rsid w:val="0011255C"/>
    <w:rsid w:val="0011272D"/>
    <w:rsid w:val="00113371"/>
    <w:rsid w:val="00113B38"/>
    <w:rsid w:val="001141F8"/>
    <w:rsid w:val="0011509A"/>
    <w:rsid w:val="001158C3"/>
    <w:rsid w:val="00116731"/>
    <w:rsid w:val="00117B36"/>
    <w:rsid w:val="00121018"/>
    <w:rsid w:val="001221FF"/>
    <w:rsid w:val="00123B24"/>
    <w:rsid w:val="00124ABF"/>
    <w:rsid w:val="001275CA"/>
    <w:rsid w:val="00127631"/>
    <w:rsid w:val="00130449"/>
    <w:rsid w:val="001317E0"/>
    <w:rsid w:val="001318A2"/>
    <w:rsid w:val="00131B14"/>
    <w:rsid w:val="00132FB1"/>
    <w:rsid w:val="001336E3"/>
    <w:rsid w:val="0013436D"/>
    <w:rsid w:val="001362FA"/>
    <w:rsid w:val="00137067"/>
    <w:rsid w:val="001374D4"/>
    <w:rsid w:val="00137657"/>
    <w:rsid w:val="0014027B"/>
    <w:rsid w:val="001406E2"/>
    <w:rsid w:val="00141BCD"/>
    <w:rsid w:val="001442AB"/>
    <w:rsid w:val="00144721"/>
    <w:rsid w:val="00145D96"/>
    <w:rsid w:val="001460AD"/>
    <w:rsid w:val="001460BF"/>
    <w:rsid w:val="0014A51E"/>
    <w:rsid w:val="00150B0C"/>
    <w:rsid w:val="00151F5C"/>
    <w:rsid w:val="001538D1"/>
    <w:rsid w:val="00155247"/>
    <w:rsid w:val="00156033"/>
    <w:rsid w:val="001600E1"/>
    <w:rsid w:val="00160895"/>
    <w:rsid w:val="00160C02"/>
    <w:rsid w:val="001611BF"/>
    <w:rsid w:val="001618C5"/>
    <w:rsid w:val="001622A7"/>
    <w:rsid w:val="00162ACB"/>
    <w:rsid w:val="00163B31"/>
    <w:rsid w:val="00165ABC"/>
    <w:rsid w:val="0016635C"/>
    <w:rsid w:val="001675B4"/>
    <w:rsid w:val="0017007D"/>
    <w:rsid w:val="00170DA8"/>
    <w:rsid w:val="0017148C"/>
    <w:rsid w:val="0017270E"/>
    <w:rsid w:val="00172711"/>
    <w:rsid w:val="00173A71"/>
    <w:rsid w:val="00173D14"/>
    <w:rsid w:val="00174289"/>
    <w:rsid w:val="00175509"/>
    <w:rsid w:val="001755BC"/>
    <w:rsid w:val="001758BB"/>
    <w:rsid w:val="00175A67"/>
    <w:rsid w:val="00175F82"/>
    <w:rsid w:val="00176F2B"/>
    <w:rsid w:val="00177F46"/>
    <w:rsid w:val="0017FE22"/>
    <w:rsid w:val="00180002"/>
    <w:rsid w:val="0018140D"/>
    <w:rsid w:val="00181823"/>
    <w:rsid w:val="00181F56"/>
    <w:rsid w:val="0018265A"/>
    <w:rsid w:val="001835B3"/>
    <w:rsid w:val="001848A2"/>
    <w:rsid w:val="00184BCA"/>
    <w:rsid w:val="00185349"/>
    <w:rsid w:val="00185A6D"/>
    <w:rsid w:val="00186D1C"/>
    <w:rsid w:val="0019132C"/>
    <w:rsid w:val="001918C1"/>
    <w:rsid w:val="00191BE7"/>
    <w:rsid w:val="001953B7"/>
    <w:rsid w:val="00195852"/>
    <w:rsid w:val="00196F7F"/>
    <w:rsid w:val="00197823"/>
    <w:rsid w:val="001A13CC"/>
    <w:rsid w:val="001A2510"/>
    <w:rsid w:val="001A331D"/>
    <w:rsid w:val="001A3CCC"/>
    <w:rsid w:val="001A44A4"/>
    <w:rsid w:val="001A4761"/>
    <w:rsid w:val="001A48CE"/>
    <w:rsid w:val="001A7291"/>
    <w:rsid w:val="001A74B7"/>
    <w:rsid w:val="001B046F"/>
    <w:rsid w:val="001B0626"/>
    <w:rsid w:val="001B0CDF"/>
    <w:rsid w:val="001B0E18"/>
    <w:rsid w:val="001B13E3"/>
    <w:rsid w:val="001B153B"/>
    <w:rsid w:val="001B1C64"/>
    <w:rsid w:val="001B367F"/>
    <w:rsid w:val="001B4108"/>
    <w:rsid w:val="001B415B"/>
    <w:rsid w:val="001B46F0"/>
    <w:rsid w:val="001B4827"/>
    <w:rsid w:val="001B67A9"/>
    <w:rsid w:val="001B6CFF"/>
    <w:rsid w:val="001B735E"/>
    <w:rsid w:val="001B7E3A"/>
    <w:rsid w:val="001C0930"/>
    <w:rsid w:val="001C11D1"/>
    <w:rsid w:val="001C12E6"/>
    <w:rsid w:val="001C1DF2"/>
    <w:rsid w:val="001C280A"/>
    <w:rsid w:val="001C2B9E"/>
    <w:rsid w:val="001C2E45"/>
    <w:rsid w:val="001C361D"/>
    <w:rsid w:val="001C41B2"/>
    <w:rsid w:val="001C55A4"/>
    <w:rsid w:val="001C6C99"/>
    <w:rsid w:val="001C73C3"/>
    <w:rsid w:val="001C7986"/>
    <w:rsid w:val="001D0221"/>
    <w:rsid w:val="001D06D8"/>
    <w:rsid w:val="001D0D07"/>
    <w:rsid w:val="001D186C"/>
    <w:rsid w:val="001D3010"/>
    <w:rsid w:val="001D3306"/>
    <w:rsid w:val="001D418B"/>
    <w:rsid w:val="001D4A77"/>
    <w:rsid w:val="001D554A"/>
    <w:rsid w:val="001D572C"/>
    <w:rsid w:val="001D5F9F"/>
    <w:rsid w:val="001D7975"/>
    <w:rsid w:val="001D7AFC"/>
    <w:rsid w:val="001E3172"/>
    <w:rsid w:val="001E3201"/>
    <w:rsid w:val="001E3453"/>
    <w:rsid w:val="001E3AB1"/>
    <w:rsid w:val="001E4904"/>
    <w:rsid w:val="001E51D0"/>
    <w:rsid w:val="001E5EB6"/>
    <w:rsid w:val="001E61BE"/>
    <w:rsid w:val="001E6D08"/>
    <w:rsid w:val="001E729C"/>
    <w:rsid w:val="001F0B6B"/>
    <w:rsid w:val="001F0CE6"/>
    <w:rsid w:val="001F2A3C"/>
    <w:rsid w:val="001F38CC"/>
    <w:rsid w:val="001F391A"/>
    <w:rsid w:val="001F3F14"/>
    <w:rsid w:val="001F5B81"/>
    <w:rsid w:val="001F686B"/>
    <w:rsid w:val="001F7965"/>
    <w:rsid w:val="001F7CF6"/>
    <w:rsid w:val="0020193D"/>
    <w:rsid w:val="002020D0"/>
    <w:rsid w:val="002028FE"/>
    <w:rsid w:val="002045E4"/>
    <w:rsid w:val="00205013"/>
    <w:rsid w:val="00205AF2"/>
    <w:rsid w:val="00206261"/>
    <w:rsid w:val="002064C7"/>
    <w:rsid w:val="0020701C"/>
    <w:rsid w:val="002078FA"/>
    <w:rsid w:val="00207B38"/>
    <w:rsid w:val="002112D5"/>
    <w:rsid w:val="00211A6B"/>
    <w:rsid w:val="002129AD"/>
    <w:rsid w:val="00212C64"/>
    <w:rsid w:val="00213A3C"/>
    <w:rsid w:val="0021485E"/>
    <w:rsid w:val="00214976"/>
    <w:rsid w:val="002157D0"/>
    <w:rsid w:val="00215997"/>
    <w:rsid w:val="00215ADC"/>
    <w:rsid w:val="00216BCB"/>
    <w:rsid w:val="002170AE"/>
    <w:rsid w:val="002172C3"/>
    <w:rsid w:val="002173D4"/>
    <w:rsid w:val="002177D4"/>
    <w:rsid w:val="00220324"/>
    <w:rsid w:val="00220B87"/>
    <w:rsid w:val="0022118D"/>
    <w:rsid w:val="00221573"/>
    <w:rsid w:val="00221B04"/>
    <w:rsid w:val="00221FD9"/>
    <w:rsid w:val="00223710"/>
    <w:rsid w:val="002240FE"/>
    <w:rsid w:val="00224489"/>
    <w:rsid w:val="00224BBD"/>
    <w:rsid w:val="00225A45"/>
    <w:rsid w:val="00226593"/>
    <w:rsid w:val="00226856"/>
    <w:rsid w:val="00227442"/>
    <w:rsid w:val="0022780B"/>
    <w:rsid w:val="00230A6C"/>
    <w:rsid w:val="00230BC7"/>
    <w:rsid w:val="00232096"/>
    <w:rsid w:val="00232BAA"/>
    <w:rsid w:val="00233501"/>
    <w:rsid w:val="002347B2"/>
    <w:rsid w:val="0023481B"/>
    <w:rsid w:val="002350C1"/>
    <w:rsid w:val="002350F2"/>
    <w:rsid w:val="00235360"/>
    <w:rsid w:val="002365C9"/>
    <w:rsid w:val="00237008"/>
    <w:rsid w:val="00237334"/>
    <w:rsid w:val="00237D13"/>
    <w:rsid w:val="00240336"/>
    <w:rsid w:val="00240F39"/>
    <w:rsid w:val="002412A5"/>
    <w:rsid w:val="00241E0D"/>
    <w:rsid w:val="002422F6"/>
    <w:rsid w:val="00242B0F"/>
    <w:rsid w:val="00243142"/>
    <w:rsid w:val="00243591"/>
    <w:rsid w:val="0024380B"/>
    <w:rsid w:val="0024443D"/>
    <w:rsid w:val="00246230"/>
    <w:rsid w:val="00246283"/>
    <w:rsid w:val="00246500"/>
    <w:rsid w:val="0024671A"/>
    <w:rsid w:val="00246E13"/>
    <w:rsid w:val="00247366"/>
    <w:rsid w:val="0024765D"/>
    <w:rsid w:val="00247CAB"/>
    <w:rsid w:val="002507B9"/>
    <w:rsid w:val="00251126"/>
    <w:rsid w:val="00253273"/>
    <w:rsid w:val="00253A48"/>
    <w:rsid w:val="00253A4A"/>
    <w:rsid w:val="00254A00"/>
    <w:rsid w:val="0025581A"/>
    <w:rsid w:val="00255AF6"/>
    <w:rsid w:val="00256106"/>
    <w:rsid w:val="00256E87"/>
    <w:rsid w:val="00257041"/>
    <w:rsid w:val="0026164E"/>
    <w:rsid w:val="0026167C"/>
    <w:rsid w:val="00261DE0"/>
    <w:rsid w:val="00261FEB"/>
    <w:rsid w:val="00262B0C"/>
    <w:rsid w:val="0026331C"/>
    <w:rsid w:val="0026345C"/>
    <w:rsid w:val="0026428C"/>
    <w:rsid w:val="00265273"/>
    <w:rsid w:val="002659D8"/>
    <w:rsid w:val="00265A11"/>
    <w:rsid w:val="002711CF"/>
    <w:rsid w:val="00271EBB"/>
    <w:rsid w:val="0027340F"/>
    <w:rsid w:val="0027405B"/>
    <w:rsid w:val="00274DEB"/>
    <w:rsid w:val="00274E52"/>
    <w:rsid w:val="00274F3E"/>
    <w:rsid w:val="002750E4"/>
    <w:rsid w:val="0027586A"/>
    <w:rsid w:val="00275B63"/>
    <w:rsid w:val="0027618F"/>
    <w:rsid w:val="00276C8B"/>
    <w:rsid w:val="002771AC"/>
    <w:rsid w:val="00277B0D"/>
    <w:rsid w:val="00277D39"/>
    <w:rsid w:val="00277D71"/>
    <w:rsid w:val="0028183D"/>
    <w:rsid w:val="00282053"/>
    <w:rsid w:val="00283177"/>
    <w:rsid w:val="00283383"/>
    <w:rsid w:val="00284981"/>
    <w:rsid w:val="00286CBC"/>
    <w:rsid w:val="0028737B"/>
    <w:rsid w:val="002875B9"/>
    <w:rsid w:val="0028781D"/>
    <w:rsid w:val="00290201"/>
    <w:rsid w:val="0029076C"/>
    <w:rsid w:val="002909BF"/>
    <w:rsid w:val="00291F43"/>
    <w:rsid w:val="002938A2"/>
    <w:rsid w:val="002942B7"/>
    <w:rsid w:val="0029433F"/>
    <w:rsid w:val="00294C52"/>
    <w:rsid w:val="00294EBF"/>
    <w:rsid w:val="00294F42"/>
    <w:rsid w:val="00295952"/>
    <w:rsid w:val="0029620B"/>
    <w:rsid w:val="002969D1"/>
    <w:rsid w:val="002A11CF"/>
    <w:rsid w:val="002A1A9C"/>
    <w:rsid w:val="002A1C78"/>
    <w:rsid w:val="002A23AC"/>
    <w:rsid w:val="002A2BFA"/>
    <w:rsid w:val="002A3E21"/>
    <w:rsid w:val="002A6E58"/>
    <w:rsid w:val="002A6FBE"/>
    <w:rsid w:val="002B067F"/>
    <w:rsid w:val="002B209A"/>
    <w:rsid w:val="002B239A"/>
    <w:rsid w:val="002B2D55"/>
    <w:rsid w:val="002B2EA7"/>
    <w:rsid w:val="002B3092"/>
    <w:rsid w:val="002B4E23"/>
    <w:rsid w:val="002B522F"/>
    <w:rsid w:val="002B6251"/>
    <w:rsid w:val="002B63BC"/>
    <w:rsid w:val="002B649B"/>
    <w:rsid w:val="002B6504"/>
    <w:rsid w:val="002B6990"/>
    <w:rsid w:val="002B6E04"/>
    <w:rsid w:val="002B6EAD"/>
    <w:rsid w:val="002B71ED"/>
    <w:rsid w:val="002C0705"/>
    <w:rsid w:val="002C17CC"/>
    <w:rsid w:val="002C203E"/>
    <w:rsid w:val="002C2153"/>
    <w:rsid w:val="002C30C4"/>
    <w:rsid w:val="002C3C15"/>
    <w:rsid w:val="002C4103"/>
    <w:rsid w:val="002C4D01"/>
    <w:rsid w:val="002C51C8"/>
    <w:rsid w:val="002D0AA8"/>
    <w:rsid w:val="002D141E"/>
    <w:rsid w:val="002D1EA0"/>
    <w:rsid w:val="002D30AF"/>
    <w:rsid w:val="002D317E"/>
    <w:rsid w:val="002D35E2"/>
    <w:rsid w:val="002D35E6"/>
    <w:rsid w:val="002D3780"/>
    <w:rsid w:val="002D39B0"/>
    <w:rsid w:val="002D3B0E"/>
    <w:rsid w:val="002D41D2"/>
    <w:rsid w:val="002D4CAD"/>
    <w:rsid w:val="002D5160"/>
    <w:rsid w:val="002D55A0"/>
    <w:rsid w:val="002D55EE"/>
    <w:rsid w:val="002D564A"/>
    <w:rsid w:val="002D6E03"/>
    <w:rsid w:val="002D7B80"/>
    <w:rsid w:val="002D7BE0"/>
    <w:rsid w:val="002E0235"/>
    <w:rsid w:val="002E027D"/>
    <w:rsid w:val="002E2210"/>
    <w:rsid w:val="002E3EE9"/>
    <w:rsid w:val="002E57E8"/>
    <w:rsid w:val="002E5E7D"/>
    <w:rsid w:val="002E6277"/>
    <w:rsid w:val="002E7265"/>
    <w:rsid w:val="002E733A"/>
    <w:rsid w:val="002E7418"/>
    <w:rsid w:val="002E7822"/>
    <w:rsid w:val="002F077E"/>
    <w:rsid w:val="002F1298"/>
    <w:rsid w:val="002F12FE"/>
    <w:rsid w:val="002F235F"/>
    <w:rsid w:val="002F275D"/>
    <w:rsid w:val="002F5181"/>
    <w:rsid w:val="002F5AF7"/>
    <w:rsid w:val="002F62E0"/>
    <w:rsid w:val="002F645B"/>
    <w:rsid w:val="002F6789"/>
    <w:rsid w:val="002F7AFD"/>
    <w:rsid w:val="002F7E0F"/>
    <w:rsid w:val="00300AA4"/>
    <w:rsid w:val="00300EAF"/>
    <w:rsid w:val="0030192B"/>
    <w:rsid w:val="00301A68"/>
    <w:rsid w:val="00302873"/>
    <w:rsid w:val="003034F0"/>
    <w:rsid w:val="003050B3"/>
    <w:rsid w:val="00305EC2"/>
    <w:rsid w:val="003062BD"/>
    <w:rsid w:val="00307765"/>
    <w:rsid w:val="00311403"/>
    <w:rsid w:val="0031185F"/>
    <w:rsid w:val="00313F9B"/>
    <w:rsid w:val="003141E8"/>
    <w:rsid w:val="00314A68"/>
    <w:rsid w:val="00314F1F"/>
    <w:rsid w:val="0031526D"/>
    <w:rsid w:val="003154D2"/>
    <w:rsid w:val="00316FFA"/>
    <w:rsid w:val="0032003C"/>
    <w:rsid w:val="0032081D"/>
    <w:rsid w:val="00320F34"/>
    <w:rsid w:val="003213BB"/>
    <w:rsid w:val="00322152"/>
    <w:rsid w:val="00323B0B"/>
    <w:rsid w:val="00324095"/>
    <w:rsid w:val="00325BED"/>
    <w:rsid w:val="0032626B"/>
    <w:rsid w:val="003277F4"/>
    <w:rsid w:val="00327B92"/>
    <w:rsid w:val="003301AB"/>
    <w:rsid w:val="00330F1F"/>
    <w:rsid w:val="00331078"/>
    <w:rsid w:val="00331587"/>
    <w:rsid w:val="00332587"/>
    <w:rsid w:val="00332A40"/>
    <w:rsid w:val="00333104"/>
    <w:rsid w:val="003334AC"/>
    <w:rsid w:val="003339B5"/>
    <w:rsid w:val="00333AD8"/>
    <w:rsid w:val="003358FD"/>
    <w:rsid w:val="00336216"/>
    <w:rsid w:val="00336532"/>
    <w:rsid w:val="00336BC2"/>
    <w:rsid w:val="0033729C"/>
    <w:rsid w:val="00337DAB"/>
    <w:rsid w:val="00337DE0"/>
    <w:rsid w:val="00341995"/>
    <w:rsid w:val="0034269B"/>
    <w:rsid w:val="00342CD0"/>
    <w:rsid w:val="00342FD4"/>
    <w:rsid w:val="0034399C"/>
    <w:rsid w:val="00343E04"/>
    <w:rsid w:val="00344391"/>
    <w:rsid w:val="00344F4D"/>
    <w:rsid w:val="0034594D"/>
    <w:rsid w:val="00346A34"/>
    <w:rsid w:val="00347600"/>
    <w:rsid w:val="003505D6"/>
    <w:rsid w:val="003530B1"/>
    <w:rsid w:val="00353897"/>
    <w:rsid w:val="00353B8C"/>
    <w:rsid w:val="00354566"/>
    <w:rsid w:val="0035468A"/>
    <w:rsid w:val="00354E4C"/>
    <w:rsid w:val="00354F84"/>
    <w:rsid w:val="00355DE2"/>
    <w:rsid w:val="00357511"/>
    <w:rsid w:val="00361E00"/>
    <w:rsid w:val="00361EF8"/>
    <w:rsid w:val="003632BD"/>
    <w:rsid w:val="00364030"/>
    <w:rsid w:val="0036428B"/>
    <w:rsid w:val="00364F80"/>
    <w:rsid w:val="00364F9C"/>
    <w:rsid w:val="00365367"/>
    <w:rsid w:val="00366012"/>
    <w:rsid w:val="003665B3"/>
    <w:rsid w:val="0036786F"/>
    <w:rsid w:val="003700DB"/>
    <w:rsid w:val="00370A95"/>
    <w:rsid w:val="00370D95"/>
    <w:rsid w:val="00370E3D"/>
    <w:rsid w:val="00372295"/>
    <w:rsid w:val="003734FE"/>
    <w:rsid w:val="00373C6D"/>
    <w:rsid w:val="003746A8"/>
    <w:rsid w:val="00375654"/>
    <w:rsid w:val="00375F3D"/>
    <w:rsid w:val="0037662C"/>
    <w:rsid w:val="00377599"/>
    <w:rsid w:val="003805BF"/>
    <w:rsid w:val="00380D21"/>
    <w:rsid w:val="0038294F"/>
    <w:rsid w:val="003829C0"/>
    <w:rsid w:val="00382E1B"/>
    <w:rsid w:val="00384CE8"/>
    <w:rsid w:val="00386C2A"/>
    <w:rsid w:val="00387632"/>
    <w:rsid w:val="003923E6"/>
    <w:rsid w:val="00392E53"/>
    <w:rsid w:val="00393955"/>
    <w:rsid w:val="0039449A"/>
    <w:rsid w:val="00394D46"/>
    <w:rsid w:val="00394D6F"/>
    <w:rsid w:val="00396274"/>
    <w:rsid w:val="003962BC"/>
    <w:rsid w:val="003962E7"/>
    <w:rsid w:val="00396D4C"/>
    <w:rsid w:val="00397155"/>
    <w:rsid w:val="00397D4B"/>
    <w:rsid w:val="003A01CB"/>
    <w:rsid w:val="003A04B2"/>
    <w:rsid w:val="003A0E01"/>
    <w:rsid w:val="003A1BCF"/>
    <w:rsid w:val="003A2510"/>
    <w:rsid w:val="003A27D8"/>
    <w:rsid w:val="003A309F"/>
    <w:rsid w:val="003A3AC0"/>
    <w:rsid w:val="003A5E27"/>
    <w:rsid w:val="003B000B"/>
    <w:rsid w:val="003B099A"/>
    <w:rsid w:val="003B2FD3"/>
    <w:rsid w:val="003B43D6"/>
    <w:rsid w:val="003B47C3"/>
    <w:rsid w:val="003B5688"/>
    <w:rsid w:val="003B78CA"/>
    <w:rsid w:val="003C1057"/>
    <w:rsid w:val="003C18FF"/>
    <w:rsid w:val="003C2B16"/>
    <w:rsid w:val="003C2CEC"/>
    <w:rsid w:val="003C2DF1"/>
    <w:rsid w:val="003C3300"/>
    <w:rsid w:val="003C3D46"/>
    <w:rsid w:val="003C4706"/>
    <w:rsid w:val="003C478B"/>
    <w:rsid w:val="003C4C4D"/>
    <w:rsid w:val="003C53EE"/>
    <w:rsid w:val="003C5BCF"/>
    <w:rsid w:val="003C5CED"/>
    <w:rsid w:val="003C5E0C"/>
    <w:rsid w:val="003C621F"/>
    <w:rsid w:val="003C6603"/>
    <w:rsid w:val="003C7237"/>
    <w:rsid w:val="003C788D"/>
    <w:rsid w:val="003C7AC1"/>
    <w:rsid w:val="003D1240"/>
    <w:rsid w:val="003D35A8"/>
    <w:rsid w:val="003D36DE"/>
    <w:rsid w:val="003D3831"/>
    <w:rsid w:val="003D4733"/>
    <w:rsid w:val="003D5371"/>
    <w:rsid w:val="003D5E10"/>
    <w:rsid w:val="003D5FB1"/>
    <w:rsid w:val="003D63D5"/>
    <w:rsid w:val="003D7CD1"/>
    <w:rsid w:val="003E1354"/>
    <w:rsid w:val="003E2A80"/>
    <w:rsid w:val="003E2C37"/>
    <w:rsid w:val="003E4306"/>
    <w:rsid w:val="003E55CA"/>
    <w:rsid w:val="003E5717"/>
    <w:rsid w:val="003E63CC"/>
    <w:rsid w:val="003E6F9C"/>
    <w:rsid w:val="003F070A"/>
    <w:rsid w:val="003F16E7"/>
    <w:rsid w:val="003F17DE"/>
    <w:rsid w:val="003F1A31"/>
    <w:rsid w:val="003F273E"/>
    <w:rsid w:val="003F35BD"/>
    <w:rsid w:val="003F3BD5"/>
    <w:rsid w:val="003F3BF2"/>
    <w:rsid w:val="003F5E5B"/>
    <w:rsid w:val="003F62E9"/>
    <w:rsid w:val="003F6E8D"/>
    <w:rsid w:val="003F6FDE"/>
    <w:rsid w:val="00400B7F"/>
    <w:rsid w:val="00401090"/>
    <w:rsid w:val="00401F09"/>
    <w:rsid w:val="00402632"/>
    <w:rsid w:val="00402DC1"/>
    <w:rsid w:val="00402F54"/>
    <w:rsid w:val="00403957"/>
    <w:rsid w:val="00403E31"/>
    <w:rsid w:val="00403F4A"/>
    <w:rsid w:val="0040451A"/>
    <w:rsid w:val="00404E0F"/>
    <w:rsid w:val="0040690C"/>
    <w:rsid w:val="004077A0"/>
    <w:rsid w:val="0040788E"/>
    <w:rsid w:val="00410F41"/>
    <w:rsid w:val="00411352"/>
    <w:rsid w:val="004116EA"/>
    <w:rsid w:val="004119F7"/>
    <w:rsid w:val="00411F17"/>
    <w:rsid w:val="004139BF"/>
    <w:rsid w:val="00414F52"/>
    <w:rsid w:val="004154E8"/>
    <w:rsid w:val="00415830"/>
    <w:rsid w:val="00415D90"/>
    <w:rsid w:val="004166FD"/>
    <w:rsid w:val="00416818"/>
    <w:rsid w:val="00416929"/>
    <w:rsid w:val="00417DCA"/>
    <w:rsid w:val="00417FE0"/>
    <w:rsid w:val="0042120A"/>
    <w:rsid w:val="00422B17"/>
    <w:rsid w:val="00422C3C"/>
    <w:rsid w:val="004236AB"/>
    <w:rsid w:val="00424588"/>
    <w:rsid w:val="00424FCF"/>
    <w:rsid w:val="004267D2"/>
    <w:rsid w:val="00426E42"/>
    <w:rsid w:val="0043020E"/>
    <w:rsid w:val="00432177"/>
    <w:rsid w:val="00432426"/>
    <w:rsid w:val="00432A1F"/>
    <w:rsid w:val="00432D1B"/>
    <w:rsid w:val="004335E2"/>
    <w:rsid w:val="00433C89"/>
    <w:rsid w:val="00434D91"/>
    <w:rsid w:val="00435B11"/>
    <w:rsid w:val="00437F06"/>
    <w:rsid w:val="0044019E"/>
    <w:rsid w:val="00440504"/>
    <w:rsid w:val="00440C6C"/>
    <w:rsid w:val="00440F7D"/>
    <w:rsid w:val="00441193"/>
    <w:rsid w:val="004414EB"/>
    <w:rsid w:val="00444E81"/>
    <w:rsid w:val="004462BD"/>
    <w:rsid w:val="0044702B"/>
    <w:rsid w:val="00447BE7"/>
    <w:rsid w:val="0045007E"/>
    <w:rsid w:val="00450770"/>
    <w:rsid w:val="00450937"/>
    <w:rsid w:val="00451838"/>
    <w:rsid w:val="00451F47"/>
    <w:rsid w:val="0045216F"/>
    <w:rsid w:val="00453628"/>
    <w:rsid w:val="00453966"/>
    <w:rsid w:val="0045408D"/>
    <w:rsid w:val="00454130"/>
    <w:rsid w:val="004544AF"/>
    <w:rsid w:val="004550E2"/>
    <w:rsid w:val="00455C14"/>
    <w:rsid w:val="00456A83"/>
    <w:rsid w:val="00456E89"/>
    <w:rsid w:val="00456F60"/>
    <w:rsid w:val="004577FC"/>
    <w:rsid w:val="00457B86"/>
    <w:rsid w:val="00460FE6"/>
    <w:rsid w:val="004620C2"/>
    <w:rsid w:val="00462EFF"/>
    <w:rsid w:val="0046329B"/>
    <w:rsid w:val="00463B4C"/>
    <w:rsid w:val="00463D38"/>
    <w:rsid w:val="004646F6"/>
    <w:rsid w:val="004652A6"/>
    <w:rsid w:val="00465AF9"/>
    <w:rsid w:val="00466167"/>
    <w:rsid w:val="00466484"/>
    <w:rsid w:val="0046653D"/>
    <w:rsid w:val="0046760F"/>
    <w:rsid w:val="00467B08"/>
    <w:rsid w:val="00467F00"/>
    <w:rsid w:val="004700DC"/>
    <w:rsid w:val="00470709"/>
    <w:rsid w:val="004726B3"/>
    <w:rsid w:val="00472C44"/>
    <w:rsid w:val="00473A22"/>
    <w:rsid w:val="00473FA9"/>
    <w:rsid w:val="0047435E"/>
    <w:rsid w:val="00477458"/>
    <w:rsid w:val="00477BAE"/>
    <w:rsid w:val="004796ED"/>
    <w:rsid w:val="00480107"/>
    <w:rsid w:val="00480CF5"/>
    <w:rsid w:val="0048326F"/>
    <w:rsid w:val="00483D8E"/>
    <w:rsid w:val="00484C05"/>
    <w:rsid w:val="004850B6"/>
    <w:rsid w:val="00487329"/>
    <w:rsid w:val="00487413"/>
    <w:rsid w:val="00490B4A"/>
    <w:rsid w:val="00490BA5"/>
    <w:rsid w:val="00491637"/>
    <w:rsid w:val="004918B1"/>
    <w:rsid w:val="004923A7"/>
    <w:rsid w:val="00492A58"/>
    <w:rsid w:val="00494188"/>
    <w:rsid w:val="004944C6"/>
    <w:rsid w:val="00494790"/>
    <w:rsid w:val="00496003"/>
    <w:rsid w:val="004963F2"/>
    <w:rsid w:val="00496D35"/>
    <w:rsid w:val="0049746A"/>
    <w:rsid w:val="004A189B"/>
    <w:rsid w:val="004A1C05"/>
    <w:rsid w:val="004A2896"/>
    <w:rsid w:val="004A3B6C"/>
    <w:rsid w:val="004A3F10"/>
    <w:rsid w:val="004A4F2E"/>
    <w:rsid w:val="004A4FC0"/>
    <w:rsid w:val="004A594E"/>
    <w:rsid w:val="004A5E99"/>
    <w:rsid w:val="004A61B4"/>
    <w:rsid w:val="004A744C"/>
    <w:rsid w:val="004A7F1B"/>
    <w:rsid w:val="004B06F3"/>
    <w:rsid w:val="004B0FE5"/>
    <w:rsid w:val="004B1EBE"/>
    <w:rsid w:val="004B2D2E"/>
    <w:rsid w:val="004B2D9E"/>
    <w:rsid w:val="004B3453"/>
    <w:rsid w:val="004B524D"/>
    <w:rsid w:val="004B6BAA"/>
    <w:rsid w:val="004B72AB"/>
    <w:rsid w:val="004B745E"/>
    <w:rsid w:val="004B7675"/>
    <w:rsid w:val="004B7F2C"/>
    <w:rsid w:val="004C01CC"/>
    <w:rsid w:val="004C1C62"/>
    <w:rsid w:val="004C3FF2"/>
    <w:rsid w:val="004C6235"/>
    <w:rsid w:val="004C67DD"/>
    <w:rsid w:val="004D00F6"/>
    <w:rsid w:val="004D1867"/>
    <w:rsid w:val="004D2C4D"/>
    <w:rsid w:val="004D31BF"/>
    <w:rsid w:val="004D31D6"/>
    <w:rsid w:val="004D3B1F"/>
    <w:rsid w:val="004D42F7"/>
    <w:rsid w:val="004D5EC0"/>
    <w:rsid w:val="004D69A2"/>
    <w:rsid w:val="004D6E7A"/>
    <w:rsid w:val="004D7AD2"/>
    <w:rsid w:val="004D7B13"/>
    <w:rsid w:val="004D7D00"/>
    <w:rsid w:val="004E17E9"/>
    <w:rsid w:val="004E1ECB"/>
    <w:rsid w:val="004E22E5"/>
    <w:rsid w:val="004E3D4B"/>
    <w:rsid w:val="004E3D6E"/>
    <w:rsid w:val="004E3E2D"/>
    <w:rsid w:val="004E4368"/>
    <w:rsid w:val="004E45C4"/>
    <w:rsid w:val="004E4A7F"/>
    <w:rsid w:val="004E5165"/>
    <w:rsid w:val="004E5730"/>
    <w:rsid w:val="004E5D6C"/>
    <w:rsid w:val="004E6CB3"/>
    <w:rsid w:val="004E720F"/>
    <w:rsid w:val="004E7F68"/>
    <w:rsid w:val="004F0283"/>
    <w:rsid w:val="004F04B5"/>
    <w:rsid w:val="004F289A"/>
    <w:rsid w:val="004F2EDB"/>
    <w:rsid w:val="004F398F"/>
    <w:rsid w:val="004F39C8"/>
    <w:rsid w:val="004F3DA5"/>
    <w:rsid w:val="004F4839"/>
    <w:rsid w:val="004F50A7"/>
    <w:rsid w:val="004F5BED"/>
    <w:rsid w:val="004F5E5E"/>
    <w:rsid w:val="004F625C"/>
    <w:rsid w:val="004F653C"/>
    <w:rsid w:val="004F72FD"/>
    <w:rsid w:val="004F7421"/>
    <w:rsid w:val="004F7D58"/>
    <w:rsid w:val="00502081"/>
    <w:rsid w:val="00503108"/>
    <w:rsid w:val="00503450"/>
    <w:rsid w:val="00504354"/>
    <w:rsid w:val="00504D84"/>
    <w:rsid w:val="00504F3D"/>
    <w:rsid w:val="0050576E"/>
    <w:rsid w:val="00505C89"/>
    <w:rsid w:val="005061AF"/>
    <w:rsid w:val="00507104"/>
    <w:rsid w:val="0050752C"/>
    <w:rsid w:val="00507898"/>
    <w:rsid w:val="00510E93"/>
    <w:rsid w:val="00510F3C"/>
    <w:rsid w:val="005110F4"/>
    <w:rsid w:val="005116C2"/>
    <w:rsid w:val="00512164"/>
    <w:rsid w:val="00512219"/>
    <w:rsid w:val="00512C0F"/>
    <w:rsid w:val="005131F3"/>
    <w:rsid w:val="0051421D"/>
    <w:rsid w:val="005145E9"/>
    <w:rsid w:val="00514709"/>
    <w:rsid w:val="00514AE4"/>
    <w:rsid w:val="00514FD5"/>
    <w:rsid w:val="00515020"/>
    <w:rsid w:val="00515435"/>
    <w:rsid w:val="005154EF"/>
    <w:rsid w:val="005160CD"/>
    <w:rsid w:val="00516889"/>
    <w:rsid w:val="005170AE"/>
    <w:rsid w:val="00517290"/>
    <w:rsid w:val="005174FD"/>
    <w:rsid w:val="00517E95"/>
    <w:rsid w:val="00520016"/>
    <w:rsid w:val="00520B89"/>
    <w:rsid w:val="00521281"/>
    <w:rsid w:val="005212B5"/>
    <w:rsid w:val="005216C7"/>
    <w:rsid w:val="00521FB5"/>
    <w:rsid w:val="0052355F"/>
    <w:rsid w:val="00524C14"/>
    <w:rsid w:val="0052530F"/>
    <w:rsid w:val="00525D49"/>
    <w:rsid w:val="00526147"/>
    <w:rsid w:val="005277DD"/>
    <w:rsid w:val="0053384F"/>
    <w:rsid w:val="005338D9"/>
    <w:rsid w:val="00534576"/>
    <w:rsid w:val="0053461C"/>
    <w:rsid w:val="00535377"/>
    <w:rsid w:val="00536450"/>
    <w:rsid w:val="00536AAE"/>
    <w:rsid w:val="00536D2D"/>
    <w:rsid w:val="00536FA5"/>
    <w:rsid w:val="00537311"/>
    <w:rsid w:val="00537436"/>
    <w:rsid w:val="005379FE"/>
    <w:rsid w:val="00540B32"/>
    <w:rsid w:val="00542129"/>
    <w:rsid w:val="005421F5"/>
    <w:rsid w:val="00543610"/>
    <w:rsid w:val="00543AC4"/>
    <w:rsid w:val="00543B1A"/>
    <w:rsid w:val="00543DC8"/>
    <w:rsid w:val="00544485"/>
    <w:rsid w:val="005447FC"/>
    <w:rsid w:val="005449B6"/>
    <w:rsid w:val="00544A1F"/>
    <w:rsid w:val="00545CC9"/>
    <w:rsid w:val="00546B15"/>
    <w:rsid w:val="00546E62"/>
    <w:rsid w:val="00546EBE"/>
    <w:rsid w:val="00547B1C"/>
    <w:rsid w:val="00547BC5"/>
    <w:rsid w:val="005506DE"/>
    <w:rsid w:val="00550E73"/>
    <w:rsid w:val="00551C2C"/>
    <w:rsid w:val="00552960"/>
    <w:rsid w:val="00552BB5"/>
    <w:rsid w:val="00552C09"/>
    <w:rsid w:val="0055506D"/>
    <w:rsid w:val="00556550"/>
    <w:rsid w:val="00557139"/>
    <w:rsid w:val="005578CB"/>
    <w:rsid w:val="00560178"/>
    <w:rsid w:val="00560EE7"/>
    <w:rsid w:val="00561842"/>
    <w:rsid w:val="00561D8A"/>
    <w:rsid w:val="005622D2"/>
    <w:rsid w:val="00563472"/>
    <w:rsid w:val="0056543C"/>
    <w:rsid w:val="005654DD"/>
    <w:rsid w:val="00565A34"/>
    <w:rsid w:val="00565EFA"/>
    <w:rsid w:val="00566723"/>
    <w:rsid w:val="005675A2"/>
    <w:rsid w:val="00567705"/>
    <w:rsid w:val="00567725"/>
    <w:rsid w:val="00571C81"/>
    <w:rsid w:val="00573006"/>
    <w:rsid w:val="0057357A"/>
    <w:rsid w:val="005746F6"/>
    <w:rsid w:val="00574967"/>
    <w:rsid w:val="00575A48"/>
    <w:rsid w:val="00577974"/>
    <w:rsid w:val="005800FC"/>
    <w:rsid w:val="00580633"/>
    <w:rsid w:val="005812AC"/>
    <w:rsid w:val="0058161E"/>
    <w:rsid w:val="005821A4"/>
    <w:rsid w:val="005831B1"/>
    <w:rsid w:val="005843C4"/>
    <w:rsid w:val="00584D4D"/>
    <w:rsid w:val="00585E18"/>
    <w:rsid w:val="00586458"/>
    <w:rsid w:val="005864B0"/>
    <w:rsid w:val="00586596"/>
    <w:rsid w:val="00586A3B"/>
    <w:rsid w:val="00587E2B"/>
    <w:rsid w:val="00590B7F"/>
    <w:rsid w:val="00592287"/>
    <w:rsid w:val="00592F30"/>
    <w:rsid w:val="005933D6"/>
    <w:rsid w:val="005A0103"/>
    <w:rsid w:val="005A071A"/>
    <w:rsid w:val="005A22B3"/>
    <w:rsid w:val="005A3200"/>
    <w:rsid w:val="005A3A3C"/>
    <w:rsid w:val="005A4033"/>
    <w:rsid w:val="005A4B94"/>
    <w:rsid w:val="005A6A87"/>
    <w:rsid w:val="005A6A93"/>
    <w:rsid w:val="005A6B4D"/>
    <w:rsid w:val="005A7230"/>
    <w:rsid w:val="005A7240"/>
    <w:rsid w:val="005B1534"/>
    <w:rsid w:val="005B20BD"/>
    <w:rsid w:val="005B21E5"/>
    <w:rsid w:val="005B2773"/>
    <w:rsid w:val="005B2E02"/>
    <w:rsid w:val="005B4292"/>
    <w:rsid w:val="005B5B77"/>
    <w:rsid w:val="005B600C"/>
    <w:rsid w:val="005B645D"/>
    <w:rsid w:val="005B741E"/>
    <w:rsid w:val="005B7B1B"/>
    <w:rsid w:val="005C0ACE"/>
    <w:rsid w:val="005C0BC2"/>
    <w:rsid w:val="005C146F"/>
    <w:rsid w:val="005C28DB"/>
    <w:rsid w:val="005C3C71"/>
    <w:rsid w:val="005C420F"/>
    <w:rsid w:val="005C43EF"/>
    <w:rsid w:val="005C4CD4"/>
    <w:rsid w:val="005C5CC5"/>
    <w:rsid w:val="005C7A8F"/>
    <w:rsid w:val="005D19C2"/>
    <w:rsid w:val="005D1CE6"/>
    <w:rsid w:val="005D1E76"/>
    <w:rsid w:val="005D29AF"/>
    <w:rsid w:val="005D2A56"/>
    <w:rsid w:val="005D320C"/>
    <w:rsid w:val="005D3D0B"/>
    <w:rsid w:val="005D4F05"/>
    <w:rsid w:val="005D50D7"/>
    <w:rsid w:val="005D5BE9"/>
    <w:rsid w:val="005D5FC3"/>
    <w:rsid w:val="005D64EF"/>
    <w:rsid w:val="005E0164"/>
    <w:rsid w:val="005E0821"/>
    <w:rsid w:val="005E0AA1"/>
    <w:rsid w:val="005E184A"/>
    <w:rsid w:val="005E18F4"/>
    <w:rsid w:val="005E1A90"/>
    <w:rsid w:val="005E3950"/>
    <w:rsid w:val="005E421A"/>
    <w:rsid w:val="005E4F92"/>
    <w:rsid w:val="005E526D"/>
    <w:rsid w:val="005E527F"/>
    <w:rsid w:val="005E6543"/>
    <w:rsid w:val="005E6E05"/>
    <w:rsid w:val="005F040A"/>
    <w:rsid w:val="005F154C"/>
    <w:rsid w:val="005F20CA"/>
    <w:rsid w:val="005F2CA8"/>
    <w:rsid w:val="005F40AD"/>
    <w:rsid w:val="005F4135"/>
    <w:rsid w:val="005F41A9"/>
    <w:rsid w:val="005F43FB"/>
    <w:rsid w:val="005F5017"/>
    <w:rsid w:val="005F5A48"/>
    <w:rsid w:val="005F6DB6"/>
    <w:rsid w:val="005F756D"/>
    <w:rsid w:val="00600481"/>
    <w:rsid w:val="00600A50"/>
    <w:rsid w:val="006030B0"/>
    <w:rsid w:val="006056CD"/>
    <w:rsid w:val="00607F4C"/>
    <w:rsid w:val="00612178"/>
    <w:rsid w:val="00612860"/>
    <w:rsid w:val="00613106"/>
    <w:rsid w:val="00613669"/>
    <w:rsid w:val="006138E5"/>
    <w:rsid w:val="00613C70"/>
    <w:rsid w:val="00614BE6"/>
    <w:rsid w:val="00614C50"/>
    <w:rsid w:val="00615431"/>
    <w:rsid w:val="006161FC"/>
    <w:rsid w:val="0061666A"/>
    <w:rsid w:val="00616EFA"/>
    <w:rsid w:val="006174EA"/>
    <w:rsid w:val="00617FC6"/>
    <w:rsid w:val="00621AB5"/>
    <w:rsid w:val="00621CB5"/>
    <w:rsid w:val="00622534"/>
    <w:rsid w:val="00623020"/>
    <w:rsid w:val="006235F8"/>
    <w:rsid w:val="00623C65"/>
    <w:rsid w:val="00624131"/>
    <w:rsid w:val="0062581B"/>
    <w:rsid w:val="00625D63"/>
    <w:rsid w:val="006260B0"/>
    <w:rsid w:val="00626818"/>
    <w:rsid w:val="00626C91"/>
    <w:rsid w:val="00630CFF"/>
    <w:rsid w:val="006348A1"/>
    <w:rsid w:val="00634FFB"/>
    <w:rsid w:val="00634FFE"/>
    <w:rsid w:val="0063623A"/>
    <w:rsid w:val="0063698B"/>
    <w:rsid w:val="00636ACC"/>
    <w:rsid w:val="0063704B"/>
    <w:rsid w:val="00637058"/>
    <w:rsid w:val="0063747B"/>
    <w:rsid w:val="00637B61"/>
    <w:rsid w:val="00637B6F"/>
    <w:rsid w:val="00640344"/>
    <w:rsid w:val="006407DF"/>
    <w:rsid w:val="00640A3D"/>
    <w:rsid w:val="00640FBC"/>
    <w:rsid w:val="0064128B"/>
    <w:rsid w:val="00641B63"/>
    <w:rsid w:val="00641EA4"/>
    <w:rsid w:val="00642F80"/>
    <w:rsid w:val="006439A0"/>
    <w:rsid w:val="006446AF"/>
    <w:rsid w:val="00644D85"/>
    <w:rsid w:val="00645FCD"/>
    <w:rsid w:val="0064600F"/>
    <w:rsid w:val="00646D83"/>
    <w:rsid w:val="006471A9"/>
    <w:rsid w:val="0064762B"/>
    <w:rsid w:val="0064767C"/>
    <w:rsid w:val="006503A6"/>
    <w:rsid w:val="00650D99"/>
    <w:rsid w:val="006514C4"/>
    <w:rsid w:val="00651825"/>
    <w:rsid w:val="006539D4"/>
    <w:rsid w:val="00653DA6"/>
    <w:rsid w:val="00654D9F"/>
    <w:rsid w:val="006550DF"/>
    <w:rsid w:val="00655DD1"/>
    <w:rsid w:val="00657F8E"/>
    <w:rsid w:val="0066096A"/>
    <w:rsid w:val="00660A9E"/>
    <w:rsid w:val="0066100C"/>
    <w:rsid w:val="006611B9"/>
    <w:rsid w:val="006620C9"/>
    <w:rsid w:val="00662929"/>
    <w:rsid w:val="00662999"/>
    <w:rsid w:val="00663F10"/>
    <w:rsid w:val="00663F47"/>
    <w:rsid w:val="00664FDE"/>
    <w:rsid w:val="00665387"/>
    <w:rsid w:val="00665A9D"/>
    <w:rsid w:val="00666F90"/>
    <w:rsid w:val="00667741"/>
    <w:rsid w:val="00667DD4"/>
    <w:rsid w:val="00670CFE"/>
    <w:rsid w:val="0067101E"/>
    <w:rsid w:val="006721C6"/>
    <w:rsid w:val="0067224C"/>
    <w:rsid w:val="00673655"/>
    <w:rsid w:val="00673ACE"/>
    <w:rsid w:val="00674B84"/>
    <w:rsid w:val="00674BAD"/>
    <w:rsid w:val="00675594"/>
    <w:rsid w:val="0067608B"/>
    <w:rsid w:val="00677900"/>
    <w:rsid w:val="006816BD"/>
    <w:rsid w:val="006836B1"/>
    <w:rsid w:val="00684CC3"/>
    <w:rsid w:val="00685E06"/>
    <w:rsid w:val="006868CA"/>
    <w:rsid w:val="00686C3B"/>
    <w:rsid w:val="00687AC5"/>
    <w:rsid w:val="006919DF"/>
    <w:rsid w:val="00692705"/>
    <w:rsid w:val="006933A6"/>
    <w:rsid w:val="0069346E"/>
    <w:rsid w:val="00693664"/>
    <w:rsid w:val="00693689"/>
    <w:rsid w:val="00694638"/>
    <w:rsid w:val="00694C66"/>
    <w:rsid w:val="006954A7"/>
    <w:rsid w:val="0069576C"/>
    <w:rsid w:val="006959D5"/>
    <w:rsid w:val="006963BB"/>
    <w:rsid w:val="0069642F"/>
    <w:rsid w:val="006966A9"/>
    <w:rsid w:val="006973DE"/>
    <w:rsid w:val="006A00EB"/>
    <w:rsid w:val="006A0271"/>
    <w:rsid w:val="006A0607"/>
    <w:rsid w:val="006A0A4B"/>
    <w:rsid w:val="006A0CC7"/>
    <w:rsid w:val="006A0FC2"/>
    <w:rsid w:val="006A1F4C"/>
    <w:rsid w:val="006A236D"/>
    <w:rsid w:val="006A43A6"/>
    <w:rsid w:val="006A4508"/>
    <w:rsid w:val="006A4D6B"/>
    <w:rsid w:val="006A5B8C"/>
    <w:rsid w:val="006A5BE6"/>
    <w:rsid w:val="006A5D02"/>
    <w:rsid w:val="006A6BBC"/>
    <w:rsid w:val="006A797D"/>
    <w:rsid w:val="006A7CAF"/>
    <w:rsid w:val="006B1CA1"/>
    <w:rsid w:val="006B1EFD"/>
    <w:rsid w:val="006B35F7"/>
    <w:rsid w:val="006B3790"/>
    <w:rsid w:val="006B3DFB"/>
    <w:rsid w:val="006B59DD"/>
    <w:rsid w:val="006B6D83"/>
    <w:rsid w:val="006B7E29"/>
    <w:rsid w:val="006B7E91"/>
    <w:rsid w:val="006C0B8B"/>
    <w:rsid w:val="006C2A7D"/>
    <w:rsid w:val="006C3856"/>
    <w:rsid w:val="006C535D"/>
    <w:rsid w:val="006C5713"/>
    <w:rsid w:val="006C595E"/>
    <w:rsid w:val="006C5A52"/>
    <w:rsid w:val="006D09CA"/>
    <w:rsid w:val="006D0A31"/>
    <w:rsid w:val="006D0D86"/>
    <w:rsid w:val="006D2A6D"/>
    <w:rsid w:val="006D3789"/>
    <w:rsid w:val="006D3926"/>
    <w:rsid w:val="006D4087"/>
    <w:rsid w:val="006D46F9"/>
    <w:rsid w:val="006D4A0C"/>
    <w:rsid w:val="006D65BE"/>
    <w:rsid w:val="006D6E39"/>
    <w:rsid w:val="006D7EE7"/>
    <w:rsid w:val="006E1A45"/>
    <w:rsid w:val="006E1AF3"/>
    <w:rsid w:val="006E1FC7"/>
    <w:rsid w:val="006E215F"/>
    <w:rsid w:val="006E2A9C"/>
    <w:rsid w:val="006E3CDF"/>
    <w:rsid w:val="006E417D"/>
    <w:rsid w:val="006E4662"/>
    <w:rsid w:val="006E57B6"/>
    <w:rsid w:val="006E5BD9"/>
    <w:rsid w:val="006E6018"/>
    <w:rsid w:val="006E6051"/>
    <w:rsid w:val="006E635D"/>
    <w:rsid w:val="006E6627"/>
    <w:rsid w:val="006F01C0"/>
    <w:rsid w:val="006F0A8F"/>
    <w:rsid w:val="006F1B06"/>
    <w:rsid w:val="006F2012"/>
    <w:rsid w:val="006F285B"/>
    <w:rsid w:val="006F2C08"/>
    <w:rsid w:val="006F450E"/>
    <w:rsid w:val="006F47DE"/>
    <w:rsid w:val="006F4892"/>
    <w:rsid w:val="006F4BA2"/>
    <w:rsid w:val="006F5BD7"/>
    <w:rsid w:val="006F5DA2"/>
    <w:rsid w:val="006F6188"/>
    <w:rsid w:val="006F64D4"/>
    <w:rsid w:val="006F6A33"/>
    <w:rsid w:val="006F7869"/>
    <w:rsid w:val="006F7F4D"/>
    <w:rsid w:val="007005A1"/>
    <w:rsid w:val="00700A95"/>
    <w:rsid w:val="007026E4"/>
    <w:rsid w:val="00703704"/>
    <w:rsid w:val="00704740"/>
    <w:rsid w:val="0070520E"/>
    <w:rsid w:val="007052B7"/>
    <w:rsid w:val="00706082"/>
    <w:rsid w:val="0070645B"/>
    <w:rsid w:val="007106EE"/>
    <w:rsid w:val="007122BD"/>
    <w:rsid w:val="00712516"/>
    <w:rsid w:val="007125FD"/>
    <w:rsid w:val="007126DB"/>
    <w:rsid w:val="007138C3"/>
    <w:rsid w:val="007140F0"/>
    <w:rsid w:val="007148FD"/>
    <w:rsid w:val="00714BE7"/>
    <w:rsid w:val="007152C8"/>
    <w:rsid w:val="00716F20"/>
    <w:rsid w:val="00717B49"/>
    <w:rsid w:val="00717C32"/>
    <w:rsid w:val="0072035F"/>
    <w:rsid w:val="00720AD0"/>
    <w:rsid w:val="007211BF"/>
    <w:rsid w:val="00721970"/>
    <w:rsid w:val="0072263C"/>
    <w:rsid w:val="00722C9A"/>
    <w:rsid w:val="0072329D"/>
    <w:rsid w:val="007244E3"/>
    <w:rsid w:val="0072653C"/>
    <w:rsid w:val="0072668F"/>
    <w:rsid w:val="00727D9F"/>
    <w:rsid w:val="00730378"/>
    <w:rsid w:val="007318CA"/>
    <w:rsid w:val="00731AA8"/>
    <w:rsid w:val="00731C5F"/>
    <w:rsid w:val="0073240B"/>
    <w:rsid w:val="00732457"/>
    <w:rsid w:val="00732D11"/>
    <w:rsid w:val="00733F5A"/>
    <w:rsid w:val="00734892"/>
    <w:rsid w:val="00734A66"/>
    <w:rsid w:val="00734D17"/>
    <w:rsid w:val="00737D27"/>
    <w:rsid w:val="00740951"/>
    <w:rsid w:val="00740DE7"/>
    <w:rsid w:val="007416B9"/>
    <w:rsid w:val="007429BA"/>
    <w:rsid w:val="00742ECA"/>
    <w:rsid w:val="00744190"/>
    <w:rsid w:val="00745B57"/>
    <w:rsid w:val="00746278"/>
    <w:rsid w:val="00746AAC"/>
    <w:rsid w:val="00747263"/>
    <w:rsid w:val="00747B76"/>
    <w:rsid w:val="00747CA3"/>
    <w:rsid w:val="00747D3A"/>
    <w:rsid w:val="007504A9"/>
    <w:rsid w:val="0075154E"/>
    <w:rsid w:val="0075201B"/>
    <w:rsid w:val="00753ABC"/>
    <w:rsid w:val="007564C9"/>
    <w:rsid w:val="007565EF"/>
    <w:rsid w:val="0075672B"/>
    <w:rsid w:val="00757283"/>
    <w:rsid w:val="007574F4"/>
    <w:rsid w:val="00757520"/>
    <w:rsid w:val="00757D86"/>
    <w:rsid w:val="007603AC"/>
    <w:rsid w:val="00760481"/>
    <w:rsid w:val="00762AEC"/>
    <w:rsid w:val="00763E69"/>
    <w:rsid w:val="00764908"/>
    <w:rsid w:val="00765604"/>
    <w:rsid w:val="007660A5"/>
    <w:rsid w:val="00766701"/>
    <w:rsid w:val="00766CED"/>
    <w:rsid w:val="007676C9"/>
    <w:rsid w:val="00767A75"/>
    <w:rsid w:val="00767B93"/>
    <w:rsid w:val="0077089D"/>
    <w:rsid w:val="00770A5B"/>
    <w:rsid w:val="0077130E"/>
    <w:rsid w:val="0077190C"/>
    <w:rsid w:val="00771E47"/>
    <w:rsid w:val="00772487"/>
    <w:rsid w:val="0077276A"/>
    <w:rsid w:val="007730B1"/>
    <w:rsid w:val="0077314E"/>
    <w:rsid w:val="007731E1"/>
    <w:rsid w:val="00773335"/>
    <w:rsid w:val="00773D14"/>
    <w:rsid w:val="00776408"/>
    <w:rsid w:val="00780DAB"/>
    <w:rsid w:val="00781473"/>
    <w:rsid w:val="00781A96"/>
    <w:rsid w:val="00783A52"/>
    <w:rsid w:val="00783D76"/>
    <w:rsid w:val="00786A8B"/>
    <w:rsid w:val="00786DEA"/>
    <w:rsid w:val="007872C9"/>
    <w:rsid w:val="007875CE"/>
    <w:rsid w:val="007904A6"/>
    <w:rsid w:val="0079078D"/>
    <w:rsid w:val="00790878"/>
    <w:rsid w:val="00790937"/>
    <w:rsid w:val="007919C5"/>
    <w:rsid w:val="00791F67"/>
    <w:rsid w:val="0079218D"/>
    <w:rsid w:val="0079279C"/>
    <w:rsid w:val="00792C25"/>
    <w:rsid w:val="007934ED"/>
    <w:rsid w:val="007936A0"/>
    <w:rsid w:val="007936C2"/>
    <w:rsid w:val="0079395C"/>
    <w:rsid w:val="00793E32"/>
    <w:rsid w:val="007942E3"/>
    <w:rsid w:val="00794EF4"/>
    <w:rsid w:val="007954B6"/>
    <w:rsid w:val="00797C76"/>
    <w:rsid w:val="007A026B"/>
    <w:rsid w:val="007A082D"/>
    <w:rsid w:val="007A182E"/>
    <w:rsid w:val="007A2856"/>
    <w:rsid w:val="007A2D61"/>
    <w:rsid w:val="007A3268"/>
    <w:rsid w:val="007A3B04"/>
    <w:rsid w:val="007A462C"/>
    <w:rsid w:val="007A4734"/>
    <w:rsid w:val="007A4A7C"/>
    <w:rsid w:val="007A69DB"/>
    <w:rsid w:val="007B0C32"/>
    <w:rsid w:val="007B123B"/>
    <w:rsid w:val="007B1BA2"/>
    <w:rsid w:val="007B2637"/>
    <w:rsid w:val="007B2781"/>
    <w:rsid w:val="007B2AA3"/>
    <w:rsid w:val="007B3AE5"/>
    <w:rsid w:val="007B487B"/>
    <w:rsid w:val="007B5510"/>
    <w:rsid w:val="007B6270"/>
    <w:rsid w:val="007B6DF0"/>
    <w:rsid w:val="007B6FF8"/>
    <w:rsid w:val="007B7120"/>
    <w:rsid w:val="007B7C27"/>
    <w:rsid w:val="007B7EC2"/>
    <w:rsid w:val="007C0298"/>
    <w:rsid w:val="007C0955"/>
    <w:rsid w:val="007C2585"/>
    <w:rsid w:val="007C35EA"/>
    <w:rsid w:val="007C3F03"/>
    <w:rsid w:val="007C46EF"/>
    <w:rsid w:val="007C4D70"/>
    <w:rsid w:val="007C5EE3"/>
    <w:rsid w:val="007C6299"/>
    <w:rsid w:val="007C66D7"/>
    <w:rsid w:val="007C67F4"/>
    <w:rsid w:val="007C70E1"/>
    <w:rsid w:val="007C78E9"/>
    <w:rsid w:val="007D0263"/>
    <w:rsid w:val="007D032E"/>
    <w:rsid w:val="007D0393"/>
    <w:rsid w:val="007D07D9"/>
    <w:rsid w:val="007D1659"/>
    <w:rsid w:val="007D1995"/>
    <w:rsid w:val="007D1CBB"/>
    <w:rsid w:val="007D1CD1"/>
    <w:rsid w:val="007D2503"/>
    <w:rsid w:val="007D2870"/>
    <w:rsid w:val="007D29F6"/>
    <w:rsid w:val="007D2E16"/>
    <w:rsid w:val="007D36B4"/>
    <w:rsid w:val="007D4412"/>
    <w:rsid w:val="007D56B8"/>
    <w:rsid w:val="007D570A"/>
    <w:rsid w:val="007D630D"/>
    <w:rsid w:val="007D6417"/>
    <w:rsid w:val="007E0DFB"/>
    <w:rsid w:val="007E1484"/>
    <w:rsid w:val="007E1D30"/>
    <w:rsid w:val="007E285B"/>
    <w:rsid w:val="007E2BFD"/>
    <w:rsid w:val="007E3CFE"/>
    <w:rsid w:val="007E404A"/>
    <w:rsid w:val="007E4094"/>
    <w:rsid w:val="007E4750"/>
    <w:rsid w:val="007E487C"/>
    <w:rsid w:val="007E4912"/>
    <w:rsid w:val="007E5715"/>
    <w:rsid w:val="007E6CC2"/>
    <w:rsid w:val="007E7E49"/>
    <w:rsid w:val="007F262C"/>
    <w:rsid w:val="007F2FE6"/>
    <w:rsid w:val="007F550F"/>
    <w:rsid w:val="007F5EF5"/>
    <w:rsid w:val="007F684D"/>
    <w:rsid w:val="007F6F4C"/>
    <w:rsid w:val="007F720D"/>
    <w:rsid w:val="007F761D"/>
    <w:rsid w:val="007F77A6"/>
    <w:rsid w:val="00800615"/>
    <w:rsid w:val="0080220D"/>
    <w:rsid w:val="00802CED"/>
    <w:rsid w:val="008031BF"/>
    <w:rsid w:val="0080341E"/>
    <w:rsid w:val="00803A35"/>
    <w:rsid w:val="0080421E"/>
    <w:rsid w:val="00804B19"/>
    <w:rsid w:val="00804F55"/>
    <w:rsid w:val="00805056"/>
    <w:rsid w:val="008060E3"/>
    <w:rsid w:val="00806885"/>
    <w:rsid w:val="00810189"/>
    <w:rsid w:val="0081045E"/>
    <w:rsid w:val="00810C90"/>
    <w:rsid w:val="00811096"/>
    <w:rsid w:val="00812F46"/>
    <w:rsid w:val="0081394C"/>
    <w:rsid w:val="00815A08"/>
    <w:rsid w:val="00815DB9"/>
    <w:rsid w:val="00815DD8"/>
    <w:rsid w:val="00815E49"/>
    <w:rsid w:val="008179C4"/>
    <w:rsid w:val="008200F9"/>
    <w:rsid w:val="008208FC"/>
    <w:rsid w:val="00821E56"/>
    <w:rsid w:val="0082204E"/>
    <w:rsid w:val="00822554"/>
    <w:rsid w:val="008232D4"/>
    <w:rsid w:val="0082454F"/>
    <w:rsid w:val="00825A0D"/>
    <w:rsid w:val="00825FA8"/>
    <w:rsid w:val="0082631A"/>
    <w:rsid w:val="008264EF"/>
    <w:rsid w:val="00827A8D"/>
    <w:rsid w:val="00830310"/>
    <w:rsid w:val="0083038C"/>
    <w:rsid w:val="00831039"/>
    <w:rsid w:val="008311F6"/>
    <w:rsid w:val="0083228F"/>
    <w:rsid w:val="00832E2F"/>
    <w:rsid w:val="008335C0"/>
    <w:rsid w:val="00834D3F"/>
    <w:rsid w:val="00834F6A"/>
    <w:rsid w:val="0083594F"/>
    <w:rsid w:val="008364E4"/>
    <w:rsid w:val="0083675A"/>
    <w:rsid w:val="00836C30"/>
    <w:rsid w:val="008370ED"/>
    <w:rsid w:val="00837E40"/>
    <w:rsid w:val="00841C4C"/>
    <w:rsid w:val="00841D0B"/>
    <w:rsid w:val="00842CC4"/>
    <w:rsid w:val="00842DF3"/>
    <w:rsid w:val="00843182"/>
    <w:rsid w:val="00843E41"/>
    <w:rsid w:val="00844289"/>
    <w:rsid w:val="00846D54"/>
    <w:rsid w:val="00847958"/>
    <w:rsid w:val="0085076D"/>
    <w:rsid w:val="0085138F"/>
    <w:rsid w:val="00851D8C"/>
    <w:rsid w:val="00851E75"/>
    <w:rsid w:val="00852321"/>
    <w:rsid w:val="00852EF1"/>
    <w:rsid w:val="008554D0"/>
    <w:rsid w:val="0085648C"/>
    <w:rsid w:val="008564D7"/>
    <w:rsid w:val="00856DCC"/>
    <w:rsid w:val="00856DFF"/>
    <w:rsid w:val="00857AD6"/>
    <w:rsid w:val="00857F85"/>
    <w:rsid w:val="00860475"/>
    <w:rsid w:val="008618FD"/>
    <w:rsid w:val="00861B25"/>
    <w:rsid w:val="00862AAD"/>
    <w:rsid w:val="0086317C"/>
    <w:rsid w:val="0086420C"/>
    <w:rsid w:val="00864652"/>
    <w:rsid w:val="00865A31"/>
    <w:rsid w:val="00865A90"/>
    <w:rsid w:val="00865DA1"/>
    <w:rsid w:val="00865F67"/>
    <w:rsid w:val="0086680B"/>
    <w:rsid w:val="00867019"/>
    <w:rsid w:val="0086719B"/>
    <w:rsid w:val="008671D7"/>
    <w:rsid w:val="0086729C"/>
    <w:rsid w:val="008676E6"/>
    <w:rsid w:val="0087077D"/>
    <w:rsid w:val="00870E53"/>
    <w:rsid w:val="00871037"/>
    <w:rsid w:val="008718D3"/>
    <w:rsid w:val="00872314"/>
    <w:rsid w:val="008725DC"/>
    <w:rsid w:val="00872642"/>
    <w:rsid w:val="00873C39"/>
    <w:rsid w:val="00875D36"/>
    <w:rsid w:val="00876451"/>
    <w:rsid w:val="008776A0"/>
    <w:rsid w:val="00880202"/>
    <w:rsid w:val="00881B9A"/>
    <w:rsid w:val="00881DD5"/>
    <w:rsid w:val="00882532"/>
    <w:rsid w:val="0088356F"/>
    <w:rsid w:val="00883D0A"/>
    <w:rsid w:val="00884CC7"/>
    <w:rsid w:val="00884F3A"/>
    <w:rsid w:val="0088649F"/>
    <w:rsid w:val="00887737"/>
    <w:rsid w:val="00890011"/>
    <w:rsid w:val="008900B5"/>
    <w:rsid w:val="008905A1"/>
    <w:rsid w:val="008905CD"/>
    <w:rsid w:val="00890835"/>
    <w:rsid w:val="00891031"/>
    <w:rsid w:val="008917D6"/>
    <w:rsid w:val="008919A6"/>
    <w:rsid w:val="00891BD3"/>
    <w:rsid w:val="008921BB"/>
    <w:rsid w:val="008932CA"/>
    <w:rsid w:val="00893520"/>
    <w:rsid w:val="00893CAC"/>
    <w:rsid w:val="00894110"/>
    <w:rsid w:val="008964F0"/>
    <w:rsid w:val="00896D1A"/>
    <w:rsid w:val="0089701E"/>
    <w:rsid w:val="00897392"/>
    <w:rsid w:val="008A005B"/>
    <w:rsid w:val="008A057E"/>
    <w:rsid w:val="008A0BCE"/>
    <w:rsid w:val="008A1040"/>
    <w:rsid w:val="008A1173"/>
    <w:rsid w:val="008A174B"/>
    <w:rsid w:val="008A323F"/>
    <w:rsid w:val="008A327A"/>
    <w:rsid w:val="008A438C"/>
    <w:rsid w:val="008A51BF"/>
    <w:rsid w:val="008A583B"/>
    <w:rsid w:val="008A5DA0"/>
    <w:rsid w:val="008A5E37"/>
    <w:rsid w:val="008A6086"/>
    <w:rsid w:val="008A73C7"/>
    <w:rsid w:val="008A7736"/>
    <w:rsid w:val="008A792C"/>
    <w:rsid w:val="008A7E51"/>
    <w:rsid w:val="008A7E54"/>
    <w:rsid w:val="008B11E2"/>
    <w:rsid w:val="008B183E"/>
    <w:rsid w:val="008B219C"/>
    <w:rsid w:val="008B38F2"/>
    <w:rsid w:val="008B46D7"/>
    <w:rsid w:val="008B478C"/>
    <w:rsid w:val="008B47FD"/>
    <w:rsid w:val="008B4969"/>
    <w:rsid w:val="008B66EB"/>
    <w:rsid w:val="008B6FDD"/>
    <w:rsid w:val="008B725D"/>
    <w:rsid w:val="008B76D3"/>
    <w:rsid w:val="008B7F45"/>
    <w:rsid w:val="008C0E2A"/>
    <w:rsid w:val="008C1931"/>
    <w:rsid w:val="008C22E8"/>
    <w:rsid w:val="008C2502"/>
    <w:rsid w:val="008C3324"/>
    <w:rsid w:val="008C3F9E"/>
    <w:rsid w:val="008C604F"/>
    <w:rsid w:val="008C63D4"/>
    <w:rsid w:val="008C72BE"/>
    <w:rsid w:val="008C75DC"/>
    <w:rsid w:val="008D0373"/>
    <w:rsid w:val="008D0698"/>
    <w:rsid w:val="008D19DD"/>
    <w:rsid w:val="008D210B"/>
    <w:rsid w:val="008D22DB"/>
    <w:rsid w:val="008D2C5D"/>
    <w:rsid w:val="008D39FE"/>
    <w:rsid w:val="008D3DCE"/>
    <w:rsid w:val="008D4ED9"/>
    <w:rsid w:val="008D61AA"/>
    <w:rsid w:val="008D66A5"/>
    <w:rsid w:val="008D7104"/>
    <w:rsid w:val="008E09C9"/>
    <w:rsid w:val="008E1B32"/>
    <w:rsid w:val="008E24BD"/>
    <w:rsid w:val="008E314A"/>
    <w:rsid w:val="008E325E"/>
    <w:rsid w:val="008E43DB"/>
    <w:rsid w:val="008E4EBD"/>
    <w:rsid w:val="008E4F7D"/>
    <w:rsid w:val="008E663D"/>
    <w:rsid w:val="008F0D40"/>
    <w:rsid w:val="008F2035"/>
    <w:rsid w:val="008F373B"/>
    <w:rsid w:val="008F3914"/>
    <w:rsid w:val="008F3CF3"/>
    <w:rsid w:val="008F4859"/>
    <w:rsid w:val="008F5E8C"/>
    <w:rsid w:val="008F6EAA"/>
    <w:rsid w:val="008F766B"/>
    <w:rsid w:val="008F7C2C"/>
    <w:rsid w:val="008F7F24"/>
    <w:rsid w:val="00900EA8"/>
    <w:rsid w:val="00901DBC"/>
    <w:rsid w:val="00901EFC"/>
    <w:rsid w:val="00902572"/>
    <w:rsid w:val="00902891"/>
    <w:rsid w:val="00902B8C"/>
    <w:rsid w:val="00902D02"/>
    <w:rsid w:val="00903F62"/>
    <w:rsid w:val="00903F6B"/>
    <w:rsid w:val="00905928"/>
    <w:rsid w:val="00906F98"/>
    <w:rsid w:val="00907058"/>
    <w:rsid w:val="00907508"/>
    <w:rsid w:val="0090765E"/>
    <w:rsid w:val="00910116"/>
    <w:rsid w:val="00910865"/>
    <w:rsid w:val="00911232"/>
    <w:rsid w:val="00912770"/>
    <w:rsid w:val="009127B4"/>
    <w:rsid w:val="00912807"/>
    <w:rsid w:val="009130ED"/>
    <w:rsid w:val="00913E2D"/>
    <w:rsid w:val="0091423C"/>
    <w:rsid w:val="00915F47"/>
    <w:rsid w:val="00917504"/>
    <w:rsid w:val="009179D8"/>
    <w:rsid w:val="00917E04"/>
    <w:rsid w:val="00920548"/>
    <w:rsid w:val="0092065A"/>
    <w:rsid w:val="009219A6"/>
    <w:rsid w:val="00921C8B"/>
    <w:rsid w:val="00922BFA"/>
    <w:rsid w:val="00923686"/>
    <w:rsid w:val="009243AB"/>
    <w:rsid w:val="00925375"/>
    <w:rsid w:val="00925F36"/>
    <w:rsid w:val="009265EB"/>
    <w:rsid w:val="00926BFC"/>
    <w:rsid w:val="00927C97"/>
    <w:rsid w:val="00930393"/>
    <w:rsid w:val="0093284F"/>
    <w:rsid w:val="009331B5"/>
    <w:rsid w:val="0093353D"/>
    <w:rsid w:val="00934350"/>
    <w:rsid w:val="00934A97"/>
    <w:rsid w:val="009372CE"/>
    <w:rsid w:val="009408B1"/>
    <w:rsid w:val="00941662"/>
    <w:rsid w:val="0094173B"/>
    <w:rsid w:val="00941E18"/>
    <w:rsid w:val="00941E81"/>
    <w:rsid w:val="00942191"/>
    <w:rsid w:val="00942772"/>
    <w:rsid w:val="00942F24"/>
    <w:rsid w:val="00942FCF"/>
    <w:rsid w:val="00943CB4"/>
    <w:rsid w:val="00944491"/>
    <w:rsid w:val="009450EC"/>
    <w:rsid w:val="009455EB"/>
    <w:rsid w:val="0094596A"/>
    <w:rsid w:val="009475FC"/>
    <w:rsid w:val="00947EBD"/>
    <w:rsid w:val="0095002D"/>
    <w:rsid w:val="00951024"/>
    <w:rsid w:val="00951111"/>
    <w:rsid w:val="009530C4"/>
    <w:rsid w:val="00953699"/>
    <w:rsid w:val="00953802"/>
    <w:rsid w:val="009547EE"/>
    <w:rsid w:val="00954939"/>
    <w:rsid w:val="00955FE2"/>
    <w:rsid w:val="00955FF2"/>
    <w:rsid w:val="009560BB"/>
    <w:rsid w:val="0095616A"/>
    <w:rsid w:val="00956843"/>
    <w:rsid w:val="00956DE5"/>
    <w:rsid w:val="00956F27"/>
    <w:rsid w:val="00957D38"/>
    <w:rsid w:val="00960823"/>
    <w:rsid w:val="00961B9E"/>
    <w:rsid w:val="00963070"/>
    <w:rsid w:val="009634B4"/>
    <w:rsid w:val="0096458F"/>
    <w:rsid w:val="00964AE8"/>
    <w:rsid w:val="00964B4E"/>
    <w:rsid w:val="009662CB"/>
    <w:rsid w:val="00967BEB"/>
    <w:rsid w:val="0097056A"/>
    <w:rsid w:val="009706DF"/>
    <w:rsid w:val="00971142"/>
    <w:rsid w:val="00971C2C"/>
    <w:rsid w:val="00971D1E"/>
    <w:rsid w:val="0097260E"/>
    <w:rsid w:val="00972CC1"/>
    <w:rsid w:val="00973684"/>
    <w:rsid w:val="009740CC"/>
    <w:rsid w:val="00975B5A"/>
    <w:rsid w:val="009761F6"/>
    <w:rsid w:val="009762FA"/>
    <w:rsid w:val="00976649"/>
    <w:rsid w:val="00976DA9"/>
    <w:rsid w:val="00976DB5"/>
    <w:rsid w:val="009773D1"/>
    <w:rsid w:val="00977DC8"/>
    <w:rsid w:val="00977EE0"/>
    <w:rsid w:val="00981C3B"/>
    <w:rsid w:val="009822A6"/>
    <w:rsid w:val="00983211"/>
    <w:rsid w:val="00983791"/>
    <w:rsid w:val="00983F08"/>
    <w:rsid w:val="0098401D"/>
    <w:rsid w:val="00984BF8"/>
    <w:rsid w:val="009854A9"/>
    <w:rsid w:val="0098589B"/>
    <w:rsid w:val="009862ED"/>
    <w:rsid w:val="00986A76"/>
    <w:rsid w:val="00986C2D"/>
    <w:rsid w:val="00986C45"/>
    <w:rsid w:val="00987E69"/>
    <w:rsid w:val="00990E39"/>
    <w:rsid w:val="00992182"/>
    <w:rsid w:val="00993B02"/>
    <w:rsid w:val="00993D47"/>
    <w:rsid w:val="0099447F"/>
    <w:rsid w:val="0099452D"/>
    <w:rsid w:val="0099456C"/>
    <w:rsid w:val="009949DC"/>
    <w:rsid w:val="00994D46"/>
    <w:rsid w:val="00996369"/>
    <w:rsid w:val="00996F19"/>
    <w:rsid w:val="00997172"/>
    <w:rsid w:val="00997606"/>
    <w:rsid w:val="009976C7"/>
    <w:rsid w:val="009A03D7"/>
    <w:rsid w:val="009A0612"/>
    <w:rsid w:val="009A0C0D"/>
    <w:rsid w:val="009A1050"/>
    <w:rsid w:val="009A13E8"/>
    <w:rsid w:val="009A1B49"/>
    <w:rsid w:val="009A1F2F"/>
    <w:rsid w:val="009A2AAC"/>
    <w:rsid w:val="009A2F8C"/>
    <w:rsid w:val="009A3DF7"/>
    <w:rsid w:val="009A44C2"/>
    <w:rsid w:val="009A4C11"/>
    <w:rsid w:val="009A4EEF"/>
    <w:rsid w:val="009A5E16"/>
    <w:rsid w:val="009A6418"/>
    <w:rsid w:val="009A7FFD"/>
    <w:rsid w:val="009B0B64"/>
    <w:rsid w:val="009B0C1F"/>
    <w:rsid w:val="009B0E3C"/>
    <w:rsid w:val="009B17C6"/>
    <w:rsid w:val="009B1D5C"/>
    <w:rsid w:val="009B3D4D"/>
    <w:rsid w:val="009B4587"/>
    <w:rsid w:val="009B61CD"/>
    <w:rsid w:val="009B6FEA"/>
    <w:rsid w:val="009B73A1"/>
    <w:rsid w:val="009B7963"/>
    <w:rsid w:val="009C01CC"/>
    <w:rsid w:val="009C02A7"/>
    <w:rsid w:val="009C06AC"/>
    <w:rsid w:val="009C16BA"/>
    <w:rsid w:val="009C2BD5"/>
    <w:rsid w:val="009C4601"/>
    <w:rsid w:val="009C4D23"/>
    <w:rsid w:val="009C532F"/>
    <w:rsid w:val="009C64CE"/>
    <w:rsid w:val="009C7308"/>
    <w:rsid w:val="009C7616"/>
    <w:rsid w:val="009D04DC"/>
    <w:rsid w:val="009D0DCE"/>
    <w:rsid w:val="009D1044"/>
    <w:rsid w:val="009D1373"/>
    <w:rsid w:val="009D170B"/>
    <w:rsid w:val="009D2695"/>
    <w:rsid w:val="009D3B44"/>
    <w:rsid w:val="009D4F55"/>
    <w:rsid w:val="009D67DE"/>
    <w:rsid w:val="009D69E1"/>
    <w:rsid w:val="009D6B2D"/>
    <w:rsid w:val="009D76C6"/>
    <w:rsid w:val="009D7C03"/>
    <w:rsid w:val="009E04F9"/>
    <w:rsid w:val="009E09BC"/>
    <w:rsid w:val="009E0F7D"/>
    <w:rsid w:val="009E1186"/>
    <w:rsid w:val="009E235C"/>
    <w:rsid w:val="009E2802"/>
    <w:rsid w:val="009E29A6"/>
    <w:rsid w:val="009E31A3"/>
    <w:rsid w:val="009E3BFF"/>
    <w:rsid w:val="009E3FEB"/>
    <w:rsid w:val="009E4629"/>
    <w:rsid w:val="009E51A6"/>
    <w:rsid w:val="009E5F69"/>
    <w:rsid w:val="009E6095"/>
    <w:rsid w:val="009E62BE"/>
    <w:rsid w:val="009E63F1"/>
    <w:rsid w:val="009E653C"/>
    <w:rsid w:val="009E6F5D"/>
    <w:rsid w:val="009F058F"/>
    <w:rsid w:val="009F17E0"/>
    <w:rsid w:val="009F1978"/>
    <w:rsid w:val="009F31D1"/>
    <w:rsid w:val="009F39E1"/>
    <w:rsid w:val="009F4F04"/>
    <w:rsid w:val="009F56B1"/>
    <w:rsid w:val="009F5A53"/>
    <w:rsid w:val="009F7697"/>
    <w:rsid w:val="009F7B2A"/>
    <w:rsid w:val="00A00A51"/>
    <w:rsid w:val="00A00E62"/>
    <w:rsid w:val="00A026C4"/>
    <w:rsid w:val="00A02A84"/>
    <w:rsid w:val="00A044F8"/>
    <w:rsid w:val="00A045BB"/>
    <w:rsid w:val="00A05963"/>
    <w:rsid w:val="00A059AA"/>
    <w:rsid w:val="00A0696C"/>
    <w:rsid w:val="00A06C0F"/>
    <w:rsid w:val="00A06F7F"/>
    <w:rsid w:val="00A0717B"/>
    <w:rsid w:val="00A07643"/>
    <w:rsid w:val="00A07863"/>
    <w:rsid w:val="00A07B17"/>
    <w:rsid w:val="00A07E2E"/>
    <w:rsid w:val="00A102BE"/>
    <w:rsid w:val="00A11332"/>
    <w:rsid w:val="00A11A94"/>
    <w:rsid w:val="00A11AB4"/>
    <w:rsid w:val="00A120D2"/>
    <w:rsid w:val="00A12AF7"/>
    <w:rsid w:val="00A12F53"/>
    <w:rsid w:val="00A1376D"/>
    <w:rsid w:val="00A142CE"/>
    <w:rsid w:val="00A1502C"/>
    <w:rsid w:val="00A15716"/>
    <w:rsid w:val="00A16217"/>
    <w:rsid w:val="00A1662A"/>
    <w:rsid w:val="00A1762A"/>
    <w:rsid w:val="00A17B10"/>
    <w:rsid w:val="00A21942"/>
    <w:rsid w:val="00A22595"/>
    <w:rsid w:val="00A22797"/>
    <w:rsid w:val="00A22828"/>
    <w:rsid w:val="00A22C6F"/>
    <w:rsid w:val="00A23CAB"/>
    <w:rsid w:val="00A27E1C"/>
    <w:rsid w:val="00A27F52"/>
    <w:rsid w:val="00A3027C"/>
    <w:rsid w:val="00A304F0"/>
    <w:rsid w:val="00A30B8E"/>
    <w:rsid w:val="00A30BC2"/>
    <w:rsid w:val="00A31344"/>
    <w:rsid w:val="00A32C48"/>
    <w:rsid w:val="00A3390C"/>
    <w:rsid w:val="00A367EE"/>
    <w:rsid w:val="00A36964"/>
    <w:rsid w:val="00A37331"/>
    <w:rsid w:val="00A37DA3"/>
    <w:rsid w:val="00A40126"/>
    <w:rsid w:val="00A40D7B"/>
    <w:rsid w:val="00A411F9"/>
    <w:rsid w:val="00A41A84"/>
    <w:rsid w:val="00A41DE9"/>
    <w:rsid w:val="00A42236"/>
    <w:rsid w:val="00A45B15"/>
    <w:rsid w:val="00A474CC"/>
    <w:rsid w:val="00A47E3D"/>
    <w:rsid w:val="00A51184"/>
    <w:rsid w:val="00A51558"/>
    <w:rsid w:val="00A51CD4"/>
    <w:rsid w:val="00A544DB"/>
    <w:rsid w:val="00A55A1D"/>
    <w:rsid w:val="00A55CBB"/>
    <w:rsid w:val="00A56136"/>
    <w:rsid w:val="00A563EE"/>
    <w:rsid w:val="00A57299"/>
    <w:rsid w:val="00A5794B"/>
    <w:rsid w:val="00A60FEB"/>
    <w:rsid w:val="00A61172"/>
    <w:rsid w:val="00A612C8"/>
    <w:rsid w:val="00A61470"/>
    <w:rsid w:val="00A623B1"/>
    <w:rsid w:val="00A65880"/>
    <w:rsid w:val="00A658DD"/>
    <w:rsid w:val="00A65B6A"/>
    <w:rsid w:val="00A6632F"/>
    <w:rsid w:val="00A67E1F"/>
    <w:rsid w:val="00A67F08"/>
    <w:rsid w:val="00A708AA"/>
    <w:rsid w:val="00A70CD5"/>
    <w:rsid w:val="00A70DDA"/>
    <w:rsid w:val="00A71FA8"/>
    <w:rsid w:val="00A739FE"/>
    <w:rsid w:val="00A74301"/>
    <w:rsid w:val="00A74646"/>
    <w:rsid w:val="00A7465A"/>
    <w:rsid w:val="00A747AC"/>
    <w:rsid w:val="00A757B7"/>
    <w:rsid w:val="00A75BEC"/>
    <w:rsid w:val="00A764D2"/>
    <w:rsid w:val="00A77065"/>
    <w:rsid w:val="00A77931"/>
    <w:rsid w:val="00A77F20"/>
    <w:rsid w:val="00A77FA6"/>
    <w:rsid w:val="00A805E2"/>
    <w:rsid w:val="00A8131B"/>
    <w:rsid w:val="00A81400"/>
    <w:rsid w:val="00A81491"/>
    <w:rsid w:val="00A82466"/>
    <w:rsid w:val="00A82C9C"/>
    <w:rsid w:val="00A83890"/>
    <w:rsid w:val="00A83BFA"/>
    <w:rsid w:val="00A84F35"/>
    <w:rsid w:val="00A854CB"/>
    <w:rsid w:val="00A85AAF"/>
    <w:rsid w:val="00A85C5F"/>
    <w:rsid w:val="00A8629D"/>
    <w:rsid w:val="00A864CB"/>
    <w:rsid w:val="00A8662F"/>
    <w:rsid w:val="00A86F3A"/>
    <w:rsid w:val="00A8717A"/>
    <w:rsid w:val="00A876B3"/>
    <w:rsid w:val="00A8E6B7"/>
    <w:rsid w:val="00A91825"/>
    <w:rsid w:val="00A91C4C"/>
    <w:rsid w:val="00A93CCB"/>
    <w:rsid w:val="00A93DDA"/>
    <w:rsid w:val="00A942B1"/>
    <w:rsid w:val="00A94941"/>
    <w:rsid w:val="00A94CC3"/>
    <w:rsid w:val="00A9647D"/>
    <w:rsid w:val="00A970F9"/>
    <w:rsid w:val="00AA061A"/>
    <w:rsid w:val="00AA12A8"/>
    <w:rsid w:val="00AA1423"/>
    <w:rsid w:val="00AA274B"/>
    <w:rsid w:val="00AA2850"/>
    <w:rsid w:val="00AA2A7E"/>
    <w:rsid w:val="00AA2DD4"/>
    <w:rsid w:val="00AA5208"/>
    <w:rsid w:val="00AA61CB"/>
    <w:rsid w:val="00AA6874"/>
    <w:rsid w:val="00AA72B2"/>
    <w:rsid w:val="00AB06EA"/>
    <w:rsid w:val="00AB1B4C"/>
    <w:rsid w:val="00AB1D55"/>
    <w:rsid w:val="00AB237A"/>
    <w:rsid w:val="00AB249D"/>
    <w:rsid w:val="00AB2AB0"/>
    <w:rsid w:val="00AB452A"/>
    <w:rsid w:val="00AB4E47"/>
    <w:rsid w:val="00AC08B7"/>
    <w:rsid w:val="00AC10BF"/>
    <w:rsid w:val="00AC1FB6"/>
    <w:rsid w:val="00AC3BF5"/>
    <w:rsid w:val="00AC503E"/>
    <w:rsid w:val="00AC562E"/>
    <w:rsid w:val="00AC5B17"/>
    <w:rsid w:val="00AC64BB"/>
    <w:rsid w:val="00AC6D67"/>
    <w:rsid w:val="00AC73CA"/>
    <w:rsid w:val="00AD02D2"/>
    <w:rsid w:val="00AD0686"/>
    <w:rsid w:val="00AD0729"/>
    <w:rsid w:val="00AD1AD4"/>
    <w:rsid w:val="00AD3529"/>
    <w:rsid w:val="00AD3F71"/>
    <w:rsid w:val="00AD4141"/>
    <w:rsid w:val="00AD424E"/>
    <w:rsid w:val="00AD4487"/>
    <w:rsid w:val="00AD4719"/>
    <w:rsid w:val="00AD5481"/>
    <w:rsid w:val="00AD5AAD"/>
    <w:rsid w:val="00AD61C8"/>
    <w:rsid w:val="00AD71D4"/>
    <w:rsid w:val="00AD7504"/>
    <w:rsid w:val="00AD7F25"/>
    <w:rsid w:val="00AE00DE"/>
    <w:rsid w:val="00AE085F"/>
    <w:rsid w:val="00AE0D0D"/>
    <w:rsid w:val="00AE1039"/>
    <w:rsid w:val="00AE199C"/>
    <w:rsid w:val="00AE293D"/>
    <w:rsid w:val="00AE2F17"/>
    <w:rsid w:val="00AE4ECF"/>
    <w:rsid w:val="00AE5A70"/>
    <w:rsid w:val="00AE61EB"/>
    <w:rsid w:val="00AE6DBC"/>
    <w:rsid w:val="00AE783D"/>
    <w:rsid w:val="00AE7CF5"/>
    <w:rsid w:val="00AF00B8"/>
    <w:rsid w:val="00AF0253"/>
    <w:rsid w:val="00AF03A0"/>
    <w:rsid w:val="00AF03DC"/>
    <w:rsid w:val="00AF0DE4"/>
    <w:rsid w:val="00AF0F91"/>
    <w:rsid w:val="00AF117F"/>
    <w:rsid w:val="00AF1C2A"/>
    <w:rsid w:val="00AF1D43"/>
    <w:rsid w:val="00AF2E05"/>
    <w:rsid w:val="00AF2F0C"/>
    <w:rsid w:val="00AF3F16"/>
    <w:rsid w:val="00AF4F7B"/>
    <w:rsid w:val="00AF5F10"/>
    <w:rsid w:val="00AF6062"/>
    <w:rsid w:val="00B01D5B"/>
    <w:rsid w:val="00B0319B"/>
    <w:rsid w:val="00B0418D"/>
    <w:rsid w:val="00B05053"/>
    <w:rsid w:val="00B0574D"/>
    <w:rsid w:val="00B061ED"/>
    <w:rsid w:val="00B06CDA"/>
    <w:rsid w:val="00B07952"/>
    <w:rsid w:val="00B07F5A"/>
    <w:rsid w:val="00B10A81"/>
    <w:rsid w:val="00B11196"/>
    <w:rsid w:val="00B118FE"/>
    <w:rsid w:val="00B11B18"/>
    <w:rsid w:val="00B12E77"/>
    <w:rsid w:val="00B131F7"/>
    <w:rsid w:val="00B13657"/>
    <w:rsid w:val="00B1381E"/>
    <w:rsid w:val="00B13983"/>
    <w:rsid w:val="00B150E9"/>
    <w:rsid w:val="00B15382"/>
    <w:rsid w:val="00B15455"/>
    <w:rsid w:val="00B15BB4"/>
    <w:rsid w:val="00B17232"/>
    <w:rsid w:val="00B200C3"/>
    <w:rsid w:val="00B20137"/>
    <w:rsid w:val="00B2292C"/>
    <w:rsid w:val="00B23B02"/>
    <w:rsid w:val="00B2436A"/>
    <w:rsid w:val="00B24ADB"/>
    <w:rsid w:val="00B24E54"/>
    <w:rsid w:val="00B250D1"/>
    <w:rsid w:val="00B25353"/>
    <w:rsid w:val="00B255C5"/>
    <w:rsid w:val="00B255FB"/>
    <w:rsid w:val="00B26D2F"/>
    <w:rsid w:val="00B27399"/>
    <w:rsid w:val="00B2778C"/>
    <w:rsid w:val="00B3061F"/>
    <w:rsid w:val="00B30F63"/>
    <w:rsid w:val="00B3237C"/>
    <w:rsid w:val="00B32C50"/>
    <w:rsid w:val="00B32D9A"/>
    <w:rsid w:val="00B330BB"/>
    <w:rsid w:val="00B3324D"/>
    <w:rsid w:val="00B33744"/>
    <w:rsid w:val="00B35D97"/>
    <w:rsid w:val="00B35E3E"/>
    <w:rsid w:val="00B35E5B"/>
    <w:rsid w:val="00B36530"/>
    <w:rsid w:val="00B3682B"/>
    <w:rsid w:val="00B36A5F"/>
    <w:rsid w:val="00B40971"/>
    <w:rsid w:val="00B426D0"/>
    <w:rsid w:val="00B4530D"/>
    <w:rsid w:val="00B45A32"/>
    <w:rsid w:val="00B45BC8"/>
    <w:rsid w:val="00B46144"/>
    <w:rsid w:val="00B4619B"/>
    <w:rsid w:val="00B50199"/>
    <w:rsid w:val="00B502DC"/>
    <w:rsid w:val="00B50CE3"/>
    <w:rsid w:val="00B510C2"/>
    <w:rsid w:val="00B51BDE"/>
    <w:rsid w:val="00B51D7F"/>
    <w:rsid w:val="00B52C3F"/>
    <w:rsid w:val="00B5342D"/>
    <w:rsid w:val="00B53E98"/>
    <w:rsid w:val="00B54116"/>
    <w:rsid w:val="00B57251"/>
    <w:rsid w:val="00B607BB"/>
    <w:rsid w:val="00B614BF"/>
    <w:rsid w:val="00B6167B"/>
    <w:rsid w:val="00B621E9"/>
    <w:rsid w:val="00B631FB"/>
    <w:rsid w:val="00B63A4A"/>
    <w:rsid w:val="00B63FC1"/>
    <w:rsid w:val="00B64CC3"/>
    <w:rsid w:val="00B6571B"/>
    <w:rsid w:val="00B666CC"/>
    <w:rsid w:val="00B67CFE"/>
    <w:rsid w:val="00B7004A"/>
    <w:rsid w:val="00B713FA"/>
    <w:rsid w:val="00B71895"/>
    <w:rsid w:val="00B7207D"/>
    <w:rsid w:val="00B73B61"/>
    <w:rsid w:val="00B74D75"/>
    <w:rsid w:val="00B7572C"/>
    <w:rsid w:val="00B75FFE"/>
    <w:rsid w:val="00B76C84"/>
    <w:rsid w:val="00B773A9"/>
    <w:rsid w:val="00B77D33"/>
    <w:rsid w:val="00B77DFF"/>
    <w:rsid w:val="00B806F1"/>
    <w:rsid w:val="00B811A6"/>
    <w:rsid w:val="00B81380"/>
    <w:rsid w:val="00B81CED"/>
    <w:rsid w:val="00B820D9"/>
    <w:rsid w:val="00B85DD4"/>
    <w:rsid w:val="00B8669F"/>
    <w:rsid w:val="00B86879"/>
    <w:rsid w:val="00B86A7F"/>
    <w:rsid w:val="00B86B60"/>
    <w:rsid w:val="00B87058"/>
    <w:rsid w:val="00B87B7B"/>
    <w:rsid w:val="00B901D8"/>
    <w:rsid w:val="00B903FD"/>
    <w:rsid w:val="00B90901"/>
    <w:rsid w:val="00B9176E"/>
    <w:rsid w:val="00B918CA"/>
    <w:rsid w:val="00B91A79"/>
    <w:rsid w:val="00B92911"/>
    <w:rsid w:val="00B93076"/>
    <w:rsid w:val="00B936FC"/>
    <w:rsid w:val="00B9399D"/>
    <w:rsid w:val="00B9402E"/>
    <w:rsid w:val="00B94A21"/>
    <w:rsid w:val="00BA03E2"/>
    <w:rsid w:val="00BA07CD"/>
    <w:rsid w:val="00BA1166"/>
    <w:rsid w:val="00BA1A3C"/>
    <w:rsid w:val="00BA24AC"/>
    <w:rsid w:val="00BA2DB9"/>
    <w:rsid w:val="00BA56C1"/>
    <w:rsid w:val="00BA5893"/>
    <w:rsid w:val="00BA5C7A"/>
    <w:rsid w:val="00BA6D7E"/>
    <w:rsid w:val="00BA6EBD"/>
    <w:rsid w:val="00BB0335"/>
    <w:rsid w:val="00BB06E5"/>
    <w:rsid w:val="00BB0B77"/>
    <w:rsid w:val="00BB16C1"/>
    <w:rsid w:val="00BB1F55"/>
    <w:rsid w:val="00BB1F67"/>
    <w:rsid w:val="00BB20A9"/>
    <w:rsid w:val="00BB240F"/>
    <w:rsid w:val="00BB257F"/>
    <w:rsid w:val="00BB2C96"/>
    <w:rsid w:val="00BB3A02"/>
    <w:rsid w:val="00BB3E2E"/>
    <w:rsid w:val="00BB45C4"/>
    <w:rsid w:val="00BB483E"/>
    <w:rsid w:val="00BB6913"/>
    <w:rsid w:val="00BB76B0"/>
    <w:rsid w:val="00BC10EF"/>
    <w:rsid w:val="00BC2A15"/>
    <w:rsid w:val="00BC3ECE"/>
    <w:rsid w:val="00BC45B3"/>
    <w:rsid w:val="00BC4733"/>
    <w:rsid w:val="00BC5185"/>
    <w:rsid w:val="00BC5A11"/>
    <w:rsid w:val="00BC5B10"/>
    <w:rsid w:val="00BC658B"/>
    <w:rsid w:val="00BC69BB"/>
    <w:rsid w:val="00BC6CA0"/>
    <w:rsid w:val="00BC7E5A"/>
    <w:rsid w:val="00BD0027"/>
    <w:rsid w:val="00BD027D"/>
    <w:rsid w:val="00BD0756"/>
    <w:rsid w:val="00BD10C4"/>
    <w:rsid w:val="00BD1509"/>
    <w:rsid w:val="00BD1C20"/>
    <w:rsid w:val="00BD3CC0"/>
    <w:rsid w:val="00BD3E49"/>
    <w:rsid w:val="00BD4176"/>
    <w:rsid w:val="00BD4345"/>
    <w:rsid w:val="00BD4A7A"/>
    <w:rsid w:val="00BD5169"/>
    <w:rsid w:val="00BD5311"/>
    <w:rsid w:val="00BD5D46"/>
    <w:rsid w:val="00BD619C"/>
    <w:rsid w:val="00BD7EFE"/>
    <w:rsid w:val="00BE0068"/>
    <w:rsid w:val="00BE0643"/>
    <w:rsid w:val="00BE07EC"/>
    <w:rsid w:val="00BE3412"/>
    <w:rsid w:val="00BE448A"/>
    <w:rsid w:val="00BE545C"/>
    <w:rsid w:val="00BE66C5"/>
    <w:rsid w:val="00BE746F"/>
    <w:rsid w:val="00BF1617"/>
    <w:rsid w:val="00BF28EF"/>
    <w:rsid w:val="00BF2C42"/>
    <w:rsid w:val="00BF335B"/>
    <w:rsid w:val="00BF3A10"/>
    <w:rsid w:val="00BF3D13"/>
    <w:rsid w:val="00BF3EF8"/>
    <w:rsid w:val="00BF4BD0"/>
    <w:rsid w:val="00BF4CB8"/>
    <w:rsid w:val="00BF4CC7"/>
    <w:rsid w:val="00BF4FBA"/>
    <w:rsid w:val="00BF5BF4"/>
    <w:rsid w:val="00BF5DE7"/>
    <w:rsid w:val="00BF7025"/>
    <w:rsid w:val="00BF7B43"/>
    <w:rsid w:val="00BF7BD8"/>
    <w:rsid w:val="00BF7FF2"/>
    <w:rsid w:val="00C00235"/>
    <w:rsid w:val="00C00817"/>
    <w:rsid w:val="00C00942"/>
    <w:rsid w:val="00C00B4B"/>
    <w:rsid w:val="00C00CFC"/>
    <w:rsid w:val="00C00E02"/>
    <w:rsid w:val="00C024A4"/>
    <w:rsid w:val="00C025E5"/>
    <w:rsid w:val="00C02B6A"/>
    <w:rsid w:val="00C03370"/>
    <w:rsid w:val="00C03AD2"/>
    <w:rsid w:val="00C04341"/>
    <w:rsid w:val="00C047B8"/>
    <w:rsid w:val="00C04F04"/>
    <w:rsid w:val="00C058E8"/>
    <w:rsid w:val="00C0627C"/>
    <w:rsid w:val="00C0639D"/>
    <w:rsid w:val="00C070D1"/>
    <w:rsid w:val="00C1050B"/>
    <w:rsid w:val="00C12113"/>
    <w:rsid w:val="00C124FA"/>
    <w:rsid w:val="00C12C0E"/>
    <w:rsid w:val="00C130D3"/>
    <w:rsid w:val="00C1317B"/>
    <w:rsid w:val="00C1364C"/>
    <w:rsid w:val="00C1395F"/>
    <w:rsid w:val="00C13BA2"/>
    <w:rsid w:val="00C156C4"/>
    <w:rsid w:val="00C161CC"/>
    <w:rsid w:val="00C164C7"/>
    <w:rsid w:val="00C16DEA"/>
    <w:rsid w:val="00C17203"/>
    <w:rsid w:val="00C17360"/>
    <w:rsid w:val="00C1764D"/>
    <w:rsid w:val="00C17815"/>
    <w:rsid w:val="00C17A1B"/>
    <w:rsid w:val="00C17DC3"/>
    <w:rsid w:val="00C2027F"/>
    <w:rsid w:val="00C209AC"/>
    <w:rsid w:val="00C20A05"/>
    <w:rsid w:val="00C22805"/>
    <w:rsid w:val="00C230F1"/>
    <w:rsid w:val="00C231A4"/>
    <w:rsid w:val="00C23801"/>
    <w:rsid w:val="00C23BC4"/>
    <w:rsid w:val="00C26112"/>
    <w:rsid w:val="00C263F3"/>
    <w:rsid w:val="00C2664F"/>
    <w:rsid w:val="00C26996"/>
    <w:rsid w:val="00C26C9B"/>
    <w:rsid w:val="00C27AE1"/>
    <w:rsid w:val="00C31294"/>
    <w:rsid w:val="00C31937"/>
    <w:rsid w:val="00C31B29"/>
    <w:rsid w:val="00C335E1"/>
    <w:rsid w:val="00C34629"/>
    <w:rsid w:val="00C353CE"/>
    <w:rsid w:val="00C3677D"/>
    <w:rsid w:val="00C379F6"/>
    <w:rsid w:val="00C37CF0"/>
    <w:rsid w:val="00C40203"/>
    <w:rsid w:val="00C403EF"/>
    <w:rsid w:val="00C409EF"/>
    <w:rsid w:val="00C41EE3"/>
    <w:rsid w:val="00C42B2D"/>
    <w:rsid w:val="00C42C92"/>
    <w:rsid w:val="00C42D14"/>
    <w:rsid w:val="00C42DC2"/>
    <w:rsid w:val="00C4351B"/>
    <w:rsid w:val="00C43540"/>
    <w:rsid w:val="00C439A2"/>
    <w:rsid w:val="00C44705"/>
    <w:rsid w:val="00C46788"/>
    <w:rsid w:val="00C46838"/>
    <w:rsid w:val="00C4741D"/>
    <w:rsid w:val="00C475AC"/>
    <w:rsid w:val="00C4CDF5"/>
    <w:rsid w:val="00C50A20"/>
    <w:rsid w:val="00C50D6F"/>
    <w:rsid w:val="00C51494"/>
    <w:rsid w:val="00C51C70"/>
    <w:rsid w:val="00C53642"/>
    <w:rsid w:val="00C53B72"/>
    <w:rsid w:val="00C53DC3"/>
    <w:rsid w:val="00C53E02"/>
    <w:rsid w:val="00C540AA"/>
    <w:rsid w:val="00C55946"/>
    <w:rsid w:val="00C55BFC"/>
    <w:rsid w:val="00C56A64"/>
    <w:rsid w:val="00C57BA0"/>
    <w:rsid w:val="00C57BFC"/>
    <w:rsid w:val="00C601B8"/>
    <w:rsid w:val="00C60217"/>
    <w:rsid w:val="00C603E4"/>
    <w:rsid w:val="00C63574"/>
    <w:rsid w:val="00C64678"/>
    <w:rsid w:val="00C64E3E"/>
    <w:rsid w:val="00C65038"/>
    <w:rsid w:val="00C6571E"/>
    <w:rsid w:val="00C6583D"/>
    <w:rsid w:val="00C66BAD"/>
    <w:rsid w:val="00C66CCC"/>
    <w:rsid w:val="00C67E1C"/>
    <w:rsid w:val="00C67E64"/>
    <w:rsid w:val="00C7023F"/>
    <w:rsid w:val="00C70282"/>
    <w:rsid w:val="00C71A20"/>
    <w:rsid w:val="00C71E06"/>
    <w:rsid w:val="00C72164"/>
    <w:rsid w:val="00C72676"/>
    <w:rsid w:val="00C72BC5"/>
    <w:rsid w:val="00C72DF2"/>
    <w:rsid w:val="00C73A19"/>
    <w:rsid w:val="00C740B0"/>
    <w:rsid w:val="00C74265"/>
    <w:rsid w:val="00C746A6"/>
    <w:rsid w:val="00C76957"/>
    <w:rsid w:val="00C76C65"/>
    <w:rsid w:val="00C77210"/>
    <w:rsid w:val="00C77977"/>
    <w:rsid w:val="00C805F7"/>
    <w:rsid w:val="00C80BB6"/>
    <w:rsid w:val="00C810AD"/>
    <w:rsid w:val="00C81444"/>
    <w:rsid w:val="00C81615"/>
    <w:rsid w:val="00C824B8"/>
    <w:rsid w:val="00C8466C"/>
    <w:rsid w:val="00C849FB"/>
    <w:rsid w:val="00C84DDC"/>
    <w:rsid w:val="00C85843"/>
    <w:rsid w:val="00C859AC"/>
    <w:rsid w:val="00C85DC5"/>
    <w:rsid w:val="00C8608E"/>
    <w:rsid w:val="00C864AC"/>
    <w:rsid w:val="00C8677A"/>
    <w:rsid w:val="00C8685B"/>
    <w:rsid w:val="00C86A4D"/>
    <w:rsid w:val="00C87891"/>
    <w:rsid w:val="00C915B6"/>
    <w:rsid w:val="00C92712"/>
    <w:rsid w:val="00C93090"/>
    <w:rsid w:val="00C941C5"/>
    <w:rsid w:val="00C94C34"/>
    <w:rsid w:val="00C950C3"/>
    <w:rsid w:val="00C95C10"/>
    <w:rsid w:val="00C974E6"/>
    <w:rsid w:val="00C97687"/>
    <w:rsid w:val="00C977F2"/>
    <w:rsid w:val="00CA07F6"/>
    <w:rsid w:val="00CA0F97"/>
    <w:rsid w:val="00CA1044"/>
    <w:rsid w:val="00CA35EB"/>
    <w:rsid w:val="00CA3C32"/>
    <w:rsid w:val="00CA43AA"/>
    <w:rsid w:val="00CA4771"/>
    <w:rsid w:val="00CA54BF"/>
    <w:rsid w:val="00CA75E5"/>
    <w:rsid w:val="00CA7D47"/>
    <w:rsid w:val="00CB0E72"/>
    <w:rsid w:val="00CB0EB8"/>
    <w:rsid w:val="00CB0EF6"/>
    <w:rsid w:val="00CB1456"/>
    <w:rsid w:val="00CB1A52"/>
    <w:rsid w:val="00CB1DF2"/>
    <w:rsid w:val="00CB2195"/>
    <w:rsid w:val="00CB2F57"/>
    <w:rsid w:val="00CB301E"/>
    <w:rsid w:val="00CB35F9"/>
    <w:rsid w:val="00CB3EFF"/>
    <w:rsid w:val="00CB4194"/>
    <w:rsid w:val="00CB5F5B"/>
    <w:rsid w:val="00CB6363"/>
    <w:rsid w:val="00CB6973"/>
    <w:rsid w:val="00CC2389"/>
    <w:rsid w:val="00CC26C4"/>
    <w:rsid w:val="00CC2A2C"/>
    <w:rsid w:val="00CC2C93"/>
    <w:rsid w:val="00CC2DC4"/>
    <w:rsid w:val="00CC3565"/>
    <w:rsid w:val="00CC37BC"/>
    <w:rsid w:val="00CC3909"/>
    <w:rsid w:val="00CC39F7"/>
    <w:rsid w:val="00CC429A"/>
    <w:rsid w:val="00CC4EF5"/>
    <w:rsid w:val="00CC6487"/>
    <w:rsid w:val="00CC69D4"/>
    <w:rsid w:val="00CC7CAC"/>
    <w:rsid w:val="00CC7F4E"/>
    <w:rsid w:val="00CC7FB2"/>
    <w:rsid w:val="00CD0072"/>
    <w:rsid w:val="00CD0180"/>
    <w:rsid w:val="00CD022A"/>
    <w:rsid w:val="00CD1A49"/>
    <w:rsid w:val="00CD2154"/>
    <w:rsid w:val="00CD270B"/>
    <w:rsid w:val="00CD50F4"/>
    <w:rsid w:val="00CD6D82"/>
    <w:rsid w:val="00CD70CB"/>
    <w:rsid w:val="00CE05FC"/>
    <w:rsid w:val="00CE060C"/>
    <w:rsid w:val="00CE2731"/>
    <w:rsid w:val="00CE370F"/>
    <w:rsid w:val="00CE499E"/>
    <w:rsid w:val="00CE4C9A"/>
    <w:rsid w:val="00CE4ED3"/>
    <w:rsid w:val="00CE571F"/>
    <w:rsid w:val="00CE57D0"/>
    <w:rsid w:val="00CE5AB3"/>
    <w:rsid w:val="00CE5ED3"/>
    <w:rsid w:val="00CE6CB2"/>
    <w:rsid w:val="00CE6D6D"/>
    <w:rsid w:val="00CE6D9B"/>
    <w:rsid w:val="00CE774D"/>
    <w:rsid w:val="00CE7CD8"/>
    <w:rsid w:val="00CF07C7"/>
    <w:rsid w:val="00CF0D17"/>
    <w:rsid w:val="00CF0E8B"/>
    <w:rsid w:val="00CF195E"/>
    <w:rsid w:val="00CF3556"/>
    <w:rsid w:val="00CF3BC2"/>
    <w:rsid w:val="00CF3FB3"/>
    <w:rsid w:val="00CF3FEF"/>
    <w:rsid w:val="00CF50F7"/>
    <w:rsid w:val="00CF578B"/>
    <w:rsid w:val="00CF5B88"/>
    <w:rsid w:val="00CF6C25"/>
    <w:rsid w:val="00CF7D03"/>
    <w:rsid w:val="00D00C71"/>
    <w:rsid w:val="00D02A66"/>
    <w:rsid w:val="00D034E6"/>
    <w:rsid w:val="00D034F7"/>
    <w:rsid w:val="00D03E33"/>
    <w:rsid w:val="00D0430A"/>
    <w:rsid w:val="00D044FD"/>
    <w:rsid w:val="00D048C1"/>
    <w:rsid w:val="00D060D7"/>
    <w:rsid w:val="00D06360"/>
    <w:rsid w:val="00D06CD8"/>
    <w:rsid w:val="00D10B13"/>
    <w:rsid w:val="00D10B64"/>
    <w:rsid w:val="00D1242E"/>
    <w:rsid w:val="00D12665"/>
    <w:rsid w:val="00D12C7E"/>
    <w:rsid w:val="00D12F30"/>
    <w:rsid w:val="00D14E50"/>
    <w:rsid w:val="00D1584F"/>
    <w:rsid w:val="00D1653A"/>
    <w:rsid w:val="00D168A4"/>
    <w:rsid w:val="00D16D91"/>
    <w:rsid w:val="00D20CF1"/>
    <w:rsid w:val="00D211D4"/>
    <w:rsid w:val="00D2170D"/>
    <w:rsid w:val="00D21908"/>
    <w:rsid w:val="00D22581"/>
    <w:rsid w:val="00D2260B"/>
    <w:rsid w:val="00D2273B"/>
    <w:rsid w:val="00D23592"/>
    <w:rsid w:val="00D2369F"/>
    <w:rsid w:val="00D252CF"/>
    <w:rsid w:val="00D2563A"/>
    <w:rsid w:val="00D25BBB"/>
    <w:rsid w:val="00D264C7"/>
    <w:rsid w:val="00D26DE3"/>
    <w:rsid w:val="00D2711C"/>
    <w:rsid w:val="00D30634"/>
    <w:rsid w:val="00D32307"/>
    <w:rsid w:val="00D32606"/>
    <w:rsid w:val="00D35153"/>
    <w:rsid w:val="00D35902"/>
    <w:rsid w:val="00D36DAC"/>
    <w:rsid w:val="00D378F6"/>
    <w:rsid w:val="00D411E0"/>
    <w:rsid w:val="00D424F7"/>
    <w:rsid w:val="00D42E50"/>
    <w:rsid w:val="00D4308D"/>
    <w:rsid w:val="00D43296"/>
    <w:rsid w:val="00D43FCF"/>
    <w:rsid w:val="00D446AC"/>
    <w:rsid w:val="00D449BA"/>
    <w:rsid w:val="00D4536D"/>
    <w:rsid w:val="00D455A0"/>
    <w:rsid w:val="00D45C39"/>
    <w:rsid w:val="00D4648E"/>
    <w:rsid w:val="00D4689A"/>
    <w:rsid w:val="00D47BD0"/>
    <w:rsid w:val="00D50299"/>
    <w:rsid w:val="00D50545"/>
    <w:rsid w:val="00D50B61"/>
    <w:rsid w:val="00D50F44"/>
    <w:rsid w:val="00D51859"/>
    <w:rsid w:val="00D520BB"/>
    <w:rsid w:val="00D53161"/>
    <w:rsid w:val="00D54721"/>
    <w:rsid w:val="00D55128"/>
    <w:rsid w:val="00D55D29"/>
    <w:rsid w:val="00D56CF6"/>
    <w:rsid w:val="00D571BF"/>
    <w:rsid w:val="00D579D0"/>
    <w:rsid w:val="00D57E6C"/>
    <w:rsid w:val="00D57F0A"/>
    <w:rsid w:val="00D601FE"/>
    <w:rsid w:val="00D606F1"/>
    <w:rsid w:val="00D6103D"/>
    <w:rsid w:val="00D616DF"/>
    <w:rsid w:val="00D616EF"/>
    <w:rsid w:val="00D620B8"/>
    <w:rsid w:val="00D62B3A"/>
    <w:rsid w:val="00D63645"/>
    <w:rsid w:val="00D636CD"/>
    <w:rsid w:val="00D63945"/>
    <w:rsid w:val="00D6446C"/>
    <w:rsid w:val="00D64D4F"/>
    <w:rsid w:val="00D65C1C"/>
    <w:rsid w:val="00D66B18"/>
    <w:rsid w:val="00D66E02"/>
    <w:rsid w:val="00D72474"/>
    <w:rsid w:val="00D72849"/>
    <w:rsid w:val="00D7373D"/>
    <w:rsid w:val="00D73C66"/>
    <w:rsid w:val="00D73CD1"/>
    <w:rsid w:val="00D73D08"/>
    <w:rsid w:val="00D749CA"/>
    <w:rsid w:val="00D74C88"/>
    <w:rsid w:val="00D75385"/>
    <w:rsid w:val="00D75803"/>
    <w:rsid w:val="00D75AFB"/>
    <w:rsid w:val="00D75BE9"/>
    <w:rsid w:val="00D7607E"/>
    <w:rsid w:val="00D76ACC"/>
    <w:rsid w:val="00D80161"/>
    <w:rsid w:val="00D805A7"/>
    <w:rsid w:val="00D80D3B"/>
    <w:rsid w:val="00D81A46"/>
    <w:rsid w:val="00D8227D"/>
    <w:rsid w:val="00D831DF"/>
    <w:rsid w:val="00D83CD2"/>
    <w:rsid w:val="00D83F46"/>
    <w:rsid w:val="00D844D2"/>
    <w:rsid w:val="00D84627"/>
    <w:rsid w:val="00D84ED6"/>
    <w:rsid w:val="00D87220"/>
    <w:rsid w:val="00D907F5"/>
    <w:rsid w:val="00D90D9D"/>
    <w:rsid w:val="00D90DFB"/>
    <w:rsid w:val="00D91688"/>
    <w:rsid w:val="00D91E14"/>
    <w:rsid w:val="00D92296"/>
    <w:rsid w:val="00D936E4"/>
    <w:rsid w:val="00D93A89"/>
    <w:rsid w:val="00D9516A"/>
    <w:rsid w:val="00D9593E"/>
    <w:rsid w:val="00D95BC4"/>
    <w:rsid w:val="00D963AD"/>
    <w:rsid w:val="00D965EF"/>
    <w:rsid w:val="00D96C93"/>
    <w:rsid w:val="00D9724A"/>
    <w:rsid w:val="00D976F2"/>
    <w:rsid w:val="00D97EDB"/>
    <w:rsid w:val="00DA1607"/>
    <w:rsid w:val="00DA22B4"/>
    <w:rsid w:val="00DA2B2F"/>
    <w:rsid w:val="00DA3DE5"/>
    <w:rsid w:val="00DA53CB"/>
    <w:rsid w:val="00DA5992"/>
    <w:rsid w:val="00DA75C9"/>
    <w:rsid w:val="00DA7DA3"/>
    <w:rsid w:val="00DB00E1"/>
    <w:rsid w:val="00DB0D67"/>
    <w:rsid w:val="00DB13CD"/>
    <w:rsid w:val="00DB26A7"/>
    <w:rsid w:val="00DB2914"/>
    <w:rsid w:val="00DB3206"/>
    <w:rsid w:val="00DB419A"/>
    <w:rsid w:val="00DB45E5"/>
    <w:rsid w:val="00DB5101"/>
    <w:rsid w:val="00DB5543"/>
    <w:rsid w:val="00DB5AD3"/>
    <w:rsid w:val="00DB6383"/>
    <w:rsid w:val="00DB7ED4"/>
    <w:rsid w:val="00DC133B"/>
    <w:rsid w:val="00DC199A"/>
    <w:rsid w:val="00DC2104"/>
    <w:rsid w:val="00DC23D6"/>
    <w:rsid w:val="00DC2478"/>
    <w:rsid w:val="00DC281A"/>
    <w:rsid w:val="00DC2E12"/>
    <w:rsid w:val="00DC47F5"/>
    <w:rsid w:val="00DC48DB"/>
    <w:rsid w:val="00DC4902"/>
    <w:rsid w:val="00DC591C"/>
    <w:rsid w:val="00DC5ACC"/>
    <w:rsid w:val="00DC650C"/>
    <w:rsid w:val="00DC68D8"/>
    <w:rsid w:val="00DC6F07"/>
    <w:rsid w:val="00DC7493"/>
    <w:rsid w:val="00DC7BC7"/>
    <w:rsid w:val="00DD0108"/>
    <w:rsid w:val="00DD04C8"/>
    <w:rsid w:val="00DD26F8"/>
    <w:rsid w:val="00DD2ACD"/>
    <w:rsid w:val="00DD2BF9"/>
    <w:rsid w:val="00DD39FA"/>
    <w:rsid w:val="00DD3A0E"/>
    <w:rsid w:val="00DD55CC"/>
    <w:rsid w:val="00DD55E6"/>
    <w:rsid w:val="00DD5BBB"/>
    <w:rsid w:val="00DD635D"/>
    <w:rsid w:val="00DD67C6"/>
    <w:rsid w:val="00DD6AAF"/>
    <w:rsid w:val="00DD791A"/>
    <w:rsid w:val="00DD7E3B"/>
    <w:rsid w:val="00DE041B"/>
    <w:rsid w:val="00DE0B6A"/>
    <w:rsid w:val="00DE16B1"/>
    <w:rsid w:val="00DE2509"/>
    <w:rsid w:val="00DE30D4"/>
    <w:rsid w:val="00DE3A0E"/>
    <w:rsid w:val="00DE424D"/>
    <w:rsid w:val="00DE759B"/>
    <w:rsid w:val="00DE7CDF"/>
    <w:rsid w:val="00DF26B6"/>
    <w:rsid w:val="00DF3166"/>
    <w:rsid w:val="00DF3C44"/>
    <w:rsid w:val="00DF3D68"/>
    <w:rsid w:val="00DF537A"/>
    <w:rsid w:val="00DF54FC"/>
    <w:rsid w:val="00DF5E3A"/>
    <w:rsid w:val="00DF6B32"/>
    <w:rsid w:val="00E000CC"/>
    <w:rsid w:val="00E003B6"/>
    <w:rsid w:val="00E00CB0"/>
    <w:rsid w:val="00E0153D"/>
    <w:rsid w:val="00E01F2C"/>
    <w:rsid w:val="00E0235C"/>
    <w:rsid w:val="00E02CE0"/>
    <w:rsid w:val="00E06EEC"/>
    <w:rsid w:val="00E0793F"/>
    <w:rsid w:val="00E07FE8"/>
    <w:rsid w:val="00E11249"/>
    <w:rsid w:val="00E124CA"/>
    <w:rsid w:val="00E12AD8"/>
    <w:rsid w:val="00E1301A"/>
    <w:rsid w:val="00E13850"/>
    <w:rsid w:val="00E143AF"/>
    <w:rsid w:val="00E153BB"/>
    <w:rsid w:val="00E179EB"/>
    <w:rsid w:val="00E17F0B"/>
    <w:rsid w:val="00E2084B"/>
    <w:rsid w:val="00E20A17"/>
    <w:rsid w:val="00E20BF6"/>
    <w:rsid w:val="00E20E0B"/>
    <w:rsid w:val="00E21523"/>
    <w:rsid w:val="00E225D6"/>
    <w:rsid w:val="00E22651"/>
    <w:rsid w:val="00E24601"/>
    <w:rsid w:val="00E2468E"/>
    <w:rsid w:val="00E25252"/>
    <w:rsid w:val="00E25FF3"/>
    <w:rsid w:val="00E2613C"/>
    <w:rsid w:val="00E26A60"/>
    <w:rsid w:val="00E27372"/>
    <w:rsid w:val="00E30DF7"/>
    <w:rsid w:val="00E32311"/>
    <w:rsid w:val="00E323EE"/>
    <w:rsid w:val="00E33125"/>
    <w:rsid w:val="00E34C67"/>
    <w:rsid w:val="00E35AA8"/>
    <w:rsid w:val="00E378B4"/>
    <w:rsid w:val="00E40E6E"/>
    <w:rsid w:val="00E40FB5"/>
    <w:rsid w:val="00E41616"/>
    <w:rsid w:val="00E42012"/>
    <w:rsid w:val="00E43DEB"/>
    <w:rsid w:val="00E44AA8"/>
    <w:rsid w:val="00E4553B"/>
    <w:rsid w:val="00E45F71"/>
    <w:rsid w:val="00E47156"/>
    <w:rsid w:val="00E47182"/>
    <w:rsid w:val="00E501CB"/>
    <w:rsid w:val="00E50B03"/>
    <w:rsid w:val="00E51CBA"/>
    <w:rsid w:val="00E51E76"/>
    <w:rsid w:val="00E52EAA"/>
    <w:rsid w:val="00E53239"/>
    <w:rsid w:val="00E53601"/>
    <w:rsid w:val="00E53854"/>
    <w:rsid w:val="00E54079"/>
    <w:rsid w:val="00E54196"/>
    <w:rsid w:val="00E54F55"/>
    <w:rsid w:val="00E56229"/>
    <w:rsid w:val="00E56B15"/>
    <w:rsid w:val="00E57952"/>
    <w:rsid w:val="00E579CF"/>
    <w:rsid w:val="00E6015D"/>
    <w:rsid w:val="00E614C6"/>
    <w:rsid w:val="00E61622"/>
    <w:rsid w:val="00E62152"/>
    <w:rsid w:val="00E62E05"/>
    <w:rsid w:val="00E63369"/>
    <w:rsid w:val="00E63EAE"/>
    <w:rsid w:val="00E646C4"/>
    <w:rsid w:val="00E64A83"/>
    <w:rsid w:val="00E660E3"/>
    <w:rsid w:val="00E67116"/>
    <w:rsid w:val="00E673DB"/>
    <w:rsid w:val="00E70BF7"/>
    <w:rsid w:val="00E717F0"/>
    <w:rsid w:val="00E71C74"/>
    <w:rsid w:val="00E7286C"/>
    <w:rsid w:val="00E73FFF"/>
    <w:rsid w:val="00E74213"/>
    <w:rsid w:val="00E7461D"/>
    <w:rsid w:val="00E74972"/>
    <w:rsid w:val="00E74DD1"/>
    <w:rsid w:val="00E74FC0"/>
    <w:rsid w:val="00E75277"/>
    <w:rsid w:val="00E753B8"/>
    <w:rsid w:val="00E75FF5"/>
    <w:rsid w:val="00E7632D"/>
    <w:rsid w:val="00E77989"/>
    <w:rsid w:val="00E808E8"/>
    <w:rsid w:val="00E813BE"/>
    <w:rsid w:val="00E814A9"/>
    <w:rsid w:val="00E819F9"/>
    <w:rsid w:val="00E81C37"/>
    <w:rsid w:val="00E82C27"/>
    <w:rsid w:val="00E83BAA"/>
    <w:rsid w:val="00E83E28"/>
    <w:rsid w:val="00E83E81"/>
    <w:rsid w:val="00E83F7C"/>
    <w:rsid w:val="00E8429E"/>
    <w:rsid w:val="00E847F1"/>
    <w:rsid w:val="00E86598"/>
    <w:rsid w:val="00E87583"/>
    <w:rsid w:val="00E911C1"/>
    <w:rsid w:val="00E92214"/>
    <w:rsid w:val="00E9226E"/>
    <w:rsid w:val="00E935C2"/>
    <w:rsid w:val="00E941A6"/>
    <w:rsid w:val="00E947D6"/>
    <w:rsid w:val="00E94902"/>
    <w:rsid w:val="00E94D88"/>
    <w:rsid w:val="00E94FF9"/>
    <w:rsid w:val="00E96532"/>
    <w:rsid w:val="00E97757"/>
    <w:rsid w:val="00E9787D"/>
    <w:rsid w:val="00EA0241"/>
    <w:rsid w:val="00EA0A3A"/>
    <w:rsid w:val="00EA2AE0"/>
    <w:rsid w:val="00EA3C86"/>
    <w:rsid w:val="00EA51D2"/>
    <w:rsid w:val="00EA6105"/>
    <w:rsid w:val="00EA6712"/>
    <w:rsid w:val="00EA6C43"/>
    <w:rsid w:val="00EB0005"/>
    <w:rsid w:val="00EB0576"/>
    <w:rsid w:val="00EB0B3D"/>
    <w:rsid w:val="00EB1C01"/>
    <w:rsid w:val="00EB336F"/>
    <w:rsid w:val="00EB3A4E"/>
    <w:rsid w:val="00EB3DB1"/>
    <w:rsid w:val="00EB4949"/>
    <w:rsid w:val="00EB60DD"/>
    <w:rsid w:val="00EB7903"/>
    <w:rsid w:val="00EB7FAA"/>
    <w:rsid w:val="00EC0089"/>
    <w:rsid w:val="00EC3102"/>
    <w:rsid w:val="00EC35D1"/>
    <w:rsid w:val="00EC35EA"/>
    <w:rsid w:val="00EC3C26"/>
    <w:rsid w:val="00EC4BB6"/>
    <w:rsid w:val="00EC589D"/>
    <w:rsid w:val="00EC68AB"/>
    <w:rsid w:val="00EC68E7"/>
    <w:rsid w:val="00EC6DB4"/>
    <w:rsid w:val="00EC7CE0"/>
    <w:rsid w:val="00ED141D"/>
    <w:rsid w:val="00ED25EE"/>
    <w:rsid w:val="00ED2762"/>
    <w:rsid w:val="00ED2966"/>
    <w:rsid w:val="00ED2DB1"/>
    <w:rsid w:val="00ED3E5F"/>
    <w:rsid w:val="00ED4544"/>
    <w:rsid w:val="00ED46E6"/>
    <w:rsid w:val="00ED4754"/>
    <w:rsid w:val="00ED4DBB"/>
    <w:rsid w:val="00ED4E12"/>
    <w:rsid w:val="00ED57AD"/>
    <w:rsid w:val="00ED6BF1"/>
    <w:rsid w:val="00ED7539"/>
    <w:rsid w:val="00ED76D4"/>
    <w:rsid w:val="00ED7FA3"/>
    <w:rsid w:val="00EE0AA8"/>
    <w:rsid w:val="00EE21F2"/>
    <w:rsid w:val="00EE2F7C"/>
    <w:rsid w:val="00EE3488"/>
    <w:rsid w:val="00EE5DFD"/>
    <w:rsid w:val="00EE6317"/>
    <w:rsid w:val="00EE7A75"/>
    <w:rsid w:val="00EF078C"/>
    <w:rsid w:val="00EF21EB"/>
    <w:rsid w:val="00EF3CA2"/>
    <w:rsid w:val="00EF3E4B"/>
    <w:rsid w:val="00EF5CBD"/>
    <w:rsid w:val="00EF6995"/>
    <w:rsid w:val="00F00139"/>
    <w:rsid w:val="00F007BE"/>
    <w:rsid w:val="00F00EB1"/>
    <w:rsid w:val="00F016E6"/>
    <w:rsid w:val="00F01749"/>
    <w:rsid w:val="00F019BF"/>
    <w:rsid w:val="00F02A83"/>
    <w:rsid w:val="00F0418D"/>
    <w:rsid w:val="00F04BBD"/>
    <w:rsid w:val="00F04E39"/>
    <w:rsid w:val="00F05B2F"/>
    <w:rsid w:val="00F05B35"/>
    <w:rsid w:val="00F05E6D"/>
    <w:rsid w:val="00F066FF"/>
    <w:rsid w:val="00F071D3"/>
    <w:rsid w:val="00F11CC7"/>
    <w:rsid w:val="00F13E10"/>
    <w:rsid w:val="00F1463D"/>
    <w:rsid w:val="00F147DA"/>
    <w:rsid w:val="00F15A25"/>
    <w:rsid w:val="00F16CFE"/>
    <w:rsid w:val="00F1729D"/>
    <w:rsid w:val="00F202F3"/>
    <w:rsid w:val="00F20761"/>
    <w:rsid w:val="00F20DB0"/>
    <w:rsid w:val="00F2121E"/>
    <w:rsid w:val="00F22C10"/>
    <w:rsid w:val="00F23026"/>
    <w:rsid w:val="00F23ACF"/>
    <w:rsid w:val="00F23E5F"/>
    <w:rsid w:val="00F23FED"/>
    <w:rsid w:val="00F24287"/>
    <w:rsid w:val="00F24E9C"/>
    <w:rsid w:val="00F25676"/>
    <w:rsid w:val="00F258AB"/>
    <w:rsid w:val="00F260EE"/>
    <w:rsid w:val="00F261CB"/>
    <w:rsid w:val="00F27C4B"/>
    <w:rsid w:val="00F31539"/>
    <w:rsid w:val="00F317C9"/>
    <w:rsid w:val="00F3348B"/>
    <w:rsid w:val="00F335B9"/>
    <w:rsid w:val="00F33934"/>
    <w:rsid w:val="00F33A4F"/>
    <w:rsid w:val="00F33DBD"/>
    <w:rsid w:val="00F341C3"/>
    <w:rsid w:val="00F3445E"/>
    <w:rsid w:val="00F36654"/>
    <w:rsid w:val="00F366A2"/>
    <w:rsid w:val="00F37AC3"/>
    <w:rsid w:val="00F37BAF"/>
    <w:rsid w:val="00F403D9"/>
    <w:rsid w:val="00F405E3"/>
    <w:rsid w:val="00F41261"/>
    <w:rsid w:val="00F416E4"/>
    <w:rsid w:val="00F41D5C"/>
    <w:rsid w:val="00F41FA1"/>
    <w:rsid w:val="00F423E7"/>
    <w:rsid w:val="00F4288D"/>
    <w:rsid w:val="00F428FA"/>
    <w:rsid w:val="00F42BC5"/>
    <w:rsid w:val="00F42C92"/>
    <w:rsid w:val="00F431BA"/>
    <w:rsid w:val="00F434D8"/>
    <w:rsid w:val="00F4451F"/>
    <w:rsid w:val="00F45105"/>
    <w:rsid w:val="00F454F4"/>
    <w:rsid w:val="00F456AB"/>
    <w:rsid w:val="00F509C8"/>
    <w:rsid w:val="00F50A19"/>
    <w:rsid w:val="00F50FF1"/>
    <w:rsid w:val="00F5121D"/>
    <w:rsid w:val="00F51EF7"/>
    <w:rsid w:val="00F51F44"/>
    <w:rsid w:val="00F528B3"/>
    <w:rsid w:val="00F53329"/>
    <w:rsid w:val="00F53DA4"/>
    <w:rsid w:val="00F5456B"/>
    <w:rsid w:val="00F54B68"/>
    <w:rsid w:val="00F56048"/>
    <w:rsid w:val="00F57722"/>
    <w:rsid w:val="00F614C1"/>
    <w:rsid w:val="00F62909"/>
    <w:rsid w:val="00F62D3E"/>
    <w:rsid w:val="00F63799"/>
    <w:rsid w:val="00F63AC0"/>
    <w:rsid w:val="00F64572"/>
    <w:rsid w:val="00F646A8"/>
    <w:rsid w:val="00F651AB"/>
    <w:rsid w:val="00F65332"/>
    <w:rsid w:val="00F66BBF"/>
    <w:rsid w:val="00F67A20"/>
    <w:rsid w:val="00F7030B"/>
    <w:rsid w:val="00F70AED"/>
    <w:rsid w:val="00F70C6C"/>
    <w:rsid w:val="00F71268"/>
    <w:rsid w:val="00F715A1"/>
    <w:rsid w:val="00F726B9"/>
    <w:rsid w:val="00F73A5B"/>
    <w:rsid w:val="00F742D3"/>
    <w:rsid w:val="00F74BBB"/>
    <w:rsid w:val="00F77D00"/>
    <w:rsid w:val="00F80FC3"/>
    <w:rsid w:val="00F81473"/>
    <w:rsid w:val="00F8209B"/>
    <w:rsid w:val="00F827E7"/>
    <w:rsid w:val="00F82B6C"/>
    <w:rsid w:val="00F82F83"/>
    <w:rsid w:val="00F842F9"/>
    <w:rsid w:val="00F84357"/>
    <w:rsid w:val="00F84F52"/>
    <w:rsid w:val="00F873CE"/>
    <w:rsid w:val="00F87CA4"/>
    <w:rsid w:val="00F900D7"/>
    <w:rsid w:val="00F90B65"/>
    <w:rsid w:val="00F912CC"/>
    <w:rsid w:val="00F91751"/>
    <w:rsid w:val="00F945F6"/>
    <w:rsid w:val="00F95361"/>
    <w:rsid w:val="00F97D93"/>
    <w:rsid w:val="00F97E21"/>
    <w:rsid w:val="00FA029C"/>
    <w:rsid w:val="00FA05DE"/>
    <w:rsid w:val="00FA0AA1"/>
    <w:rsid w:val="00FA0B88"/>
    <w:rsid w:val="00FA0E34"/>
    <w:rsid w:val="00FA119F"/>
    <w:rsid w:val="00FA1C85"/>
    <w:rsid w:val="00FA21D1"/>
    <w:rsid w:val="00FA2797"/>
    <w:rsid w:val="00FA31C1"/>
    <w:rsid w:val="00FA4200"/>
    <w:rsid w:val="00FA5DA3"/>
    <w:rsid w:val="00FA6F7A"/>
    <w:rsid w:val="00FB01C4"/>
    <w:rsid w:val="00FB15E3"/>
    <w:rsid w:val="00FB17D6"/>
    <w:rsid w:val="00FB1843"/>
    <w:rsid w:val="00FB2816"/>
    <w:rsid w:val="00FB31F5"/>
    <w:rsid w:val="00FB3340"/>
    <w:rsid w:val="00FB335E"/>
    <w:rsid w:val="00FB3E36"/>
    <w:rsid w:val="00FB411F"/>
    <w:rsid w:val="00FB4774"/>
    <w:rsid w:val="00FB481F"/>
    <w:rsid w:val="00FB4ACF"/>
    <w:rsid w:val="00FB4F04"/>
    <w:rsid w:val="00FB566B"/>
    <w:rsid w:val="00FB5B1C"/>
    <w:rsid w:val="00FB5D0C"/>
    <w:rsid w:val="00FB5D85"/>
    <w:rsid w:val="00FC005D"/>
    <w:rsid w:val="00FC14C2"/>
    <w:rsid w:val="00FC1BEB"/>
    <w:rsid w:val="00FC1CF0"/>
    <w:rsid w:val="00FC1E41"/>
    <w:rsid w:val="00FC1FE2"/>
    <w:rsid w:val="00FC33BF"/>
    <w:rsid w:val="00FC3AD1"/>
    <w:rsid w:val="00FC3F0F"/>
    <w:rsid w:val="00FC4E6D"/>
    <w:rsid w:val="00FC5620"/>
    <w:rsid w:val="00FC56BD"/>
    <w:rsid w:val="00FC56E2"/>
    <w:rsid w:val="00FC589D"/>
    <w:rsid w:val="00FC6419"/>
    <w:rsid w:val="00FC6A1B"/>
    <w:rsid w:val="00FC6A4C"/>
    <w:rsid w:val="00FC7E15"/>
    <w:rsid w:val="00FC7EFA"/>
    <w:rsid w:val="00FD0875"/>
    <w:rsid w:val="00FD0B94"/>
    <w:rsid w:val="00FD15A3"/>
    <w:rsid w:val="00FD311E"/>
    <w:rsid w:val="00FD380C"/>
    <w:rsid w:val="00FD3DA8"/>
    <w:rsid w:val="00FD4767"/>
    <w:rsid w:val="00FD4FA5"/>
    <w:rsid w:val="00FD6EE8"/>
    <w:rsid w:val="00FE0668"/>
    <w:rsid w:val="00FE07B2"/>
    <w:rsid w:val="00FE09E7"/>
    <w:rsid w:val="00FE153A"/>
    <w:rsid w:val="00FE2287"/>
    <w:rsid w:val="00FE3204"/>
    <w:rsid w:val="00FE3410"/>
    <w:rsid w:val="00FE34E6"/>
    <w:rsid w:val="00FE3BF9"/>
    <w:rsid w:val="00FE423F"/>
    <w:rsid w:val="00FE4F34"/>
    <w:rsid w:val="00FE5104"/>
    <w:rsid w:val="00FE6029"/>
    <w:rsid w:val="00FE6845"/>
    <w:rsid w:val="00FE6B3F"/>
    <w:rsid w:val="00FE6F0E"/>
    <w:rsid w:val="00FE7918"/>
    <w:rsid w:val="00FF0638"/>
    <w:rsid w:val="00FF1AE7"/>
    <w:rsid w:val="00FF3231"/>
    <w:rsid w:val="00FF389F"/>
    <w:rsid w:val="00FF43B6"/>
    <w:rsid w:val="00FF5106"/>
    <w:rsid w:val="00FF5C7B"/>
    <w:rsid w:val="00FF6EB9"/>
    <w:rsid w:val="00FF71FB"/>
    <w:rsid w:val="01030749"/>
    <w:rsid w:val="010C85A2"/>
    <w:rsid w:val="01604BD6"/>
    <w:rsid w:val="01ADF7E5"/>
    <w:rsid w:val="02487313"/>
    <w:rsid w:val="02535C3A"/>
    <w:rsid w:val="0297657A"/>
    <w:rsid w:val="02B752D7"/>
    <w:rsid w:val="02D78EE8"/>
    <w:rsid w:val="02DD406B"/>
    <w:rsid w:val="02E53B69"/>
    <w:rsid w:val="02E98919"/>
    <w:rsid w:val="030D47C0"/>
    <w:rsid w:val="032515EE"/>
    <w:rsid w:val="03630C6A"/>
    <w:rsid w:val="03E30FA9"/>
    <w:rsid w:val="040CE040"/>
    <w:rsid w:val="04452EB4"/>
    <w:rsid w:val="04494D7B"/>
    <w:rsid w:val="04AEC0BE"/>
    <w:rsid w:val="05515EDB"/>
    <w:rsid w:val="05881A7E"/>
    <w:rsid w:val="05986C52"/>
    <w:rsid w:val="05B8B427"/>
    <w:rsid w:val="05C63522"/>
    <w:rsid w:val="062F5E9E"/>
    <w:rsid w:val="06481C58"/>
    <w:rsid w:val="067E15CF"/>
    <w:rsid w:val="06808F49"/>
    <w:rsid w:val="06B3A2B8"/>
    <w:rsid w:val="06B8FF8D"/>
    <w:rsid w:val="06F792BD"/>
    <w:rsid w:val="07559AD3"/>
    <w:rsid w:val="07620A15"/>
    <w:rsid w:val="07C7F7BC"/>
    <w:rsid w:val="07CA6FCD"/>
    <w:rsid w:val="0801B037"/>
    <w:rsid w:val="0830505B"/>
    <w:rsid w:val="083C42FC"/>
    <w:rsid w:val="087B0FD5"/>
    <w:rsid w:val="08D1AA35"/>
    <w:rsid w:val="09B7798A"/>
    <w:rsid w:val="09BF8176"/>
    <w:rsid w:val="09D7E83A"/>
    <w:rsid w:val="0A252CE8"/>
    <w:rsid w:val="0A42FA42"/>
    <w:rsid w:val="0A8D3B95"/>
    <w:rsid w:val="0AFD24A1"/>
    <w:rsid w:val="0BEBCC7C"/>
    <w:rsid w:val="0BEFECD1"/>
    <w:rsid w:val="0BF7100E"/>
    <w:rsid w:val="0BF8D96E"/>
    <w:rsid w:val="0BFDFE35"/>
    <w:rsid w:val="0C9B74EC"/>
    <w:rsid w:val="0CABFB90"/>
    <w:rsid w:val="0D02B654"/>
    <w:rsid w:val="0D5CCDAA"/>
    <w:rsid w:val="0D605347"/>
    <w:rsid w:val="0D98EDA7"/>
    <w:rsid w:val="0DCD0406"/>
    <w:rsid w:val="0E09FD0A"/>
    <w:rsid w:val="0E340069"/>
    <w:rsid w:val="0ED062A6"/>
    <w:rsid w:val="0F2FE2B8"/>
    <w:rsid w:val="0F46AD35"/>
    <w:rsid w:val="0F4D16FB"/>
    <w:rsid w:val="0F9C80C9"/>
    <w:rsid w:val="0FC7AE76"/>
    <w:rsid w:val="103A6C35"/>
    <w:rsid w:val="10580E6B"/>
    <w:rsid w:val="105F8BB7"/>
    <w:rsid w:val="1063F3F1"/>
    <w:rsid w:val="10785A05"/>
    <w:rsid w:val="108D212C"/>
    <w:rsid w:val="108FC25C"/>
    <w:rsid w:val="109AF2FE"/>
    <w:rsid w:val="10B29ED0"/>
    <w:rsid w:val="10B42F25"/>
    <w:rsid w:val="10F0B4A7"/>
    <w:rsid w:val="110DFDAC"/>
    <w:rsid w:val="111831EC"/>
    <w:rsid w:val="1130649F"/>
    <w:rsid w:val="1191BCCC"/>
    <w:rsid w:val="11A7C59B"/>
    <w:rsid w:val="1202FB65"/>
    <w:rsid w:val="122C0819"/>
    <w:rsid w:val="128C51CB"/>
    <w:rsid w:val="12915662"/>
    <w:rsid w:val="12995C84"/>
    <w:rsid w:val="132B9E99"/>
    <w:rsid w:val="1345AAE0"/>
    <w:rsid w:val="135B5DB4"/>
    <w:rsid w:val="135C8F1C"/>
    <w:rsid w:val="13891189"/>
    <w:rsid w:val="13B45529"/>
    <w:rsid w:val="13DBB4E1"/>
    <w:rsid w:val="13DDD212"/>
    <w:rsid w:val="13E97207"/>
    <w:rsid w:val="141FF0A6"/>
    <w:rsid w:val="142F514B"/>
    <w:rsid w:val="14393378"/>
    <w:rsid w:val="14606875"/>
    <w:rsid w:val="146E52A3"/>
    <w:rsid w:val="146F5EBF"/>
    <w:rsid w:val="147C9A67"/>
    <w:rsid w:val="147DB54B"/>
    <w:rsid w:val="1485B9D5"/>
    <w:rsid w:val="14872A2F"/>
    <w:rsid w:val="14B5C590"/>
    <w:rsid w:val="14D4E921"/>
    <w:rsid w:val="158A0573"/>
    <w:rsid w:val="159B48F0"/>
    <w:rsid w:val="15C35B15"/>
    <w:rsid w:val="161DF34C"/>
    <w:rsid w:val="163998D3"/>
    <w:rsid w:val="1645A4B7"/>
    <w:rsid w:val="16568F41"/>
    <w:rsid w:val="16937EA7"/>
    <w:rsid w:val="16A711BD"/>
    <w:rsid w:val="16AA8263"/>
    <w:rsid w:val="16BE12B0"/>
    <w:rsid w:val="16E8DFF8"/>
    <w:rsid w:val="17AA8836"/>
    <w:rsid w:val="180BF3E5"/>
    <w:rsid w:val="18142E6D"/>
    <w:rsid w:val="185DF9E0"/>
    <w:rsid w:val="1896F51B"/>
    <w:rsid w:val="189CBA8A"/>
    <w:rsid w:val="18C5BCF8"/>
    <w:rsid w:val="18C86A73"/>
    <w:rsid w:val="196E68BA"/>
    <w:rsid w:val="1971FE8C"/>
    <w:rsid w:val="19E29B1D"/>
    <w:rsid w:val="1A225D91"/>
    <w:rsid w:val="1A258FE6"/>
    <w:rsid w:val="1A55E12D"/>
    <w:rsid w:val="1A7E155F"/>
    <w:rsid w:val="1A97E94A"/>
    <w:rsid w:val="1AA2B3B3"/>
    <w:rsid w:val="1ACAA7FC"/>
    <w:rsid w:val="1AF586F1"/>
    <w:rsid w:val="1B0B5B6C"/>
    <w:rsid w:val="1B1ECDBA"/>
    <w:rsid w:val="1B3A6FD9"/>
    <w:rsid w:val="1B8690D3"/>
    <w:rsid w:val="1B8A1531"/>
    <w:rsid w:val="1BC0E6DB"/>
    <w:rsid w:val="1BEB2FF7"/>
    <w:rsid w:val="1C27CC1C"/>
    <w:rsid w:val="1C83A8F6"/>
    <w:rsid w:val="1CA21129"/>
    <w:rsid w:val="1CA415F7"/>
    <w:rsid w:val="1CBB7C2E"/>
    <w:rsid w:val="1CC63528"/>
    <w:rsid w:val="1CCCF87B"/>
    <w:rsid w:val="1D126DE3"/>
    <w:rsid w:val="1D341A70"/>
    <w:rsid w:val="1D4A8FE8"/>
    <w:rsid w:val="1D698DFB"/>
    <w:rsid w:val="1D847869"/>
    <w:rsid w:val="1DCDAF8E"/>
    <w:rsid w:val="1E0F6415"/>
    <w:rsid w:val="1E231268"/>
    <w:rsid w:val="1E424DD3"/>
    <w:rsid w:val="1EC7CF68"/>
    <w:rsid w:val="1F343040"/>
    <w:rsid w:val="1F873D31"/>
    <w:rsid w:val="1F9F93E2"/>
    <w:rsid w:val="1FB9CD0F"/>
    <w:rsid w:val="1FC5F8BF"/>
    <w:rsid w:val="20203557"/>
    <w:rsid w:val="207FCAF6"/>
    <w:rsid w:val="208AFA93"/>
    <w:rsid w:val="21362ABB"/>
    <w:rsid w:val="21519F6B"/>
    <w:rsid w:val="2154AACD"/>
    <w:rsid w:val="21879AAE"/>
    <w:rsid w:val="218B296C"/>
    <w:rsid w:val="21BD22B0"/>
    <w:rsid w:val="21EE8CBB"/>
    <w:rsid w:val="226543F3"/>
    <w:rsid w:val="22688689"/>
    <w:rsid w:val="226B66FD"/>
    <w:rsid w:val="227CDA03"/>
    <w:rsid w:val="22CD8AAE"/>
    <w:rsid w:val="2342FED5"/>
    <w:rsid w:val="23572E12"/>
    <w:rsid w:val="23B7B133"/>
    <w:rsid w:val="23E64D83"/>
    <w:rsid w:val="23EF7A13"/>
    <w:rsid w:val="240C996A"/>
    <w:rsid w:val="241708E7"/>
    <w:rsid w:val="2424324A"/>
    <w:rsid w:val="24426570"/>
    <w:rsid w:val="24673000"/>
    <w:rsid w:val="246FD102"/>
    <w:rsid w:val="24A4EDE0"/>
    <w:rsid w:val="25384810"/>
    <w:rsid w:val="254C1501"/>
    <w:rsid w:val="256EBA88"/>
    <w:rsid w:val="2597BD24"/>
    <w:rsid w:val="25BA12F5"/>
    <w:rsid w:val="2671A9FA"/>
    <w:rsid w:val="26B01524"/>
    <w:rsid w:val="26CA557C"/>
    <w:rsid w:val="26E81833"/>
    <w:rsid w:val="2754458C"/>
    <w:rsid w:val="27B4AE47"/>
    <w:rsid w:val="27C5F38F"/>
    <w:rsid w:val="27CA5A50"/>
    <w:rsid w:val="27D1F1DD"/>
    <w:rsid w:val="280B646B"/>
    <w:rsid w:val="2811BB5D"/>
    <w:rsid w:val="2813FAE4"/>
    <w:rsid w:val="28334CEA"/>
    <w:rsid w:val="2842E7EE"/>
    <w:rsid w:val="287ABAF7"/>
    <w:rsid w:val="28D7D979"/>
    <w:rsid w:val="29112F4C"/>
    <w:rsid w:val="295D49A2"/>
    <w:rsid w:val="29B92139"/>
    <w:rsid w:val="2A949ECB"/>
    <w:rsid w:val="2AD99375"/>
    <w:rsid w:val="2B0AB658"/>
    <w:rsid w:val="2B2B8A85"/>
    <w:rsid w:val="2B368F83"/>
    <w:rsid w:val="2B62BF31"/>
    <w:rsid w:val="2BEF4CCA"/>
    <w:rsid w:val="2BEFBEE6"/>
    <w:rsid w:val="2C020FF0"/>
    <w:rsid w:val="2C4FD62E"/>
    <w:rsid w:val="2C96F8CD"/>
    <w:rsid w:val="2CDA78CB"/>
    <w:rsid w:val="2D433349"/>
    <w:rsid w:val="2D557091"/>
    <w:rsid w:val="2D8D1DE4"/>
    <w:rsid w:val="2DE3B54C"/>
    <w:rsid w:val="2DEAF695"/>
    <w:rsid w:val="2DECBC9B"/>
    <w:rsid w:val="2E12D960"/>
    <w:rsid w:val="2E159A2A"/>
    <w:rsid w:val="2E1B6739"/>
    <w:rsid w:val="2E553F4E"/>
    <w:rsid w:val="2E59A119"/>
    <w:rsid w:val="2EC1AF3A"/>
    <w:rsid w:val="2EDEFC84"/>
    <w:rsid w:val="2EE6ECAE"/>
    <w:rsid w:val="2F56023F"/>
    <w:rsid w:val="30216D72"/>
    <w:rsid w:val="30280196"/>
    <w:rsid w:val="3046692A"/>
    <w:rsid w:val="30A65C6E"/>
    <w:rsid w:val="30FEA050"/>
    <w:rsid w:val="31EBEDD9"/>
    <w:rsid w:val="31F6ECC3"/>
    <w:rsid w:val="321212B7"/>
    <w:rsid w:val="32489156"/>
    <w:rsid w:val="3297F5FB"/>
    <w:rsid w:val="32A4472F"/>
    <w:rsid w:val="32C7EE6D"/>
    <w:rsid w:val="32FBBDE7"/>
    <w:rsid w:val="33405C66"/>
    <w:rsid w:val="3395D47B"/>
    <w:rsid w:val="33CE51CD"/>
    <w:rsid w:val="33EF66E5"/>
    <w:rsid w:val="340E1DED"/>
    <w:rsid w:val="3433881F"/>
    <w:rsid w:val="343D53FA"/>
    <w:rsid w:val="348332C8"/>
    <w:rsid w:val="348C9663"/>
    <w:rsid w:val="34AAFEEF"/>
    <w:rsid w:val="34BF10D8"/>
    <w:rsid w:val="350B2F2C"/>
    <w:rsid w:val="35360527"/>
    <w:rsid w:val="35538BD5"/>
    <w:rsid w:val="3553B375"/>
    <w:rsid w:val="356A9ACF"/>
    <w:rsid w:val="3573A280"/>
    <w:rsid w:val="35CCB96B"/>
    <w:rsid w:val="35D309DF"/>
    <w:rsid w:val="35F916F5"/>
    <w:rsid w:val="35FF4BF8"/>
    <w:rsid w:val="36076103"/>
    <w:rsid w:val="36233CC0"/>
    <w:rsid w:val="36910CE9"/>
    <w:rsid w:val="36AB8003"/>
    <w:rsid w:val="36EAFA5D"/>
    <w:rsid w:val="378615A2"/>
    <w:rsid w:val="37D00B9F"/>
    <w:rsid w:val="37F5197E"/>
    <w:rsid w:val="37FDF222"/>
    <w:rsid w:val="384988E6"/>
    <w:rsid w:val="38691221"/>
    <w:rsid w:val="387F1009"/>
    <w:rsid w:val="389A9FE3"/>
    <w:rsid w:val="389E627C"/>
    <w:rsid w:val="38DC04DE"/>
    <w:rsid w:val="38E02E4A"/>
    <w:rsid w:val="3941A455"/>
    <w:rsid w:val="39808AA7"/>
    <w:rsid w:val="398F72BF"/>
    <w:rsid w:val="39F0DED0"/>
    <w:rsid w:val="3A110169"/>
    <w:rsid w:val="3A7FE7E0"/>
    <w:rsid w:val="3A831FA3"/>
    <w:rsid w:val="3A854FEF"/>
    <w:rsid w:val="3A868FE1"/>
    <w:rsid w:val="3A86F9C3"/>
    <w:rsid w:val="3A95795E"/>
    <w:rsid w:val="3B05357C"/>
    <w:rsid w:val="3B088032"/>
    <w:rsid w:val="3B244870"/>
    <w:rsid w:val="3B33032E"/>
    <w:rsid w:val="3B53A0AB"/>
    <w:rsid w:val="3B8193ED"/>
    <w:rsid w:val="3B863957"/>
    <w:rsid w:val="3BACE525"/>
    <w:rsid w:val="3BB1EFA5"/>
    <w:rsid w:val="3BE0A1D3"/>
    <w:rsid w:val="3C082163"/>
    <w:rsid w:val="3C23F902"/>
    <w:rsid w:val="3C4BF3BE"/>
    <w:rsid w:val="3C5281C8"/>
    <w:rsid w:val="3C7B1513"/>
    <w:rsid w:val="3CA14B23"/>
    <w:rsid w:val="3CBBF1A9"/>
    <w:rsid w:val="3D001874"/>
    <w:rsid w:val="3D06F95F"/>
    <w:rsid w:val="3D3F4D86"/>
    <w:rsid w:val="3D590CF1"/>
    <w:rsid w:val="3D8FC0BF"/>
    <w:rsid w:val="3DAC30AC"/>
    <w:rsid w:val="3DB89DD3"/>
    <w:rsid w:val="3DCB98DA"/>
    <w:rsid w:val="3DE43F2D"/>
    <w:rsid w:val="3E2768BB"/>
    <w:rsid w:val="3E68B81F"/>
    <w:rsid w:val="3E786BA5"/>
    <w:rsid w:val="3E9DB5A2"/>
    <w:rsid w:val="3E9FBB75"/>
    <w:rsid w:val="3EBB1C94"/>
    <w:rsid w:val="3F202836"/>
    <w:rsid w:val="3F257534"/>
    <w:rsid w:val="3F7A4634"/>
    <w:rsid w:val="3FF42730"/>
    <w:rsid w:val="4001C505"/>
    <w:rsid w:val="401F3807"/>
    <w:rsid w:val="40C639A0"/>
    <w:rsid w:val="40D2CB9E"/>
    <w:rsid w:val="40E2F7DF"/>
    <w:rsid w:val="4129AB59"/>
    <w:rsid w:val="413AC577"/>
    <w:rsid w:val="4143EC8C"/>
    <w:rsid w:val="4157ECD8"/>
    <w:rsid w:val="419463DA"/>
    <w:rsid w:val="42084836"/>
    <w:rsid w:val="42254D2F"/>
    <w:rsid w:val="427B5285"/>
    <w:rsid w:val="42952A89"/>
    <w:rsid w:val="42B2C66F"/>
    <w:rsid w:val="42C9F8C3"/>
    <w:rsid w:val="42E9C5ED"/>
    <w:rsid w:val="43205DBE"/>
    <w:rsid w:val="433D31A7"/>
    <w:rsid w:val="436BC2C0"/>
    <w:rsid w:val="4381911E"/>
    <w:rsid w:val="43B76727"/>
    <w:rsid w:val="43E2B0F4"/>
    <w:rsid w:val="43F2CD54"/>
    <w:rsid w:val="4428BC8B"/>
    <w:rsid w:val="442C5F28"/>
    <w:rsid w:val="449934CD"/>
    <w:rsid w:val="44B607FC"/>
    <w:rsid w:val="44BBC8E6"/>
    <w:rsid w:val="44C1F8D8"/>
    <w:rsid w:val="44C7F05D"/>
    <w:rsid w:val="44E9DD30"/>
    <w:rsid w:val="45109359"/>
    <w:rsid w:val="4521DFF2"/>
    <w:rsid w:val="458BD8A6"/>
    <w:rsid w:val="45DC0794"/>
    <w:rsid w:val="45E569AA"/>
    <w:rsid w:val="46161D6E"/>
    <w:rsid w:val="4641C62D"/>
    <w:rsid w:val="465BDB8B"/>
    <w:rsid w:val="46601B9E"/>
    <w:rsid w:val="46808FE9"/>
    <w:rsid w:val="46A63D5A"/>
    <w:rsid w:val="46A6AFA9"/>
    <w:rsid w:val="46BF1F6A"/>
    <w:rsid w:val="46F04152"/>
    <w:rsid w:val="47178D6A"/>
    <w:rsid w:val="471A63EB"/>
    <w:rsid w:val="474F13C4"/>
    <w:rsid w:val="4778F250"/>
    <w:rsid w:val="479E1ECF"/>
    <w:rsid w:val="47B2F0A2"/>
    <w:rsid w:val="47C5D1AC"/>
    <w:rsid w:val="47D809F8"/>
    <w:rsid w:val="47F703E7"/>
    <w:rsid w:val="483594BA"/>
    <w:rsid w:val="485A6E9C"/>
    <w:rsid w:val="485BAEF8"/>
    <w:rsid w:val="486F3FE0"/>
    <w:rsid w:val="4886343B"/>
    <w:rsid w:val="48F13B12"/>
    <w:rsid w:val="4903F4D0"/>
    <w:rsid w:val="491F8689"/>
    <w:rsid w:val="49373ED9"/>
    <w:rsid w:val="49F5374B"/>
    <w:rsid w:val="49F71E7B"/>
    <w:rsid w:val="4A007E86"/>
    <w:rsid w:val="4ABFEA40"/>
    <w:rsid w:val="4ADA1A87"/>
    <w:rsid w:val="4AF7B308"/>
    <w:rsid w:val="4B6F1AEB"/>
    <w:rsid w:val="4B76574B"/>
    <w:rsid w:val="4B7B6C1F"/>
    <w:rsid w:val="4B8D29DF"/>
    <w:rsid w:val="4B99A8AE"/>
    <w:rsid w:val="4BC2BCFB"/>
    <w:rsid w:val="4BCCF267"/>
    <w:rsid w:val="4C0D8930"/>
    <w:rsid w:val="4C508E1F"/>
    <w:rsid w:val="4C6EA92D"/>
    <w:rsid w:val="4C839181"/>
    <w:rsid w:val="4CA2ED6F"/>
    <w:rsid w:val="4CCC7E0C"/>
    <w:rsid w:val="4D3A2302"/>
    <w:rsid w:val="4D6333B2"/>
    <w:rsid w:val="4D8A1B2F"/>
    <w:rsid w:val="4DEB2B70"/>
    <w:rsid w:val="4DF06ABD"/>
    <w:rsid w:val="4DF3EC53"/>
    <w:rsid w:val="4E2CF3D4"/>
    <w:rsid w:val="4E3C28CF"/>
    <w:rsid w:val="4E8F3AB1"/>
    <w:rsid w:val="4E9CD5E9"/>
    <w:rsid w:val="4EA20002"/>
    <w:rsid w:val="4F37FE9E"/>
    <w:rsid w:val="4F441894"/>
    <w:rsid w:val="4F8A3EED"/>
    <w:rsid w:val="4FB1ADC4"/>
    <w:rsid w:val="4FBC2F46"/>
    <w:rsid w:val="4FDDE841"/>
    <w:rsid w:val="4FE90ED4"/>
    <w:rsid w:val="5008F7AF"/>
    <w:rsid w:val="5028D4E4"/>
    <w:rsid w:val="506DD6F2"/>
    <w:rsid w:val="5087B8C6"/>
    <w:rsid w:val="5088FA89"/>
    <w:rsid w:val="50A684F1"/>
    <w:rsid w:val="50B174D0"/>
    <w:rsid w:val="50BD8347"/>
    <w:rsid w:val="50E56B72"/>
    <w:rsid w:val="51ACBD4B"/>
    <w:rsid w:val="51AFA470"/>
    <w:rsid w:val="51B1E9AA"/>
    <w:rsid w:val="525D6B9C"/>
    <w:rsid w:val="5297D925"/>
    <w:rsid w:val="529E9913"/>
    <w:rsid w:val="52B6DF10"/>
    <w:rsid w:val="52E77750"/>
    <w:rsid w:val="52F64DA0"/>
    <w:rsid w:val="538D849B"/>
    <w:rsid w:val="53987F31"/>
    <w:rsid w:val="53E2D0B0"/>
    <w:rsid w:val="544F1F0D"/>
    <w:rsid w:val="548D4319"/>
    <w:rsid w:val="5492AEE2"/>
    <w:rsid w:val="54FB45AB"/>
    <w:rsid w:val="551BBEAD"/>
    <w:rsid w:val="5531A0D5"/>
    <w:rsid w:val="553AAF33"/>
    <w:rsid w:val="556A118E"/>
    <w:rsid w:val="556DE787"/>
    <w:rsid w:val="557DA353"/>
    <w:rsid w:val="55C6BCD0"/>
    <w:rsid w:val="5648A830"/>
    <w:rsid w:val="5672FDC1"/>
    <w:rsid w:val="569794C5"/>
    <w:rsid w:val="56FF0A4F"/>
    <w:rsid w:val="57125216"/>
    <w:rsid w:val="5725F00A"/>
    <w:rsid w:val="5741E193"/>
    <w:rsid w:val="5743C5AD"/>
    <w:rsid w:val="5771EBE0"/>
    <w:rsid w:val="57ADB193"/>
    <w:rsid w:val="57CCBC5C"/>
    <w:rsid w:val="58436752"/>
    <w:rsid w:val="5872953C"/>
    <w:rsid w:val="588CD65E"/>
    <w:rsid w:val="589F92BE"/>
    <w:rsid w:val="58AD5E66"/>
    <w:rsid w:val="58B00447"/>
    <w:rsid w:val="58C3D5EB"/>
    <w:rsid w:val="58EE937D"/>
    <w:rsid w:val="593D2ABF"/>
    <w:rsid w:val="5959770A"/>
    <w:rsid w:val="596002CF"/>
    <w:rsid w:val="596FA67B"/>
    <w:rsid w:val="5994E3EF"/>
    <w:rsid w:val="5A0FB133"/>
    <w:rsid w:val="5A1782D2"/>
    <w:rsid w:val="5A3DE41A"/>
    <w:rsid w:val="5A478DB8"/>
    <w:rsid w:val="5A61B114"/>
    <w:rsid w:val="5A6CD694"/>
    <w:rsid w:val="5A79810B"/>
    <w:rsid w:val="5A94A59D"/>
    <w:rsid w:val="5A98485A"/>
    <w:rsid w:val="5AB6236F"/>
    <w:rsid w:val="5AC60721"/>
    <w:rsid w:val="5AD69063"/>
    <w:rsid w:val="5ADFB1F8"/>
    <w:rsid w:val="5AE6C5A2"/>
    <w:rsid w:val="5B45A88E"/>
    <w:rsid w:val="5BA69BDF"/>
    <w:rsid w:val="5BAD1FC3"/>
    <w:rsid w:val="5BB69B2E"/>
    <w:rsid w:val="5BBAF5EA"/>
    <w:rsid w:val="5BD40C38"/>
    <w:rsid w:val="5C0675BF"/>
    <w:rsid w:val="5C21F3BA"/>
    <w:rsid w:val="5C25B0AD"/>
    <w:rsid w:val="5C2B05E6"/>
    <w:rsid w:val="5C7670F7"/>
    <w:rsid w:val="5CBE502B"/>
    <w:rsid w:val="5CFB37C9"/>
    <w:rsid w:val="5D2B353B"/>
    <w:rsid w:val="5D434516"/>
    <w:rsid w:val="5D521752"/>
    <w:rsid w:val="5DBEEC37"/>
    <w:rsid w:val="5DF7B74B"/>
    <w:rsid w:val="5E124D04"/>
    <w:rsid w:val="5E3AE217"/>
    <w:rsid w:val="5E4EB837"/>
    <w:rsid w:val="5E5BE1DD"/>
    <w:rsid w:val="5E6939D0"/>
    <w:rsid w:val="5E7C5024"/>
    <w:rsid w:val="5E9EE061"/>
    <w:rsid w:val="5EA6E23B"/>
    <w:rsid w:val="5F40FCC3"/>
    <w:rsid w:val="5F59BB9F"/>
    <w:rsid w:val="5F978B27"/>
    <w:rsid w:val="5F9AA612"/>
    <w:rsid w:val="5FB31BE9"/>
    <w:rsid w:val="5FC125CA"/>
    <w:rsid w:val="5FDB8F6B"/>
    <w:rsid w:val="5FE2A353"/>
    <w:rsid w:val="5FFB4813"/>
    <w:rsid w:val="6036D15C"/>
    <w:rsid w:val="604EFCE5"/>
    <w:rsid w:val="60A535D3"/>
    <w:rsid w:val="60A676BE"/>
    <w:rsid w:val="60E31B80"/>
    <w:rsid w:val="6122AEE1"/>
    <w:rsid w:val="6196147B"/>
    <w:rsid w:val="619D842A"/>
    <w:rsid w:val="61ED2647"/>
    <w:rsid w:val="61F1BDB2"/>
    <w:rsid w:val="620ED3CB"/>
    <w:rsid w:val="6239783A"/>
    <w:rsid w:val="628355F6"/>
    <w:rsid w:val="631B32B6"/>
    <w:rsid w:val="633ACF6F"/>
    <w:rsid w:val="6342F25F"/>
    <w:rsid w:val="6350D6F0"/>
    <w:rsid w:val="635981CD"/>
    <w:rsid w:val="636F3BB2"/>
    <w:rsid w:val="6375BFFD"/>
    <w:rsid w:val="637ABF75"/>
    <w:rsid w:val="638EB9D8"/>
    <w:rsid w:val="6390CE64"/>
    <w:rsid w:val="63C34269"/>
    <w:rsid w:val="6457CE2C"/>
    <w:rsid w:val="648282EE"/>
    <w:rsid w:val="64DB38C6"/>
    <w:rsid w:val="65630BBF"/>
    <w:rsid w:val="65855A18"/>
    <w:rsid w:val="65CCDFDD"/>
    <w:rsid w:val="65FF870F"/>
    <w:rsid w:val="6611C240"/>
    <w:rsid w:val="6634835C"/>
    <w:rsid w:val="665B8C91"/>
    <w:rsid w:val="66B8306E"/>
    <w:rsid w:val="66B8F97A"/>
    <w:rsid w:val="6738DFC4"/>
    <w:rsid w:val="6753B332"/>
    <w:rsid w:val="6770F59C"/>
    <w:rsid w:val="6831EA6F"/>
    <w:rsid w:val="68533CFA"/>
    <w:rsid w:val="685DDC62"/>
    <w:rsid w:val="68740046"/>
    <w:rsid w:val="688046BB"/>
    <w:rsid w:val="68859C5C"/>
    <w:rsid w:val="688EA7FA"/>
    <w:rsid w:val="688EFC95"/>
    <w:rsid w:val="689584F2"/>
    <w:rsid w:val="68B4AD3F"/>
    <w:rsid w:val="68B6CC19"/>
    <w:rsid w:val="6959EC15"/>
    <w:rsid w:val="6983B7E9"/>
    <w:rsid w:val="699860E6"/>
    <w:rsid w:val="69FC762C"/>
    <w:rsid w:val="6A245791"/>
    <w:rsid w:val="6A438FE6"/>
    <w:rsid w:val="6A65A76E"/>
    <w:rsid w:val="6AD1AA81"/>
    <w:rsid w:val="6AD93488"/>
    <w:rsid w:val="6AE49042"/>
    <w:rsid w:val="6B0C8AFE"/>
    <w:rsid w:val="6B32B7D4"/>
    <w:rsid w:val="6B60BC9B"/>
    <w:rsid w:val="6B610F18"/>
    <w:rsid w:val="6B7E4C9E"/>
    <w:rsid w:val="6BC63C36"/>
    <w:rsid w:val="6BF8652C"/>
    <w:rsid w:val="6C070814"/>
    <w:rsid w:val="6C73B1C2"/>
    <w:rsid w:val="6CBA1108"/>
    <w:rsid w:val="6CF63D6A"/>
    <w:rsid w:val="6D11DDE9"/>
    <w:rsid w:val="6D34F7F4"/>
    <w:rsid w:val="6D737259"/>
    <w:rsid w:val="6D76F0B5"/>
    <w:rsid w:val="6E011D3A"/>
    <w:rsid w:val="6E501FED"/>
    <w:rsid w:val="6E8151F2"/>
    <w:rsid w:val="6EC5586E"/>
    <w:rsid w:val="6EE2C833"/>
    <w:rsid w:val="6F3ADDD3"/>
    <w:rsid w:val="6F86C1D5"/>
    <w:rsid w:val="6F9A794D"/>
    <w:rsid w:val="6FC2EDE0"/>
    <w:rsid w:val="6FC50710"/>
    <w:rsid w:val="6FF2892B"/>
    <w:rsid w:val="6FF394D8"/>
    <w:rsid w:val="7002059E"/>
    <w:rsid w:val="700B1028"/>
    <w:rsid w:val="7027DED7"/>
    <w:rsid w:val="7032269E"/>
    <w:rsid w:val="70AE10E6"/>
    <w:rsid w:val="70B67EFD"/>
    <w:rsid w:val="712605B4"/>
    <w:rsid w:val="71283A49"/>
    <w:rsid w:val="71AF3643"/>
    <w:rsid w:val="71C5198F"/>
    <w:rsid w:val="71D588FC"/>
    <w:rsid w:val="71DF90A4"/>
    <w:rsid w:val="71E6BFB7"/>
    <w:rsid w:val="71FD6440"/>
    <w:rsid w:val="72A5B849"/>
    <w:rsid w:val="72CBAD16"/>
    <w:rsid w:val="72DFA373"/>
    <w:rsid w:val="732D3BB0"/>
    <w:rsid w:val="73313A86"/>
    <w:rsid w:val="73487CC9"/>
    <w:rsid w:val="736312F7"/>
    <w:rsid w:val="73968075"/>
    <w:rsid w:val="7397DA13"/>
    <w:rsid w:val="73BADF18"/>
    <w:rsid w:val="73BBFAD2"/>
    <w:rsid w:val="73E6C95F"/>
    <w:rsid w:val="741A0705"/>
    <w:rsid w:val="7434F8C1"/>
    <w:rsid w:val="743B44A5"/>
    <w:rsid w:val="745C1821"/>
    <w:rsid w:val="74A91B2E"/>
    <w:rsid w:val="750428DB"/>
    <w:rsid w:val="7514B7B1"/>
    <w:rsid w:val="7523F744"/>
    <w:rsid w:val="75412EF8"/>
    <w:rsid w:val="7573A6F0"/>
    <w:rsid w:val="75D7D758"/>
    <w:rsid w:val="765AE901"/>
    <w:rsid w:val="76B7C56A"/>
    <w:rsid w:val="76CF2919"/>
    <w:rsid w:val="76F08985"/>
    <w:rsid w:val="775396DC"/>
    <w:rsid w:val="7768C50B"/>
    <w:rsid w:val="77A5A468"/>
    <w:rsid w:val="77F53BCB"/>
    <w:rsid w:val="784B2C05"/>
    <w:rsid w:val="7889EA27"/>
    <w:rsid w:val="78F01C8B"/>
    <w:rsid w:val="7923C7E8"/>
    <w:rsid w:val="793192EE"/>
    <w:rsid w:val="79352965"/>
    <w:rsid w:val="793641D6"/>
    <w:rsid w:val="7937CF6F"/>
    <w:rsid w:val="793F44BB"/>
    <w:rsid w:val="797A6E3C"/>
    <w:rsid w:val="79C4087F"/>
    <w:rsid w:val="7A04F8DB"/>
    <w:rsid w:val="7A5A3FEE"/>
    <w:rsid w:val="7A6A20CC"/>
    <w:rsid w:val="7A83543B"/>
    <w:rsid w:val="7AF4B08E"/>
    <w:rsid w:val="7B1568B9"/>
    <w:rsid w:val="7B741B31"/>
    <w:rsid w:val="7BAEB833"/>
    <w:rsid w:val="7BDB8291"/>
    <w:rsid w:val="7C18FC34"/>
    <w:rsid w:val="7C5B133E"/>
    <w:rsid w:val="7C7CC927"/>
    <w:rsid w:val="7C8F40C6"/>
    <w:rsid w:val="7CACA242"/>
    <w:rsid w:val="7CAD9327"/>
    <w:rsid w:val="7CB9A0BA"/>
    <w:rsid w:val="7D22C01F"/>
    <w:rsid w:val="7D643887"/>
    <w:rsid w:val="7D6EDAD1"/>
    <w:rsid w:val="7DDFD323"/>
    <w:rsid w:val="7E2712A6"/>
    <w:rsid w:val="7E7B6472"/>
    <w:rsid w:val="7E822659"/>
    <w:rsid w:val="7E8CF8C5"/>
    <w:rsid w:val="7F200AF5"/>
    <w:rsid w:val="7F339881"/>
    <w:rsid w:val="7F4D6ACC"/>
    <w:rsid w:val="7F662EDA"/>
    <w:rsid w:val="7F6E70D2"/>
    <w:rsid w:val="7F75F5D2"/>
    <w:rsid w:val="7F7C3EEF"/>
    <w:rsid w:val="7F7C5EFE"/>
    <w:rsid w:val="7F9620A4"/>
    <w:rsid w:val="7FF8C960"/>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0AE32"/>
  <w15:chartTrackingRefBased/>
  <w15:docId w15:val="{10D9ABE8-26CB-4DAC-8C3C-712BEEB119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2D557091"/>
    <w:rPr>
      <w:rFonts w:ascii="Times New Roman" w:eastAsia="Times New Roman" w:hAnsi="Times New Roman" w:cs="Times New Roman"/>
      <w:lang w:val="en-US" w:eastAsia="en-GB"/>
    </w:rPr>
  </w:style>
  <w:style w:type="paragraph" w:styleId="Heading1">
    <w:name w:val="heading 1"/>
    <w:basedOn w:val="Normal"/>
    <w:next w:val="Normal"/>
    <w:link w:val="Heading1Char"/>
    <w:uiPriority w:val="9"/>
    <w:qFormat/>
    <w:rsid w:val="00FD311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D311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5FC125CA"/>
    <w:pPr>
      <w:keepNext/>
      <w:keepLines/>
      <w:spacing w:before="40"/>
      <w:outlineLvl w:val="2"/>
    </w:pPr>
    <w:rPr>
      <w:rFonts w:asciiTheme="majorHAnsi" w:eastAsiaTheme="majorEastAsia" w:hAnsiTheme="majorHAnsi" w:cstheme="majorBidi"/>
      <w:color w:val="1F3763"/>
    </w:rPr>
  </w:style>
  <w:style w:type="paragraph" w:styleId="Heading4">
    <w:name w:val="heading 4"/>
    <w:basedOn w:val="Normal"/>
    <w:next w:val="Normal"/>
    <w:link w:val="Heading4Char"/>
    <w:uiPriority w:val="9"/>
    <w:unhideWhenUsed/>
    <w:qFormat/>
    <w:rsid w:val="00063280"/>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2D557091"/>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2D557091"/>
    <w:pPr>
      <w:keepNext/>
      <w:keepLines/>
      <w:spacing w:before="40"/>
      <w:outlineLvl w:val="5"/>
    </w:pPr>
    <w:rPr>
      <w:rFonts w:asciiTheme="majorHAnsi" w:eastAsiaTheme="majorEastAsia" w:hAnsiTheme="majorHAnsi" w:cstheme="majorBidi"/>
      <w:color w:val="1F3763"/>
    </w:rPr>
  </w:style>
  <w:style w:type="paragraph" w:styleId="Heading7">
    <w:name w:val="heading 7"/>
    <w:basedOn w:val="Normal"/>
    <w:next w:val="Normal"/>
    <w:link w:val="Heading7Char"/>
    <w:uiPriority w:val="9"/>
    <w:unhideWhenUsed/>
    <w:qFormat/>
    <w:rsid w:val="2D557091"/>
    <w:pPr>
      <w:keepNext/>
      <w:keepLines/>
      <w:spacing w:before="40"/>
      <w:outlineLvl w:val="6"/>
    </w:pPr>
    <w:rPr>
      <w:rFonts w:asciiTheme="majorHAnsi" w:eastAsiaTheme="majorEastAsia" w:hAnsiTheme="majorHAnsi" w:cstheme="majorBidi"/>
      <w:i/>
      <w:iCs/>
      <w:color w:val="1F3763"/>
    </w:rPr>
  </w:style>
  <w:style w:type="paragraph" w:styleId="Heading8">
    <w:name w:val="heading 8"/>
    <w:basedOn w:val="Normal"/>
    <w:next w:val="Normal"/>
    <w:link w:val="Heading8Char"/>
    <w:uiPriority w:val="9"/>
    <w:unhideWhenUsed/>
    <w:qFormat/>
    <w:rsid w:val="2D557091"/>
    <w:pPr>
      <w:keepNext/>
      <w:keepLines/>
      <w:spacing w:before="4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2D557091"/>
    <w:pPr>
      <w:keepNext/>
      <w:keepLines/>
      <w:spacing w:before="4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D311E"/>
    <w:rPr>
      <w:rFonts w:asciiTheme="majorHAnsi" w:eastAsiaTheme="majorEastAsia" w:hAnsiTheme="majorHAnsi" w:cstheme="majorBidi"/>
      <w:color w:val="2F5496" w:themeColor="accent1" w:themeShade="BF"/>
      <w:kern w:val="0"/>
      <w:sz w:val="26"/>
      <w:szCs w:val="26"/>
      <w:lang w:eastAsia="en-GB"/>
      <w14:ligatures w14:val="none"/>
    </w:rPr>
  </w:style>
  <w:style w:type="paragraph" w:styleId="NoSpacing">
    <w:name w:val="No Spacing"/>
    <w:uiPriority w:val="1"/>
    <w:qFormat/>
    <w:rsid w:val="00FD311E"/>
    <w:rPr>
      <w:kern w:val="0"/>
      <w:sz w:val="22"/>
      <w:szCs w:val="22"/>
      <w:lang w:val="en-GB"/>
      <w14:ligatures w14:val="none"/>
    </w:rPr>
  </w:style>
  <w:style w:type="paragraph" w:styleId="ListParagraph">
    <w:name w:val="List Paragraph"/>
    <w:basedOn w:val="Normal"/>
    <w:uiPriority w:val="34"/>
    <w:qFormat/>
    <w:rsid w:val="00FD311E"/>
    <w:pPr>
      <w:ind w:left="720"/>
      <w:contextualSpacing/>
    </w:pPr>
  </w:style>
  <w:style w:type="paragraph" w:styleId="NormalWeb">
    <w:name w:val="Normal (Web)"/>
    <w:basedOn w:val="Normal"/>
    <w:uiPriority w:val="99"/>
    <w:unhideWhenUsed/>
    <w:rsid w:val="5FC125CA"/>
    <w:pPr>
      <w:spacing w:beforeAutospacing="1" w:afterAutospacing="1"/>
    </w:pPr>
  </w:style>
  <w:style w:type="character" w:customStyle="1" w:styleId="Heading1Char">
    <w:name w:val="Heading 1 Char"/>
    <w:basedOn w:val="DefaultParagraphFont"/>
    <w:link w:val="Heading1"/>
    <w:uiPriority w:val="9"/>
    <w:rsid w:val="00FD311E"/>
    <w:rPr>
      <w:rFonts w:asciiTheme="majorHAnsi" w:eastAsiaTheme="majorEastAsia" w:hAnsiTheme="majorHAnsi" w:cstheme="majorBidi"/>
      <w:color w:val="2F5496" w:themeColor="accent1" w:themeShade="BF"/>
      <w:kern w:val="0"/>
      <w:sz w:val="32"/>
      <w:szCs w:val="32"/>
      <w:lang w:eastAsia="en-GB"/>
      <w14:ligatures w14:val="none"/>
    </w:rPr>
  </w:style>
  <w:style w:type="paragraph" w:styleId="Header">
    <w:name w:val="header"/>
    <w:basedOn w:val="Normal"/>
    <w:link w:val="HeaderChar"/>
    <w:uiPriority w:val="99"/>
    <w:unhideWhenUsed/>
    <w:rsid w:val="006D0A31"/>
    <w:pPr>
      <w:tabs>
        <w:tab w:val="center" w:pos="4513"/>
        <w:tab w:val="right" w:pos="9026"/>
      </w:tabs>
    </w:pPr>
  </w:style>
  <w:style w:type="character" w:customStyle="1" w:styleId="HeaderChar">
    <w:name w:val="Header Char"/>
    <w:basedOn w:val="DefaultParagraphFont"/>
    <w:link w:val="Header"/>
    <w:uiPriority w:val="99"/>
    <w:rsid w:val="006D0A31"/>
    <w:rPr>
      <w:rFonts w:ascii="Times New Roman" w:eastAsia="Times New Roman" w:hAnsi="Times New Roman" w:cs="Times New Roman"/>
      <w:kern w:val="0"/>
      <w:lang w:eastAsia="en-GB"/>
      <w14:ligatures w14:val="none"/>
    </w:rPr>
  </w:style>
  <w:style w:type="paragraph" w:styleId="Footer">
    <w:name w:val="footer"/>
    <w:basedOn w:val="Normal"/>
    <w:link w:val="FooterChar"/>
    <w:uiPriority w:val="99"/>
    <w:unhideWhenUsed/>
    <w:rsid w:val="006D0A31"/>
    <w:pPr>
      <w:tabs>
        <w:tab w:val="center" w:pos="4513"/>
        <w:tab w:val="right" w:pos="9026"/>
      </w:tabs>
    </w:pPr>
  </w:style>
  <w:style w:type="character" w:customStyle="1" w:styleId="FooterChar">
    <w:name w:val="Footer Char"/>
    <w:basedOn w:val="DefaultParagraphFont"/>
    <w:link w:val="Footer"/>
    <w:uiPriority w:val="99"/>
    <w:rsid w:val="006D0A31"/>
    <w:rPr>
      <w:rFonts w:ascii="Times New Roman" w:eastAsia="Times New Roman" w:hAnsi="Times New Roman" w:cs="Times New Roman"/>
      <w:kern w:val="0"/>
      <w:lang w:eastAsia="en-GB"/>
      <w14:ligatures w14:val="none"/>
    </w:rPr>
  </w:style>
  <w:style w:type="character" w:styleId="PageNumber">
    <w:name w:val="page number"/>
    <w:basedOn w:val="DefaultParagraphFont"/>
    <w:uiPriority w:val="99"/>
    <w:semiHidden/>
    <w:unhideWhenUsed/>
    <w:rsid w:val="00FB31F5"/>
  </w:style>
  <w:style w:type="paragraph" w:customStyle="1" w:styleId="paragraph">
    <w:name w:val="paragraph"/>
    <w:basedOn w:val="Normal"/>
    <w:uiPriority w:val="1"/>
    <w:rsid w:val="5FC125CA"/>
    <w:pPr>
      <w:spacing w:beforeAutospacing="1" w:afterAutospacing="1"/>
    </w:pPr>
  </w:style>
  <w:style w:type="character" w:customStyle="1" w:styleId="normaltextrun">
    <w:name w:val="normaltextrun"/>
    <w:basedOn w:val="DefaultParagraphFont"/>
    <w:rsid w:val="00AC6D67"/>
  </w:style>
  <w:style w:type="character" w:customStyle="1" w:styleId="tabchar">
    <w:name w:val="tabchar"/>
    <w:basedOn w:val="DefaultParagraphFont"/>
    <w:rsid w:val="00AC6D67"/>
  </w:style>
  <w:style w:type="character" w:customStyle="1" w:styleId="eop">
    <w:name w:val="eop"/>
    <w:basedOn w:val="DefaultParagraphFont"/>
    <w:rsid w:val="00AC6D67"/>
  </w:style>
  <w:style w:type="character" w:customStyle="1" w:styleId="bcx9">
    <w:name w:val="bcx9"/>
    <w:basedOn w:val="DefaultParagraphFont"/>
    <w:rsid w:val="000E76A0"/>
  </w:style>
  <w:style w:type="character" w:customStyle="1" w:styleId="apple-converted-space">
    <w:name w:val="apple-converted-space"/>
    <w:basedOn w:val="DefaultParagraphFont"/>
    <w:rsid w:val="0022118D"/>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l-author-delim">
    <w:name w:val="al-author-delim"/>
    <w:basedOn w:val="DefaultParagraphFont"/>
    <w:rsid w:val="00D35153"/>
  </w:style>
  <w:style w:type="character" w:styleId="Emphasis">
    <w:name w:val="Emphasis"/>
    <w:basedOn w:val="DefaultParagraphFont"/>
    <w:uiPriority w:val="20"/>
    <w:qFormat/>
    <w:rsid w:val="00D35153"/>
    <w:rPr>
      <w:i/>
      <w:iCs/>
    </w:rPr>
  </w:style>
  <w:style w:type="character" w:styleId="Hyperlink">
    <w:name w:val="Hyperlink"/>
    <w:basedOn w:val="DefaultParagraphFont"/>
    <w:uiPriority w:val="99"/>
    <w:unhideWhenUsed/>
    <w:rsid w:val="007E0DFB"/>
    <w:rPr>
      <w:color w:val="0563C1" w:themeColor="hyperlink"/>
      <w:u w:val="single"/>
    </w:rPr>
  </w:style>
  <w:style w:type="character" w:styleId="UnresolvedMention">
    <w:name w:val="Unresolved Mention"/>
    <w:basedOn w:val="DefaultParagraphFont"/>
    <w:uiPriority w:val="99"/>
    <w:semiHidden/>
    <w:unhideWhenUsed/>
    <w:rsid w:val="007E0DFB"/>
    <w:rPr>
      <w:color w:val="605E5C"/>
      <w:shd w:val="clear" w:color="auto" w:fill="E1DFDD"/>
    </w:rPr>
  </w:style>
  <w:style w:type="character" w:styleId="FollowedHyperlink">
    <w:name w:val="FollowedHyperlink"/>
    <w:basedOn w:val="DefaultParagraphFont"/>
    <w:uiPriority w:val="99"/>
    <w:semiHidden/>
    <w:unhideWhenUsed/>
    <w:rsid w:val="00314A68"/>
    <w:rPr>
      <w:color w:val="954F72" w:themeColor="followedHyperlink"/>
      <w:u w:val="single"/>
    </w:rPr>
  </w:style>
  <w:style w:type="character" w:customStyle="1" w:styleId="wacimagecontainer">
    <w:name w:val="wacimagecontainer"/>
    <w:basedOn w:val="DefaultParagraphFont"/>
    <w:rsid w:val="00EA0241"/>
  </w:style>
  <w:style w:type="paragraph" w:styleId="Revision">
    <w:name w:val="Revision"/>
    <w:hidden/>
    <w:uiPriority w:val="99"/>
    <w:semiHidden/>
    <w:rsid w:val="007D032E"/>
    <w:rPr>
      <w:rFonts w:ascii="Times New Roman" w:eastAsia="Times New Roman" w:hAnsi="Times New Roman" w:cs="Times New Roman"/>
      <w:kern w:val="0"/>
      <w:lang w:eastAsia="en-GB"/>
      <w14:ligatures w14:val="none"/>
    </w:rPr>
  </w:style>
  <w:style w:type="character" w:customStyle="1" w:styleId="Heading3Char">
    <w:name w:val="Heading 3 Char"/>
    <w:basedOn w:val="DefaultParagraphFont"/>
    <w:link w:val="Heading3"/>
    <w:uiPriority w:val="9"/>
    <w:rsid w:val="007D032E"/>
    <w:rPr>
      <w:rFonts w:asciiTheme="majorHAnsi" w:eastAsiaTheme="majorEastAsia" w:hAnsiTheme="majorHAnsi" w:cstheme="majorBidi"/>
      <w:color w:val="1F3763"/>
      <w:lang w:val="en-US" w:eastAsia="en-GB"/>
    </w:rPr>
  </w:style>
  <w:style w:type="numbering" w:customStyle="1" w:styleId="CurrentList1">
    <w:name w:val="Current List1"/>
    <w:uiPriority w:val="99"/>
    <w:rsid w:val="00D446AC"/>
    <w:pPr>
      <w:numPr>
        <w:numId w:val="12"/>
      </w:numPr>
    </w:pPr>
  </w:style>
  <w:style w:type="numbering" w:customStyle="1" w:styleId="CurrentList2">
    <w:name w:val="Current List2"/>
    <w:uiPriority w:val="99"/>
    <w:rsid w:val="004F5BED"/>
    <w:pPr>
      <w:numPr>
        <w:numId w:val="14"/>
      </w:numPr>
    </w:pPr>
  </w:style>
  <w:style w:type="paragraph" w:styleId="TOCHeading">
    <w:name w:val="TOC Heading"/>
    <w:basedOn w:val="Heading1"/>
    <w:next w:val="Normal"/>
    <w:uiPriority w:val="39"/>
    <w:unhideWhenUsed/>
    <w:qFormat/>
    <w:rsid w:val="5FC125CA"/>
    <w:pPr>
      <w:spacing w:before="480" w:line="276" w:lineRule="auto"/>
    </w:pPr>
    <w:rPr>
      <w:b/>
      <w:bCs/>
      <w:sz w:val="28"/>
      <w:szCs w:val="28"/>
      <w:lang w:eastAsia="en-US"/>
    </w:rPr>
  </w:style>
  <w:style w:type="paragraph" w:styleId="TOC1">
    <w:name w:val="toc 1"/>
    <w:basedOn w:val="Normal"/>
    <w:next w:val="Normal"/>
    <w:uiPriority w:val="39"/>
    <w:unhideWhenUsed/>
    <w:rsid w:val="5FC125CA"/>
    <w:pPr>
      <w:spacing w:before="240" w:after="120"/>
    </w:pPr>
    <w:rPr>
      <w:rFonts w:asciiTheme="minorHAnsi" w:hAnsiTheme="minorHAnsi" w:cstheme="minorHAnsi"/>
      <w:b/>
      <w:bCs/>
      <w:sz w:val="20"/>
      <w:szCs w:val="20"/>
    </w:rPr>
  </w:style>
  <w:style w:type="paragraph" w:styleId="TOC2">
    <w:name w:val="toc 2"/>
    <w:basedOn w:val="Normal"/>
    <w:next w:val="Normal"/>
    <w:uiPriority w:val="39"/>
    <w:unhideWhenUsed/>
    <w:rsid w:val="5FC125CA"/>
    <w:pPr>
      <w:spacing w:before="120"/>
      <w:ind w:left="240"/>
    </w:pPr>
    <w:rPr>
      <w:rFonts w:asciiTheme="minorHAnsi" w:hAnsiTheme="minorHAnsi" w:cstheme="minorHAnsi"/>
      <w:i/>
      <w:iCs/>
      <w:sz w:val="20"/>
      <w:szCs w:val="20"/>
    </w:rPr>
  </w:style>
  <w:style w:type="paragraph" w:styleId="TOC3">
    <w:name w:val="toc 3"/>
    <w:basedOn w:val="Normal"/>
    <w:next w:val="Normal"/>
    <w:uiPriority w:val="39"/>
    <w:unhideWhenUsed/>
    <w:rsid w:val="5FC125CA"/>
    <w:pPr>
      <w:ind w:left="480"/>
    </w:pPr>
    <w:rPr>
      <w:rFonts w:asciiTheme="minorHAnsi" w:hAnsiTheme="minorHAnsi" w:cstheme="minorHAnsi"/>
      <w:sz w:val="20"/>
      <w:szCs w:val="20"/>
    </w:rPr>
  </w:style>
  <w:style w:type="paragraph" w:styleId="TOC4">
    <w:name w:val="toc 4"/>
    <w:basedOn w:val="Normal"/>
    <w:next w:val="Normal"/>
    <w:uiPriority w:val="39"/>
    <w:semiHidden/>
    <w:unhideWhenUsed/>
    <w:rsid w:val="5FC125CA"/>
    <w:pPr>
      <w:ind w:left="720"/>
    </w:pPr>
    <w:rPr>
      <w:rFonts w:asciiTheme="minorHAnsi" w:hAnsiTheme="minorHAnsi" w:cstheme="minorHAnsi"/>
      <w:sz w:val="20"/>
      <w:szCs w:val="20"/>
    </w:rPr>
  </w:style>
  <w:style w:type="paragraph" w:styleId="TOC5">
    <w:name w:val="toc 5"/>
    <w:basedOn w:val="Normal"/>
    <w:next w:val="Normal"/>
    <w:uiPriority w:val="39"/>
    <w:semiHidden/>
    <w:unhideWhenUsed/>
    <w:rsid w:val="5FC125CA"/>
    <w:pPr>
      <w:ind w:left="960"/>
    </w:pPr>
    <w:rPr>
      <w:rFonts w:asciiTheme="minorHAnsi" w:hAnsiTheme="minorHAnsi" w:cstheme="minorHAnsi"/>
      <w:sz w:val="20"/>
      <w:szCs w:val="20"/>
    </w:rPr>
  </w:style>
  <w:style w:type="paragraph" w:styleId="TOC6">
    <w:name w:val="toc 6"/>
    <w:basedOn w:val="Normal"/>
    <w:next w:val="Normal"/>
    <w:uiPriority w:val="39"/>
    <w:semiHidden/>
    <w:unhideWhenUsed/>
    <w:rsid w:val="5FC125CA"/>
    <w:pPr>
      <w:ind w:left="1200"/>
    </w:pPr>
    <w:rPr>
      <w:rFonts w:asciiTheme="minorHAnsi" w:hAnsiTheme="minorHAnsi" w:cstheme="minorHAnsi"/>
      <w:sz w:val="20"/>
      <w:szCs w:val="20"/>
    </w:rPr>
  </w:style>
  <w:style w:type="paragraph" w:styleId="TOC7">
    <w:name w:val="toc 7"/>
    <w:basedOn w:val="Normal"/>
    <w:next w:val="Normal"/>
    <w:uiPriority w:val="39"/>
    <w:semiHidden/>
    <w:unhideWhenUsed/>
    <w:rsid w:val="5FC125CA"/>
    <w:pPr>
      <w:ind w:left="1440"/>
    </w:pPr>
    <w:rPr>
      <w:rFonts w:asciiTheme="minorHAnsi" w:hAnsiTheme="minorHAnsi" w:cstheme="minorHAnsi"/>
      <w:sz w:val="20"/>
      <w:szCs w:val="20"/>
    </w:rPr>
  </w:style>
  <w:style w:type="paragraph" w:styleId="TOC8">
    <w:name w:val="toc 8"/>
    <w:basedOn w:val="Normal"/>
    <w:next w:val="Normal"/>
    <w:uiPriority w:val="39"/>
    <w:semiHidden/>
    <w:unhideWhenUsed/>
    <w:rsid w:val="5FC125CA"/>
    <w:pPr>
      <w:ind w:left="1680"/>
    </w:pPr>
    <w:rPr>
      <w:rFonts w:asciiTheme="minorHAnsi" w:hAnsiTheme="minorHAnsi" w:cstheme="minorHAnsi"/>
      <w:sz w:val="20"/>
      <w:szCs w:val="20"/>
    </w:rPr>
  </w:style>
  <w:style w:type="paragraph" w:styleId="TOC9">
    <w:name w:val="toc 9"/>
    <w:basedOn w:val="Normal"/>
    <w:next w:val="Normal"/>
    <w:uiPriority w:val="39"/>
    <w:semiHidden/>
    <w:unhideWhenUsed/>
    <w:rsid w:val="5FC125CA"/>
    <w:pPr>
      <w:ind w:left="1920"/>
    </w:pPr>
    <w:rPr>
      <w:rFonts w:asciiTheme="minorHAnsi" w:hAnsiTheme="minorHAnsi" w:cstheme="minorHAnsi"/>
      <w:sz w:val="20"/>
      <w:szCs w:val="20"/>
    </w:rPr>
  </w:style>
  <w:style w:type="numbering" w:customStyle="1" w:styleId="CurrentList3">
    <w:name w:val="Current List3"/>
    <w:uiPriority w:val="99"/>
    <w:rsid w:val="009822A6"/>
    <w:pPr>
      <w:numPr>
        <w:numId w:val="25"/>
      </w:numPr>
    </w:pPr>
  </w:style>
  <w:style w:type="paragraph" w:styleId="Caption">
    <w:name w:val="caption"/>
    <w:basedOn w:val="Normal"/>
    <w:next w:val="Normal"/>
    <w:uiPriority w:val="35"/>
    <w:unhideWhenUsed/>
    <w:qFormat/>
    <w:rsid w:val="00040A80"/>
    <w:pPr>
      <w:spacing w:after="200"/>
    </w:pPr>
    <w:rPr>
      <w:i/>
      <w:iCs/>
      <w:color w:val="44546A" w:themeColor="text2"/>
      <w:sz w:val="18"/>
      <w:szCs w:val="18"/>
    </w:rPr>
  </w:style>
  <w:style w:type="paragraph" w:styleId="TableofFigures">
    <w:name w:val="table of figures"/>
    <w:basedOn w:val="Normal"/>
    <w:next w:val="Normal"/>
    <w:uiPriority w:val="99"/>
    <w:unhideWhenUsed/>
    <w:rsid w:val="00CA3C32"/>
    <w:rPr>
      <w:rFonts w:asciiTheme="minorHAnsi" w:hAnsiTheme="minorHAnsi" w:cstheme="minorHAnsi"/>
      <w:i/>
      <w:iCs/>
      <w:sz w:val="20"/>
      <w:szCs w:val="20"/>
    </w:rPr>
  </w:style>
  <w:style w:type="character" w:customStyle="1" w:styleId="Heading4Char">
    <w:name w:val="Heading 4 Char"/>
    <w:basedOn w:val="DefaultParagraphFont"/>
    <w:link w:val="Heading4"/>
    <w:uiPriority w:val="9"/>
    <w:rsid w:val="00063280"/>
    <w:rPr>
      <w:rFonts w:asciiTheme="majorHAnsi" w:eastAsiaTheme="majorEastAsia" w:hAnsiTheme="majorHAnsi" w:cstheme="majorBidi"/>
      <w:i/>
      <w:iCs/>
      <w:color w:val="2F5496" w:themeColor="accent1" w:themeShade="BF"/>
      <w:kern w:val="0"/>
      <w:lang w:eastAsia="en-GB"/>
      <w14:ligatures w14:val="none"/>
    </w:rPr>
  </w:style>
  <w:style w:type="character" w:customStyle="1" w:styleId="Heading5Char">
    <w:name w:val="Heading 5 Char"/>
    <w:basedOn w:val="DefaultParagraphFont"/>
    <w:link w:val="Heading5"/>
    <w:uiPriority w:val="9"/>
    <w:rsid w:val="00D1653A"/>
    <w:rPr>
      <w:rFonts w:asciiTheme="majorHAnsi" w:eastAsiaTheme="majorEastAsia" w:hAnsiTheme="majorHAnsi" w:cstheme="majorBidi"/>
      <w:color w:val="2F5496" w:themeColor="accent1" w:themeShade="BF"/>
      <w:lang w:val="en-US" w:eastAsia="en-GB"/>
    </w:rPr>
  </w:style>
  <w:style w:type="character" w:customStyle="1" w:styleId="Heading6Char">
    <w:name w:val="Heading 6 Char"/>
    <w:basedOn w:val="DefaultParagraphFont"/>
    <w:link w:val="Heading6"/>
    <w:uiPriority w:val="9"/>
    <w:rsid w:val="00D1653A"/>
    <w:rPr>
      <w:rFonts w:asciiTheme="majorHAnsi" w:eastAsiaTheme="majorEastAsia" w:hAnsiTheme="majorHAnsi" w:cstheme="majorBidi"/>
      <w:color w:val="1F3763"/>
      <w:lang w:val="en-US" w:eastAsia="en-GB"/>
    </w:rPr>
  </w:style>
  <w:style w:type="character" w:customStyle="1" w:styleId="Heading7Char">
    <w:name w:val="Heading 7 Char"/>
    <w:basedOn w:val="DefaultParagraphFont"/>
    <w:link w:val="Heading7"/>
    <w:uiPriority w:val="9"/>
    <w:rsid w:val="00D1653A"/>
    <w:rPr>
      <w:rFonts w:asciiTheme="majorHAnsi" w:eastAsiaTheme="majorEastAsia" w:hAnsiTheme="majorHAnsi" w:cstheme="majorBidi"/>
      <w:i/>
      <w:iCs/>
      <w:color w:val="1F3763"/>
      <w:lang w:val="en-US" w:eastAsia="en-GB"/>
    </w:rPr>
  </w:style>
  <w:style w:type="character" w:customStyle="1" w:styleId="Heading8Char">
    <w:name w:val="Heading 8 Char"/>
    <w:basedOn w:val="DefaultParagraphFont"/>
    <w:link w:val="Heading8"/>
    <w:uiPriority w:val="9"/>
    <w:rsid w:val="00D1653A"/>
    <w:rPr>
      <w:rFonts w:asciiTheme="majorHAnsi" w:eastAsiaTheme="majorEastAsia" w:hAnsiTheme="majorHAnsi" w:cstheme="majorBidi"/>
      <w:color w:val="272727"/>
      <w:sz w:val="21"/>
      <w:szCs w:val="21"/>
      <w:lang w:val="en-US" w:eastAsia="en-GB"/>
    </w:rPr>
  </w:style>
  <w:style w:type="character" w:customStyle="1" w:styleId="Heading9Char">
    <w:name w:val="Heading 9 Char"/>
    <w:basedOn w:val="DefaultParagraphFont"/>
    <w:link w:val="Heading9"/>
    <w:uiPriority w:val="9"/>
    <w:rsid w:val="00D1653A"/>
    <w:rPr>
      <w:rFonts w:asciiTheme="majorHAnsi" w:eastAsiaTheme="majorEastAsia" w:hAnsiTheme="majorHAnsi" w:cstheme="majorBidi"/>
      <w:i/>
      <w:iCs/>
      <w:color w:val="272727"/>
      <w:sz w:val="21"/>
      <w:szCs w:val="21"/>
      <w:lang w:val="en-US" w:eastAsia="en-GB"/>
    </w:rPr>
  </w:style>
  <w:style w:type="paragraph" w:styleId="Title">
    <w:name w:val="Title"/>
    <w:basedOn w:val="Normal"/>
    <w:next w:val="Normal"/>
    <w:link w:val="TitleChar"/>
    <w:uiPriority w:val="10"/>
    <w:qFormat/>
    <w:rsid w:val="2D557091"/>
    <w:pPr>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00D1653A"/>
    <w:rPr>
      <w:rFonts w:asciiTheme="majorHAnsi" w:eastAsiaTheme="majorEastAsia" w:hAnsiTheme="majorHAnsi" w:cstheme="majorBidi"/>
      <w:sz w:val="56"/>
      <w:szCs w:val="56"/>
      <w:lang w:val="en-US" w:eastAsia="en-GB"/>
    </w:rPr>
  </w:style>
  <w:style w:type="paragraph" w:styleId="Subtitle">
    <w:name w:val="Subtitle"/>
    <w:basedOn w:val="Normal"/>
    <w:next w:val="Normal"/>
    <w:link w:val="SubtitleChar"/>
    <w:uiPriority w:val="11"/>
    <w:qFormat/>
    <w:rsid w:val="7A6A20CC"/>
    <w:rPr>
      <w:rFonts w:eastAsiaTheme="minorEastAsia"/>
      <w:color w:val="5A5A5A"/>
    </w:rPr>
  </w:style>
  <w:style w:type="character" w:customStyle="1" w:styleId="SubtitleChar">
    <w:name w:val="Subtitle Char"/>
    <w:basedOn w:val="DefaultParagraphFont"/>
    <w:link w:val="Subtitle"/>
    <w:uiPriority w:val="11"/>
    <w:rsid w:val="00D1653A"/>
    <w:rPr>
      <w:rFonts w:ascii="Times New Roman" w:eastAsiaTheme="minorEastAsia" w:hAnsi="Times New Roman" w:cs="Times New Roman"/>
      <w:color w:val="5A5A5A"/>
      <w:lang w:val="en-US" w:eastAsia="en-GB"/>
    </w:rPr>
  </w:style>
  <w:style w:type="paragraph" w:styleId="Quote">
    <w:name w:val="Quote"/>
    <w:basedOn w:val="Normal"/>
    <w:next w:val="Normal"/>
    <w:link w:val="QuoteChar"/>
    <w:uiPriority w:val="29"/>
    <w:qFormat/>
    <w:rsid w:val="7A6A20CC"/>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1653A"/>
    <w:rPr>
      <w:rFonts w:ascii="Times New Roman" w:eastAsia="Times New Roman" w:hAnsi="Times New Roman" w:cs="Times New Roman"/>
      <w:i/>
      <w:iCs/>
      <w:color w:val="404040" w:themeColor="text1" w:themeTint="BF"/>
      <w:lang w:val="en-US" w:eastAsia="en-GB"/>
    </w:rPr>
  </w:style>
  <w:style w:type="paragraph" w:styleId="IntenseQuote">
    <w:name w:val="Intense Quote"/>
    <w:basedOn w:val="Normal"/>
    <w:next w:val="Normal"/>
    <w:link w:val="IntenseQuoteChar"/>
    <w:uiPriority w:val="30"/>
    <w:qFormat/>
    <w:rsid w:val="7A6A20CC"/>
    <w:pP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D1653A"/>
    <w:rPr>
      <w:rFonts w:ascii="Times New Roman" w:eastAsia="Times New Roman" w:hAnsi="Times New Roman" w:cs="Times New Roman"/>
      <w:i/>
      <w:iCs/>
      <w:color w:val="4472C4" w:themeColor="accent1"/>
      <w:lang w:val="en-US" w:eastAsia="en-GB"/>
    </w:rPr>
  </w:style>
  <w:style w:type="paragraph" w:styleId="EndnoteText">
    <w:name w:val="endnote text"/>
    <w:basedOn w:val="Normal"/>
    <w:link w:val="EndnoteTextChar"/>
    <w:uiPriority w:val="99"/>
    <w:semiHidden/>
    <w:unhideWhenUsed/>
    <w:rsid w:val="2D557091"/>
    <w:rPr>
      <w:sz w:val="20"/>
      <w:szCs w:val="20"/>
    </w:rPr>
  </w:style>
  <w:style w:type="character" w:customStyle="1" w:styleId="EndnoteTextChar">
    <w:name w:val="Endnote Text Char"/>
    <w:basedOn w:val="DefaultParagraphFont"/>
    <w:link w:val="EndnoteText"/>
    <w:uiPriority w:val="99"/>
    <w:semiHidden/>
    <w:rsid w:val="00D1653A"/>
    <w:rPr>
      <w:rFonts w:ascii="Times New Roman" w:eastAsia="Times New Roman" w:hAnsi="Times New Roman" w:cs="Times New Roman"/>
      <w:sz w:val="20"/>
      <w:szCs w:val="20"/>
      <w:lang w:val="en-US" w:eastAsia="en-GB"/>
    </w:rPr>
  </w:style>
  <w:style w:type="paragraph" w:styleId="FootnoteText">
    <w:name w:val="footnote text"/>
    <w:basedOn w:val="Normal"/>
    <w:link w:val="FootnoteTextChar"/>
    <w:uiPriority w:val="99"/>
    <w:semiHidden/>
    <w:unhideWhenUsed/>
    <w:rsid w:val="2D557091"/>
    <w:rPr>
      <w:sz w:val="20"/>
      <w:szCs w:val="20"/>
    </w:rPr>
  </w:style>
  <w:style w:type="character" w:customStyle="1" w:styleId="FootnoteTextChar">
    <w:name w:val="Footnote Text Char"/>
    <w:basedOn w:val="DefaultParagraphFont"/>
    <w:link w:val="FootnoteText"/>
    <w:uiPriority w:val="99"/>
    <w:semiHidden/>
    <w:rsid w:val="00D1653A"/>
    <w:rPr>
      <w:rFonts w:ascii="Times New Roman" w:eastAsia="Times New Roman" w:hAnsi="Times New Roman" w:cs="Times New Roman"/>
      <w:sz w:val="20"/>
      <w:szCs w:val="20"/>
      <w:lang w:val="en-US"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4935">
      <w:bodyDiv w:val="1"/>
      <w:marLeft w:val="0"/>
      <w:marRight w:val="0"/>
      <w:marTop w:val="0"/>
      <w:marBottom w:val="0"/>
      <w:divBdr>
        <w:top w:val="none" w:sz="0" w:space="0" w:color="auto"/>
        <w:left w:val="none" w:sz="0" w:space="0" w:color="auto"/>
        <w:bottom w:val="none" w:sz="0" w:space="0" w:color="auto"/>
        <w:right w:val="none" w:sz="0" w:space="0" w:color="auto"/>
      </w:divBdr>
    </w:div>
    <w:div w:id="13387054">
      <w:bodyDiv w:val="1"/>
      <w:marLeft w:val="0"/>
      <w:marRight w:val="0"/>
      <w:marTop w:val="0"/>
      <w:marBottom w:val="0"/>
      <w:divBdr>
        <w:top w:val="none" w:sz="0" w:space="0" w:color="auto"/>
        <w:left w:val="none" w:sz="0" w:space="0" w:color="auto"/>
        <w:bottom w:val="none" w:sz="0" w:space="0" w:color="auto"/>
        <w:right w:val="none" w:sz="0" w:space="0" w:color="auto"/>
      </w:divBdr>
    </w:div>
    <w:div w:id="38675529">
      <w:bodyDiv w:val="1"/>
      <w:marLeft w:val="0"/>
      <w:marRight w:val="0"/>
      <w:marTop w:val="0"/>
      <w:marBottom w:val="0"/>
      <w:divBdr>
        <w:top w:val="none" w:sz="0" w:space="0" w:color="auto"/>
        <w:left w:val="none" w:sz="0" w:space="0" w:color="auto"/>
        <w:bottom w:val="none" w:sz="0" w:space="0" w:color="auto"/>
        <w:right w:val="none" w:sz="0" w:space="0" w:color="auto"/>
      </w:divBdr>
    </w:div>
    <w:div w:id="47917936">
      <w:bodyDiv w:val="1"/>
      <w:marLeft w:val="0"/>
      <w:marRight w:val="0"/>
      <w:marTop w:val="0"/>
      <w:marBottom w:val="0"/>
      <w:divBdr>
        <w:top w:val="none" w:sz="0" w:space="0" w:color="auto"/>
        <w:left w:val="none" w:sz="0" w:space="0" w:color="auto"/>
        <w:bottom w:val="none" w:sz="0" w:space="0" w:color="auto"/>
        <w:right w:val="none" w:sz="0" w:space="0" w:color="auto"/>
      </w:divBdr>
    </w:div>
    <w:div w:id="72776154">
      <w:bodyDiv w:val="1"/>
      <w:marLeft w:val="0"/>
      <w:marRight w:val="0"/>
      <w:marTop w:val="0"/>
      <w:marBottom w:val="0"/>
      <w:divBdr>
        <w:top w:val="none" w:sz="0" w:space="0" w:color="auto"/>
        <w:left w:val="none" w:sz="0" w:space="0" w:color="auto"/>
        <w:bottom w:val="none" w:sz="0" w:space="0" w:color="auto"/>
        <w:right w:val="none" w:sz="0" w:space="0" w:color="auto"/>
      </w:divBdr>
      <w:divsChild>
        <w:div w:id="2113822263">
          <w:marLeft w:val="0"/>
          <w:marRight w:val="0"/>
          <w:marTop w:val="0"/>
          <w:marBottom w:val="0"/>
          <w:divBdr>
            <w:top w:val="none" w:sz="0" w:space="0" w:color="auto"/>
            <w:left w:val="none" w:sz="0" w:space="0" w:color="auto"/>
            <w:bottom w:val="none" w:sz="0" w:space="0" w:color="auto"/>
            <w:right w:val="none" w:sz="0" w:space="0" w:color="auto"/>
          </w:divBdr>
        </w:div>
      </w:divsChild>
    </w:div>
    <w:div w:id="85081975">
      <w:bodyDiv w:val="1"/>
      <w:marLeft w:val="0"/>
      <w:marRight w:val="0"/>
      <w:marTop w:val="0"/>
      <w:marBottom w:val="0"/>
      <w:divBdr>
        <w:top w:val="none" w:sz="0" w:space="0" w:color="auto"/>
        <w:left w:val="none" w:sz="0" w:space="0" w:color="auto"/>
        <w:bottom w:val="none" w:sz="0" w:space="0" w:color="auto"/>
        <w:right w:val="none" w:sz="0" w:space="0" w:color="auto"/>
      </w:divBdr>
    </w:div>
    <w:div w:id="111831152">
      <w:bodyDiv w:val="1"/>
      <w:marLeft w:val="0"/>
      <w:marRight w:val="0"/>
      <w:marTop w:val="0"/>
      <w:marBottom w:val="0"/>
      <w:divBdr>
        <w:top w:val="none" w:sz="0" w:space="0" w:color="auto"/>
        <w:left w:val="none" w:sz="0" w:space="0" w:color="auto"/>
        <w:bottom w:val="none" w:sz="0" w:space="0" w:color="auto"/>
        <w:right w:val="none" w:sz="0" w:space="0" w:color="auto"/>
      </w:divBdr>
      <w:divsChild>
        <w:div w:id="147478811">
          <w:marLeft w:val="0"/>
          <w:marRight w:val="0"/>
          <w:marTop w:val="0"/>
          <w:marBottom w:val="0"/>
          <w:divBdr>
            <w:top w:val="none" w:sz="0" w:space="0" w:color="auto"/>
            <w:left w:val="none" w:sz="0" w:space="0" w:color="auto"/>
            <w:bottom w:val="none" w:sz="0" w:space="0" w:color="auto"/>
            <w:right w:val="none" w:sz="0" w:space="0" w:color="auto"/>
          </w:divBdr>
        </w:div>
        <w:div w:id="232661830">
          <w:marLeft w:val="0"/>
          <w:marRight w:val="0"/>
          <w:marTop w:val="0"/>
          <w:marBottom w:val="0"/>
          <w:divBdr>
            <w:top w:val="none" w:sz="0" w:space="0" w:color="auto"/>
            <w:left w:val="none" w:sz="0" w:space="0" w:color="auto"/>
            <w:bottom w:val="none" w:sz="0" w:space="0" w:color="auto"/>
            <w:right w:val="none" w:sz="0" w:space="0" w:color="auto"/>
          </w:divBdr>
        </w:div>
        <w:div w:id="344093170">
          <w:marLeft w:val="0"/>
          <w:marRight w:val="0"/>
          <w:marTop w:val="0"/>
          <w:marBottom w:val="0"/>
          <w:divBdr>
            <w:top w:val="none" w:sz="0" w:space="0" w:color="auto"/>
            <w:left w:val="none" w:sz="0" w:space="0" w:color="auto"/>
            <w:bottom w:val="none" w:sz="0" w:space="0" w:color="auto"/>
            <w:right w:val="none" w:sz="0" w:space="0" w:color="auto"/>
          </w:divBdr>
        </w:div>
        <w:div w:id="517546485">
          <w:marLeft w:val="0"/>
          <w:marRight w:val="0"/>
          <w:marTop w:val="0"/>
          <w:marBottom w:val="0"/>
          <w:divBdr>
            <w:top w:val="none" w:sz="0" w:space="0" w:color="auto"/>
            <w:left w:val="none" w:sz="0" w:space="0" w:color="auto"/>
            <w:bottom w:val="none" w:sz="0" w:space="0" w:color="auto"/>
            <w:right w:val="none" w:sz="0" w:space="0" w:color="auto"/>
          </w:divBdr>
        </w:div>
        <w:div w:id="638151268">
          <w:marLeft w:val="0"/>
          <w:marRight w:val="0"/>
          <w:marTop w:val="0"/>
          <w:marBottom w:val="0"/>
          <w:divBdr>
            <w:top w:val="none" w:sz="0" w:space="0" w:color="auto"/>
            <w:left w:val="none" w:sz="0" w:space="0" w:color="auto"/>
            <w:bottom w:val="none" w:sz="0" w:space="0" w:color="auto"/>
            <w:right w:val="none" w:sz="0" w:space="0" w:color="auto"/>
          </w:divBdr>
        </w:div>
        <w:div w:id="743644739">
          <w:marLeft w:val="0"/>
          <w:marRight w:val="0"/>
          <w:marTop w:val="0"/>
          <w:marBottom w:val="0"/>
          <w:divBdr>
            <w:top w:val="none" w:sz="0" w:space="0" w:color="auto"/>
            <w:left w:val="none" w:sz="0" w:space="0" w:color="auto"/>
            <w:bottom w:val="none" w:sz="0" w:space="0" w:color="auto"/>
            <w:right w:val="none" w:sz="0" w:space="0" w:color="auto"/>
          </w:divBdr>
        </w:div>
        <w:div w:id="1001935096">
          <w:marLeft w:val="0"/>
          <w:marRight w:val="0"/>
          <w:marTop w:val="0"/>
          <w:marBottom w:val="0"/>
          <w:divBdr>
            <w:top w:val="none" w:sz="0" w:space="0" w:color="auto"/>
            <w:left w:val="none" w:sz="0" w:space="0" w:color="auto"/>
            <w:bottom w:val="none" w:sz="0" w:space="0" w:color="auto"/>
            <w:right w:val="none" w:sz="0" w:space="0" w:color="auto"/>
          </w:divBdr>
        </w:div>
        <w:div w:id="1074087973">
          <w:marLeft w:val="0"/>
          <w:marRight w:val="0"/>
          <w:marTop w:val="0"/>
          <w:marBottom w:val="0"/>
          <w:divBdr>
            <w:top w:val="none" w:sz="0" w:space="0" w:color="auto"/>
            <w:left w:val="none" w:sz="0" w:space="0" w:color="auto"/>
            <w:bottom w:val="none" w:sz="0" w:space="0" w:color="auto"/>
            <w:right w:val="none" w:sz="0" w:space="0" w:color="auto"/>
          </w:divBdr>
        </w:div>
        <w:div w:id="1137333460">
          <w:marLeft w:val="0"/>
          <w:marRight w:val="0"/>
          <w:marTop w:val="0"/>
          <w:marBottom w:val="0"/>
          <w:divBdr>
            <w:top w:val="none" w:sz="0" w:space="0" w:color="auto"/>
            <w:left w:val="none" w:sz="0" w:space="0" w:color="auto"/>
            <w:bottom w:val="none" w:sz="0" w:space="0" w:color="auto"/>
            <w:right w:val="none" w:sz="0" w:space="0" w:color="auto"/>
          </w:divBdr>
        </w:div>
        <w:div w:id="1241788267">
          <w:marLeft w:val="0"/>
          <w:marRight w:val="0"/>
          <w:marTop w:val="0"/>
          <w:marBottom w:val="0"/>
          <w:divBdr>
            <w:top w:val="none" w:sz="0" w:space="0" w:color="auto"/>
            <w:left w:val="none" w:sz="0" w:space="0" w:color="auto"/>
            <w:bottom w:val="none" w:sz="0" w:space="0" w:color="auto"/>
            <w:right w:val="none" w:sz="0" w:space="0" w:color="auto"/>
          </w:divBdr>
        </w:div>
        <w:div w:id="1466583903">
          <w:marLeft w:val="0"/>
          <w:marRight w:val="0"/>
          <w:marTop w:val="0"/>
          <w:marBottom w:val="0"/>
          <w:divBdr>
            <w:top w:val="none" w:sz="0" w:space="0" w:color="auto"/>
            <w:left w:val="none" w:sz="0" w:space="0" w:color="auto"/>
            <w:bottom w:val="none" w:sz="0" w:space="0" w:color="auto"/>
            <w:right w:val="none" w:sz="0" w:space="0" w:color="auto"/>
          </w:divBdr>
        </w:div>
        <w:div w:id="1506163423">
          <w:marLeft w:val="0"/>
          <w:marRight w:val="0"/>
          <w:marTop w:val="0"/>
          <w:marBottom w:val="0"/>
          <w:divBdr>
            <w:top w:val="none" w:sz="0" w:space="0" w:color="auto"/>
            <w:left w:val="none" w:sz="0" w:space="0" w:color="auto"/>
            <w:bottom w:val="none" w:sz="0" w:space="0" w:color="auto"/>
            <w:right w:val="none" w:sz="0" w:space="0" w:color="auto"/>
          </w:divBdr>
        </w:div>
        <w:div w:id="1564486638">
          <w:marLeft w:val="0"/>
          <w:marRight w:val="0"/>
          <w:marTop w:val="0"/>
          <w:marBottom w:val="0"/>
          <w:divBdr>
            <w:top w:val="none" w:sz="0" w:space="0" w:color="auto"/>
            <w:left w:val="none" w:sz="0" w:space="0" w:color="auto"/>
            <w:bottom w:val="none" w:sz="0" w:space="0" w:color="auto"/>
            <w:right w:val="none" w:sz="0" w:space="0" w:color="auto"/>
          </w:divBdr>
        </w:div>
        <w:div w:id="1640963451">
          <w:marLeft w:val="0"/>
          <w:marRight w:val="0"/>
          <w:marTop w:val="0"/>
          <w:marBottom w:val="0"/>
          <w:divBdr>
            <w:top w:val="none" w:sz="0" w:space="0" w:color="auto"/>
            <w:left w:val="none" w:sz="0" w:space="0" w:color="auto"/>
            <w:bottom w:val="none" w:sz="0" w:space="0" w:color="auto"/>
            <w:right w:val="none" w:sz="0" w:space="0" w:color="auto"/>
          </w:divBdr>
        </w:div>
        <w:div w:id="1993750318">
          <w:marLeft w:val="0"/>
          <w:marRight w:val="0"/>
          <w:marTop w:val="0"/>
          <w:marBottom w:val="0"/>
          <w:divBdr>
            <w:top w:val="none" w:sz="0" w:space="0" w:color="auto"/>
            <w:left w:val="none" w:sz="0" w:space="0" w:color="auto"/>
            <w:bottom w:val="none" w:sz="0" w:space="0" w:color="auto"/>
            <w:right w:val="none" w:sz="0" w:space="0" w:color="auto"/>
          </w:divBdr>
        </w:div>
        <w:div w:id="2039699187">
          <w:marLeft w:val="0"/>
          <w:marRight w:val="0"/>
          <w:marTop w:val="0"/>
          <w:marBottom w:val="0"/>
          <w:divBdr>
            <w:top w:val="none" w:sz="0" w:space="0" w:color="auto"/>
            <w:left w:val="none" w:sz="0" w:space="0" w:color="auto"/>
            <w:bottom w:val="none" w:sz="0" w:space="0" w:color="auto"/>
            <w:right w:val="none" w:sz="0" w:space="0" w:color="auto"/>
          </w:divBdr>
        </w:div>
        <w:div w:id="2118870145">
          <w:marLeft w:val="0"/>
          <w:marRight w:val="0"/>
          <w:marTop w:val="0"/>
          <w:marBottom w:val="0"/>
          <w:divBdr>
            <w:top w:val="none" w:sz="0" w:space="0" w:color="auto"/>
            <w:left w:val="none" w:sz="0" w:space="0" w:color="auto"/>
            <w:bottom w:val="none" w:sz="0" w:space="0" w:color="auto"/>
            <w:right w:val="none" w:sz="0" w:space="0" w:color="auto"/>
          </w:divBdr>
        </w:div>
      </w:divsChild>
    </w:div>
    <w:div w:id="152767884">
      <w:bodyDiv w:val="1"/>
      <w:marLeft w:val="0"/>
      <w:marRight w:val="0"/>
      <w:marTop w:val="0"/>
      <w:marBottom w:val="0"/>
      <w:divBdr>
        <w:top w:val="none" w:sz="0" w:space="0" w:color="auto"/>
        <w:left w:val="none" w:sz="0" w:space="0" w:color="auto"/>
        <w:bottom w:val="none" w:sz="0" w:space="0" w:color="auto"/>
        <w:right w:val="none" w:sz="0" w:space="0" w:color="auto"/>
      </w:divBdr>
    </w:div>
    <w:div w:id="161547636">
      <w:bodyDiv w:val="1"/>
      <w:marLeft w:val="0"/>
      <w:marRight w:val="0"/>
      <w:marTop w:val="0"/>
      <w:marBottom w:val="0"/>
      <w:divBdr>
        <w:top w:val="none" w:sz="0" w:space="0" w:color="auto"/>
        <w:left w:val="none" w:sz="0" w:space="0" w:color="auto"/>
        <w:bottom w:val="none" w:sz="0" w:space="0" w:color="auto"/>
        <w:right w:val="none" w:sz="0" w:space="0" w:color="auto"/>
      </w:divBdr>
    </w:div>
    <w:div w:id="199823573">
      <w:bodyDiv w:val="1"/>
      <w:marLeft w:val="0"/>
      <w:marRight w:val="0"/>
      <w:marTop w:val="0"/>
      <w:marBottom w:val="0"/>
      <w:divBdr>
        <w:top w:val="none" w:sz="0" w:space="0" w:color="auto"/>
        <w:left w:val="none" w:sz="0" w:space="0" w:color="auto"/>
        <w:bottom w:val="none" w:sz="0" w:space="0" w:color="auto"/>
        <w:right w:val="none" w:sz="0" w:space="0" w:color="auto"/>
      </w:divBdr>
    </w:div>
    <w:div w:id="214895944">
      <w:bodyDiv w:val="1"/>
      <w:marLeft w:val="0"/>
      <w:marRight w:val="0"/>
      <w:marTop w:val="0"/>
      <w:marBottom w:val="0"/>
      <w:divBdr>
        <w:top w:val="none" w:sz="0" w:space="0" w:color="auto"/>
        <w:left w:val="none" w:sz="0" w:space="0" w:color="auto"/>
        <w:bottom w:val="none" w:sz="0" w:space="0" w:color="auto"/>
        <w:right w:val="none" w:sz="0" w:space="0" w:color="auto"/>
      </w:divBdr>
    </w:div>
    <w:div w:id="261228592">
      <w:bodyDiv w:val="1"/>
      <w:marLeft w:val="0"/>
      <w:marRight w:val="0"/>
      <w:marTop w:val="0"/>
      <w:marBottom w:val="0"/>
      <w:divBdr>
        <w:top w:val="none" w:sz="0" w:space="0" w:color="auto"/>
        <w:left w:val="none" w:sz="0" w:space="0" w:color="auto"/>
        <w:bottom w:val="none" w:sz="0" w:space="0" w:color="auto"/>
        <w:right w:val="none" w:sz="0" w:space="0" w:color="auto"/>
      </w:divBdr>
      <w:divsChild>
        <w:div w:id="154615357">
          <w:marLeft w:val="0"/>
          <w:marRight w:val="0"/>
          <w:marTop w:val="0"/>
          <w:marBottom w:val="0"/>
          <w:divBdr>
            <w:top w:val="none" w:sz="0" w:space="0" w:color="auto"/>
            <w:left w:val="none" w:sz="0" w:space="0" w:color="auto"/>
            <w:bottom w:val="none" w:sz="0" w:space="0" w:color="auto"/>
            <w:right w:val="none" w:sz="0" w:space="0" w:color="auto"/>
          </w:divBdr>
        </w:div>
        <w:div w:id="346518850">
          <w:marLeft w:val="0"/>
          <w:marRight w:val="0"/>
          <w:marTop w:val="0"/>
          <w:marBottom w:val="0"/>
          <w:divBdr>
            <w:top w:val="none" w:sz="0" w:space="0" w:color="auto"/>
            <w:left w:val="none" w:sz="0" w:space="0" w:color="auto"/>
            <w:bottom w:val="none" w:sz="0" w:space="0" w:color="auto"/>
            <w:right w:val="none" w:sz="0" w:space="0" w:color="auto"/>
          </w:divBdr>
        </w:div>
        <w:div w:id="684937212">
          <w:marLeft w:val="0"/>
          <w:marRight w:val="0"/>
          <w:marTop w:val="0"/>
          <w:marBottom w:val="0"/>
          <w:divBdr>
            <w:top w:val="none" w:sz="0" w:space="0" w:color="auto"/>
            <w:left w:val="none" w:sz="0" w:space="0" w:color="auto"/>
            <w:bottom w:val="none" w:sz="0" w:space="0" w:color="auto"/>
            <w:right w:val="none" w:sz="0" w:space="0" w:color="auto"/>
          </w:divBdr>
        </w:div>
      </w:divsChild>
    </w:div>
    <w:div w:id="264464704">
      <w:bodyDiv w:val="1"/>
      <w:marLeft w:val="0"/>
      <w:marRight w:val="0"/>
      <w:marTop w:val="0"/>
      <w:marBottom w:val="0"/>
      <w:divBdr>
        <w:top w:val="none" w:sz="0" w:space="0" w:color="auto"/>
        <w:left w:val="none" w:sz="0" w:space="0" w:color="auto"/>
        <w:bottom w:val="none" w:sz="0" w:space="0" w:color="auto"/>
        <w:right w:val="none" w:sz="0" w:space="0" w:color="auto"/>
      </w:divBdr>
    </w:div>
    <w:div w:id="297953093">
      <w:bodyDiv w:val="1"/>
      <w:marLeft w:val="0"/>
      <w:marRight w:val="0"/>
      <w:marTop w:val="0"/>
      <w:marBottom w:val="0"/>
      <w:divBdr>
        <w:top w:val="none" w:sz="0" w:space="0" w:color="auto"/>
        <w:left w:val="none" w:sz="0" w:space="0" w:color="auto"/>
        <w:bottom w:val="none" w:sz="0" w:space="0" w:color="auto"/>
        <w:right w:val="none" w:sz="0" w:space="0" w:color="auto"/>
      </w:divBdr>
    </w:div>
    <w:div w:id="417603125">
      <w:bodyDiv w:val="1"/>
      <w:marLeft w:val="0"/>
      <w:marRight w:val="0"/>
      <w:marTop w:val="0"/>
      <w:marBottom w:val="0"/>
      <w:divBdr>
        <w:top w:val="none" w:sz="0" w:space="0" w:color="auto"/>
        <w:left w:val="none" w:sz="0" w:space="0" w:color="auto"/>
        <w:bottom w:val="none" w:sz="0" w:space="0" w:color="auto"/>
        <w:right w:val="none" w:sz="0" w:space="0" w:color="auto"/>
      </w:divBdr>
    </w:div>
    <w:div w:id="453255590">
      <w:bodyDiv w:val="1"/>
      <w:marLeft w:val="0"/>
      <w:marRight w:val="0"/>
      <w:marTop w:val="0"/>
      <w:marBottom w:val="0"/>
      <w:divBdr>
        <w:top w:val="none" w:sz="0" w:space="0" w:color="auto"/>
        <w:left w:val="none" w:sz="0" w:space="0" w:color="auto"/>
        <w:bottom w:val="none" w:sz="0" w:space="0" w:color="auto"/>
        <w:right w:val="none" w:sz="0" w:space="0" w:color="auto"/>
      </w:divBdr>
    </w:div>
    <w:div w:id="468789385">
      <w:bodyDiv w:val="1"/>
      <w:marLeft w:val="0"/>
      <w:marRight w:val="0"/>
      <w:marTop w:val="0"/>
      <w:marBottom w:val="0"/>
      <w:divBdr>
        <w:top w:val="none" w:sz="0" w:space="0" w:color="auto"/>
        <w:left w:val="none" w:sz="0" w:space="0" w:color="auto"/>
        <w:bottom w:val="none" w:sz="0" w:space="0" w:color="auto"/>
        <w:right w:val="none" w:sz="0" w:space="0" w:color="auto"/>
      </w:divBdr>
    </w:div>
    <w:div w:id="469638811">
      <w:bodyDiv w:val="1"/>
      <w:marLeft w:val="0"/>
      <w:marRight w:val="0"/>
      <w:marTop w:val="0"/>
      <w:marBottom w:val="0"/>
      <w:divBdr>
        <w:top w:val="none" w:sz="0" w:space="0" w:color="auto"/>
        <w:left w:val="none" w:sz="0" w:space="0" w:color="auto"/>
        <w:bottom w:val="none" w:sz="0" w:space="0" w:color="auto"/>
        <w:right w:val="none" w:sz="0" w:space="0" w:color="auto"/>
      </w:divBdr>
    </w:div>
    <w:div w:id="489054173">
      <w:bodyDiv w:val="1"/>
      <w:marLeft w:val="0"/>
      <w:marRight w:val="0"/>
      <w:marTop w:val="0"/>
      <w:marBottom w:val="0"/>
      <w:divBdr>
        <w:top w:val="none" w:sz="0" w:space="0" w:color="auto"/>
        <w:left w:val="none" w:sz="0" w:space="0" w:color="auto"/>
        <w:bottom w:val="none" w:sz="0" w:space="0" w:color="auto"/>
        <w:right w:val="none" w:sz="0" w:space="0" w:color="auto"/>
      </w:divBdr>
    </w:div>
    <w:div w:id="497700047">
      <w:bodyDiv w:val="1"/>
      <w:marLeft w:val="0"/>
      <w:marRight w:val="0"/>
      <w:marTop w:val="0"/>
      <w:marBottom w:val="0"/>
      <w:divBdr>
        <w:top w:val="none" w:sz="0" w:space="0" w:color="auto"/>
        <w:left w:val="none" w:sz="0" w:space="0" w:color="auto"/>
        <w:bottom w:val="none" w:sz="0" w:space="0" w:color="auto"/>
        <w:right w:val="none" w:sz="0" w:space="0" w:color="auto"/>
      </w:divBdr>
    </w:div>
    <w:div w:id="525026669">
      <w:bodyDiv w:val="1"/>
      <w:marLeft w:val="0"/>
      <w:marRight w:val="0"/>
      <w:marTop w:val="0"/>
      <w:marBottom w:val="0"/>
      <w:divBdr>
        <w:top w:val="none" w:sz="0" w:space="0" w:color="auto"/>
        <w:left w:val="none" w:sz="0" w:space="0" w:color="auto"/>
        <w:bottom w:val="none" w:sz="0" w:space="0" w:color="auto"/>
        <w:right w:val="none" w:sz="0" w:space="0" w:color="auto"/>
      </w:divBdr>
    </w:div>
    <w:div w:id="530387120">
      <w:bodyDiv w:val="1"/>
      <w:marLeft w:val="0"/>
      <w:marRight w:val="0"/>
      <w:marTop w:val="0"/>
      <w:marBottom w:val="0"/>
      <w:divBdr>
        <w:top w:val="none" w:sz="0" w:space="0" w:color="auto"/>
        <w:left w:val="none" w:sz="0" w:space="0" w:color="auto"/>
        <w:bottom w:val="none" w:sz="0" w:space="0" w:color="auto"/>
        <w:right w:val="none" w:sz="0" w:space="0" w:color="auto"/>
      </w:divBdr>
    </w:div>
    <w:div w:id="550774094">
      <w:bodyDiv w:val="1"/>
      <w:marLeft w:val="0"/>
      <w:marRight w:val="0"/>
      <w:marTop w:val="0"/>
      <w:marBottom w:val="0"/>
      <w:divBdr>
        <w:top w:val="none" w:sz="0" w:space="0" w:color="auto"/>
        <w:left w:val="none" w:sz="0" w:space="0" w:color="auto"/>
        <w:bottom w:val="none" w:sz="0" w:space="0" w:color="auto"/>
        <w:right w:val="none" w:sz="0" w:space="0" w:color="auto"/>
      </w:divBdr>
      <w:divsChild>
        <w:div w:id="922032174">
          <w:marLeft w:val="0"/>
          <w:marRight w:val="0"/>
          <w:marTop w:val="0"/>
          <w:marBottom w:val="0"/>
          <w:divBdr>
            <w:top w:val="none" w:sz="0" w:space="0" w:color="auto"/>
            <w:left w:val="none" w:sz="0" w:space="0" w:color="auto"/>
            <w:bottom w:val="none" w:sz="0" w:space="0" w:color="auto"/>
            <w:right w:val="none" w:sz="0" w:space="0" w:color="auto"/>
          </w:divBdr>
        </w:div>
      </w:divsChild>
    </w:div>
    <w:div w:id="568001559">
      <w:bodyDiv w:val="1"/>
      <w:marLeft w:val="0"/>
      <w:marRight w:val="0"/>
      <w:marTop w:val="0"/>
      <w:marBottom w:val="0"/>
      <w:divBdr>
        <w:top w:val="none" w:sz="0" w:space="0" w:color="auto"/>
        <w:left w:val="none" w:sz="0" w:space="0" w:color="auto"/>
        <w:bottom w:val="none" w:sz="0" w:space="0" w:color="auto"/>
        <w:right w:val="none" w:sz="0" w:space="0" w:color="auto"/>
      </w:divBdr>
    </w:div>
    <w:div w:id="575557016">
      <w:bodyDiv w:val="1"/>
      <w:marLeft w:val="0"/>
      <w:marRight w:val="0"/>
      <w:marTop w:val="0"/>
      <w:marBottom w:val="0"/>
      <w:divBdr>
        <w:top w:val="none" w:sz="0" w:space="0" w:color="auto"/>
        <w:left w:val="none" w:sz="0" w:space="0" w:color="auto"/>
        <w:bottom w:val="none" w:sz="0" w:space="0" w:color="auto"/>
        <w:right w:val="none" w:sz="0" w:space="0" w:color="auto"/>
      </w:divBdr>
    </w:div>
    <w:div w:id="618490645">
      <w:bodyDiv w:val="1"/>
      <w:marLeft w:val="0"/>
      <w:marRight w:val="0"/>
      <w:marTop w:val="0"/>
      <w:marBottom w:val="0"/>
      <w:divBdr>
        <w:top w:val="none" w:sz="0" w:space="0" w:color="auto"/>
        <w:left w:val="none" w:sz="0" w:space="0" w:color="auto"/>
        <w:bottom w:val="none" w:sz="0" w:space="0" w:color="auto"/>
        <w:right w:val="none" w:sz="0" w:space="0" w:color="auto"/>
      </w:divBdr>
    </w:div>
    <w:div w:id="618993854">
      <w:bodyDiv w:val="1"/>
      <w:marLeft w:val="0"/>
      <w:marRight w:val="0"/>
      <w:marTop w:val="0"/>
      <w:marBottom w:val="0"/>
      <w:divBdr>
        <w:top w:val="none" w:sz="0" w:space="0" w:color="auto"/>
        <w:left w:val="none" w:sz="0" w:space="0" w:color="auto"/>
        <w:bottom w:val="none" w:sz="0" w:space="0" w:color="auto"/>
        <w:right w:val="none" w:sz="0" w:space="0" w:color="auto"/>
      </w:divBdr>
    </w:div>
    <w:div w:id="651712986">
      <w:bodyDiv w:val="1"/>
      <w:marLeft w:val="0"/>
      <w:marRight w:val="0"/>
      <w:marTop w:val="0"/>
      <w:marBottom w:val="0"/>
      <w:divBdr>
        <w:top w:val="none" w:sz="0" w:space="0" w:color="auto"/>
        <w:left w:val="none" w:sz="0" w:space="0" w:color="auto"/>
        <w:bottom w:val="none" w:sz="0" w:space="0" w:color="auto"/>
        <w:right w:val="none" w:sz="0" w:space="0" w:color="auto"/>
      </w:divBdr>
    </w:div>
    <w:div w:id="660087525">
      <w:bodyDiv w:val="1"/>
      <w:marLeft w:val="0"/>
      <w:marRight w:val="0"/>
      <w:marTop w:val="0"/>
      <w:marBottom w:val="0"/>
      <w:divBdr>
        <w:top w:val="none" w:sz="0" w:space="0" w:color="auto"/>
        <w:left w:val="none" w:sz="0" w:space="0" w:color="auto"/>
        <w:bottom w:val="none" w:sz="0" w:space="0" w:color="auto"/>
        <w:right w:val="none" w:sz="0" w:space="0" w:color="auto"/>
      </w:divBdr>
    </w:div>
    <w:div w:id="694384778">
      <w:bodyDiv w:val="1"/>
      <w:marLeft w:val="0"/>
      <w:marRight w:val="0"/>
      <w:marTop w:val="0"/>
      <w:marBottom w:val="0"/>
      <w:divBdr>
        <w:top w:val="none" w:sz="0" w:space="0" w:color="auto"/>
        <w:left w:val="none" w:sz="0" w:space="0" w:color="auto"/>
        <w:bottom w:val="none" w:sz="0" w:space="0" w:color="auto"/>
        <w:right w:val="none" w:sz="0" w:space="0" w:color="auto"/>
      </w:divBdr>
    </w:div>
    <w:div w:id="707723565">
      <w:bodyDiv w:val="1"/>
      <w:marLeft w:val="0"/>
      <w:marRight w:val="0"/>
      <w:marTop w:val="0"/>
      <w:marBottom w:val="0"/>
      <w:divBdr>
        <w:top w:val="none" w:sz="0" w:space="0" w:color="auto"/>
        <w:left w:val="none" w:sz="0" w:space="0" w:color="auto"/>
        <w:bottom w:val="none" w:sz="0" w:space="0" w:color="auto"/>
        <w:right w:val="none" w:sz="0" w:space="0" w:color="auto"/>
      </w:divBdr>
    </w:div>
    <w:div w:id="774983473">
      <w:bodyDiv w:val="1"/>
      <w:marLeft w:val="0"/>
      <w:marRight w:val="0"/>
      <w:marTop w:val="0"/>
      <w:marBottom w:val="0"/>
      <w:divBdr>
        <w:top w:val="none" w:sz="0" w:space="0" w:color="auto"/>
        <w:left w:val="none" w:sz="0" w:space="0" w:color="auto"/>
        <w:bottom w:val="none" w:sz="0" w:space="0" w:color="auto"/>
        <w:right w:val="none" w:sz="0" w:space="0" w:color="auto"/>
      </w:divBdr>
    </w:div>
    <w:div w:id="803349231">
      <w:bodyDiv w:val="1"/>
      <w:marLeft w:val="0"/>
      <w:marRight w:val="0"/>
      <w:marTop w:val="0"/>
      <w:marBottom w:val="0"/>
      <w:divBdr>
        <w:top w:val="none" w:sz="0" w:space="0" w:color="auto"/>
        <w:left w:val="none" w:sz="0" w:space="0" w:color="auto"/>
        <w:bottom w:val="none" w:sz="0" w:space="0" w:color="auto"/>
        <w:right w:val="none" w:sz="0" w:space="0" w:color="auto"/>
      </w:divBdr>
    </w:div>
    <w:div w:id="885994169">
      <w:bodyDiv w:val="1"/>
      <w:marLeft w:val="0"/>
      <w:marRight w:val="0"/>
      <w:marTop w:val="0"/>
      <w:marBottom w:val="0"/>
      <w:divBdr>
        <w:top w:val="none" w:sz="0" w:space="0" w:color="auto"/>
        <w:left w:val="none" w:sz="0" w:space="0" w:color="auto"/>
        <w:bottom w:val="none" w:sz="0" w:space="0" w:color="auto"/>
        <w:right w:val="none" w:sz="0" w:space="0" w:color="auto"/>
      </w:divBdr>
      <w:divsChild>
        <w:div w:id="1233394346">
          <w:marLeft w:val="0"/>
          <w:marRight w:val="0"/>
          <w:marTop w:val="0"/>
          <w:marBottom w:val="0"/>
          <w:divBdr>
            <w:top w:val="none" w:sz="0" w:space="0" w:color="auto"/>
            <w:left w:val="none" w:sz="0" w:space="0" w:color="auto"/>
            <w:bottom w:val="none" w:sz="0" w:space="0" w:color="auto"/>
            <w:right w:val="none" w:sz="0" w:space="0" w:color="auto"/>
          </w:divBdr>
        </w:div>
        <w:div w:id="1916280168">
          <w:marLeft w:val="0"/>
          <w:marRight w:val="0"/>
          <w:marTop w:val="0"/>
          <w:marBottom w:val="0"/>
          <w:divBdr>
            <w:top w:val="none" w:sz="0" w:space="0" w:color="auto"/>
            <w:left w:val="none" w:sz="0" w:space="0" w:color="auto"/>
            <w:bottom w:val="none" w:sz="0" w:space="0" w:color="auto"/>
            <w:right w:val="none" w:sz="0" w:space="0" w:color="auto"/>
          </w:divBdr>
        </w:div>
      </w:divsChild>
    </w:div>
    <w:div w:id="894778177">
      <w:bodyDiv w:val="1"/>
      <w:marLeft w:val="0"/>
      <w:marRight w:val="0"/>
      <w:marTop w:val="0"/>
      <w:marBottom w:val="0"/>
      <w:divBdr>
        <w:top w:val="none" w:sz="0" w:space="0" w:color="auto"/>
        <w:left w:val="none" w:sz="0" w:space="0" w:color="auto"/>
        <w:bottom w:val="none" w:sz="0" w:space="0" w:color="auto"/>
        <w:right w:val="none" w:sz="0" w:space="0" w:color="auto"/>
      </w:divBdr>
    </w:div>
    <w:div w:id="944506098">
      <w:bodyDiv w:val="1"/>
      <w:marLeft w:val="0"/>
      <w:marRight w:val="0"/>
      <w:marTop w:val="0"/>
      <w:marBottom w:val="0"/>
      <w:divBdr>
        <w:top w:val="none" w:sz="0" w:space="0" w:color="auto"/>
        <w:left w:val="none" w:sz="0" w:space="0" w:color="auto"/>
        <w:bottom w:val="none" w:sz="0" w:space="0" w:color="auto"/>
        <w:right w:val="none" w:sz="0" w:space="0" w:color="auto"/>
      </w:divBdr>
      <w:divsChild>
        <w:div w:id="184288901">
          <w:marLeft w:val="0"/>
          <w:marRight w:val="0"/>
          <w:marTop w:val="0"/>
          <w:marBottom w:val="0"/>
          <w:divBdr>
            <w:top w:val="none" w:sz="0" w:space="0" w:color="auto"/>
            <w:left w:val="none" w:sz="0" w:space="0" w:color="auto"/>
            <w:bottom w:val="none" w:sz="0" w:space="0" w:color="auto"/>
            <w:right w:val="none" w:sz="0" w:space="0" w:color="auto"/>
          </w:divBdr>
        </w:div>
        <w:div w:id="708340138">
          <w:marLeft w:val="0"/>
          <w:marRight w:val="0"/>
          <w:marTop w:val="0"/>
          <w:marBottom w:val="0"/>
          <w:divBdr>
            <w:top w:val="none" w:sz="0" w:space="0" w:color="auto"/>
            <w:left w:val="none" w:sz="0" w:space="0" w:color="auto"/>
            <w:bottom w:val="none" w:sz="0" w:space="0" w:color="auto"/>
            <w:right w:val="none" w:sz="0" w:space="0" w:color="auto"/>
          </w:divBdr>
        </w:div>
        <w:div w:id="864682521">
          <w:marLeft w:val="0"/>
          <w:marRight w:val="0"/>
          <w:marTop w:val="0"/>
          <w:marBottom w:val="0"/>
          <w:divBdr>
            <w:top w:val="none" w:sz="0" w:space="0" w:color="auto"/>
            <w:left w:val="none" w:sz="0" w:space="0" w:color="auto"/>
            <w:bottom w:val="none" w:sz="0" w:space="0" w:color="auto"/>
            <w:right w:val="none" w:sz="0" w:space="0" w:color="auto"/>
          </w:divBdr>
        </w:div>
        <w:div w:id="1150756910">
          <w:marLeft w:val="0"/>
          <w:marRight w:val="0"/>
          <w:marTop w:val="0"/>
          <w:marBottom w:val="0"/>
          <w:divBdr>
            <w:top w:val="none" w:sz="0" w:space="0" w:color="auto"/>
            <w:left w:val="none" w:sz="0" w:space="0" w:color="auto"/>
            <w:bottom w:val="none" w:sz="0" w:space="0" w:color="auto"/>
            <w:right w:val="none" w:sz="0" w:space="0" w:color="auto"/>
          </w:divBdr>
        </w:div>
        <w:div w:id="1240170358">
          <w:marLeft w:val="0"/>
          <w:marRight w:val="0"/>
          <w:marTop w:val="0"/>
          <w:marBottom w:val="0"/>
          <w:divBdr>
            <w:top w:val="none" w:sz="0" w:space="0" w:color="auto"/>
            <w:left w:val="none" w:sz="0" w:space="0" w:color="auto"/>
            <w:bottom w:val="none" w:sz="0" w:space="0" w:color="auto"/>
            <w:right w:val="none" w:sz="0" w:space="0" w:color="auto"/>
          </w:divBdr>
        </w:div>
        <w:div w:id="1248072557">
          <w:marLeft w:val="0"/>
          <w:marRight w:val="0"/>
          <w:marTop w:val="0"/>
          <w:marBottom w:val="0"/>
          <w:divBdr>
            <w:top w:val="none" w:sz="0" w:space="0" w:color="auto"/>
            <w:left w:val="none" w:sz="0" w:space="0" w:color="auto"/>
            <w:bottom w:val="none" w:sz="0" w:space="0" w:color="auto"/>
            <w:right w:val="none" w:sz="0" w:space="0" w:color="auto"/>
          </w:divBdr>
        </w:div>
        <w:div w:id="1374038135">
          <w:marLeft w:val="0"/>
          <w:marRight w:val="0"/>
          <w:marTop w:val="0"/>
          <w:marBottom w:val="0"/>
          <w:divBdr>
            <w:top w:val="none" w:sz="0" w:space="0" w:color="auto"/>
            <w:left w:val="none" w:sz="0" w:space="0" w:color="auto"/>
            <w:bottom w:val="none" w:sz="0" w:space="0" w:color="auto"/>
            <w:right w:val="none" w:sz="0" w:space="0" w:color="auto"/>
          </w:divBdr>
        </w:div>
        <w:div w:id="1713656306">
          <w:marLeft w:val="0"/>
          <w:marRight w:val="0"/>
          <w:marTop w:val="0"/>
          <w:marBottom w:val="0"/>
          <w:divBdr>
            <w:top w:val="none" w:sz="0" w:space="0" w:color="auto"/>
            <w:left w:val="none" w:sz="0" w:space="0" w:color="auto"/>
            <w:bottom w:val="none" w:sz="0" w:space="0" w:color="auto"/>
            <w:right w:val="none" w:sz="0" w:space="0" w:color="auto"/>
          </w:divBdr>
        </w:div>
        <w:div w:id="1796943920">
          <w:marLeft w:val="0"/>
          <w:marRight w:val="0"/>
          <w:marTop w:val="0"/>
          <w:marBottom w:val="0"/>
          <w:divBdr>
            <w:top w:val="none" w:sz="0" w:space="0" w:color="auto"/>
            <w:left w:val="none" w:sz="0" w:space="0" w:color="auto"/>
            <w:bottom w:val="none" w:sz="0" w:space="0" w:color="auto"/>
            <w:right w:val="none" w:sz="0" w:space="0" w:color="auto"/>
          </w:divBdr>
        </w:div>
        <w:div w:id="1865902022">
          <w:marLeft w:val="0"/>
          <w:marRight w:val="0"/>
          <w:marTop w:val="0"/>
          <w:marBottom w:val="0"/>
          <w:divBdr>
            <w:top w:val="none" w:sz="0" w:space="0" w:color="auto"/>
            <w:left w:val="none" w:sz="0" w:space="0" w:color="auto"/>
            <w:bottom w:val="none" w:sz="0" w:space="0" w:color="auto"/>
            <w:right w:val="none" w:sz="0" w:space="0" w:color="auto"/>
          </w:divBdr>
        </w:div>
        <w:div w:id="1901283718">
          <w:marLeft w:val="0"/>
          <w:marRight w:val="0"/>
          <w:marTop w:val="0"/>
          <w:marBottom w:val="0"/>
          <w:divBdr>
            <w:top w:val="none" w:sz="0" w:space="0" w:color="auto"/>
            <w:left w:val="none" w:sz="0" w:space="0" w:color="auto"/>
            <w:bottom w:val="none" w:sz="0" w:space="0" w:color="auto"/>
            <w:right w:val="none" w:sz="0" w:space="0" w:color="auto"/>
          </w:divBdr>
        </w:div>
      </w:divsChild>
    </w:div>
    <w:div w:id="985014746">
      <w:bodyDiv w:val="1"/>
      <w:marLeft w:val="0"/>
      <w:marRight w:val="0"/>
      <w:marTop w:val="0"/>
      <w:marBottom w:val="0"/>
      <w:divBdr>
        <w:top w:val="none" w:sz="0" w:space="0" w:color="auto"/>
        <w:left w:val="none" w:sz="0" w:space="0" w:color="auto"/>
        <w:bottom w:val="none" w:sz="0" w:space="0" w:color="auto"/>
        <w:right w:val="none" w:sz="0" w:space="0" w:color="auto"/>
      </w:divBdr>
    </w:div>
    <w:div w:id="987246622">
      <w:bodyDiv w:val="1"/>
      <w:marLeft w:val="0"/>
      <w:marRight w:val="0"/>
      <w:marTop w:val="0"/>
      <w:marBottom w:val="0"/>
      <w:divBdr>
        <w:top w:val="none" w:sz="0" w:space="0" w:color="auto"/>
        <w:left w:val="none" w:sz="0" w:space="0" w:color="auto"/>
        <w:bottom w:val="none" w:sz="0" w:space="0" w:color="auto"/>
        <w:right w:val="none" w:sz="0" w:space="0" w:color="auto"/>
      </w:divBdr>
    </w:div>
    <w:div w:id="999845657">
      <w:bodyDiv w:val="1"/>
      <w:marLeft w:val="0"/>
      <w:marRight w:val="0"/>
      <w:marTop w:val="0"/>
      <w:marBottom w:val="0"/>
      <w:divBdr>
        <w:top w:val="none" w:sz="0" w:space="0" w:color="auto"/>
        <w:left w:val="none" w:sz="0" w:space="0" w:color="auto"/>
        <w:bottom w:val="none" w:sz="0" w:space="0" w:color="auto"/>
        <w:right w:val="none" w:sz="0" w:space="0" w:color="auto"/>
      </w:divBdr>
    </w:div>
    <w:div w:id="1010371620">
      <w:bodyDiv w:val="1"/>
      <w:marLeft w:val="0"/>
      <w:marRight w:val="0"/>
      <w:marTop w:val="0"/>
      <w:marBottom w:val="0"/>
      <w:divBdr>
        <w:top w:val="none" w:sz="0" w:space="0" w:color="auto"/>
        <w:left w:val="none" w:sz="0" w:space="0" w:color="auto"/>
        <w:bottom w:val="none" w:sz="0" w:space="0" w:color="auto"/>
        <w:right w:val="none" w:sz="0" w:space="0" w:color="auto"/>
      </w:divBdr>
    </w:div>
    <w:div w:id="1029450024">
      <w:bodyDiv w:val="1"/>
      <w:marLeft w:val="0"/>
      <w:marRight w:val="0"/>
      <w:marTop w:val="0"/>
      <w:marBottom w:val="0"/>
      <w:divBdr>
        <w:top w:val="none" w:sz="0" w:space="0" w:color="auto"/>
        <w:left w:val="none" w:sz="0" w:space="0" w:color="auto"/>
        <w:bottom w:val="none" w:sz="0" w:space="0" w:color="auto"/>
        <w:right w:val="none" w:sz="0" w:space="0" w:color="auto"/>
      </w:divBdr>
    </w:div>
    <w:div w:id="1036395129">
      <w:bodyDiv w:val="1"/>
      <w:marLeft w:val="0"/>
      <w:marRight w:val="0"/>
      <w:marTop w:val="0"/>
      <w:marBottom w:val="0"/>
      <w:divBdr>
        <w:top w:val="none" w:sz="0" w:space="0" w:color="auto"/>
        <w:left w:val="none" w:sz="0" w:space="0" w:color="auto"/>
        <w:bottom w:val="none" w:sz="0" w:space="0" w:color="auto"/>
        <w:right w:val="none" w:sz="0" w:space="0" w:color="auto"/>
      </w:divBdr>
    </w:div>
    <w:div w:id="1049495725">
      <w:bodyDiv w:val="1"/>
      <w:marLeft w:val="0"/>
      <w:marRight w:val="0"/>
      <w:marTop w:val="0"/>
      <w:marBottom w:val="0"/>
      <w:divBdr>
        <w:top w:val="none" w:sz="0" w:space="0" w:color="auto"/>
        <w:left w:val="none" w:sz="0" w:space="0" w:color="auto"/>
        <w:bottom w:val="none" w:sz="0" w:space="0" w:color="auto"/>
        <w:right w:val="none" w:sz="0" w:space="0" w:color="auto"/>
      </w:divBdr>
    </w:div>
    <w:div w:id="1055084249">
      <w:bodyDiv w:val="1"/>
      <w:marLeft w:val="0"/>
      <w:marRight w:val="0"/>
      <w:marTop w:val="0"/>
      <w:marBottom w:val="0"/>
      <w:divBdr>
        <w:top w:val="none" w:sz="0" w:space="0" w:color="auto"/>
        <w:left w:val="none" w:sz="0" w:space="0" w:color="auto"/>
        <w:bottom w:val="none" w:sz="0" w:space="0" w:color="auto"/>
        <w:right w:val="none" w:sz="0" w:space="0" w:color="auto"/>
      </w:divBdr>
    </w:div>
    <w:div w:id="1078093396">
      <w:bodyDiv w:val="1"/>
      <w:marLeft w:val="0"/>
      <w:marRight w:val="0"/>
      <w:marTop w:val="0"/>
      <w:marBottom w:val="0"/>
      <w:divBdr>
        <w:top w:val="none" w:sz="0" w:space="0" w:color="auto"/>
        <w:left w:val="none" w:sz="0" w:space="0" w:color="auto"/>
        <w:bottom w:val="none" w:sz="0" w:space="0" w:color="auto"/>
        <w:right w:val="none" w:sz="0" w:space="0" w:color="auto"/>
      </w:divBdr>
    </w:div>
    <w:div w:id="1102529370">
      <w:bodyDiv w:val="1"/>
      <w:marLeft w:val="0"/>
      <w:marRight w:val="0"/>
      <w:marTop w:val="0"/>
      <w:marBottom w:val="0"/>
      <w:divBdr>
        <w:top w:val="none" w:sz="0" w:space="0" w:color="auto"/>
        <w:left w:val="none" w:sz="0" w:space="0" w:color="auto"/>
        <w:bottom w:val="none" w:sz="0" w:space="0" w:color="auto"/>
        <w:right w:val="none" w:sz="0" w:space="0" w:color="auto"/>
      </w:divBdr>
    </w:div>
    <w:div w:id="1112091181">
      <w:bodyDiv w:val="1"/>
      <w:marLeft w:val="0"/>
      <w:marRight w:val="0"/>
      <w:marTop w:val="0"/>
      <w:marBottom w:val="0"/>
      <w:divBdr>
        <w:top w:val="none" w:sz="0" w:space="0" w:color="auto"/>
        <w:left w:val="none" w:sz="0" w:space="0" w:color="auto"/>
        <w:bottom w:val="none" w:sz="0" w:space="0" w:color="auto"/>
        <w:right w:val="none" w:sz="0" w:space="0" w:color="auto"/>
      </w:divBdr>
    </w:div>
    <w:div w:id="1168979188">
      <w:bodyDiv w:val="1"/>
      <w:marLeft w:val="0"/>
      <w:marRight w:val="0"/>
      <w:marTop w:val="0"/>
      <w:marBottom w:val="0"/>
      <w:divBdr>
        <w:top w:val="none" w:sz="0" w:space="0" w:color="auto"/>
        <w:left w:val="none" w:sz="0" w:space="0" w:color="auto"/>
        <w:bottom w:val="none" w:sz="0" w:space="0" w:color="auto"/>
        <w:right w:val="none" w:sz="0" w:space="0" w:color="auto"/>
      </w:divBdr>
    </w:div>
    <w:div w:id="1181360871">
      <w:bodyDiv w:val="1"/>
      <w:marLeft w:val="0"/>
      <w:marRight w:val="0"/>
      <w:marTop w:val="0"/>
      <w:marBottom w:val="0"/>
      <w:divBdr>
        <w:top w:val="none" w:sz="0" w:space="0" w:color="auto"/>
        <w:left w:val="none" w:sz="0" w:space="0" w:color="auto"/>
        <w:bottom w:val="none" w:sz="0" w:space="0" w:color="auto"/>
        <w:right w:val="none" w:sz="0" w:space="0" w:color="auto"/>
      </w:divBdr>
    </w:div>
    <w:div w:id="1217742391">
      <w:bodyDiv w:val="1"/>
      <w:marLeft w:val="0"/>
      <w:marRight w:val="0"/>
      <w:marTop w:val="0"/>
      <w:marBottom w:val="0"/>
      <w:divBdr>
        <w:top w:val="none" w:sz="0" w:space="0" w:color="auto"/>
        <w:left w:val="none" w:sz="0" w:space="0" w:color="auto"/>
        <w:bottom w:val="none" w:sz="0" w:space="0" w:color="auto"/>
        <w:right w:val="none" w:sz="0" w:space="0" w:color="auto"/>
      </w:divBdr>
    </w:div>
    <w:div w:id="1263151667">
      <w:bodyDiv w:val="1"/>
      <w:marLeft w:val="0"/>
      <w:marRight w:val="0"/>
      <w:marTop w:val="0"/>
      <w:marBottom w:val="0"/>
      <w:divBdr>
        <w:top w:val="none" w:sz="0" w:space="0" w:color="auto"/>
        <w:left w:val="none" w:sz="0" w:space="0" w:color="auto"/>
        <w:bottom w:val="none" w:sz="0" w:space="0" w:color="auto"/>
        <w:right w:val="none" w:sz="0" w:space="0" w:color="auto"/>
      </w:divBdr>
      <w:divsChild>
        <w:div w:id="525750788">
          <w:marLeft w:val="0"/>
          <w:marRight w:val="0"/>
          <w:marTop w:val="0"/>
          <w:marBottom w:val="0"/>
          <w:divBdr>
            <w:top w:val="none" w:sz="0" w:space="0" w:color="auto"/>
            <w:left w:val="none" w:sz="0" w:space="0" w:color="auto"/>
            <w:bottom w:val="none" w:sz="0" w:space="0" w:color="auto"/>
            <w:right w:val="none" w:sz="0" w:space="0" w:color="auto"/>
          </w:divBdr>
        </w:div>
        <w:div w:id="2064208056">
          <w:marLeft w:val="0"/>
          <w:marRight w:val="0"/>
          <w:marTop w:val="0"/>
          <w:marBottom w:val="0"/>
          <w:divBdr>
            <w:top w:val="none" w:sz="0" w:space="0" w:color="auto"/>
            <w:left w:val="none" w:sz="0" w:space="0" w:color="auto"/>
            <w:bottom w:val="none" w:sz="0" w:space="0" w:color="auto"/>
            <w:right w:val="none" w:sz="0" w:space="0" w:color="auto"/>
          </w:divBdr>
        </w:div>
        <w:div w:id="2127038402">
          <w:marLeft w:val="0"/>
          <w:marRight w:val="0"/>
          <w:marTop w:val="0"/>
          <w:marBottom w:val="0"/>
          <w:divBdr>
            <w:top w:val="none" w:sz="0" w:space="0" w:color="auto"/>
            <w:left w:val="none" w:sz="0" w:space="0" w:color="auto"/>
            <w:bottom w:val="none" w:sz="0" w:space="0" w:color="auto"/>
            <w:right w:val="none" w:sz="0" w:space="0" w:color="auto"/>
          </w:divBdr>
        </w:div>
      </w:divsChild>
    </w:div>
    <w:div w:id="1311866279">
      <w:bodyDiv w:val="1"/>
      <w:marLeft w:val="0"/>
      <w:marRight w:val="0"/>
      <w:marTop w:val="0"/>
      <w:marBottom w:val="0"/>
      <w:divBdr>
        <w:top w:val="none" w:sz="0" w:space="0" w:color="auto"/>
        <w:left w:val="none" w:sz="0" w:space="0" w:color="auto"/>
        <w:bottom w:val="none" w:sz="0" w:space="0" w:color="auto"/>
        <w:right w:val="none" w:sz="0" w:space="0" w:color="auto"/>
      </w:divBdr>
    </w:div>
    <w:div w:id="1323848796">
      <w:bodyDiv w:val="1"/>
      <w:marLeft w:val="0"/>
      <w:marRight w:val="0"/>
      <w:marTop w:val="0"/>
      <w:marBottom w:val="0"/>
      <w:divBdr>
        <w:top w:val="none" w:sz="0" w:space="0" w:color="auto"/>
        <w:left w:val="none" w:sz="0" w:space="0" w:color="auto"/>
        <w:bottom w:val="none" w:sz="0" w:space="0" w:color="auto"/>
        <w:right w:val="none" w:sz="0" w:space="0" w:color="auto"/>
      </w:divBdr>
    </w:div>
    <w:div w:id="1331251914">
      <w:bodyDiv w:val="1"/>
      <w:marLeft w:val="0"/>
      <w:marRight w:val="0"/>
      <w:marTop w:val="0"/>
      <w:marBottom w:val="0"/>
      <w:divBdr>
        <w:top w:val="none" w:sz="0" w:space="0" w:color="auto"/>
        <w:left w:val="none" w:sz="0" w:space="0" w:color="auto"/>
        <w:bottom w:val="none" w:sz="0" w:space="0" w:color="auto"/>
        <w:right w:val="none" w:sz="0" w:space="0" w:color="auto"/>
      </w:divBdr>
    </w:div>
    <w:div w:id="1385373304">
      <w:bodyDiv w:val="1"/>
      <w:marLeft w:val="0"/>
      <w:marRight w:val="0"/>
      <w:marTop w:val="0"/>
      <w:marBottom w:val="0"/>
      <w:divBdr>
        <w:top w:val="none" w:sz="0" w:space="0" w:color="auto"/>
        <w:left w:val="none" w:sz="0" w:space="0" w:color="auto"/>
        <w:bottom w:val="none" w:sz="0" w:space="0" w:color="auto"/>
        <w:right w:val="none" w:sz="0" w:space="0" w:color="auto"/>
      </w:divBdr>
    </w:div>
    <w:div w:id="1385761077">
      <w:bodyDiv w:val="1"/>
      <w:marLeft w:val="0"/>
      <w:marRight w:val="0"/>
      <w:marTop w:val="0"/>
      <w:marBottom w:val="0"/>
      <w:divBdr>
        <w:top w:val="none" w:sz="0" w:space="0" w:color="auto"/>
        <w:left w:val="none" w:sz="0" w:space="0" w:color="auto"/>
        <w:bottom w:val="none" w:sz="0" w:space="0" w:color="auto"/>
        <w:right w:val="none" w:sz="0" w:space="0" w:color="auto"/>
      </w:divBdr>
    </w:div>
    <w:div w:id="1428965370">
      <w:bodyDiv w:val="1"/>
      <w:marLeft w:val="0"/>
      <w:marRight w:val="0"/>
      <w:marTop w:val="0"/>
      <w:marBottom w:val="0"/>
      <w:divBdr>
        <w:top w:val="none" w:sz="0" w:space="0" w:color="auto"/>
        <w:left w:val="none" w:sz="0" w:space="0" w:color="auto"/>
        <w:bottom w:val="none" w:sz="0" w:space="0" w:color="auto"/>
        <w:right w:val="none" w:sz="0" w:space="0" w:color="auto"/>
      </w:divBdr>
    </w:div>
    <w:div w:id="1457601216">
      <w:bodyDiv w:val="1"/>
      <w:marLeft w:val="0"/>
      <w:marRight w:val="0"/>
      <w:marTop w:val="0"/>
      <w:marBottom w:val="0"/>
      <w:divBdr>
        <w:top w:val="none" w:sz="0" w:space="0" w:color="auto"/>
        <w:left w:val="none" w:sz="0" w:space="0" w:color="auto"/>
        <w:bottom w:val="none" w:sz="0" w:space="0" w:color="auto"/>
        <w:right w:val="none" w:sz="0" w:space="0" w:color="auto"/>
      </w:divBdr>
    </w:div>
    <w:div w:id="1492453445">
      <w:bodyDiv w:val="1"/>
      <w:marLeft w:val="0"/>
      <w:marRight w:val="0"/>
      <w:marTop w:val="0"/>
      <w:marBottom w:val="0"/>
      <w:divBdr>
        <w:top w:val="none" w:sz="0" w:space="0" w:color="auto"/>
        <w:left w:val="none" w:sz="0" w:space="0" w:color="auto"/>
        <w:bottom w:val="none" w:sz="0" w:space="0" w:color="auto"/>
        <w:right w:val="none" w:sz="0" w:space="0" w:color="auto"/>
      </w:divBdr>
    </w:div>
    <w:div w:id="1514220163">
      <w:bodyDiv w:val="1"/>
      <w:marLeft w:val="0"/>
      <w:marRight w:val="0"/>
      <w:marTop w:val="0"/>
      <w:marBottom w:val="0"/>
      <w:divBdr>
        <w:top w:val="none" w:sz="0" w:space="0" w:color="auto"/>
        <w:left w:val="none" w:sz="0" w:space="0" w:color="auto"/>
        <w:bottom w:val="none" w:sz="0" w:space="0" w:color="auto"/>
        <w:right w:val="none" w:sz="0" w:space="0" w:color="auto"/>
      </w:divBdr>
    </w:div>
    <w:div w:id="1545675256">
      <w:bodyDiv w:val="1"/>
      <w:marLeft w:val="0"/>
      <w:marRight w:val="0"/>
      <w:marTop w:val="0"/>
      <w:marBottom w:val="0"/>
      <w:divBdr>
        <w:top w:val="none" w:sz="0" w:space="0" w:color="auto"/>
        <w:left w:val="none" w:sz="0" w:space="0" w:color="auto"/>
        <w:bottom w:val="none" w:sz="0" w:space="0" w:color="auto"/>
        <w:right w:val="none" w:sz="0" w:space="0" w:color="auto"/>
      </w:divBdr>
    </w:div>
    <w:div w:id="1564634583">
      <w:bodyDiv w:val="1"/>
      <w:marLeft w:val="0"/>
      <w:marRight w:val="0"/>
      <w:marTop w:val="0"/>
      <w:marBottom w:val="0"/>
      <w:divBdr>
        <w:top w:val="none" w:sz="0" w:space="0" w:color="auto"/>
        <w:left w:val="none" w:sz="0" w:space="0" w:color="auto"/>
        <w:bottom w:val="none" w:sz="0" w:space="0" w:color="auto"/>
        <w:right w:val="none" w:sz="0" w:space="0" w:color="auto"/>
      </w:divBdr>
    </w:div>
    <w:div w:id="1608731439">
      <w:bodyDiv w:val="1"/>
      <w:marLeft w:val="0"/>
      <w:marRight w:val="0"/>
      <w:marTop w:val="0"/>
      <w:marBottom w:val="0"/>
      <w:divBdr>
        <w:top w:val="none" w:sz="0" w:space="0" w:color="auto"/>
        <w:left w:val="none" w:sz="0" w:space="0" w:color="auto"/>
        <w:bottom w:val="none" w:sz="0" w:space="0" w:color="auto"/>
        <w:right w:val="none" w:sz="0" w:space="0" w:color="auto"/>
      </w:divBdr>
    </w:div>
    <w:div w:id="1640915321">
      <w:bodyDiv w:val="1"/>
      <w:marLeft w:val="0"/>
      <w:marRight w:val="0"/>
      <w:marTop w:val="0"/>
      <w:marBottom w:val="0"/>
      <w:divBdr>
        <w:top w:val="none" w:sz="0" w:space="0" w:color="auto"/>
        <w:left w:val="none" w:sz="0" w:space="0" w:color="auto"/>
        <w:bottom w:val="none" w:sz="0" w:space="0" w:color="auto"/>
        <w:right w:val="none" w:sz="0" w:space="0" w:color="auto"/>
      </w:divBdr>
    </w:div>
    <w:div w:id="1677422385">
      <w:bodyDiv w:val="1"/>
      <w:marLeft w:val="0"/>
      <w:marRight w:val="0"/>
      <w:marTop w:val="0"/>
      <w:marBottom w:val="0"/>
      <w:divBdr>
        <w:top w:val="none" w:sz="0" w:space="0" w:color="auto"/>
        <w:left w:val="none" w:sz="0" w:space="0" w:color="auto"/>
        <w:bottom w:val="none" w:sz="0" w:space="0" w:color="auto"/>
        <w:right w:val="none" w:sz="0" w:space="0" w:color="auto"/>
      </w:divBdr>
    </w:div>
    <w:div w:id="1691640560">
      <w:bodyDiv w:val="1"/>
      <w:marLeft w:val="0"/>
      <w:marRight w:val="0"/>
      <w:marTop w:val="0"/>
      <w:marBottom w:val="0"/>
      <w:divBdr>
        <w:top w:val="none" w:sz="0" w:space="0" w:color="auto"/>
        <w:left w:val="none" w:sz="0" w:space="0" w:color="auto"/>
        <w:bottom w:val="none" w:sz="0" w:space="0" w:color="auto"/>
        <w:right w:val="none" w:sz="0" w:space="0" w:color="auto"/>
      </w:divBdr>
    </w:div>
    <w:div w:id="1697733013">
      <w:bodyDiv w:val="1"/>
      <w:marLeft w:val="0"/>
      <w:marRight w:val="0"/>
      <w:marTop w:val="0"/>
      <w:marBottom w:val="0"/>
      <w:divBdr>
        <w:top w:val="none" w:sz="0" w:space="0" w:color="auto"/>
        <w:left w:val="none" w:sz="0" w:space="0" w:color="auto"/>
        <w:bottom w:val="none" w:sz="0" w:space="0" w:color="auto"/>
        <w:right w:val="none" w:sz="0" w:space="0" w:color="auto"/>
      </w:divBdr>
    </w:div>
    <w:div w:id="1727101505">
      <w:bodyDiv w:val="1"/>
      <w:marLeft w:val="0"/>
      <w:marRight w:val="0"/>
      <w:marTop w:val="0"/>
      <w:marBottom w:val="0"/>
      <w:divBdr>
        <w:top w:val="none" w:sz="0" w:space="0" w:color="auto"/>
        <w:left w:val="none" w:sz="0" w:space="0" w:color="auto"/>
        <w:bottom w:val="none" w:sz="0" w:space="0" w:color="auto"/>
        <w:right w:val="none" w:sz="0" w:space="0" w:color="auto"/>
      </w:divBdr>
      <w:divsChild>
        <w:div w:id="1170365516">
          <w:marLeft w:val="0"/>
          <w:marRight w:val="0"/>
          <w:marTop w:val="0"/>
          <w:marBottom w:val="0"/>
          <w:divBdr>
            <w:top w:val="none" w:sz="0" w:space="0" w:color="auto"/>
            <w:left w:val="none" w:sz="0" w:space="0" w:color="auto"/>
            <w:bottom w:val="none" w:sz="0" w:space="0" w:color="auto"/>
            <w:right w:val="none" w:sz="0" w:space="0" w:color="auto"/>
          </w:divBdr>
        </w:div>
        <w:div w:id="1737778710">
          <w:marLeft w:val="0"/>
          <w:marRight w:val="0"/>
          <w:marTop w:val="0"/>
          <w:marBottom w:val="0"/>
          <w:divBdr>
            <w:top w:val="none" w:sz="0" w:space="0" w:color="auto"/>
            <w:left w:val="none" w:sz="0" w:space="0" w:color="auto"/>
            <w:bottom w:val="none" w:sz="0" w:space="0" w:color="auto"/>
            <w:right w:val="none" w:sz="0" w:space="0" w:color="auto"/>
          </w:divBdr>
        </w:div>
        <w:div w:id="1972974834">
          <w:marLeft w:val="0"/>
          <w:marRight w:val="0"/>
          <w:marTop w:val="0"/>
          <w:marBottom w:val="0"/>
          <w:divBdr>
            <w:top w:val="none" w:sz="0" w:space="0" w:color="auto"/>
            <w:left w:val="none" w:sz="0" w:space="0" w:color="auto"/>
            <w:bottom w:val="none" w:sz="0" w:space="0" w:color="auto"/>
            <w:right w:val="none" w:sz="0" w:space="0" w:color="auto"/>
          </w:divBdr>
        </w:div>
        <w:div w:id="2070499326">
          <w:marLeft w:val="0"/>
          <w:marRight w:val="0"/>
          <w:marTop w:val="0"/>
          <w:marBottom w:val="0"/>
          <w:divBdr>
            <w:top w:val="none" w:sz="0" w:space="0" w:color="auto"/>
            <w:left w:val="none" w:sz="0" w:space="0" w:color="auto"/>
            <w:bottom w:val="none" w:sz="0" w:space="0" w:color="auto"/>
            <w:right w:val="none" w:sz="0" w:space="0" w:color="auto"/>
          </w:divBdr>
        </w:div>
      </w:divsChild>
    </w:div>
    <w:div w:id="1743913840">
      <w:bodyDiv w:val="1"/>
      <w:marLeft w:val="0"/>
      <w:marRight w:val="0"/>
      <w:marTop w:val="0"/>
      <w:marBottom w:val="0"/>
      <w:divBdr>
        <w:top w:val="none" w:sz="0" w:space="0" w:color="auto"/>
        <w:left w:val="none" w:sz="0" w:space="0" w:color="auto"/>
        <w:bottom w:val="none" w:sz="0" w:space="0" w:color="auto"/>
        <w:right w:val="none" w:sz="0" w:space="0" w:color="auto"/>
      </w:divBdr>
    </w:div>
    <w:div w:id="1805387919">
      <w:bodyDiv w:val="1"/>
      <w:marLeft w:val="0"/>
      <w:marRight w:val="0"/>
      <w:marTop w:val="0"/>
      <w:marBottom w:val="0"/>
      <w:divBdr>
        <w:top w:val="none" w:sz="0" w:space="0" w:color="auto"/>
        <w:left w:val="none" w:sz="0" w:space="0" w:color="auto"/>
        <w:bottom w:val="none" w:sz="0" w:space="0" w:color="auto"/>
        <w:right w:val="none" w:sz="0" w:space="0" w:color="auto"/>
      </w:divBdr>
      <w:divsChild>
        <w:div w:id="1946038151">
          <w:marLeft w:val="0"/>
          <w:marRight w:val="0"/>
          <w:marTop w:val="0"/>
          <w:marBottom w:val="0"/>
          <w:divBdr>
            <w:top w:val="none" w:sz="0" w:space="0" w:color="auto"/>
            <w:left w:val="none" w:sz="0" w:space="0" w:color="auto"/>
            <w:bottom w:val="none" w:sz="0" w:space="0" w:color="auto"/>
            <w:right w:val="none" w:sz="0" w:space="0" w:color="auto"/>
          </w:divBdr>
        </w:div>
      </w:divsChild>
    </w:div>
    <w:div w:id="1815177639">
      <w:bodyDiv w:val="1"/>
      <w:marLeft w:val="0"/>
      <w:marRight w:val="0"/>
      <w:marTop w:val="0"/>
      <w:marBottom w:val="0"/>
      <w:divBdr>
        <w:top w:val="none" w:sz="0" w:space="0" w:color="auto"/>
        <w:left w:val="none" w:sz="0" w:space="0" w:color="auto"/>
        <w:bottom w:val="none" w:sz="0" w:space="0" w:color="auto"/>
        <w:right w:val="none" w:sz="0" w:space="0" w:color="auto"/>
      </w:divBdr>
    </w:div>
    <w:div w:id="1833566330">
      <w:bodyDiv w:val="1"/>
      <w:marLeft w:val="0"/>
      <w:marRight w:val="0"/>
      <w:marTop w:val="0"/>
      <w:marBottom w:val="0"/>
      <w:divBdr>
        <w:top w:val="none" w:sz="0" w:space="0" w:color="auto"/>
        <w:left w:val="none" w:sz="0" w:space="0" w:color="auto"/>
        <w:bottom w:val="none" w:sz="0" w:space="0" w:color="auto"/>
        <w:right w:val="none" w:sz="0" w:space="0" w:color="auto"/>
      </w:divBdr>
    </w:div>
    <w:div w:id="1864591398">
      <w:bodyDiv w:val="1"/>
      <w:marLeft w:val="0"/>
      <w:marRight w:val="0"/>
      <w:marTop w:val="0"/>
      <w:marBottom w:val="0"/>
      <w:divBdr>
        <w:top w:val="none" w:sz="0" w:space="0" w:color="auto"/>
        <w:left w:val="none" w:sz="0" w:space="0" w:color="auto"/>
        <w:bottom w:val="none" w:sz="0" w:space="0" w:color="auto"/>
        <w:right w:val="none" w:sz="0" w:space="0" w:color="auto"/>
      </w:divBdr>
    </w:div>
    <w:div w:id="1885173240">
      <w:bodyDiv w:val="1"/>
      <w:marLeft w:val="0"/>
      <w:marRight w:val="0"/>
      <w:marTop w:val="0"/>
      <w:marBottom w:val="0"/>
      <w:divBdr>
        <w:top w:val="none" w:sz="0" w:space="0" w:color="auto"/>
        <w:left w:val="none" w:sz="0" w:space="0" w:color="auto"/>
        <w:bottom w:val="none" w:sz="0" w:space="0" w:color="auto"/>
        <w:right w:val="none" w:sz="0" w:space="0" w:color="auto"/>
      </w:divBdr>
    </w:div>
    <w:div w:id="1920872147">
      <w:bodyDiv w:val="1"/>
      <w:marLeft w:val="0"/>
      <w:marRight w:val="0"/>
      <w:marTop w:val="0"/>
      <w:marBottom w:val="0"/>
      <w:divBdr>
        <w:top w:val="none" w:sz="0" w:space="0" w:color="auto"/>
        <w:left w:val="none" w:sz="0" w:space="0" w:color="auto"/>
        <w:bottom w:val="none" w:sz="0" w:space="0" w:color="auto"/>
        <w:right w:val="none" w:sz="0" w:space="0" w:color="auto"/>
      </w:divBdr>
    </w:div>
    <w:div w:id="1927765608">
      <w:bodyDiv w:val="1"/>
      <w:marLeft w:val="0"/>
      <w:marRight w:val="0"/>
      <w:marTop w:val="0"/>
      <w:marBottom w:val="0"/>
      <w:divBdr>
        <w:top w:val="none" w:sz="0" w:space="0" w:color="auto"/>
        <w:left w:val="none" w:sz="0" w:space="0" w:color="auto"/>
        <w:bottom w:val="none" w:sz="0" w:space="0" w:color="auto"/>
        <w:right w:val="none" w:sz="0" w:space="0" w:color="auto"/>
      </w:divBdr>
    </w:div>
    <w:div w:id="1958217286">
      <w:bodyDiv w:val="1"/>
      <w:marLeft w:val="0"/>
      <w:marRight w:val="0"/>
      <w:marTop w:val="0"/>
      <w:marBottom w:val="0"/>
      <w:divBdr>
        <w:top w:val="none" w:sz="0" w:space="0" w:color="auto"/>
        <w:left w:val="none" w:sz="0" w:space="0" w:color="auto"/>
        <w:bottom w:val="none" w:sz="0" w:space="0" w:color="auto"/>
        <w:right w:val="none" w:sz="0" w:space="0" w:color="auto"/>
      </w:divBdr>
    </w:div>
    <w:div w:id="1976911164">
      <w:bodyDiv w:val="1"/>
      <w:marLeft w:val="0"/>
      <w:marRight w:val="0"/>
      <w:marTop w:val="0"/>
      <w:marBottom w:val="0"/>
      <w:divBdr>
        <w:top w:val="none" w:sz="0" w:space="0" w:color="auto"/>
        <w:left w:val="none" w:sz="0" w:space="0" w:color="auto"/>
        <w:bottom w:val="none" w:sz="0" w:space="0" w:color="auto"/>
        <w:right w:val="none" w:sz="0" w:space="0" w:color="auto"/>
      </w:divBdr>
    </w:div>
    <w:div w:id="1995185659">
      <w:bodyDiv w:val="1"/>
      <w:marLeft w:val="0"/>
      <w:marRight w:val="0"/>
      <w:marTop w:val="0"/>
      <w:marBottom w:val="0"/>
      <w:divBdr>
        <w:top w:val="none" w:sz="0" w:space="0" w:color="auto"/>
        <w:left w:val="none" w:sz="0" w:space="0" w:color="auto"/>
        <w:bottom w:val="none" w:sz="0" w:space="0" w:color="auto"/>
        <w:right w:val="none" w:sz="0" w:space="0" w:color="auto"/>
      </w:divBdr>
    </w:div>
    <w:div w:id="1995330261">
      <w:bodyDiv w:val="1"/>
      <w:marLeft w:val="0"/>
      <w:marRight w:val="0"/>
      <w:marTop w:val="0"/>
      <w:marBottom w:val="0"/>
      <w:divBdr>
        <w:top w:val="none" w:sz="0" w:space="0" w:color="auto"/>
        <w:left w:val="none" w:sz="0" w:space="0" w:color="auto"/>
        <w:bottom w:val="none" w:sz="0" w:space="0" w:color="auto"/>
        <w:right w:val="none" w:sz="0" w:space="0" w:color="auto"/>
      </w:divBdr>
    </w:div>
    <w:div w:id="2050831924">
      <w:bodyDiv w:val="1"/>
      <w:marLeft w:val="0"/>
      <w:marRight w:val="0"/>
      <w:marTop w:val="0"/>
      <w:marBottom w:val="0"/>
      <w:divBdr>
        <w:top w:val="none" w:sz="0" w:space="0" w:color="auto"/>
        <w:left w:val="none" w:sz="0" w:space="0" w:color="auto"/>
        <w:bottom w:val="none" w:sz="0" w:space="0" w:color="auto"/>
        <w:right w:val="none" w:sz="0" w:space="0" w:color="auto"/>
      </w:divBdr>
    </w:div>
    <w:div w:id="2055419835">
      <w:bodyDiv w:val="1"/>
      <w:marLeft w:val="0"/>
      <w:marRight w:val="0"/>
      <w:marTop w:val="0"/>
      <w:marBottom w:val="0"/>
      <w:divBdr>
        <w:top w:val="none" w:sz="0" w:space="0" w:color="auto"/>
        <w:left w:val="none" w:sz="0" w:space="0" w:color="auto"/>
        <w:bottom w:val="none" w:sz="0" w:space="0" w:color="auto"/>
        <w:right w:val="none" w:sz="0" w:space="0" w:color="auto"/>
      </w:divBdr>
    </w:div>
    <w:div w:id="2074505548">
      <w:bodyDiv w:val="1"/>
      <w:marLeft w:val="0"/>
      <w:marRight w:val="0"/>
      <w:marTop w:val="0"/>
      <w:marBottom w:val="0"/>
      <w:divBdr>
        <w:top w:val="none" w:sz="0" w:space="0" w:color="auto"/>
        <w:left w:val="none" w:sz="0" w:space="0" w:color="auto"/>
        <w:bottom w:val="none" w:sz="0" w:space="0" w:color="auto"/>
        <w:right w:val="none" w:sz="0" w:space="0" w:color="auto"/>
      </w:divBdr>
      <w:divsChild>
        <w:div w:id="801770079">
          <w:marLeft w:val="0"/>
          <w:marRight w:val="0"/>
          <w:marTop w:val="0"/>
          <w:marBottom w:val="0"/>
          <w:divBdr>
            <w:top w:val="none" w:sz="0" w:space="0" w:color="auto"/>
            <w:left w:val="none" w:sz="0" w:space="0" w:color="auto"/>
            <w:bottom w:val="none" w:sz="0" w:space="0" w:color="auto"/>
            <w:right w:val="none" w:sz="0" w:space="0" w:color="auto"/>
          </w:divBdr>
        </w:div>
      </w:divsChild>
    </w:div>
    <w:div w:id="2089888112">
      <w:bodyDiv w:val="1"/>
      <w:marLeft w:val="0"/>
      <w:marRight w:val="0"/>
      <w:marTop w:val="0"/>
      <w:marBottom w:val="0"/>
      <w:divBdr>
        <w:top w:val="none" w:sz="0" w:space="0" w:color="auto"/>
        <w:left w:val="none" w:sz="0" w:space="0" w:color="auto"/>
        <w:bottom w:val="none" w:sz="0" w:space="0" w:color="auto"/>
        <w:right w:val="none" w:sz="0" w:space="0" w:color="auto"/>
      </w:divBdr>
    </w:div>
    <w:div w:id="2103255648">
      <w:bodyDiv w:val="1"/>
      <w:marLeft w:val="0"/>
      <w:marRight w:val="0"/>
      <w:marTop w:val="0"/>
      <w:marBottom w:val="0"/>
      <w:divBdr>
        <w:top w:val="none" w:sz="0" w:space="0" w:color="auto"/>
        <w:left w:val="none" w:sz="0" w:space="0" w:color="auto"/>
        <w:bottom w:val="none" w:sz="0" w:space="0" w:color="auto"/>
        <w:right w:val="none" w:sz="0" w:space="0" w:color="auto"/>
      </w:divBdr>
    </w:div>
    <w:div w:id="2103644529">
      <w:bodyDiv w:val="1"/>
      <w:marLeft w:val="0"/>
      <w:marRight w:val="0"/>
      <w:marTop w:val="0"/>
      <w:marBottom w:val="0"/>
      <w:divBdr>
        <w:top w:val="none" w:sz="0" w:space="0" w:color="auto"/>
        <w:left w:val="none" w:sz="0" w:space="0" w:color="auto"/>
        <w:bottom w:val="none" w:sz="0" w:space="0" w:color="auto"/>
        <w:right w:val="none" w:sz="0" w:space="0" w:color="auto"/>
      </w:divBdr>
    </w:div>
    <w:div w:id="2103719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kff.org/medicare/issue-brief/medicare-advantage-in-2023-Enrollment-update-and-key-trend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2.xml"/><Relationship Id="rId37" Type="http://schemas.openxmlformats.org/officeDocument/2006/relationships/fontTable" Target="fontTable.xml"/><Relationship Id="rId40"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ncbi.nlm.nih.gov/pmc/articles/PMC4191259/" TargetMode="External"/><Relationship Id="rId35" Type="http://schemas.openxmlformats.org/officeDocument/2006/relationships/header" Target="header3.xml"/><Relationship Id="rId8" Type="http://schemas.openxmlformats.org/officeDocument/2006/relationships/webSettings" Target="webSettings.xml"/><Relationship Id="rId3" Type="http://schemas.openxmlformats.org/officeDocument/2006/relationships/customXml" Target="../customXml/item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37356EFB0BACB4D8AE62291893F94EB"/>
        <w:category>
          <w:name w:val="General"/>
          <w:gallery w:val="placeholder"/>
        </w:category>
        <w:types>
          <w:type w:val="bbPlcHdr"/>
        </w:types>
        <w:behaviors>
          <w:behavior w:val="content"/>
        </w:behaviors>
        <w:guid w:val="{BEFC5C1F-CDD3-994F-9A24-DECD95260D1C}"/>
      </w:docPartPr>
      <w:docPartBody>
        <w:p w:rsidR="00D06576" w:rsidRDefault="00D06576"/>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notTrueType/>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linkMacSystemFont">
    <w:altName w:val="Cambria"/>
    <w:panose1 w:val="020B0604020202020204"/>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3BB3"/>
    <w:rsid w:val="00102B23"/>
    <w:rsid w:val="004B3208"/>
    <w:rsid w:val="00732D11"/>
    <w:rsid w:val="009E6847"/>
    <w:rsid w:val="00C43BB3"/>
    <w:rsid w:val="00D06576"/>
    <w:rsid w:val="00D63945"/>
    <w:rsid w:val="00FC56BD"/>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IN"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A8D8283E8E4AF4FBADFEA3529578CA2">
    <w:name w:val="7A8D8283E8E4AF4FBADFEA3529578CA2"/>
    <w:rsid w:val="00102B23"/>
  </w:style>
  <w:style w:type="paragraph" w:customStyle="1" w:styleId="DFB3EEA05A434347B368A1662B350DA5">
    <w:name w:val="DFB3EEA05A434347B368A1662B350DA5"/>
    <w:rsid w:val="00102B23"/>
  </w:style>
  <w:style w:type="paragraph" w:customStyle="1" w:styleId="F6332ED603177747B3651968CCF76297">
    <w:name w:val="F6332ED603177747B3651968CCF76297"/>
    <w:rsid w:val="00102B23"/>
  </w:style>
  <w:style w:type="paragraph" w:customStyle="1" w:styleId="805A06586A81C94D918FFAE5B4F8AA8E">
    <w:name w:val="805A06586A81C94D918FFAE5B4F8AA8E"/>
    <w:rsid w:val="00102B23"/>
  </w:style>
  <w:style w:type="paragraph" w:customStyle="1" w:styleId="783228DAEAB97D4FAFD9B35A4A8CFE51">
    <w:name w:val="783228DAEAB97D4FAFD9B35A4A8CFE51"/>
    <w:rsid w:val="00102B23"/>
  </w:style>
  <w:style w:type="paragraph" w:customStyle="1" w:styleId="C47E0811A155D04E80CED74312EFDFB6">
    <w:name w:val="C47E0811A155D04E80CED74312EFDFB6"/>
    <w:rsid w:val="00102B2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b:Source>
    <b:Tag>Ngu23</b:Tag>
    <b:SourceType>JournalArticle</b:SourceType>
    <b:Guid>{4D1B6C4A-6BC6-BF47-AB8F-AB17492ADC89}</b:Guid>
    <b:Author>
      <b:Author>
        <b:NameList>
          <b:Person>
            <b:Last>Nguyen KH</b:Last>
            <b:First>Oh</b:First>
            <b:Middle>EG, Meyers DJ, Kim D, Mehrotra R, Trivedi AN.</b:Middle>
          </b:Person>
        </b:NameList>
      </b:Author>
    </b:Author>
    <b:Title>Medicare Advantage Enrollment Among Beneficiaries With End-Stage Renal Disease in the First Year of the 21st Century Cures Act</b:Title>
    <b:Year>2023</b:Year>
    <b:LCID>en-US</b:LCID>
    <b:JournalName>JAMA</b:JournalName>
    <b:RefOrder>1</b:RefOrder>
  </b:Source>
  <b:Source>
    <b:Tag>Mey23</b:Tag>
    <b:SourceType>JournalArticle</b:SourceType>
    <b:Guid>{643D2A37-D271-C443-AC70-235FFBEF97E1}</b:Guid>
    <b:Author>
      <b:Author>
        <b:NameList>
          <b:Person>
            <b:Last>Meyers DJ</b:Last>
            <b:First>Ryan</b:First>
            <b:Middle>AM, Trivedi AN</b:Middle>
          </b:Person>
        </b:NameList>
      </b:Author>
    </b:Author>
    <b:Title>Trends in Cumulative Disenrollment in the Medicare Advantage Program, 2011-2020</b:Title>
    <b:JournalName>JAMA Health Forum</b:JournalName>
    <b:Year>2023</b:Year>
    <b:RefOrder>2</b:RefOrder>
  </b:Source>
  <b:Source xmlns:b="http://schemas.openxmlformats.org/officeDocument/2006/bibliography">
    <b:Tag>Gor</b:Tag>
    <b:SourceType>JournalArticle</b:SourceType>
    <b:Guid>{0A589B32-B585-9649-ACF3-A028254C3DC8}</b:Guid>
    <b:Author>
      <b:Author>
        <b:NameList>
          <b:Person>
            <b:Last>M.</b:Last>
            <b:First>Gornick</b:First>
          </b:Person>
        </b:NameList>
      </b:Author>
    </b:Author>
    <b:Title>Trends and regional variations in hospital use under Medicare</b:Title>
    <b:JournalName>Health care financing review</b:JournalName>
    <b:Year>1982</b:Year>
    <b:RefOrder>3</b:RefOrder>
  </b:Source>
  <b:Source>
    <b:Tag>Nan23</b:Tag>
    <b:SourceType>JournalArticle</b:SourceType>
    <b:Guid>{3D4D7FF0-9968-0347-9B92-1924D63E293D}</b:Guid>
    <b:Author>
      <b:Author>
        <b:NameList>
          <b:Person>
            <b:Last>Nancy Ochieng</b:Last>
            <b:First>Jeannie</b:First>
            <b:Middle>Fuglesten Biniek, Meredith Freed, Anthony Damico, and Tricia Neuman</b:Middle>
          </b:Person>
        </b:NameList>
      </b:Author>
    </b:Author>
    <b:Title>Medicare Advantage in 2023: Enrollment Update and Key Trends, 2023</b:Title>
    <b:JournalName>KFF</b:JournalName>
    <b:Year>2023</b:Year>
    <b:RefOrder>4</b:RefOrder>
  </b:Source>
</b:Sources>
</file>

<file path=customXml/item3.xml><?xml version="1.0" encoding="utf-8"?>
<ct:contentTypeSchema xmlns:ct="http://schemas.microsoft.com/office/2006/metadata/contentType" xmlns:ma="http://schemas.microsoft.com/office/2006/metadata/properties/metaAttributes" ct:_="" ma:_="" ma:contentTypeName="Document" ma:contentTypeID="0x010100EC1E879C6CA97243B0D17CE13D00787F" ma:contentTypeVersion="4" ma:contentTypeDescription="Create a new document." ma:contentTypeScope="" ma:versionID="b067380b0012a1f107ed69436104c111">
  <xsd:schema xmlns:xsd="http://www.w3.org/2001/XMLSchema" xmlns:xs="http://www.w3.org/2001/XMLSchema" xmlns:p="http://schemas.microsoft.com/office/2006/metadata/properties" xmlns:ns2="d00a27ab-3d77-41f8-aceb-02fe6464e679" targetNamespace="http://schemas.microsoft.com/office/2006/metadata/properties" ma:root="true" ma:fieldsID="df752aa1693ee79186251bfd61c6c303" ns2:_="">
    <xsd:import namespace="d00a27ab-3d77-41f8-aceb-02fe6464e679"/>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0a27ab-3d77-41f8-aceb-02fe6464e67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FE421C8-7927-4994-B014-E5696C692671}">
  <ds:schemaRefs>
    <ds:schemaRef ds:uri="http://schemas.microsoft.com/sharepoint/v3/contenttype/forms"/>
  </ds:schemaRefs>
</ds:datastoreItem>
</file>

<file path=customXml/itemProps2.xml><?xml version="1.0" encoding="utf-8"?>
<ds:datastoreItem xmlns:ds="http://schemas.openxmlformats.org/officeDocument/2006/customXml" ds:itemID="{4EDCDEC0-3A99-354A-9A24-72CE17E7E92D}">
  <ds:schemaRefs>
    <ds:schemaRef ds:uri="http://schemas.openxmlformats.org/officeDocument/2006/bibliography"/>
  </ds:schemaRefs>
</ds:datastoreItem>
</file>

<file path=customXml/itemProps3.xml><?xml version="1.0" encoding="utf-8"?>
<ds:datastoreItem xmlns:ds="http://schemas.openxmlformats.org/officeDocument/2006/customXml" ds:itemID="{FD78A8E3-E37D-48A5-9C08-28A395CD8C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0a27ab-3d77-41f8-aceb-02fe6464e6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836FED1-59B9-4EA4-82EA-BBFA1BCE4D3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49</Pages>
  <Words>10148</Words>
  <Characters>57847</Characters>
  <Application>Microsoft Office Word</Application>
  <DocSecurity>0</DocSecurity>
  <Lines>482</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Donetra Lanjewar</dc:creator>
  <cp:keywords/>
  <dc:description/>
  <cp:lastModifiedBy>Donetra Lanjewar</cp:lastModifiedBy>
  <cp:revision>3</cp:revision>
  <cp:lastPrinted>2024-04-01T13:14:00Z</cp:lastPrinted>
  <dcterms:created xsi:type="dcterms:W3CDTF">2024-04-27T22:24:00Z</dcterms:created>
  <dcterms:modified xsi:type="dcterms:W3CDTF">2024-04-27T22:29:00Z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0x010100EC1E879C6CA97243B0D17CE13D00787F</vt:lpwstr>
  </property>
</Properties>
</file>