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52BF2" w14:textId="77777777" w:rsidR="00FE2D5F" w:rsidRPr="00FE2D5F" w:rsidRDefault="00FE2D5F" w:rsidP="007E5830">
      <w:pPr>
        <w:spacing w:after="80" w:line="360" w:lineRule="auto"/>
        <w:ind w:left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66387A2" w14:textId="77777777" w:rsidR="00FE2D5F" w:rsidRPr="00FE2D5F" w:rsidRDefault="00FE2D5F" w:rsidP="007E5830">
      <w:pPr>
        <w:spacing w:after="80" w:line="360" w:lineRule="auto"/>
        <w:ind w:left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57057A" w14:textId="77777777" w:rsidR="00FE2D5F" w:rsidRPr="00FE2D5F" w:rsidRDefault="00FE2D5F" w:rsidP="007E5830">
      <w:pPr>
        <w:spacing w:after="80" w:line="360" w:lineRule="auto"/>
        <w:ind w:left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2C79F8EE" w14:textId="77777777" w:rsidR="00FE2D5F" w:rsidRPr="00FE2D5F" w:rsidRDefault="00FE2D5F" w:rsidP="007E5830">
      <w:pPr>
        <w:spacing w:after="80" w:line="360" w:lineRule="auto"/>
        <w:ind w:left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(Университет ИТМО)</w:t>
      </w:r>
    </w:p>
    <w:p w14:paraId="5E4F939B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E96A6" w14:textId="77777777" w:rsidR="00FE2D5F" w:rsidRPr="00FE2D5F" w:rsidRDefault="00FE2D5F" w:rsidP="007E5830">
      <w:pPr>
        <w:spacing w:line="360" w:lineRule="auto"/>
        <w:ind w:left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Pr="00FE2D5F">
        <w:rPr>
          <w:rFonts w:ascii="Times New Roman" w:eastAsia="Times New Roman" w:hAnsi="Times New Roman" w:cs="Times New Roman"/>
          <w:sz w:val="28"/>
          <w:szCs w:val="28"/>
        </w:rPr>
        <w:tab/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Инфокоммуникационных технологий</w:t>
      </w:r>
    </w:p>
    <w:p w14:paraId="4F462303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BA1995" w14:textId="77777777" w:rsidR="00FE2D5F" w:rsidRPr="00FE2D5F" w:rsidRDefault="00FE2D5F" w:rsidP="007E5830">
      <w:pPr>
        <w:spacing w:line="360" w:lineRule="auto"/>
        <w:ind w:left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2D5F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Образовательная программа 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Мобильные 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сетевые технологии</w:t>
      </w:r>
    </w:p>
    <w:p w14:paraId="0E744DC3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D7E325" w14:textId="77777777" w:rsidR="00FE2D5F" w:rsidRPr="007E5830" w:rsidRDefault="00FE2D5F" w:rsidP="007E5830">
      <w:pPr>
        <w:spacing w:line="360" w:lineRule="auto"/>
        <w:ind w:left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2D5F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подготовки(специальность) 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09.0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.03 Прикладная информатика</w:t>
      </w:r>
    </w:p>
    <w:p w14:paraId="5B31C9D9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967A5" w14:textId="4E128C3A" w:rsidR="00FE2D5F" w:rsidRPr="00FE2D5F" w:rsidRDefault="00FE2D5F" w:rsidP="007E5830">
      <w:pPr>
        <w:spacing w:line="360" w:lineRule="auto"/>
        <w:ind w:left="4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№</w:t>
      </w:r>
      <w:r w:rsidR="008229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09A9E84E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41B720" w14:textId="77777777" w:rsidR="00FE2D5F" w:rsidRPr="00FE2D5F" w:rsidRDefault="00FE2D5F" w:rsidP="007E5830">
      <w:pPr>
        <w:spacing w:line="360" w:lineRule="auto"/>
        <w:ind w:left="1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21B28B5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578AD" w14:textId="4C1388D3" w:rsidR="00FE2D5F" w:rsidRPr="008229A3" w:rsidRDefault="00FE2D5F" w:rsidP="007E58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8229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8229A3" w:rsidRPr="008229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Декораторы и асинхронное программирование</w:t>
      </w:r>
      <w:r w:rsidR="008229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22236548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F14C3B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063B71" w14:textId="3A1877CD" w:rsidR="00FE2D5F" w:rsidRPr="00FE2D5F" w:rsidRDefault="00FE2D5F" w:rsidP="007E5830">
      <w:pPr>
        <w:spacing w:line="360" w:lineRule="auto"/>
        <w:ind w:left="2820"/>
        <w:rPr>
          <w:rFonts w:ascii="Times New Roman" w:eastAsia="Times New Roman" w:hAnsi="Times New Roman" w:cs="Times New Roman"/>
          <w:sz w:val="28"/>
          <w:szCs w:val="28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601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Борисюк Е. Г.</w:t>
      </w:r>
      <w:r w:rsidRPr="00FE2D5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E2D5F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E2D5F">
        <w:rPr>
          <w:rFonts w:ascii="Times New Roman" w:eastAsia="Times New Roman" w:hAnsi="Times New Roman" w:cs="Times New Roman"/>
          <w:sz w:val="28"/>
          <w:szCs w:val="28"/>
          <w:lang w:val="ru-RU"/>
        </w:rPr>
        <w:t>З140</w:t>
      </w:r>
      <w:r w:rsidRPr="00FE2D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2326E2" w14:textId="77777777" w:rsidR="00FE2D5F" w:rsidRPr="00FE2D5F" w:rsidRDefault="00FE2D5F" w:rsidP="007E5830">
      <w:pPr>
        <w:spacing w:line="360" w:lineRule="auto"/>
        <w:ind w:left="28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E2D5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Терещенко В.</w:t>
      </w:r>
    </w:p>
    <w:p w14:paraId="2F9774DC" w14:textId="33143283" w:rsidR="00FE2D5F" w:rsidRPr="007E5830" w:rsidRDefault="00FE2D5F" w:rsidP="007E5830">
      <w:pPr>
        <w:spacing w:line="360" w:lineRule="auto"/>
        <w:ind w:left="28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Дата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31</w:t>
      </w:r>
      <w:r w:rsidRPr="00FE2D5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 w:rsidR="008229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05</w:t>
      </w:r>
      <w:r w:rsidRPr="00FE2D5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.202</w:t>
      </w:r>
      <w:r w:rsidR="008229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</w:p>
    <w:p w14:paraId="606ADDB5" w14:textId="77777777" w:rsidR="00FE2D5F" w:rsidRP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85506" w14:textId="77777777" w:rsidR="00FE2D5F" w:rsidRDefault="00FE2D5F" w:rsidP="007E58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72B313" w14:textId="77777777" w:rsidR="007E5830" w:rsidRPr="007E5830" w:rsidRDefault="007E5830" w:rsidP="007E58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4CCF52" w14:textId="180724B0" w:rsidR="00FE2D5F" w:rsidRDefault="00FE2D5F" w:rsidP="007E58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2D5F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 20</w:t>
      </w:r>
      <w:r w:rsidRPr="00FE2D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8229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72BA5A72" w14:textId="77777777" w:rsidR="009C5C99" w:rsidRDefault="009C5C99" w:rsidP="007E58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22CC990" w14:textId="77777777" w:rsidR="00FE2D5F" w:rsidRDefault="00FE2D5F" w:rsidP="007E58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B3D86C9" w14:textId="17B0918F" w:rsidR="00FE2D5F" w:rsidRDefault="008229A3" w:rsidP="00DE38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Изучить принцип работы декораторов и потренироваться в написании собственных декораторов</w:t>
      </w:r>
    </w:p>
    <w:p w14:paraId="42688F08" w14:textId="77777777" w:rsidR="00964C7F" w:rsidRPr="00DE3835" w:rsidRDefault="00964C7F" w:rsidP="00DE38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04400B8" w14:textId="77777777" w:rsidR="00FE2D5F" w:rsidRDefault="00FE2D5F" w:rsidP="007E58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0C1C6A0F" w14:textId="5AA4C317" w:rsidR="002A298E" w:rsidRPr="001A2EDC" w:rsidRDefault="00F54EB0" w:rsidP="001A2EDC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29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Задача №1 </w:t>
      </w:r>
      <w:r w:rsidR="008229A3" w:rsidRPr="008229A3">
        <w:rPr>
          <w:rFonts w:ascii="Times New Roman" w:eastAsia="Times New Roman" w:hAnsi="Times New Roman" w:cs="Times New Roman"/>
          <w:b/>
          <w:sz w:val="28"/>
          <w:szCs w:val="28"/>
        </w:rPr>
        <w:t>декоратор без параметра</w:t>
      </w:r>
    </w:p>
    <w:p w14:paraId="0F33CE47" w14:textId="12735FF1" w:rsidR="006565BC" w:rsidRPr="001A2EDC" w:rsidRDefault="00315A41" w:rsidP="001A2EDC">
      <w:pPr>
        <w:tabs>
          <w:tab w:val="left" w:pos="708"/>
          <w:tab w:val="left" w:pos="1416"/>
          <w:tab w:val="left" w:pos="26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Напишем функцию декоратора для логирования аргументов. Для этого нам понадобится обёртка функции, которая и будет </w:t>
      </w:r>
      <w:proofErr w:type="spellStart"/>
      <w:r w:rsidR="00C91A5B"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логировать</w:t>
      </w:r>
      <w:proofErr w:type="spellEnd"/>
      <w:r w:rsidR="00C91A5B"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её. </w:t>
      </w:r>
    </w:p>
    <w:p w14:paraId="4876A076" w14:textId="3E46D904" w:rsidR="00C91A5B" w:rsidRPr="001A2EDC" w:rsidRDefault="00C91A5B" w:rsidP="001A2EDC">
      <w:pPr>
        <w:tabs>
          <w:tab w:val="left" w:pos="708"/>
          <w:tab w:val="left" w:pos="1416"/>
          <w:tab w:val="left" w:pos="26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91A5B">
        <w:rPr>
          <w:lang w:val="ru-RU"/>
        </w:rPr>
        <w:drawing>
          <wp:inline distT="0" distB="0" distL="0" distR="0" wp14:anchorId="3F0036D6" wp14:editId="2E9D113D">
            <wp:extent cx="5940425" cy="2069465"/>
            <wp:effectExtent l="0" t="0" r="3175" b="6985"/>
            <wp:docPr id="31249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2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DD79" w14:textId="3DC25CA2" w:rsidR="00C91A5B" w:rsidRPr="001A2EDC" w:rsidRDefault="00C379AA" w:rsidP="001A2EDC">
      <w:pPr>
        <w:tabs>
          <w:tab w:val="left" w:pos="708"/>
          <w:tab w:val="left" w:pos="1416"/>
          <w:tab w:val="left" w:pos="26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Внутри функции реализуем вывод имени функции, аргументы функции, результат и время выполнения, как указано в условии</w:t>
      </w:r>
      <w:r w:rsidR="00B200C7"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Для подсчёта времени работы функции будет использовать модуль </w:t>
      </w:r>
      <w:r w:rsidR="00B200C7" w:rsidRPr="001A2E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</w:t>
      </w:r>
    </w:p>
    <w:p w14:paraId="7FF0BC8E" w14:textId="7F443B5E" w:rsidR="006B1A7F" w:rsidRPr="001A2EDC" w:rsidRDefault="006B1A7F" w:rsidP="001A2EDC">
      <w:pPr>
        <w:tabs>
          <w:tab w:val="left" w:pos="708"/>
          <w:tab w:val="left" w:pos="1416"/>
          <w:tab w:val="left" w:pos="26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B1A7F">
        <w:rPr>
          <w:lang w:val="ru-RU"/>
        </w:rPr>
        <w:drawing>
          <wp:inline distT="0" distB="0" distL="0" distR="0" wp14:anchorId="77A67174" wp14:editId="475B71BE">
            <wp:extent cx="5115639" cy="2448267"/>
            <wp:effectExtent l="0" t="0" r="0" b="9525"/>
            <wp:docPr id="196680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D56" w14:textId="57BC2EFC" w:rsidR="006B1A7F" w:rsidRPr="001A2EDC" w:rsidRDefault="006B1A7F" w:rsidP="001A2EDC">
      <w:pPr>
        <w:tabs>
          <w:tab w:val="left" w:pos="708"/>
          <w:tab w:val="left" w:pos="1416"/>
          <w:tab w:val="left" w:pos="26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После чего вернём результат функции, а потом уже и нашу обёртку. Целостный код выглядит следующим образом:</w:t>
      </w:r>
      <w:r w:rsidRPr="001A2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B200C7" w:rsidRPr="00B200C7">
        <w:rPr>
          <w:lang w:val="ru-RU"/>
        </w:rPr>
        <w:drawing>
          <wp:inline distT="0" distB="0" distL="0" distR="0" wp14:anchorId="696364D8" wp14:editId="14ECA0BB">
            <wp:extent cx="5940425" cy="6287135"/>
            <wp:effectExtent l="0" t="0" r="3175" b="0"/>
            <wp:docPr id="6129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800" w14:textId="10A0BACD" w:rsidR="001A2EDC" w:rsidRDefault="001A2EDC" w:rsidP="001A2EDC">
      <w:pPr>
        <w:pStyle w:val="a3"/>
        <w:spacing w:line="36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29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 №</w:t>
      </w:r>
      <w:r w:rsidR="00AD69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2A29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1B4050" w:rsidRPr="001B4050">
        <w:rPr>
          <w:rFonts w:ascii="Times New Roman" w:eastAsia="Times New Roman" w:hAnsi="Times New Roman" w:cs="Times New Roman"/>
          <w:b/>
          <w:sz w:val="28"/>
          <w:szCs w:val="28"/>
        </w:rPr>
        <w:t>декоратор с параметром</w:t>
      </w:r>
    </w:p>
    <w:p w14:paraId="1CAE7037" w14:textId="6A5E0E40" w:rsidR="001B4050" w:rsidRPr="00A31280" w:rsidRDefault="00771D6A" w:rsidP="001B405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3128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Нам предстоит реализовать декоратор, который будет повторять выполнение функции какое-то количество раз, переданное нам в параметре декоратора. </w:t>
      </w:r>
    </w:p>
    <w:p w14:paraId="654F13FB" w14:textId="0B8E238D" w:rsidR="00B200C7" w:rsidRDefault="00A31280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3128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нач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ала </w:t>
      </w:r>
      <w:r w:rsidR="004E63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заполним стандартные значения параметров, в случае, они не будут указаны при вызове декоратора </w:t>
      </w:r>
      <w:r w:rsidR="004E63BD" w:rsidRPr="004E63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6F68973" wp14:editId="1B03E795">
            <wp:extent cx="3715268" cy="371527"/>
            <wp:effectExtent l="0" t="0" r="0" b="9525"/>
            <wp:docPr id="134180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9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804" w14:textId="4139C497" w:rsidR="004E63BD" w:rsidRDefault="0038794F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 случае, если не был передан параметр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attempts</w:t>
      </w:r>
      <w:r w:rsidRPr="003879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 считаем количество попыток неограниченным, параметр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delay</w:t>
      </w:r>
      <w:r w:rsidRPr="003879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 умолчанию одна секунда. Если же не был передан список исключений, то будем использовать список всех исключений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</w:p>
    <w:p w14:paraId="552F9D93" w14:textId="3D651922" w:rsidR="0038794F" w:rsidRDefault="0038794F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879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A820983" wp14:editId="0DB4B379">
            <wp:extent cx="5940425" cy="458470"/>
            <wp:effectExtent l="0" t="0" r="3175" b="0"/>
            <wp:docPr id="125855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7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D40B" w14:textId="231B5828" w:rsidR="0038794F" w:rsidRDefault="000C1878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 напишем обёртку. Будем придерживаться следующей логики</w:t>
      </w:r>
      <w:r w:rsidR="009B76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заведем переменную, отвечающую за то, сколько попыток мы совершили. Будем выполнять цикл </w:t>
      </w:r>
      <w:r w:rsidR="009B767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</w:t>
      </w:r>
      <w:r w:rsidR="009B767F" w:rsidRPr="009B76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9B76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пока количество совершенных попыток не станет равно количеству </w:t>
      </w:r>
      <w:r w:rsidR="007613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данных функции. </w:t>
      </w:r>
      <w:r w:rsidR="00FE44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случае, если количество попыток неограниченно, то количество совершённых попыток никогда не будет равно </w:t>
      </w:r>
      <w:r w:rsidR="00FE44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None</w:t>
      </w:r>
      <w:r w:rsidR="00FE4430" w:rsidRPr="00FE44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FE44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значит будет выполняться, пока не будет достигнут необходимый результат. </w:t>
      </w:r>
      <w:r w:rsidR="00027C7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Затем будем с помощью </w:t>
      </w:r>
      <w:r w:rsidR="00027C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try</w:t>
      </w:r>
      <w:r w:rsidR="00027C74" w:rsidRPr="00027C7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027C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catch</w:t>
      </w:r>
      <w:r w:rsidR="00027C74" w:rsidRPr="00027C7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27C7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исполнять функцию. В случае успешного выполнения просто вернём результат наверх. Если же выполнение не было успешным</w:t>
      </w:r>
      <w:r w:rsidR="00BD63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будем ловить ошибку из предложенного нам списка и выдавать её пользователю</w:t>
      </w:r>
      <w:r w:rsidR="00953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Дополнительно сообщим номер попытки. Если же исключение не находится в списке, то </w:t>
      </w:r>
      <w:r w:rsidR="00962C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завершит выполнение. Если мы достигнем лимита попыток, то вернём пользователю последнее исключение</w:t>
      </w:r>
      <w:r w:rsidR="002301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конце вернём обёртку</w:t>
      </w:r>
      <w:r w:rsidR="002301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230145" w:rsidRPr="002301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B11B3BF" wp14:editId="21299B17">
            <wp:extent cx="5906324" cy="3124636"/>
            <wp:effectExtent l="0" t="0" r="0" b="0"/>
            <wp:docPr id="103361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7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4AFA" w14:textId="471D7AF7" w:rsidR="009C0C2B" w:rsidRDefault="009C0C2B" w:rsidP="00A3128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Задача №3 </w:t>
      </w:r>
      <w:r w:rsidR="00690AB3" w:rsidRPr="00690AB3">
        <w:rPr>
          <w:rFonts w:ascii="Times New Roman" w:eastAsia="Times New Roman" w:hAnsi="Times New Roman" w:cs="Times New Roman"/>
          <w:b/>
          <w:sz w:val="28"/>
          <w:szCs w:val="28"/>
        </w:rPr>
        <w:t>декоратор класса без параметра</w:t>
      </w:r>
    </w:p>
    <w:p w14:paraId="3222F6A0" w14:textId="79AFA1DB" w:rsidR="00690AB3" w:rsidRDefault="006C6747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 данной задаче нам необходимо сделать декоратор для класса, который будет выполнять примерно ту же функцию, что и </w:t>
      </w:r>
      <w:r w:rsidR="00C43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декоратор функции из задания №1, но с методами данного класса. Дополнительно в случае запроса пользователя нужно будет </w:t>
      </w:r>
      <w:proofErr w:type="spellStart"/>
      <w:r w:rsidR="00485B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логировать</w:t>
      </w:r>
      <w:proofErr w:type="spellEnd"/>
      <w:r w:rsidR="00485B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магические методы.</w:t>
      </w:r>
    </w:p>
    <w:p w14:paraId="1C4C7884" w14:textId="7C57C949" w:rsidR="00485B18" w:rsidRDefault="00485B18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Начнём с того, что создадим класс обёртки для нашего класса и проинициализируем его</w:t>
      </w:r>
    </w:p>
    <w:p w14:paraId="66C6F7A5" w14:textId="6F219305" w:rsidR="00485B18" w:rsidRDefault="00485B18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85B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6120E37" wp14:editId="2DB8474C">
            <wp:extent cx="3115110" cy="1000265"/>
            <wp:effectExtent l="0" t="0" r="0" b="9525"/>
            <wp:docPr id="194229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97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373" w14:textId="609F4865" w:rsidR="00485B18" w:rsidRDefault="00A31E39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Теперь </w:t>
      </w:r>
      <w:r w:rsid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переопределим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 </w:t>
      </w:r>
      <w:r w:rsidR="00991EF8" w:rsidRP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</w:t>
      </w:r>
      <w:proofErr w:type="spellStart"/>
      <w:r w:rsidR="00991EF8" w:rsidRP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getattribute</w:t>
      </w:r>
      <w:proofErr w:type="spellEnd"/>
      <w:r w:rsidR="00991EF8" w:rsidRP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</w:t>
      </w:r>
      <w:r w:rsid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который в случае вызова метода будет обращаться к родительскому классу, доставать метод из него и </w:t>
      </w:r>
      <w:proofErr w:type="spellStart"/>
      <w:r w:rsid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логировать</w:t>
      </w:r>
      <w:proofErr w:type="spellEnd"/>
      <w:r w:rsidR="00991E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F866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метод невызываемый, то </w:t>
      </w:r>
      <w:proofErr w:type="spellStart"/>
      <w:r w:rsidR="00F866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логировать</w:t>
      </w:r>
      <w:proofErr w:type="spellEnd"/>
      <w:r w:rsidR="00F866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его не будем. </w:t>
      </w:r>
      <w:r w:rsidR="00884A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метод магический и </w:t>
      </w:r>
      <w:proofErr w:type="spellStart"/>
      <w:r w:rsidR="00884A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логировать</w:t>
      </w:r>
      <w:proofErr w:type="spellEnd"/>
      <w:r w:rsidR="00884A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его не надо, то тоже просто вернём его. </w:t>
      </w:r>
    </w:p>
    <w:p w14:paraId="597EF92D" w14:textId="246DEFE7" w:rsidR="00D44E6D" w:rsidRDefault="00D44E6D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44E6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899315C" wp14:editId="180751FE">
            <wp:extent cx="5772956" cy="1638529"/>
            <wp:effectExtent l="0" t="0" r="0" b="0"/>
            <wp:docPr id="123482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3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CA7" w14:textId="6929DADA" w:rsidR="00D44E6D" w:rsidRDefault="00D44E6D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После этого напишем идентичную 1 заданию обёртку </w:t>
      </w:r>
      <w:r w:rsidRPr="00D44E6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5BDD143" wp14:editId="5E11B8AD">
            <wp:extent cx="4248743" cy="4315427"/>
            <wp:effectExtent l="0" t="0" r="0" b="9525"/>
            <wp:docPr id="116610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5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DBE" w14:textId="3D142FB3" w:rsidR="00D44E6D" w:rsidRDefault="00D44E6D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конце вернём наш обёрнутый класс.</w:t>
      </w:r>
    </w:p>
    <w:p w14:paraId="2ADACFCC" w14:textId="1C7FD16B" w:rsidR="00D44E6D" w:rsidRDefault="00D44E6D" w:rsidP="00A3128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 №4</w:t>
      </w:r>
      <w:r w:rsidR="003671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671A5" w:rsidRPr="003671A5">
        <w:rPr>
          <w:rFonts w:ascii="Times New Roman" w:eastAsia="Times New Roman" w:hAnsi="Times New Roman" w:cs="Times New Roman"/>
          <w:b/>
          <w:sz w:val="28"/>
          <w:szCs w:val="28"/>
        </w:rPr>
        <w:t>декоратор класса с параметром</w:t>
      </w:r>
    </w:p>
    <w:p w14:paraId="3A14D158" w14:textId="739518F8" w:rsidR="003671A5" w:rsidRDefault="002526CC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Теперь для </w:t>
      </w:r>
      <w:r w:rsidR="00E81E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каждого метода нужно будет ограничивать количество вызовов. Для этого воспользуемся кодом из задачи №3. При инициализации добавим нашему классу обёртки словарь, который по имени </w:t>
      </w:r>
      <w:r w:rsidR="003E17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метода будет хранить количество обращений к методу</w:t>
      </w:r>
    </w:p>
    <w:p w14:paraId="277824D3" w14:textId="4192E0B4" w:rsidR="003E17D3" w:rsidRDefault="003E17D3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E17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AC342AA" wp14:editId="6FE15576">
            <wp:extent cx="5239481" cy="724001"/>
            <wp:effectExtent l="0" t="0" r="0" b="0"/>
            <wp:docPr id="12422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DD99" w14:textId="35BCB73D" w:rsidR="003E17D3" w:rsidRDefault="000947F7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обёртке будем сравнивать количество обращений с лимитом. Если мы его превышаем, то сообщим об этом пользователю, иначе выполним метод</w:t>
      </w:r>
    </w:p>
    <w:p w14:paraId="411EFC87" w14:textId="08AD6D7C" w:rsidR="000947F7" w:rsidRDefault="000947F7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947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004DE98B" wp14:editId="48053583">
            <wp:extent cx="5125165" cy="3057952"/>
            <wp:effectExtent l="0" t="0" r="0" b="9525"/>
            <wp:docPr id="131771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2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74D" w14:textId="0BF55C19" w:rsidR="000947F7" w:rsidRDefault="000947F7" w:rsidP="00A3128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 №5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14A3C" w:rsidRPr="00C14A3C">
        <w:rPr>
          <w:rFonts w:ascii="Times New Roman" w:eastAsia="Times New Roman" w:hAnsi="Times New Roman" w:cs="Times New Roman"/>
          <w:b/>
          <w:sz w:val="28"/>
          <w:szCs w:val="28"/>
        </w:rPr>
        <w:t>введение в асинхронность</w:t>
      </w:r>
    </w:p>
    <w:p w14:paraId="2FB5BBC0" w14:textId="7F3269AA" w:rsidR="00C14A3C" w:rsidRDefault="00C14A3C" w:rsidP="00A31280">
      <w:pPr>
        <w:spacing w:line="360" w:lineRule="auto"/>
        <w:rPr>
          <w:noProof/>
          <w:lang w:val="ru-RU"/>
          <w14:ligatures w14:val="standardContextua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Выполним буквально условие задачи</w:t>
      </w:r>
      <w:r w:rsidR="00715DA2" w:rsidRPr="00715DA2">
        <w:rPr>
          <w:noProof/>
          <w14:ligatures w14:val="standardContextual"/>
        </w:rPr>
        <w:t xml:space="preserve"> </w:t>
      </w:r>
      <w:r w:rsidR="00715DA2" w:rsidRPr="00715D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9691DE5" wp14:editId="00ACC5F1">
            <wp:extent cx="3810532" cy="6315956"/>
            <wp:effectExtent l="0" t="0" r="0" b="0"/>
            <wp:docPr id="46883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38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BC2" w14:textId="38C72865" w:rsidR="00715DA2" w:rsidRPr="000F18B4" w:rsidRDefault="00715DA2" w:rsidP="00A3128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</w:pPr>
      <w:r w:rsidRPr="000F18B4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При запуске программы можно заметить, что </w:t>
      </w:r>
      <w:r w:rsidR="007627D2" w:rsidRPr="000F18B4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методы и правда выполняются параллельно, несмотря на </w:t>
      </w:r>
      <w:r w:rsidR="00964378" w:rsidRPr="000F18B4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>задержку друг друга, и завершаются одновременно. Это наглядно показывает нам, что потоки выполняются полностью изолированно и параллельно.</w:t>
      </w:r>
    </w:p>
    <w:p w14:paraId="10FBF9B0" w14:textId="77777777" w:rsidR="00964378" w:rsidRDefault="00964378" w:rsidP="00A31280">
      <w:pPr>
        <w:spacing w:line="360" w:lineRule="auto"/>
        <w:rPr>
          <w:noProof/>
          <w:lang w:val="ru-RU"/>
          <w14:ligatures w14:val="standardContextual"/>
        </w:rPr>
      </w:pPr>
    </w:p>
    <w:p w14:paraId="78FAFCDF" w14:textId="77777777" w:rsidR="000F18B4" w:rsidRDefault="000F18B4" w:rsidP="00A31280">
      <w:pPr>
        <w:spacing w:line="360" w:lineRule="auto"/>
        <w:rPr>
          <w:noProof/>
          <w:lang w:val="ru-RU"/>
          <w14:ligatures w14:val="standardContextual"/>
        </w:rPr>
      </w:pPr>
    </w:p>
    <w:p w14:paraId="2ADEB6F1" w14:textId="77777777" w:rsidR="000F18B4" w:rsidRDefault="000F18B4" w:rsidP="00A31280">
      <w:pPr>
        <w:spacing w:line="360" w:lineRule="auto"/>
        <w:rPr>
          <w:noProof/>
          <w:lang w:val="ru-RU"/>
          <w14:ligatures w14:val="standardContextual"/>
        </w:rPr>
      </w:pPr>
    </w:p>
    <w:p w14:paraId="2AB851B3" w14:textId="77777777" w:rsidR="000F18B4" w:rsidRDefault="000F18B4" w:rsidP="000F18B4">
      <w:pPr>
        <w:spacing w:line="360" w:lineRule="auto"/>
        <w:jc w:val="center"/>
        <w:rPr>
          <w:noProof/>
          <w:lang w:val="ru-RU"/>
          <w14:ligatures w14:val="standardContextual"/>
        </w:rPr>
      </w:pPr>
    </w:p>
    <w:p w14:paraId="685F59EF" w14:textId="77777777" w:rsidR="000F18B4" w:rsidRDefault="000F18B4" w:rsidP="000F18B4">
      <w:pPr>
        <w:spacing w:line="360" w:lineRule="auto"/>
        <w:jc w:val="center"/>
        <w:rPr>
          <w:noProof/>
          <w:lang w:val="ru-RU"/>
          <w14:ligatures w14:val="standardContextual"/>
        </w:rPr>
      </w:pPr>
    </w:p>
    <w:p w14:paraId="32948E84" w14:textId="7C231165" w:rsidR="000F18B4" w:rsidRDefault="000F18B4" w:rsidP="000F18B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49C53B3C" w14:textId="23716065" w:rsidR="009D398E" w:rsidRPr="00715DA2" w:rsidRDefault="000F18B4" w:rsidP="008A24F6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данной лабораторной работы я научился писать </w:t>
      </w:r>
      <w:r w:rsidR="000C52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собственные декораторы для функций, классов и методов, с параметрами и без. Это полезный опыт, так как он поможет мне </w:t>
      </w:r>
      <w:r w:rsidR="008A24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отлаживать свой код эффективнее, чем добавление промежуточных выводов. Вдобавок задача №5 наглядно показала, как работают </w:t>
      </w:r>
      <w:r w:rsidR="00AE3A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функции в асинхронном потоке и что разделение задач на потоки позволяет </w:t>
      </w:r>
      <w:r w:rsidR="005C2C4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эффективнее решать одни и те же задачи.</w:t>
      </w:r>
    </w:p>
    <w:sectPr w:rsidR="009D398E" w:rsidRPr="0071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5EC"/>
    <w:multiLevelType w:val="hybridMultilevel"/>
    <w:tmpl w:val="31D4E012"/>
    <w:lvl w:ilvl="0" w:tplc="0419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3F20AEF"/>
    <w:multiLevelType w:val="hybridMultilevel"/>
    <w:tmpl w:val="2D2EB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B7305"/>
    <w:multiLevelType w:val="multilevel"/>
    <w:tmpl w:val="A1C22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43F7"/>
    <w:multiLevelType w:val="hybridMultilevel"/>
    <w:tmpl w:val="64B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35498"/>
    <w:multiLevelType w:val="hybridMultilevel"/>
    <w:tmpl w:val="9500B49E"/>
    <w:lvl w:ilvl="0" w:tplc="4528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04D28"/>
    <w:multiLevelType w:val="hybridMultilevel"/>
    <w:tmpl w:val="527CB8D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208FC"/>
    <w:multiLevelType w:val="hybridMultilevel"/>
    <w:tmpl w:val="FA24C5C4"/>
    <w:lvl w:ilvl="0" w:tplc="AAC834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7592C3C"/>
    <w:multiLevelType w:val="hybridMultilevel"/>
    <w:tmpl w:val="BB32F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03FA1"/>
    <w:multiLevelType w:val="hybridMultilevel"/>
    <w:tmpl w:val="A1166A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FBE593F"/>
    <w:multiLevelType w:val="hybridMultilevel"/>
    <w:tmpl w:val="2F1001BC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09A348B"/>
    <w:multiLevelType w:val="hybridMultilevel"/>
    <w:tmpl w:val="5E045462"/>
    <w:lvl w:ilvl="0" w:tplc="478E9F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1E55EF8"/>
    <w:multiLevelType w:val="hybridMultilevel"/>
    <w:tmpl w:val="D79C3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71E36"/>
    <w:multiLevelType w:val="hybridMultilevel"/>
    <w:tmpl w:val="4E160FC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31E0BAE"/>
    <w:multiLevelType w:val="hybridMultilevel"/>
    <w:tmpl w:val="DD84D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73D25"/>
    <w:multiLevelType w:val="hybridMultilevel"/>
    <w:tmpl w:val="FD7622B0"/>
    <w:lvl w:ilvl="0" w:tplc="0C9C0E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D4D3A48"/>
    <w:multiLevelType w:val="hybridMultilevel"/>
    <w:tmpl w:val="0F1613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BB62EA"/>
    <w:multiLevelType w:val="hybridMultilevel"/>
    <w:tmpl w:val="027221F4"/>
    <w:lvl w:ilvl="0" w:tplc="8432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BB5A8A"/>
    <w:multiLevelType w:val="multilevel"/>
    <w:tmpl w:val="C83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32"/>
        <w:szCs w:val="4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16F1A"/>
    <w:multiLevelType w:val="hybridMultilevel"/>
    <w:tmpl w:val="0434A5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7D090F"/>
    <w:multiLevelType w:val="hybridMultilevel"/>
    <w:tmpl w:val="8B7ED1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B11BE0"/>
    <w:multiLevelType w:val="hybridMultilevel"/>
    <w:tmpl w:val="F296E92E"/>
    <w:lvl w:ilvl="0" w:tplc="6BAE8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F85A70"/>
    <w:multiLevelType w:val="multilevel"/>
    <w:tmpl w:val="9750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F1855"/>
    <w:multiLevelType w:val="hybridMultilevel"/>
    <w:tmpl w:val="527CB8DE"/>
    <w:lvl w:ilvl="0" w:tplc="973C4DE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293980"/>
    <w:multiLevelType w:val="hybridMultilevel"/>
    <w:tmpl w:val="9026A2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2F7CC6"/>
    <w:multiLevelType w:val="hybridMultilevel"/>
    <w:tmpl w:val="F894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77216">
    <w:abstractNumId w:val="11"/>
  </w:num>
  <w:num w:numId="2" w16cid:durableId="464349972">
    <w:abstractNumId w:val="3"/>
  </w:num>
  <w:num w:numId="3" w16cid:durableId="1714186087">
    <w:abstractNumId w:val="1"/>
  </w:num>
  <w:num w:numId="4" w16cid:durableId="1737242097">
    <w:abstractNumId w:val="22"/>
  </w:num>
  <w:num w:numId="5" w16cid:durableId="7294153">
    <w:abstractNumId w:val="13"/>
  </w:num>
  <w:num w:numId="6" w16cid:durableId="831025033">
    <w:abstractNumId w:val="4"/>
  </w:num>
  <w:num w:numId="7" w16cid:durableId="710231184">
    <w:abstractNumId w:val="24"/>
  </w:num>
  <w:num w:numId="8" w16cid:durableId="2120877408">
    <w:abstractNumId w:val="21"/>
  </w:num>
  <w:num w:numId="9" w16cid:durableId="318004327">
    <w:abstractNumId w:val="17"/>
  </w:num>
  <w:num w:numId="10" w16cid:durableId="1358703355">
    <w:abstractNumId w:val="7"/>
  </w:num>
  <w:num w:numId="11" w16cid:durableId="95099595">
    <w:abstractNumId w:val="9"/>
  </w:num>
  <w:num w:numId="12" w16cid:durableId="1100875847">
    <w:abstractNumId w:val="23"/>
  </w:num>
  <w:num w:numId="13" w16cid:durableId="369770319">
    <w:abstractNumId w:val="14"/>
  </w:num>
  <w:num w:numId="14" w16cid:durableId="574050259">
    <w:abstractNumId w:val="0"/>
  </w:num>
  <w:num w:numId="15" w16cid:durableId="1112364955">
    <w:abstractNumId w:val="10"/>
  </w:num>
  <w:num w:numId="16" w16cid:durableId="1694109922">
    <w:abstractNumId w:val="6"/>
  </w:num>
  <w:num w:numId="17" w16cid:durableId="419526778">
    <w:abstractNumId w:val="20"/>
  </w:num>
  <w:num w:numId="18" w16cid:durableId="1550411296">
    <w:abstractNumId w:val="8"/>
  </w:num>
  <w:num w:numId="19" w16cid:durableId="1966735646">
    <w:abstractNumId w:val="18"/>
  </w:num>
  <w:num w:numId="20" w16cid:durableId="374543407">
    <w:abstractNumId w:val="15"/>
  </w:num>
  <w:num w:numId="21" w16cid:durableId="1201555935">
    <w:abstractNumId w:val="16"/>
  </w:num>
  <w:num w:numId="22" w16cid:durableId="1549874408">
    <w:abstractNumId w:val="19"/>
  </w:num>
  <w:num w:numId="23" w16cid:durableId="1394430058">
    <w:abstractNumId w:val="12"/>
  </w:num>
  <w:num w:numId="24" w16cid:durableId="321470777">
    <w:abstractNumId w:val="2"/>
  </w:num>
  <w:num w:numId="25" w16cid:durableId="805202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5F"/>
    <w:rsid w:val="00005E49"/>
    <w:rsid w:val="000100D7"/>
    <w:rsid w:val="00015B44"/>
    <w:rsid w:val="0002136A"/>
    <w:rsid w:val="00027C74"/>
    <w:rsid w:val="00054CF8"/>
    <w:rsid w:val="00062D67"/>
    <w:rsid w:val="000947F7"/>
    <w:rsid w:val="000A3AAF"/>
    <w:rsid w:val="000C1878"/>
    <w:rsid w:val="000C5223"/>
    <w:rsid w:val="000F18B4"/>
    <w:rsid w:val="001103F4"/>
    <w:rsid w:val="00185C4F"/>
    <w:rsid w:val="001A2EDC"/>
    <w:rsid w:val="001A3EB3"/>
    <w:rsid w:val="001B4050"/>
    <w:rsid w:val="001B5739"/>
    <w:rsid w:val="00230145"/>
    <w:rsid w:val="002526CC"/>
    <w:rsid w:val="002949F7"/>
    <w:rsid w:val="002A298E"/>
    <w:rsid w:val="002A3E51"/>
    <w:rsid w:val="002D28E5"/>
    <w:rsid w:val="002E59F2"/>
    <w:rsid w:val="00304A2D"/>
    <w:rsid w:val="00315A41"/>
    <w:rsid w:val="003671A5"/>
    <w:rsid w:val="0038794F"/>
    <w:rsid w:val="003E17D3"/>
    <w:rsid w:val="00485B18"/>
    <w:rsid w:val="004C2C66"/>
    <w:rsid w:val="004D0D59"/>
    <w:rsid w:val="004E63BD"/>
    <w:rsid w:val="00542B43"/>
    <w:rsid w:val="005C2C44"/>
    <w:rsid w:val="005C4C2B"/>
    <w:rsid w:val="005D72E4"/>
    <w:rsid w:val="00635BB7"/>
    <w:rsid w:val="00654A17"/>
    <w:rsid w:val="006565BC"/>
    <w:rsid w:val="00690AB3"/>
    <w:rsid w:val="006B1A7F"/>
    <w:rsid w:val="006C6747"/>
    <w:rsid w:val="006D7667"/>
    <w:rsid w:val="006E1CE1"/>
    <w:rsid w:val="00715DA2"/>
    <w:rsid w:val="00732D6C"/>
    <w:rsid w:val="007536BC"/>
    <w:rsid w:val="0076137D"/>
    <w:rsid w:val="007627D2"/>
    <w:rsid w:val="00771D6A"/>
    <w:rsid w:val="007A6AED"/>
    <w:rsid w:val="007D5CD9"/>
    <w:rsid w:val="007E5830"/>
    <w:rsid w:val="008067CE"/>
    <w:rsid w:val="008229A3"/>
    <w:rsid w:val="00884AAE"/>
    <w:rsid w:val="008A24F6"/>
    <w:rsid w:val="00953EAA"/>
    <w:rsid w:val="00962CB8"/>
    <w:rsid w:val="00964378"/>
    <w:rsid w:val="00964C7F"/>
    <w:rsid w:val="00991EF8"/>
    <w:rsid w:val="009B767F"/>
    <w:rsid w:val="009C0C2B"/>
    <w:rsid w:val="009C5C99"/>
    <w:rsid w:val="009D398E"/>
    <w:rsid w:val="009E538D"/>
    <w:rsid w:val="00A31280"/>
    <w:rsid w:val="00A31E39"/>
    <w:rsid w:val="00A57D53"/>
    <w:rsid w:val="00A76232"/>
    <w:rsid w:val="00A81454"/>
    <w:rsid w:val="00AD69E5"/>
    <w:rsid w:val="00AE3AC2"/>
    <w:rsid w:val="00AE6FA9"/>
    <w:rsid w:val="00B200C7"/>
    <w:rsid w:val="00B470C1"/>
    <w:rsid w:val="00B823C5"/>
    <w:rsid w:val="00B85DA3"/>
    <w:rsid w:val="00BD63FA"/>
    <w:rsid w:val="00C14A3C"/>
    <w:rsid w:val="00C2398C"/>
    <w:rsid w:val="00C379AA"/>
    <w:rsid w:val="00C4363D"/>
    <w:rsid w:val="00C51EA7"/>
    <w:rsid w:val="00C91A5B"/>
    <w:rsid w:val="00CA5549"/>
    <w:rsid w:val="00CC4D25"/>
    <w:rsid w:val="00D44E6D"/>
    <w:rsid w:val="00D60135"/>
    <w:rsid w:val="00D9309C"/>
    <w:rsid w:val="00DE3835"/>
    <w:rsid w:val="00E11AF1"/>
    <w:rsid w:val="00E81E75"/>
    <w:rsid w:val="00EA44BA"/>
    <w:rsid w:val="00EF6D3D"/>
    <w:rsid w:val="00F07FC4"/>
    <w:rsid w:val="00F22612"/>
    <w:rsid w:val="00F54EB0"/>
    <w:rsid w:val="00F72A7A"/>
    <w:rsid w:val="00F86610"/>
    <w:rsid w:val="00F86817"/>
    <w:rsid w:val="00FE2D5F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CBC6"/>
  <w15:chartTrackingRefBased/>
  <w15:docId w15:val="{5B6C227D-1107-4115-AB93-B9CB5895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F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C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54A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304A2D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F8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85C4F"/>
    <w:rPr>
      <w:rFonts w:asciiTheme="majorHAnsi" w:eastAsiaTheme="majorEastAsia" w:hAnsiTheme="majorHAnsi" w:cstheme="majorBidi"/>
      <w:color w:val="1F3763" w:themeColor="accent1" w:themeShade="7F"/>
      <w:kern w:val="0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85C4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Митрофанова</dc:creator>
  <cp:keywords/>
  <dc:description/>
  <cp:lastModifiedBy>Евгений Борисюк</cp:lastModifiedBy>
  <cp:revision>2</cp:revision>
  <dcterms:created xsi:type="dcterms:W3CDTF">2025-05-31T09:27:00Z</dcterms:created>
  <dcterms:modified xsi:type="dcterms:W3CDTF">2025-05-31T09:27:00Z</dcterms:modified>
</cp:coreProperties>
</file>