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第三周工作周报</w:t>
      </w:r>
    </w:p>
    <w:p>
      <w:pPr>
        <w:pStyle w:val="Heading2"/>
      </w:pPr>
      <w:r>
        <w:t>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姓名</w:t>
            </w:r>
          </w:p>
        </w:tc>
        <w:tc>
          <w:tcPr>
            <w:tcW w:type="dxa" w:w="4320"/>
          </w:tcPr>
          <w:p>
            <w:r>
              <w:t>庄子杰</w:t>
            </w:r>
          </w:p>
        </w:tc>
      </w:tr>
      <w:tr>
        <w:tc>
          <w:tcPr>
            <w:tcW w:type="dxa" w:w="4320"/>
          </w:tcPr>
          <w:p>
            <w:r>
              <w:t>模块</w:t>
            </w:r>
          </w:p>
        </w:tc>
        <w:tc>
          <w:tcPr>
            <w:tcW w:type="dxa" w:w="4320"/>
          </w:tcPr>
          <w:p>
            <w:r>
              <w:t>M5 用户反馈纠错与检索记录统计</w:t>
            </w:r>
          </w:p>
        </w:tc>
      </w:tr>
      <w:tr>
        <w:tc>
          <w:tcPr>
            <w:tcW w:type="dxa" w:w="4320"/>
          </w:tcPr>
          <w:p>
            <w:r>
              <w:t>日期</w:t>
            </w:r>
          </w:p>
        </w:tc>
        <w:tc>
          <w:tcPr>
            <w:tcW w:type="dxa" w:w="4320"/>
          </w:tcPr>
          <w:p>
            <w:r>
              <w:t>2026-06-01 ~ 2026-06-07</w:t>
            </w:r>
          </w:p>
        </w:tc>
      </w:tr>
      <w:tr>
        <w:tc>
          <w:tcPr>
            <w:tcW w:type="dxa" w:w="4320"/>
          </w:tcPr>
          <w:p>
            <w:r>
              <w:t>分支</w:t>
            </w:r>
          </w:p>
        </w:tc>
        <w:tc>
          <w:tcPr>
            <w:tcW w:type="dxa" w:w="4320"/>
          </w:tcPr>
          <w:p>
            <w:r>
              <w:t>feature/m5-feedback-zhuangzijie</w:t>
            </w:r>
          </w:p>
        </w:tc>
      </w:tr>
    </w:tbl>
    <w:p>
      <w:pPr>
        <w:pStyle w:val="Heading2"/>
      </w:pPr>
      <w:r>
        <w:t>本周完成工作</w:t>
      </w:r>
    </w:p>
    <w:p>
      <w:pPr>
        <w:pStyle w:val="Heading3"/>
      </w:pPr>
      <w:r>
        <w:t>1. 代码同步与合并</w:t>
      </w:r>
    </w:p>
    <w:p>
      <w:pPr>
        <w:pStyle w:val="ListBullet"/>
      </w:pPr>
      <w:r>
        <w:t>拉取 origin/dev 最新代码，整合第三周 V2 全量更新（认证系统、管理员后台、Flyway 迁移、search_record 持久化）。</w:t>
      </w:r>
    </w:p>
    <w:p>
      <w:pPr>
        <w:pStyle w:val="ListBullet"/>
      </w:pPr>
      <w:r>
        <w:t>解决 FeedbackService、ApiController、schema.sql、App.vue 四处合并冲突，保留 M5 独有的搜索端点反馈和前端 UX 改进。</w:t>
      </w:r>
    </w:p>
    <w:p>
      <w:pPr>
        <w:pStyle w:val="Heading3"/>
      </w:pPr>
      <w:r>
        <w:t>2. 反馈一致性审查</w:t>
      </w:r>
    </w:p>
    <w:p>
      <w:pPr>
        <w:pStyle w:val="ListBullet"/>
      </w:pPr>
      <w:r>
        <w:t>逐项核对 correct、wrong、uncertain 三类反馈在前端表单、后端校验和用例规约中的定义，确认一致。</w:t>
      </w:r>
    </w:p>
    <w:p>
      <w:pPr>
        <w:pStyle w:val="ListBullet"/>
      </w:pPr>
      <w:r>
        <w:t>审查 feedback 请求五个字段（searchRecordId、predictedLandmarkId、confirmedLandmarkId、feedbackType、comment）的传递链路。</w:t>
      </w:r>
    </w:p>
    <w:p>
      <w:pPr>
        <w:pStyle w:val="ListBullet"/>
      </w:pPr>
      <w:r>
        <w:t>确认 wrong 类型要求 confirmedLandmarkId 的校验规则在后端执行正确，并补充前端 client-side 拦截。</w:t>
      </w:r>
    </w:p>
    <w:p>
      <w:pPr>
        <w:pStyle w:val="Heading3"/>
      </w:pPr>
      <w:r>
        <w:t>3. 文档对齐</w:t>
      </w:r>
    </w:p>
    <w:p>
      <w:pPr>
        <w:pStyle w:val="ListBullet"/>
      </w:pPr>
      <w:r>
        <w:t>修正 uc_feedback.md 表名：user_feedback -&gt; feedback，search_records -&gt; search_record。</w:t>
      </w:r>
    </w:p>
    <w:p>
      <w:pPr>
        <w:pStyle w:val="ListBullet"/>
      </w:pPr>
      <w:r>
        <w:t>修正 BR5 状态值：reviewed / adopted -&gt; accepted / ignored，与后端代码保持一致。</w:t>
      </w:r>
    </w:p>
    <w:p>
      <w:pPr>
        <w:pStyle w:val="ListBullet"/>
      </w:pPr>
      <w:r>
        <w:t>确认业务规则 BR1-BR5 与代码实现完全对应。</w:t>
      </w:r>
    </w:p>
    <w:p>
      <w:pPr>
        <w:pStyle w:val="Heading3"/>
      </w:pPr>
      <w:r>
        <w:t>4. 关联校验验证</w:t>
      </w:r>
    </w:p>
    <w:p>
      <w:pPr>
        <w:pStyle w:val="ListBullet"/>
      </w:pPr>
      <w:r>
        <w:t>验证 SearchRecordService.exists() 对 searchRecordId 的存在性校验。</w:t>
      </w:r>
    </w:p>
    <w:p>
      <w:pPr>
        <w:pStyle w:val="ListBullet"/>
      </w:pPr>
      <w:r>
        <w:t>验证 SearchRecordService.containsResult() 对 predictedLandmarkId 必须来自 Top-5 快照的校验。</w:t>
      </w:r>
    </w:p>
    <w:p>
      <w:pPr>
        <w:pStyle w:val="ListBullet"/>
      </w:pPr>
      <w:r>
        <w:t>确认 wrong 类型缺少 confirmedLandmarkId 时后端返回 400，前端优先拦截。</w:t>
      </w:r>
    </w:p>
    <w:p>
      <w:pPr>
        <w:pStyle w:val="Heading3"/>
      </w:pPr>
      <w:r>
        <w:t>5. 管理后台闭环</w:t>
      </w:r>
    </w:p>
    <w:p>
      <w:pPr>
        <w:pStyle w:val="ListBullet"/>
      </w:pPr>
      <w:r>
        <w:t>确认 GET /api/admin/feedback 返回最近 50 条反馈记录（含 JOIN 查询地标名和用户名）。</w:t>
      </w:r>
    </w:p>
    <w:p>
      <w:pPr>
        <w:pStyle w:val="ListBullet"/>
      </w:pPr>
      <w:r>
        <w:t>确认 POST /api/admin/feedback/{id}/status 支持将状态更新为 pending、accepted 或 ignored，需管理员 token。</w:t>
      </w:r>
    </w:p>
    <w:p>
      <w:pPr>
        <w:pStyle w:val="ListBullet"/>
      </w:pPr>
      <w:r>
        <w:t>确认 AdminPanel.vue 组件展示反馈列表并提供采纳/忽略操作按钮。</w:t>
      </w:r>
    </w:p>
    <w:p>
      <w:pPr>
        <w:pStyle w:val="Heading3"/>
      </w:pPr>
      <w:r>
        <w:t>6. V2 主流程测试</w:t>
      </w:r>
    </w:p>
    <w:p>
      <w:pPr>
        <w:pStyle w:val="ListBullet"/>
      </w:pPr>
      <w:r>
        <w:t>修复两个测试（admin 端点补充 token 鉴权、反馈校验测试适配 searchRecordId 存在性断言）。</w:t>
      </w:r>
    </w:p>
    <w:p>
      <w:pPr>
        <w:pStyle w:val="ListBullet"/>
      </w:pPr>
      <w:r>
        <w:t>新增 feedbackWrongRejectsWithoutConfirmedForValidSearch 测试，覆盖完整场景。</w:t>
      </w:r>
    </w:p>
    <w:p>
      <w:pPr>
        <w:pStyle w:val="ListBullet"/>
      </w:pPr>
      <w:r>
        <w:t>最终 17 项测试全部通过（BUILD SUCCESS）。</w:t>
      </w:r>
    </w:p>
    <w:p>
      <w:pPr>
        <w:pStyle w:val="Heading2"/>
      </w:pPr>
      <w:r>
        <w:t>遇到的问题</w:t>
      </w:r>
    </w:p>
    <w:p>
      <w:pPr>
        <w:pStyle w:val="ListBullet"/>
      </w:pPr>
      <w:r>
        <w:t>多次 rebase 时旧提交与 dev 新代码冲突，最终采用 merge 策略并以 dev 为主解决。</w:t>
      </w:r>
    </w:p>
    <w:p>
      <w:pPr>
        <w:pStyle w:val="ListBullet"/>
      </w:pPr>
      <w:r>
        <w:t>两个测试因 dev 新增 auth 机制和校验顺序调整而失败，已逐一修复。</w:t>
      </w:r>
    </w:p>
    <w:p>
      <w:pPr>
        <w:pStyle w:val="Heading2"/>
      </w:pPr>
      <w:r>
        <w:t>下周计划</w:t>
      </w:r>
    </w:p>
    <w:p>
      <w:pPr>
        <w:pStyle w:val="ListNumber"/>
      </w:pPr>
      <w:r>
        <w:t>反馈统计数据接口与展示。</w:t>
      </w:r>
    </w:p>
    <w:p>
      <w:pPr>
        <w:pStyle w:val="ListNumber"/>
      </w:pPr>
      <w:r>
        <w:t>审核日志记录。</w:t>
      </w:r>
    </w:p>
    <w:p>
      <w:pPr>
        <w:pStyle w:val="ListNumber"/>
      </w:pPr>
      <w:r>
        <w:t>第四周周报与最终交付文档整理。</w:t>
      </w:r>
    </w:p>
    <w:p>
      <w:pPr>
        <w:pStyle w:val="Heading2"/>
      </w:pPr>
      <w:r>
        <w:t>备注</w:t>
      </w:r>
    </w:p>
    <w:p>
      <w:r>
        <w:t>第三周 M5 最小处理闭环已完成：提交反馈 -&gt; 入库 pending -&gt; 管理员审核 accepted/ignored。</w:t>
      </w:r>
    </w:p>
    <w:p>
      <w:r>
        <w:t>反馈采纳后的样本更新、统计图表和审核日志写入后续迭代，与第三周 V2 完成记录保持一致。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