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姓名_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</w:rPr>
        <w:t>_  专业_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计算机科学与技术</w:t>
      </w:r>
      <w:r>
        <w:rPr>
          <w:rFonts w:hint="eastAsia"/>
          <w:sz w:val="22"/>
        </w:rPr>
        <w:t>__ 班级</w:t>
      </w:r>
      <w:r>
        <w:rPr>
          <w:rFonts w:hint="eastAsia"/>
          <w:sz w:val="22"/>
          <w:u w:val="single"/>
        </w:rPr>
        <w:t>_</w:t>
      </w:r>
      <w:r>
        <w:rPr>
          <w:rFonts w:hint="eastAsia"/>
          <w:sz w:val="22"/>
          <w:u w:val="single"/>
          <w:lang w:val="en-US" w:eastAsia="zh-CN"/>
        </w:rPr>
        <w:t>2班</w:t>
      </w:r>
      <w:r>
        <w:rPr>
          <w:rFonts w:hint="eastAsia"/>
          <w:sz w:val="22"/>
        </w:rPr>
        <w:t>___   日期__</w:t>
      </w:r>
      <w:r>
        <w:rPr>
          <w:rFonts w:hint="eastAsia"/>
          <w:sz w:val="22"/>
          <w:u w:val="single"/>
          <w:lang w:val="en-US" w:eastAsia="zh-CN"/>
        </w:rPr>
        <w:t>2021/12/2</w:t>
      </w:r>
      <w:r>
        <w:rPr>
          <w:rFonts w:hint="eastAsia"/>
          <w:sz w:val="22"/>
        </w:rPr>
        <w:t>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&gt;  ==  &gt;=  &lt;=  !=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结果为布尔类型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浮点数判断是否相等，不能用==运算符。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浮点数在内存中存储有误差。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 ||  !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操作数必须是boolean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短路问题：前边可以计算出表达式的结果，符号后边就不用计算了</w:t>
      </w: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6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判断year是否为闰年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判断a的绝对值小于5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判断a、b、c三个变量中保存的数构成一个等边三角形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判断a、b、c构成三角形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判断等腰三角形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pStyle w:val="6"/>
        <w:numPr>
          <w:ilvl w:val="0"/>
          <w:numId w:val="3"/>
        </w:numPr>
        <w:ind w:left="36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闰年，可以被4整除，但不能被100整除，或者可以被400整除的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year%4 == 0 &amp;&amp; year%100 != 0 || year%400 == 0</w:t>
      </w:r>
    </w:p>
    <w:p>
      <w:pPr>
        <w:pStyle w:val="6"/>
        <w:numPr>
          <w:ilvl w:val="0"/>
          <w:numId w:val="3"/>
        </w:numPr>
        <w:ind w:left="36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绝对值大于5，这个数小于-5，或者这个数大于5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num &lt; -5 || num &gt; 5</w:t>
      </w:r>
    </w:p>
    <w:p>
      <w:pPr>
        <w:pStyle w:val="6"/>
        <w:numPr>
          <w:ilvl w:val="0"/>
          <w:numId w:val="3"/>
        </w:numPr>
        <w:ind w:left="36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 = b = c时，为等边三角形，他们之间是于的关系，使用 &amp;&amp; 符号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a== b &amp;&amp; a == c &amp;&amp; b == c &amp;&amp; a &gt; 0</w:t>
      </w:r>
    </w:p>
    <w:p>
      <w:pPr>
        <w:pStyle w:val="6"/>
        <w:numPr>
          <w:ilvl w:val="0"/>
          <w:numId w:val="3"/>
        </w:numPr>
        <w:ind w:left="36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三角形两边之和大于第三边，两边之差小于第三边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 &gt; 0, b &gt; 0, c &gt; 0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a+b &gt; c &amp;&amp; a + c &gt; b &amp;&amp; b + c &gt; a </w:t>
      </w:r>
    </w:p>
    <w:p>
      <w:pPr>
        <w:pStyle w:val="6"/>
        <w:numPr>
          <w:ilvl w:val="0"/>
          <w:numId w:val="3"/>
        </w:numPr>
        <w:ind w:left="36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任意两条边相等的三角形是等腰三角形</w:t>
      </w:r>
    </w:p>
    <w:p>
      <w:pPr>
        <w:pStyle w:val="6"/>
        <w:numPr>
          <w:ilvl w:val="1"/>
          <w:numId w:val="3"/>
        </w:numPr>
        <w:ind w:left="780" w:leftChars="0" w:firstLine="416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 == b || b == c || a == c</w:t>
      </w: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3．学习收获及建议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学会了逻辑运算符和关系运算符，其中使用逻辑运算符时需要注意，关于短路的概念，符号左边可以判断式子的值时，符号右边就可以不用计算，例如：</w:t>
      </w:r>
    </w:p>
    <w:p>
      <w:pPr>
        <w:pStyle w:val="6"/>
        <w:ind w:left="36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1, b = 2, c = 3;</w:t>
      </w:r>
    </w:p>
    <w:p>
      <w:pPr>
        <w:pStyle w:val="6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== b &amp;&amp; （c = 4）== 4; //此时，a==b不成立，所以&amp;&amp;后边的赋值运算就不会运算，c的值仍然是3；</w:t>
      </w:r>
    </w:p>
    <w:p>
      <w:pPr>
        <w:pStyle w:val="6"/>
        <w:ind w:left="360" w:firstLine="416" w:firstLineChars="0"/>
        <w:rPr>
          <w:rFonts w:hint="eastAsia"/>
          <w:lang w:val="en-US" w:eastAsia="zh-CN"/>
        </w:rPr>
      </w:pPr>
    </w:p>
    <w:p>
      <w:pPr>
        <w:pStyle w:val="6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1, b = 1, c = 3;</w:t>
      </w:r>
    </w:p>
    <w:p>
      <w:pPr>
        <w:pStyle w:val="6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== b || （c = 4）== 4;  //此时，a==b成立，表达式的值确认为true，||后的的c = 4 不运算，c的值任然时3；</w:t>
      </w:r>
    </w:p>
    <w:p>
      <w:pPr>
        <w:pStyle w:val="6"/>
        <w:ind w:left="360" w:firstLine="416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ind w:left="360" w:firstLine="416" w:firstLineChars="0"/>
        <w:rPr>
          <w:rFonts w:hint="default"/>
          <w:lang w:val="en-US" w:eastAsia="zh-CN"/>
        </w:rPr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CC2426"/>
    <w:multiLevelType w:val="singleLevel"/>
    <w:tmpl w:val="4DCC2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E5B5BF"/>
    <w:multiLevelType w:val="multilevel"/>
    <w:tmpl w:val="79E5B5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23B1063E"/>
    <w:rsid w:val="260450DB"/>
    <w:rsid w:val="32B06690"/>
    <w:rsid w:val="572648C3"/>
    <w:rsid w:val="65842EE1"/>
    <w:rsid w:val="6793565D"/>
    <w:rsid w:val="6CDB1522"/>
    <w:rsid w:val="77731007"/>
    <w:rsid w:val="785E2FCE"/>
    <w:rsid w:val="7E8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18</TotalTime>
  <ScaleCrop>false</ScaleCrop>
  <LinksUpToDate>false</LinksUpToDate>
  <CharactersWithSpaces>130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2021-12-02T13:44:09Z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E631460ACD9F403C86887A6A970ACF07</vt:lpwstr>
  </property>
</Properties>
</file>