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90D84">
      <w:pPr>
        <w:jc w:val="center"/>
        <w:rPr>
          <w:rFonts w:hint="default" w:ascii="Times New Roman" w:hAnsi="Times New Roman" w:cs="Times New Roman"/>
          <w:b w:val="0"/>
          <w:bCs w:val="0"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vi-VN"/>
        </w:rPr>
        <w:t>TRƯỜNG CÔNG NGHỆ THÔNG TIN VÀ TRUYỀN THÔNG</w:t>
      </w:r>
    </w:p>
    <w:p w14:paraId="6C27D844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AA81973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915ABD1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1995D4C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CB12809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280A2AF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3AC01A1E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33E4ECB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DBF19B6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60E7954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AF6F6AF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3059FEF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C7A551A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F880C8E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5EDFD98">
      <w:pPr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B85F9C8">
      <w:pPr>
        <w:jc w:val="both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4829FD7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EF3DF0D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1ACC80F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8A0C210">
      <w:pPr>
        <w:jc w:val="center"/>
        <w:rPr>
          <w:rFonts w:hint="default" w:ascii="Times New Roman" w:hAnsi="Times New Roman" w:cs="Times New Roman"/>
          <w:sz w:val="40"/>
          <w:szCs w:val="40"/>
          <w:lang w:val="vi-VN"/>
        </w:rPr>
      </w:pPr>
      <w:r>
        <w:rPr>
          <w:rFonts w:hint="default" w:ascii="Times New Roman" w:hAnsi="Times New Roman" w:cs="Times New Roman"/>
          <w:sz w:val="40"/>
          <w:szCs w:val="40"/>
          <w:lang w:val="vi-VN"/>
        </w:rPr>
        <w:t>BÁO CÁO MÔN HỌC</w:t>
      </w:r>
    </w:p>
    <w:p w14:paraId="02BC396F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  <w:lang w:val="vi-VN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  <w:lang w:val="vi-VN"/>
        </w:rPr>
        <w:t>NỀN TẢNG CÔNG NGHỆ SỐ</w:t>
      </w:r>
    </w:p>
    <w:p w14:paraId="7DCDD806">
      <w:pPr>
        <w:jc w:val="center"/>
        <w:rPr>
          <w:rFonts w:hint="default" w:ascii="Times New Roman" w:hAnsi="Times New Roman" w:cs="Times New Roman"/>
          <w:sz w:val="44"/>
          <w:szCs w:val="44"/>
          <w:lang w:val="vi-VN"/>
        </w:rPr>
      </w:pPr>
    </w:p>
    <w:p w14:paraId="32B75022">
      <w:pPr>
        <w:jc w:val="left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786593DE">
      <w:pPr>
        <w:jc w:val="left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29E7575">
      <w:pPr>
        <w:jc w:val="left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527B522">
      <w:pPr>
        <w:jc w:val="left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6BF3A104">
      <w:pPr>
        <w:jc w:val="left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D79BEA2">
      <w:pPr>
        <w:jc w:val="left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6977A5C2">
      <w:pPr>
        <w:jc w:val="left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6DD980E">
      <w:pPr>
        <w:jc w:val="left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05EAC158">
      <w:pPr>
        <w:jc w:val="left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4B13D29F">
      <w:pPr>
        <w:jc w:val="left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21246559">
      <w:pPr>
        <w:jc w:val="left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50442CA9">
      <w:pPr>
        <w:jc w:val="center"/>
        <w:rPr>
          <w:rFonts w:hint="default" w:ascii="Times New Roman" w:hAnsi="Times New Roman" w:cs="Times New Roman"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sz w:val="32"/>
          <w:szCs w:val="32"/>
          <w:lang w:val="vi-VN"/>
        </w:rPr>
        <w:t>NHÓM HỌC PHẦN: CT005_D03</w:t>
      </w:r>
    </w:p>
    <w:p w14:paraId="450E9B57">
      <w:pPr>
        <w:jc w:val="center"/>
        <w:rPr>
          <w:rFonts w:hint="default" w:ascii="Times New Roman" w:hAnsi="Times New Roman" w:cs="Times New Roman"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sz w:val="32"/>
          <w:szCs w:val="32"/>
          <w:lang w:val="vi-VN"/>
        </w:rPr>
        <w:t>HỌ TÊN: ĐỐNG TRẦN NHƯ Ý</w:t>
      </w:r>
    </w:p>
    <w:p w14:paraId="557786AD">
      <w:pPr>
        <w:jc w:val="center"/>
        <w:rPr>
          <w:rFonts w:hint="default" w:ascii="Times New Roman" w:hAnsi="Times New Roman" w:cs="Times New Roman"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sz w:val="32"/>
          <w:szCs w:val="32"/>
          <w:lang w:val="vi-VN"/>
        </w:rPr>
        <w:t>MSSV: B2605325</w:t>
      </w:r>
    </w:p>
    <w:p w14:paraId="709FD4ED">
      <w:pPr>
        <w:jc w:val="left"/>
        <w:rPr>
          <w:rFonts w:hint="default"/>
          <w:lang w:val="vi-VN"/>
        </w:rPr>
      </w:pPr>
    </w:p>
    <w:p w14:paraId="35BAC86D">
      <w:pPr>
        <w:rPr>
          <w:rFonts w:hint="default"/>
          <w:lang w:val="vi-VN"/>
        </w:rPr>
      </w:pPr>
    </w:p>
    <w:p w14:paraId="54EB3DAE">
      <w:pPr>
        <w:rPr>
          <w:rFonts w:hint="default"/>
          <w:lang w:val="vi-VN"/>
        </w:rPr>
      </w:pPr>
    </w:p>
    <w:p w14:paraId="24E37268">
      <w:pPr>
        <w:rPr>
          <w:rFonts w:hint="default"/>
          <w:lang w:val="vi-VN"/>
        </w:rPr>
      </w:pPr>
    </w:p>
    <w:p w14:paraId="45EEB91C">
      <w:pPr>
        <w:rPr>
          <w:rFonts w:hint="default"/>
          <w:lang w:val="vi-VN"/>
        </w:rPr>
      </w:pPr>
    </w:p>
    <w:p w14:paraId="1C525B9C">
      <w:pPr>
        <w:pStyle w:val="2"/>
        <w:bidi w:val="0"/>
        <w:rPr>
          <w:rFonts w:hint="default"/>
          <w:lang w:val="vi-VN"/>
        </w:rPr>
      </w:pPr>
      <w:bookmarkStart w:id="0" w:name="_Toc6867"/>
      <w:bookmarkStart w:id="1" w:name="_Toc1586"/>
    </w:p>
    <w:p w14:paraId="4294B87A">
      <w:pPr>
        <w:pStyle w:val="2"/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/>
          <w:lang w:val="vi-VN"/>
        </w:rPr>
        <w:t>MỤC LỤC</w:t>
      </w:r>
      <w:bookmarkEnd w:id="0"/>
      <w:bookmarkEnd w:id="1"/>
      <w:r>
        <w:rPr>
          <w:rFonts w:hint="default"/>
          <w:lang w:val="vi-V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TOC \o "1-3" \h \u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</w:p>
    <w:p w14:paraId="3689C8B2">
      <w:pPr>
        <w:pStyle w:val="7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\l _Toc15146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Bài thực hành 2: Microsoft Word và Google Docs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_Toc15146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53BC87A8">
      <w:pPr>
        <w:pStyle w:val="8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\l _Toc3711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1. Bài thực hành số 1 - Trộn thư dữ liệu từ Excel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_Toc3711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6093498C">
      <w:pPr>
        <w:pStyle w:val="8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\l _Toc19045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2. Bài thực hành số 2 - Tạo mục lục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_Toc19045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68BB9C6C">
      <w:pPr>
        <w:pStyle w:val="9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\l _Toc17392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2.1 Tạo mục lục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_Toc17392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0A977AC8">
      <w:pPr>
        <w:pStyle w:val="9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\l _Toc8908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2.2 Tạo mục lục danh mục hìn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h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_Toc8908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49EAECE2">
      <w:pPr>
        <w:pStyle w:val="9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\l _Toc27180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2.3 Tạo mục lục danh mục bảng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_Toc27180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4C41D19F">
      <w:pPr>
        <w:pStyle w:val="9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\l _Toc21729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2.5 Tạo tài liệu tham khảo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_Toc21729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33C6BFED">
      <w:pPr>
        <w:pStyle w:val="8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\l _Toc19506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3. Bài thực hành số 3 - Google Docs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_Toc19506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4C414FE0">
      <w:pPr>
        <w:pStyle w:val="9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\l _Toc4642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3.1 Tạo và định dạng văn bản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_Toc4642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6DCD7972">
      <w:pPr>
        <w:pStyle w:val="9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\l _Toc1558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3.2 Chia sẻ quyền, kiểm tra History và Meeting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_Toc1558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38D6EEF2">
      <w:pPr>
        <w:pStyle w:val="7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\l _Toc15515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Bài thực hành 3: Microsoft Excel và Google Sheets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_Toc15515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236C7CD3">
      <w:pPr>
        <w:pStyle w:val="8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\l _Toc30426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1. Microsoft Excel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_Toc30426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1E16CF92">
      <w:pPr>
        <w:pStyle w:val="8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\l _Toc12258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2. Google Sheet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_Toc12258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16CE97EF">
      <w:pPr>
        <w:pStyle w:val="7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\l _Toc2543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Bài thực hành 4: Microsoft Powerpoint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_Toc2543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4128902F">
      <w:pPr>
        <w:pStyle w:val="8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\l _Toc30478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1. Bài thực hành số 1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_Toc30478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11267DEE">
      <w:pPr>
        <w:pStyle w:val="8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\l _Toc24011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2. Bài thực hành số 2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_Toc24011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08947CEC">
      <w:pPr>
        <w:pStyle w:val="7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instrText xml:space="preserve"> HYPERLINK \l _Toc32631 </w:instrTex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Bài thực hành 5: Tạo, quản lí và chia sẻ nội dung số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_Toc32631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2456B7F4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fldChar w:fldCharType="end"/>
      </w:r>
    </w:p>
    <w:p w14:paraId="289B0EDB">
      <w:pPr>
        <w:rPr>
          <w:rFonts w:hint="default"/>
          <w:lang w:val="vi-VN"/>
        </w:rPr>
      </w:pPr>
    </w:p>
    <w:p w14:paraId="68CDBFC5">
      <w:pPr>
        <w:rPr>
          <w:rFonts w:hint="default"/>
          <w:lang w:val="vi-VN"/>
        </w:rPr>
      </w:pPr>
    </w:p>
    <w:p w14:paraId="089963EE">
      <w:pPr>
        <w:rPr>
          <w:rFonts w:hint="default"/>
          <w:lang w:val="vi-VN"/>
        </w:rPr>
      </w:pPr>
    </w:p>
    <w:p w14:paraId="733279AB">
      <w:pPr>
        <w:rPr>
          <w:rFonts w:hint="default"/>
          <w:lang w:val="vi-VN"/>
        </w:rPr>
      </w:pPr>
    </w:p>
    <w:p w14:paraId="09AC776C">
      <w:pPr>
        <w:rPr>
          <w:rFonts w:hint="default"/>
          <w:lang w:val="vi-VN"/>
        </w:rPr>
      </w:pPr>
    </w:p>
    <w:p w14:paraId="5966826C">
      <w:pPr>
        <w:rPr>
          <w:rFonts w:hint="default"/>
          <w:lang w:val="vi-VN"/>
        </w:rPr>
      </w:pPr>
    </w:p>
    <w:p w14:paraId="092BEB50">
      <w:pPr>
        <w:rPr>
          <w:rFonts w:hint="default"/>
          <w:lang w:val="vi-VN"/>
        </w:rPr>
      </w:pPr>
    </w:p>
    <w:p w14:paraId="6255DC43">
      <w:pPr>
        <w:rPr>
          <w:rFonts w:hint="default"/>
          <w:lang w:val="vi-VN"/>
        </w:rPr>
      </w:pPr>
    </w:p>
    <w:p w14:paraId="46D64CA5">
      <w:pPr>
        <w:rPr>
          <w:rFonts w:hint="default"/>
          <w:lang w:val="vi-VN"/>
        </w:rPr>
      </w:pPr>
    </w:p>
    <w:p w14:paraId="399C37C1">
      <w:pPr>
        <w:rPr>
          <w:rFonts w:hint="default"/>
          <w:lang w:val="vi-VN"/>
        </w:rPr>
      </w:pPr>
    </w:p>
    <w:p w14:paraId="2C68F7A0">
      <w:pPr>
        <w:rPr>
          <w:rFonts w:hint="default"/>
          <w:lang w:val="vi-VN"/>
        </w:rPr>
      </w:pPr>
    </w:p>
    <w:p w14:paraId="0BD0C5BF">
      <w:pPr>
        <w:rPr>
          <w:rFonts w:hint="default"/>
          <w:lang w:val="vi-VN"/>
        </w:rPr>
      </w:pPr>
    </w:p>
    <w:p w14:paraId="17112D95">
      <w:pPr>
        <w:rPr>
          <w:rFonts w:hint="default"/>
          <w:lang w:val="vi-VN"/>
        </w:rPr>
      </w:pPr>
      <w:bookmarkStart w:id="2" w:name="_Toc2890"/>
    </w:p>
    <w:p w14:paraId="0D95C641">
      <w:pPr>
        <w:rPr>
          <w:rFonts w:hint="default"/>
          <w:lang w:val="vi-VN"/>
        </w:rPr>
      </w:pPr>
    </w:p>
    <w:p w14:paraId="435A732A">
      <w:pPr>
        <w:rPr>
          <w:rFonts w:hint="default"/>
          <w:lang w:val="vi-VN"/>
        </w:rPr>
      </w:pPr>
    </w:p>
    <w:p w14:paraId="47793F92">
      <w:pPr>
        <w:rPr>
          <w:rFonts w:hint="default"/>
          <w:lang w:val="vi-VN"/>
        </w:rPr>
      </w:pPr>
    </w:p>
    <w:p w14:paraId="1649152F">
      <w:pPr>
        <w:rPr>
          <w:rFonts w:hint="default"/>
          <w:lang w:val="vi-VN"/>
        </w:rPr>
      </w:pPr>
    </w:p>
    <w:p w14:paraId="0E1ACA7C">
      <w:pPr>
        <w:rPr>
          <w:rFonts w:hint="default"/>
          <w:lang w:val="vi-VN"/>
        </w:rPr>
      </w:pPr>
    </w:p>
    <w:p w14:paraId="2921EE47">
      <w:pPr>
        <w:rPr>
          <w:rFonts w:hint="default"/>
          <w:lang w:val="vi-VN"/>
        </w:rPr>
      </w:pPr>
    </w:p>
    <w:p w14:paraId="28727688">
      <w:pPr>
        <w:rPr>
          <w:rFonts w:hint="default"/>
          <w:lang w:val="vi-VN"/>
        </w:rPr>
      </w:pPr>
    </w:p>
    <w:p w14:paraId="48FB3BC4">
      <w:pPr>
        <w:rPr>
          <w:rFonts w:hint="default"/>
          <w:lang w:val="vi-VN"/>
        </w:rPr>
      </w:pPr>
    </w:p>
    <w:p w14:paraId="70038992">
      <w:pPr>
        <w:rPr>
          <w:rFonts w:hint="default"/>
          <w:lang w:val="vi-VN"/>
        </w:rPr>
      </w:pPr>
    </w:p>
    <w:p w14:paraId="0588B8F2">
      <w:pPr>
        <w:rPr>
          <w:rFonts w:hint="default"/>
          <w:lang w:val="vi-VN"/>
        </w:rPr>
      </w:pPr>
    </w:p>
    <w:p w14:paraId="4384B408">
      <w:pPr>
        <w:rPr>
          <w:rFonts w:hint="default"/>
          <w:lang w:val="vi-VN"/>
        </w:rPr>
      </w:pPr>
    </w:p>
    <w:p w14:paraId="430399DC">
      <w:pPr>
        <w:rPr>
          <w:rFonts w:hint="default"/>
          <w:lang w:val="vi-VN"/>
        </w:rPr>
      </w:pPr>
    </w:p>
    <w:p w14:paraId="210503EF">
      <w:pPr>
        <w:pStyle w:val="2"/>
        <w:bidi w:val="0"/>
        <w:rPr>
          <w:rFonts w:hint="default"/>
          <w:lang w:val="vi-VN"/>
        </w:rPr>
      </w:pPr>
      <w:bookmarkStart w:id="3" w:name="_Toc4514"/>
      <w:bookmarkStart w:id="4" w:name="_Toc15113"/>
      <w:r>
        <w:rPr>
          <w:rFonts w:hint="default"/>
          <w:lang w:val="vi-VN"/>
        </w:rPr>
        <w:t>BÁO CÁO THỰC HÀNH TIN HỌC VĂN PHÒNG</w:t>
      </w:r>
      <w:bookmarkEnd w:id="2"/>
      <w:bookmarkEnd w:id="3"/>
      <w:bookmarkEnd w:id="4"/>
    </w:p>
    <w:p w14:paraId="532ADA0C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vi-VN"/>
        </w:rPr>
      </w:pPr>
      <w:bookmarkStart w:id="5" w:name="_Toc27057"/>
      <w:bookmarkStart w:id="6" w:name="_Toc29278"/>
      <w:bookmarkStart w:id="7" w:name="_Toc15211"/>
      <w:bookmarkStart w:id="8" w:name="_Toc15146"/>
      <w:r>
        <w:rPr>
          <w:rFonts w:hint="default"/>
          <w:lang w:val="vi-VN"/>
        </w:rPr>
        <w:t>Bài thực hành 2: Microsoft Word và Google Docs</w:t>
      </w:r>
      <w:bookmarkEnd w:id="5"/>
      <w:bookmarkEnd w:id="6"/>
      <w:bookmarkEnd w:id="7"/>
      <w:bookmarkEnd w:id="8"/>
    </w:p>
    <w:p w14:paraId="09B0D170">
      <w:pPr>
        <w:pStyle w:val="3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vi-VN"/>
        </w:rPr>
      </w:pPr>
      <w:bookmarkStart w:id="9" w:name="_Toc3711"/>
      <w:bookmarkStart w:id="10" w:name="_Toc20102"/>
      <w:bookmarkStart w:id="11" w:name="_Toc8390"/>
      <w:bookmarkStart w:id="12" w:name="_Toc16741"/>
      <w:r>
        <w:rPr>
          <w:rFonts w:hint="default"/>
          <w:lang w:val="vi-VN"/>
        </w:rPr>
        <w:t>Bài thực hành số 1 - Trộn thư dữ liệu từ Excel</w:t>
      </w:r>
      <w:bookmarkEnd w:id="9"/>
      <w:bookmarkEnd w:id="10"/>
      <w:bookmarkEnd w:id="11"/>
      <w:bookmarkEnd w:id="12"/>
    </w:p>
    <w:p w14:paraId="5D91CD12">
      <w:pPr>
        <w:rPr>
          <w:rFonts w:hint="default"/>
          <w:lang w:val="vi-VN"/>
        </w:rPr>
      </w:pPr>
    </w:p>
    <w:p w14:paraId="41A5A614">
      <w:pPr>
        <w:jc w:val="center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74310" cy="2347595"/>
            <wp:effectExtent l="0" t="0" r="13970" b="14605"/>
            <wp:docPr id="2" name="Picture 2" descr="Screenshot 2026-09-26 231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26 2313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EC5A">
      <w:pPr>
        <w:jc w:val="center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DFD5F89">
      <w:pPr>
        <w:jc w:val="center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Hình 1.1: Thư đã trộn</w:t>
      </w:r>
    </w:p>
    <w:p w14:paraId="2C9079D3">
      <w:pPr>
        <w:numPr>
          <w:ilvl w:val="0"/>
          <w:numId w:val="0"/>
        </w:numPr>
        <w:rPr>
          <w:rFonts w:hint="default"/>
          <w:lang w:val="vi-VN"/>
        </w:rPr>
      </w:pPr>
    </w:p>
    <w:p w14:paraId="0A35A33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vi-VN"/>
        </w:rPr>
      </w:pPr>
    </w:p>
    <w:p w14:paraId="5F2CB3E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112EF15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302D1BF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73040" cy="2687320"/>
            <wp:effectExtent l="0" t="0" r="0" b="10160"/>
            <wp:docPr id="3" name="Picture 3" descr="Screenshot 2026-09-26 232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9-26 23213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A08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76CDEBA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Hình 1.2: Tất cả thư đã trộn</w:t>
      </w:r>
    </w:p>
    <w:p w14:paraId="2D45E0C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  <w:lang w:val="vi-VN"/>
        </w:rPr>
      </w:pPr>
    </w:p>
    <w:p w14:paraId="08486AD6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vi-VN"/>
        </w:rPr>
      </w:pPr>
      <w:bookmarkStart w:id="13" w:name="_Toc10775"/>
      <w:bookmarkStart w:id="14" w:name="_Toc23428"/>
      <w:bookmarkStart w:id="15" w:name="_Toc19045"/>
      <w:bookmarkStart w:id="16" w:name="_Toc8919"/>
      <w:r>
        <w:rPr>
          <w:rFonts w:hint="default"/>
          <w:lang w:val="vi-VN"/>
        </w:rPr>
        <w:t>Bài thực hành số 2 - Tạo mục lục</w:t>
      </w:r>
      <w:bookmarkEnd w:id="13"/>
      <w:bookmarkEnd w:id="14"/>
      <w:bookmarkEnd w:id="15"/>
      <w:bookmarkEnd w:id="16"/>
    </w:p>
    <w:p w14:paraId="436F931C">
      <w:pPr>
        <w:pStyle w:val="4"/>
        <w:numPr>
          <w:ilvl w:val="1"/>
          <w:numId w:val="1"/>
        </w:numPr>
        <w:bidi w:val="0"/>
        <w:rPr>
          <w:rFonts w:hint="default"/>
          <w:lang w:val="vi-VN"/>
        </w:rPr>
      </w:pPr>
      <w:bookmarkStart w:id="17" w:name="_Toc21689"/>
      <w:bookmarkStart w:id="18" w:name="_Toc17392"/>
      <w:bookmarkStart w:id="19" w:name="_Toc1205"/>
      <w:r>
        <w:rPr>
          <w:rFonts w:hint="default"/>
          <w:lang w:val="vi-VN"/>
        </w:rPr>
        <w:t>Tạo mục lục</w:t>
      </w:r>
      <w:bookmarkEnd w:id="17"/>
      <w:bookmarkEnd w:id="18"/>
      <w:bookmarkEnd w:id="19"/>
    </w:p>
    <w:p w14:paraId="37ACF591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6690" cy="2962910"/>
            <wp:effectExtent l="0" t="0" r="6350" b="8890"/>
            <wp:docPr id="4" name="Picture 4" descr="Screenshot 2026-09-26 233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9-26 2339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C285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73040" cy="1663700"/>
            <wp:effectExtent l="0" t="0" r="0" b="12700"/>
            <wp:docPr id="5" name="Picture 5" descr="Screenshot 2026-09-26 234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9-26 2340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08C9"/>
    <w:p w14:paraId="7E06EE71"/>
    <w:p w14:paraId="4C2F2036"/>
    <w:p w14:paraId="03858C6B">
      <w:pPr>
        <w:pStyle w:val="4"/>
        <w:numPr>
          <w:ilvl w:val="1"/>
          <w:numId w:val="1"/>
        </w:numPr>
        <w:bidi w:val="0"/>
        <w:ind w:left="0" w:leftChars="0" w:firstLine="0" w:firstLineChars="0"/>
      </w:pPr>
      <w:bookmarkStart w:id="20" w:name="_Toc14081"/>
      <w:bookmarkStart w:id="21" w:name="_Toc8908"/>
      <w:bookmarkStart w:id="22" w:name="_Toc28519"/>
      <w:r>
        <w:rPr>
          <w:rFonts w:hint="default"/>
        </w:rPr>
        <w:t>Tạo mục lục danh mục hìn</w:t>
      </w:r>
      <w:r>
        <w:rPr>
          <w:rFonts w:hint="default"/>
          <w:lang w:val="vi-VN"/>
        </w:rPr>
        <w:t>h</w:t>
      </w:r>
      <w:bookmarkEnd w:id="20"/>
      <w:bookmarkEnd w:id="21"/>
      <w:bookmarkEnd w:id="22"/>
    </w:p>
    <w:p w14:paraId="07D3D25A">
      <w:r>
        <w:drawing>
          <wp:inline distT="0" distB="0" distL="114300" distR="114300">
            <wp:extent cx="5155565" cy="2193290"/>
            <wp:effectExtent l="0" t="0" r="10795" b="127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359" t="2927" r="2683" b="26855"/>
                    <a:stretch>
                      <a:fillRect/>
                    </a:stretch>
                  </pic:blipFill>
                  <pic:spPr>
                    <a:xfrm>
                      <a:off x="0" y="0"/>
                      <a:ext cx="5155565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E5B4E">
      <w:pPr>
        <w:pStyle w:val="4"/>
        <w:bidi w:val="0"/>
        <w:rPr>
          <w:rFonts w:hint="default"/>
          <w:lang w:val="vi-VN"/>
        </w:rPr>
      </w:pPr>
    </w:p>
    <w:p w14:paraId="7CB4DE00">
      <w:pPr>
        <w:pStyle w:val="4"/>
        <w:bidi w:val="0"/>
        <w:rPr>
          <w:rFonts w:hint="default"/>
          <w:lang w:val="vi-VN"/>
        </w:rPr>
      </w:pPr>
      <w:bookmarkStart w:id="23" w:name="_Toc23312"/>
      <w:bookmarkStart w:id="24" w:name="_Toc21939"/>
      <w:bookmarkStart w:id="25" w:name="_Toc27180"/>
      <w:r>
        <w:rPr>
          <w:rFonts w:hint="default"/>
          <w:lang w:val="vi-VN"/>
        </w:rPr>
        <w:t>2.3 Tạo mục lục danh mục bảng</w:t>
      </w:r>
      <w:bookmarkEnd w:id="23"/>
      <w:bookmarkEnd w:id="24"/>
      <w:bookmarkEnd w:id="25"/>
    </w:p>
    <w:p w14:paraId="45651E7C">
      <w:pPr>
        <w:rPr>
          <w:rFonts w:hint="default"/>
          <w:lang w:val="vi-VN"/>
        </w:rPr>
      </w:pPr>
      <w:r>
        <w:drawing>
          <wp:inline distT="0" distB="0" distL="114300" distR="114300">
            <wp:extent cx="5273675" cy="1991360"/>
            <wp:effectExtent l="0" t="0" r="14605" b="508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3F73D">
      <w:pPr>
        <w:rPr>
          <w:rFonts w:hint="default"/>
          <w:lang w:val="vi-VN"/>
        </w:rPr>
      </w:pPr>
    </w:p>
    <w:p w14:paraId="1E1DA71D"/>
    <w:p w14:paraId="748A9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vi-VN"/>
        </w:rPr>
      </w:pPr>
    </w:p>
    <w:p w14:paraId="21000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5268595" cy="3324225"/>
            <wp:effectExtent l="0" t="0" r="4445" b="13335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3F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34F79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26CE8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08A22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vi-VN"/>
        </w:rPr>
      </w:pPr>
    </w:p>
    <w:p w14:paraId="5AD48B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0DD06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38A18041">
      <w:pPr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295C1270"/>
    <w:p w14:paraId="7DE47B92">
      <w:r>
        <w:drawing>
          <wp:inline distT="0" distB="0" distL="114300" distR="114300">
            <wp:extent cx="5268595" cy="3776345"/>
            <wp:effectExtent l="0" t="0" r="4445" b="3175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8A6DF">
      <w:r>
        <w:drawing>
          <wp:inline distT="0" distB="0" distL="114300" distR="114300">
            <wp:extent cx="5268595" cy="743585"/>
            <wp:effectExtent l="0" t="0" r="4445" b="3175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189D5">
      <w:pPr>
        <w:jc w:val="center"/>
      </w:pPr>
    </w:p>
    <w:p w14:paraId="46CD4BE2">
      <w:pPr>
        <w:jc w:val="center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7989B200">
      <w:pPr>
        <w:jc w:val="center"/>
        <w:rPr>
          <w:rFonts w:hint="default"/>
          <w:lang w:val="vi-VN"/>
        </w:rPr>
      </w:pPr>
      <w:r>
        <w:drawing>
          <wp:inline distT="0" distB="0" distL="114300" distR="114300">
            <wp:extent cx="5272405" cy="1757680"/>
            <wp:effectExtent l="0" t="0" r="635" b="10160"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D10A3">
      <w:pPr>
        <w:pStyle w:val="4"/>
        <w:bidi w:val="0"/>
        <w:rPr>
          <w:rFonts w:hint="default"/>
          <w:lang w:val="vi-VN"/>
        </w:rPr>
      </w:pPr>
      <w:bookmarkStart w:id="26" w:name="_Toc25624"/>
      <w:bookmarkStart w:id="27" w:name="_Toc21729"/>
      <w:bookmarkStart w:id="28" w:name="_Toc13848"/>
      <w:r>
        <w:rPr>
          <w:rFonts w:hint="default"/>
          <w:lang w:val="vi-VN"/>
        </w:rPr>
        <w:t>2.5 Tạo tài liệu tham khảo</w:t>
      </w:r>
      <w:bookmarkEnd w:id="26"/>
      <w:bookmarkEnd w:id="27"/>
      <w:bookmarkEnd w:id="28"/>
    </w:p>
    <w:p w14:paraId="116C2443">
      <w:pPr>
        <w:jc w:val="center"/>
      </w:pPr>
      <w:r>
        <w:drawing>
          <wp:inline distT="0" distB="0" distL="114300" distR="114300">
            <wp:extent cx="5268595" cy="2593975"/>
            <wp:effectExtent l="0" t="0" r="4445" b="12065"/>
            <wp:docPr id="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37C7A">
      <w:pPr>
        <w:jc w:val="center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4D3C84B6">
      <w:pPr>
        <w:jc w:val="center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31DF597C">
      <w:pPr>
        <w:jc w:val="center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5691CCBD">
      <w:pPr>
        <w:jc w:val="both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241D7B91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vi-VN"/>
        </w:rPr>
      </w:pPr>
      <w:bookmarkStart w:id="29" w:name="_Toc6078"/>
      <w:bookmarkStart w:id="30" w:name="_Toc19506"/>
      <w:bookmarkStart w:id="31" w:name="_Toc6035"/>
      <w:bookmarkStart w:id="32" w:name="_Toc15677"/>
      <w:r>
        <w:rPr>
          <w:rFonts w:hint="default"/>
          <w:lang w:val="vi-VN"/>
        </w:rPr>
        <w:t>Bài thực hành số 3 - Google Docs</w:t>
      </w:r>
      <w:bookmarkEnd w:id="29"/>
      <w:bookmarkEnd w:id="30"/>
      <w:bookmarkEnd w:id="31"/>
      <w:bookmarkEnd w:id="32"/>
    </w:p>
    <w:p w14:paraId="4AD872AA">
      <w:pPr>
        <w:pStyle w:val="4"/>
        <w:numPr>
          <w:ilvl w:val="1"/>
          <w:numId w:val="1"/>
        </w:numPr>
        <w:bidi w:val="0"/>
        <w:ind w:left="0" w:leftChars="0" w:firstLine="0" w:firstLineChars="0"/>
        <w:rPr>
          <w:rFonts w:hint="default"/>
          <w:lang w:val="vi-VN"/>
        </w:rPr>
      </w:pPr>
      <w:bookmarkStart w:id="33" w:name="_Toc728"/>
      <w:bookmarkStart w:id="34" w:name="_Toc4642"/>
      <w:bookmarkStart w:id="35" w:name="_Toc14395"/>
      <w:r>
        <w:rPr>
          <w:rFonts w:hint="default"/>
          <w:lang w:val="vi-VN"/>
        </w:rPr>
        <w:t>Tạo và định dạng văn bản</w:t>
      </w:r>
      <w:bookmarkEnd w:id="33"/>
      <w:bookmarkEnd w:id="34"/>
      <w:bookmarkEnd w:id="35"/>
    </w:p>
    <w:p w14:paraId="410D16A7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6F6A1C8E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28B145B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2451100"/>
            <wp:effectExtent l="0" t="0" r="0" b="2540"/>
            <wp:docPr id="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9D6B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1133475"/>
            <wp:effectExtent l="0" t="0" r="0" b="9525"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5EECE">
      <w:pPr>
        <w:numPr>
          <w:ilvl w:val="0"/>
          <w:numId w:val="0"/>
        </w:numPr>
        <w:ind w:leftChars="0"/>
      </w:pPr>
    </w:p>
    <w:p w14:paraId="52248FEF">
      <w:pPr>
        <w:numPr>
          <w:ilvl w:val="0"/>
          <w:numId w:val="0"/>
        </w:numPr>
        <w:ind w:leftChars="0"/>
      </w:pPr>
    </w:p>
    <w:p w14:paraId="16F306F6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655C2301">
      <w:pPr>
        <w:rPr>
          <w:rFonts w:hint="default"/>
          <w:lang w:val="vi-VN"/>
        </w:rPr>
      </w:pPr>
    </w:p>
    <w:p w14:paraId="60E0BDC5">
      <w:pPr>
        <w:rPr>
          <w:rFonts w:hint="default"/>
          <w:lang w:val="vi-VN"/>
        </w:rPr>
      </w:pPr>
    </w:p>
    <w:p w14:paraId="32E51F93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5A4C5B1E">
      <w:pPr>
        <w:pStyle w:val="4"/>
        <w:bidi w:val="0"/>
        <w:rPr>
          <w:rFonts w:hint="default"/>
          <w:lang w:val="vi-VN"/>
        </w:rPr>
      </w:pPr>
      <w:bookmarkStart w:id="36" w:name="_Toc1558"/>
      <w:bookmarkStart w:id="37" w:name="_Toc7062"/>
      <w:bookmarkStart w:id="38" w:name="_Toc23717"/>
      <w:r>
        <w:rPr>
          <w:rFonts w:hint="default"/>
          <w:lang w:val="vi-VN"/>
        </w:rPr>
        <w:t>3.2 Chia sẻ quyền, kiểm tra History và Meeting</w:t>
      </w:r>
      <w:bookmarkEnd w:id="36"/>
      <w:bookmarkEnd w:id="37"/>
      <w:bookmarkEnd w:id="38"/>
    </w:p>
    <w:p w14:paraId="3AEEF1F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34BB65D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vi-VN"/>
        </w:rPr>
      </w:pPr>
      <w:r>
        <w:drawing>
          <wp:inline distT="0" distB="0" distL="114300" distR="114300">
            <wp:extent cx="5260340" cy="2526665"/>
            <wp:effectExtent l="0" t="0" r="12700" b="3175"/>
            <wp:docPr id="3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5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C0F2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vi-VN"/>
        </w:rPr>
      </w:pPr>
    </w:p>
    <w:p w14:paraId="0367095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vi-VN"/>
        </w:rPr>
      </w:pPr>
    </w:p>
    <w:p w14:paraId="414D9FD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vi-VN"/>
        </w:rPr>
      </w:pPr>
    </w:p>
    <w:p w14:paraId="0F59FA6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vi-VN"/>
        </w:rPr>
      </w:pPr>
    </w:p>
    <w:p w14:paraId="61FF8D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vi-VN"/>
        </w:rPr>
      </w:pPr>
    </w:p>
    <w:p w14:paraId="307B9C8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vi-VN"/>
        </w:rPr>
      </w:pPr>
    </w:p>
    <w:p w14:paraId="22FC7A1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vi-VN"/>
        </w:rPr>
      </w:pPr>
    </w:p>
    <w:p w14:paraId="4A1AE7D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vi-VN"/>
        </w:rPr>
      </w:pPr>
    </w:p>
    <w:p w14:paraId="0B6FF19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vi-VN"/>
        </w:rPr>
      </w:pPr>
    </w:p>
    <w:p w14:paraId="08A0481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vi-VN"/>
        </w:rPr>
      </w:pPr>
    </w:p>
    <w:p w14:paraId="5F51D2C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vi-VN"/>
        </w:rPr>
      </w:pPr>
    </w:p>
    <w:p w14:paraId="28082BC5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</w:p>
    <w:p w14:paraId="0F5EA7C5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</w:p>
    <w:p w14:paraId="6D294CA4">
      <w:pPr>
        <w:pStyle w:val="2"/>
        <w:bidi w:val="0"/>
        <w:rPr>
          <w:rFonts w:hint="default"/>
          <w:lang w:val="vi-VN"/>
        </w:rPr>
      </w:pPr>
      <w:bookmarkStart w:id="39" w:name="_Toc25770"/>
      <w:bookmarkStart w:id="40" w:name="_Toc30009"/>
      <w:bookmarkStart w:id="41" w:name="_Toc15515"/>
      <w:bookmarkStart w:id="42" w:name="_Toc25864"/>
      <w:r>
        <w:rPr>
          <w:rFonts w:hint="default"/>
          <w:lang w:val="vi-VN"/>
        </w:rPr>
        <w:t>Bài thực hành 3: Microsoft Excel và Google Sheets</w:t>
      </w:r>
      <w:bookmarkEnd w:id="39"/>
      <w:bookmarkEnd w:id="40"/>
      <w:bookmarkEnd w:id="41"/>
      <w:bookmarkEnd w:id="42"/>
    </w:p>
    <w:p w14:paraId="4B035200">
      <w:pPr>
        <w:pStyle w:val="3"/>
        <w:numPr>
          <w:ilvl w:val="0"/>
          <w:numId w:val="2"/>
        </w:numPr>
        <w:bidi w:val="0"/>
        <w:ind w:left="200" w:leftChars="0" w:firstLineChars="0"/>
        <w:rPr>
          <w:rFonts w:hint="default"/>
          <w:lang w:val="vi-VN"/>
        </w:rPr>
      </w:pPr>
      <w:bookmarkStart w:id="43" w:name="_Toc30426"/>
      <w:bookmarkStart w:id="44" w:name="_Toc5044"/>
      <w:bookmarkStart w:id="45" w:name="_Toc4438"/>
      <w:bookmarkStart w:id="46" w:name="_Toc9914"/>
      <w:r>
        <w:rPr>
          <w:rFonts w:hint="default"/>
          <w:lang w:val="vi-VN"/>
        </w:rPr>
        <w:t>Microsoft Excel</w:t>
      </w:r>
      <w:bookmarkEnd w:id="43"/>
      <w:bookmarkEnd w:id="44"/>
      <w:bookmarkEnd w:id="45"/>
      <w:bookmarkEnd w:id="46"/>
    </w:p>
    <w:p w14:paraId="3EBC1FD4">
      <w:pPr>
        <w:numPr>
          <w:ilvl w:val="0"/>
          <w:numId w:val="0"/>
        </w:numPr>
      </w:pPr>
      <w:r>
        <w:drawing>
          <wp:inline distT="0" distB="0" distL="114300" distR="114300">
            <wp:extent cx="5266690" cy="2962910"/>
            <wp:effectExtent l="0" t="0" r="6350" b="8890"/>
            <wp:docPr id="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1F104">
      <w:pPr>
        <w:numPr>
          <w:ilvl w:val="0"/>
          <w:numId w:val="0"/>
        </w:numPr>
      </w:pPr>
    </w:p>
    <w:p w14:paraId="7762C6DF">
      <w:pPr>
        <w:numPr>
          <w:ilvl w:val="0"/>
          <w:numId w:val="0"/>
        </w:numPr>
        <w:rPr>
          <w:rFonts w:hint="default"/>
          <w:lang w:val="vi-VN"/>
        </w:rPr>
      </w:pPr>
    </w:p>
    <w:p w14:paraId="668505D1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  <w:drawing>
          <wp:inline distT="0" distB="0" distL="114300" distR="114300">
            <wp:extent cx="5269230" cy="4483735"/>
            <wp:effectExtent l="0" t="0" r="3810" b="12065"/>
            <wp:docPr id="23" name="Picture 23" descr="Screenshot 2026-09-25 013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2026-09-25 01304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AD79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  <w:drawing>
          <wp:inline distT="0" distB="0" distL="114300" distR="114300">
            <wp:extent cx="4152900" cy="2324100"/>
            <wp:effectExtent l="0" t="0" r="7620" b="7620"/>
            <wp:docPr id="24" name="Picture 24" descr="Screenshot 2026-09-25 013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6-09-25 01305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C581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</w:p>
    <w:p w14:paraId="0EFA6492">
      <w:pPr>
        <w:jc w:val="both"/>
      </w:pPr>
      <w:r>
        <w:drawing>
          <wp:inline distT="0" distB="0" distL="114300" distR="114300">
            <wp:extent cx="5273675" cy="4553585"/>
            <wp:effectExtent l="0" t="0" r="14605" b="3175"/>
            <wp:docPr id="3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5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86730">
      <w:pPr>
        <w:jc w:val="both"/>
        <w:rPr>
          <w:rFonts w:hint="default"/>
          <w:lang w:val="vi-VN"/>
        </w:rPr>
      </w:pPr>
    </w:p>
    <w:p w14:paraId="032C3A6B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  <w:r>
        <w:drawing>
          <wp:inline distT="0" distB="0" distL="114300" distR="114300">
            <wp:extent cx="5271770" cy="4687570"/>
            <wp:effectExtent l="0" t="0" r="1270" b="6350"/>
            <wp:docPr id="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68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D3E7B">
      <w:pPr>
        <w:pStyle w:val="3"/>
        <w:numPr>
          <w:ilvl w:val="0"/>
          <w:numId w:val="2"/>
        </w:numPr>
        <w:bidi w:val="0"/>
        <w:ind w:left="200" w:leftChars="0" w:firstLine="0" w:firstLineChars="0"/>
        <w:rPr>
          <w:rFonts w:hint="default"/>
          <w:lang w:val="vi-VN"/>
        </w:rPr>
      </w:pPr>
      <w:bookmarkStart w:id="47" w:name="_Toc11533"/>
      <w:bookmarkStart w:id="48" w:name="_Toc21131"/>
      <w:bookmarkStart w:id="49" w:name="_Toc12258"/>
      <w:bookmarkStart w:id="50" w:name="_Toc17173"/>
      <w:r>
        <w:rPr>
          <w:rFonts w:hint="default"/>
          <w:lang w:val="vi-VN"/>
        </w:rPr>
        <w:t>Google Sheet</w:t>
      </w:r>
      <w:bookmarkEnd w:id="47"/>
      <w:bookmarkEnd w:id="48"/>
      <w:bookmarkEnd w:id="49"/>
      <w:bookmarkEnd w:id="50"/>
    </w:p>
    <w:p w14:paraId="471DE13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4845050"/>
            <wp:effectExtent l="0" t="0" r="4445" b="1270"/>
            <wp:docPr id="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84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12C12">
      <w:pPr>
        <w:numPr>
          <w:ilvl w:val="0"/>
          <w:numId w:val="0"/>
        </w:numPr>
        <w:ind w:leftChars="0"/>
      </w:pPr>
    </w:p>
    <w:p w14:paraId="2E46C7D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5204460"/>
            <wp:effectExtent l="0" t="0" r="0" b="7620"/>
            <wp:docPr id="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CCEC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5151755"/>
            <wp:effectExtent l="0" t="0" r="1270" b="14605"/>
            <wp:docPr id="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15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A9D0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5619750"/>
            <wp:effectExtent l="0" t="0" r="635" b="3810"/>
            <wp:docPr id="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EA874">
      <w:pPr>
        <w:numPr>
          <w:ilvl w:val="0"/>
          <w:numId w:val="0"/>
        </w:numPr>
        <w:ind w:leftChars="0"/>
      </w:pPr>
    </w:p>
    <w:p w14:paraId="5D49E4FE">
      <w:pPr>
        <w:numPr>
          <w:ilvl w:val="0"/>
          <w:numId w:val="0"/>
        </w:numPr>
        <w:ind w:leftChars="0"/>
      </w:pPr>
    </w:p>
    <w:p w14:paraId="494DC343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  <w:r>
        <w:rPr>
          <w:rFonts w:hint="default" w:ascii="Times New Roman" w:hAnsi="Times New Roman" w:cs="Times New Roman"/>
          <w:sz w:val="22"/>
          <w:szCs w:val="22"/>
          <w:lang w:val="vi-VN"/>
        </w:rPr>
        <w:t>*Link bài thực hành: https://docs.google.com/spreadsheets/d/1Yuf6KUUoQlbfbOmL7X_wN1zsjtayv42jZVOlNZRmMgQ/edit?usp=sharing</w:t>
      </w:r>
    </w:p>
    <w:p w14:paraId="0B9C847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</w:p>
    <w:p w14:paraId="618BFDDC">
      <w:pPr>
        <w:numPr>
          <w:ilvl w:val="0"/>
          <w:numId w:val="0"/>
        </w:numPr>
        <w:ind w:leftChars="0"/>
      </w:pPr>
    </w:p>
    <w:p w14:paraId="62345823">
      <w:pPr>
        <w:numPr>
          <w:ilvl w:val="0"/>
          <w:numId w:val="0"/>
        </w:numPr>
        <w:ind w:leftChars="0"/>
      </w:pPr>
    </w:p>
    <w:p w14:paraId="4B4AC570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0631AB47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</w:p>
    <w:p w14:paraId="699621AB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</w:p>
    <w:p w14:paraId="6975FDF7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</w:p>
    <w:p w14:paraId="03AF6533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</w:p>
    <w:p w14:paraId="471009DB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</w:p>
    <w:p w14:paraId="4EBE12D9">
      <w:pPr>
        <w:jc w:val="both"/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</w:p>
    <w:p w14:paraId="0FCC54B3">
      <w:pPr>
        <w:pStyle w:val="2"/>
        <w:bidi w:val="0"/>
        <w:rPr>
          <w:rFonts w:hint="default"/>
          <w:lang w:val="vi-VN"/>
        </w:rPr>
      </w:pPr>
      <w:bookmarkStart w:id="51" w:name="_Toc22287"/>
      <w:bookmarkStart w:id="52" w:name="_Toc5360"/>
      <w:bookmarkStart w:id="53" w:name="_Toc3678"/>
      <w:bookmarkStart w:id="54" w:name="_Toc2543"/>
      <w:r>
        <w:rPr>
          <w:rFonts w:hint="default"/>
          <w:lang w:val="vi-VN"/>
        </w:rPr>
        <w:t>Bài thực hành 4: Microsoft Powerpoint</w:t>
      </w:r>
      <w:bookmarkEnd w:id="51"/>
      <w:bookmarkEnd w:id="52"/>
      <w:bookmarkEnd w:id="53"/>
      <w:bookmarkEnd w:id="54"/>
    </w:p>
    <w:p w14:paraId="5FBBE795">
      <w:pPr>
        <w:pStyle w:val="3"/>
        <w:numPr>
          <w:ilvl w:val="0"/>
          <w:numId w:val="3"/>
        </w:numPr>
        <w:bidi w:val="0"/>
        <w:rPr>
          <w:rFonts w:hint="default"/>
          <w:lang w:val="vi-VN"/>
        </w:rPr>
      </w:pPr>
      <w:bookmarkStart w:id="55" w:name="_Toc28145"/>
      <w:bookmarkStart w:id="56" w:name="_Toc23631"/>
      <w:bookmarkStart w:id="57" w:name="_Toc5470"/>
      <w:bookmarkStart w:id="58" w:name="_Toc30478"/>
      <w:r>
        <w:rPr>
          <w:rFonts w:hint="default"/>
          <w:lang w:val="vi-VN"/>
        </w:rPr>
        <w:t>Bài thực hành số 1</w:t>
      </w:r>
      <w:bookmarkEnd w:id="55"/>
      <w:bookmarkEnd w:id="56"/>
      <w:bookmarkEnd w:id="57"/>
      <w:bookmarkEnd w:id="58"/>
    </w:p>
    <w:p w14:paraId="65D2E030">
      <w:pPr>
        <w:numPr>
          <w:ilvl w:val="0"/>
          <w:numId w:val="0"/>
        </w:numPr>
      </w:pPr>
      <w:r>
        <w:drawing>
          <wp:inline distT="0" distB="0" distL="114300" distR="114300">
            <wp:extent cx="5266690" cy="2961640"/>
            <wp:effectExtent l="0" t="0" r="6350" b="10160"/>
            <wp:docPr id="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2574">
      <w:pPr>
        <w:numPr>
          <w:ilvl w:val="0"/>
          <w:numId w:val="0"/>
        </w:numPr>
      </w:pPr>
      <w:r>
        <w:drawing>
          <wp:inline distT="0" distB="0" distL="114300" distR="114300">
            <wp:extent cx="5272405" cy="2938145"/>
            <wp:effectExtent l="0" t="0" r="635" b="3175"/>
            <wp:docPr id="3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06E84">
      <w:pPr>
        <w:numPr>
          <w:ilvl w:val="0"/>
          <w:numId w:val="0"/>
        </w:numPr>
      </w:pPr>
      <w:r>
        <w:drawing>
          <wp:inline distT="0" distB="0" distL="114300" distR="114300">
            <wp:extent cx="5268595" cy="2952750"/>
            <wp:effectExtent l="0" t="0" r="4445" b="3810"/>
            <wp:docPr id="3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A7470">
      <w:pPr>
        <w:numPr>
          <w:ilvl w:val="0"/>
          <w:numId w:val="0"/>
        </w:numPr>
      </w:pPr>
      <w:r>
        <w:drawing>
          <wp:inline distT="0" distB="0" distL="114300" distR="114300">
            <wp:extent cx="5274310" cy="2943225"/>
            <wp:effectExtent l="0" t="0" r="13970" b="13335"/>
            <wp:docPr id="3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9198F">
      <w:pPr>
        <w:numPr>
          <w:ilvl w:val="0"/>
          <w:numId w:val="0"/>
        </w:numPr>
      </w:pPr>
      <w:r>
        <w:drawing>
          <wp:inline distT="0" distB="0" distL="114300" distR="114300">
            <wp:extent cx="5266690" cy="2966720"/>
            <wp:effectExtent l="0" t="0" r="6350" b="5080"/>
            <wp:docPr id="3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C47E1">
      <w:pPr>
        <w:numPr>
          <w:ilvl w:val="0"/>
          <w:numId w:val="0"/>
        </w:numPr>
      </w:pPr>
      <w:r>
        <w:drawing>
          <wp:inline distT="0" distB="0" distL="114300" distR="114300">
            <wp:extent cx="5266690" cy="2957195"/>
            <wp:effectExtent l="0" t="0" r="6350" b="14605"/>
            <wp:docPr id="3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33821">
      <w:pPr>
        <w:numPr>
          <w:ilvl w:val="0"/>
          <w:numId w:val="0"/>
        </w:numPr>
      </w:pPr>
      <w:r>
        <w:drawing>
          <wp:inline distT="0" distB="0" distL="114300" distR="114300">
            <wp:extent cx="5270500" cy="2990850"/>
            <wp:effectExtent l="0" t="0" r="2540" b="11430"/>
            <wp:docPr id="4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AA88E">
      <w:pPr>
        <w:numPr>
          <w:ilvl w:val="0"/>
          <w:numId w:val="0"/>
        </w:numPr>
      </w:pPr>
      <w:r>
        <w:drawing>
          <wp:inline distT="0" distB="0" distL="114300" distR="114300">
            <wp:extent cx="5268595" cy="2952750"/>
            <wp:effectExtent l="0" t="0" r="4445" b="3810"/>
            <wp:docPr id="4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A98AC">
      <w:pPr>
        <w:numPr>
          <w:ilvl w:val="0"/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 xml:space="preserve">   </w:t>
      </w:r>
    </w:p>
    <w:p w14:paraId="1CF351CE">
      <w:pPr>
        <w:numPr>
          <w:ilvl w:val="0"/>
          <w:numId w:val="0"/>
        </w:numPr>
        <w:rPr>
          <w:rFonts w:hint="default"/>
          <w:lang w:val="vi-VN"/>
        </w:rPr>
      </w:pPr>
    </w:p>
    <w:p w14:paraId="7FB56E36">
      <w:pPr>
        <w:numPr>
          <w:ilvl w:val="0"/>
          <w:numId w:val="0"/>
        </w:numPr>
        <w:rPr>
          <w:rFonts w:hint="default"/>
          <w:lang w:val="vi-VN"/>
        </w:rPr>
      </w:pPr>
    </w:p>
    <w:p w14:paraId="0289DF3D">
      <w:pPr>
        <w:numPr>
          <w:ilvl w:val="0"/>
          <w:numId w:val="0"/>
        </w:numPr>
        <w:rPr>
          <w:rFonts w:hint="default"/>
          <w:lang w:val="vi-VN"/>
        </w:rPr>
      </w:pPr>
    </w:p>
    <w:p w14:paraId="4EA61178">
      <w:pPr>
        <w:numPr>
          <w:ilvl w:val="0"/>
          <w:numId w:val="0"/>
        </w:numPr>
        <w:rPr>
          <w:rFonts w:hint="default"/>
          <w:lang w:val="vi-VN"/>
        </w:rPr>
      </w:pPr>
    </w:p>
    <w:p w14:paraId="1AEE9908">
      <w:pPr>
        <w:numPr>
          <w:ilvl w:val="0"/>
          <w:numId w:val="0"/>
        </w:numPr>
        <w:ind w:firstLine="3500" w:firstLineChars="1750"/>
        <w:rPr>
          <w:rFonts w:hint="default"/>
          <w:lang w:val="vi-VN"/>
        </w:rPr>
      </w:pPr>
      <w:r>
        <w:rPr>
          <w:rFonts w:hint="default"/>
          <w:lang w:val="vi-VN"/>
        </w:rPr>
        <w:object>
          <v:shape id="_x0000_i1025" o:spt="75" type="#_x0000_t75" style="height:65.4pt;width:72.6pt;" o:ole="t" filled="f" o:preferrelative="t" stroked="f" coordsize="21600,21600"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PowerPoint.Show.12" ShapeID="_x0000_i1025" DrawAspect="Icon" ObjectID="_1468075725" r:id="rId35">
            <o:LockedField>false</o:LockedField>
          </o:OLEObject>
        </w:object>
      </w:r>
    </w:p>
    <w:p w14:paraId="3A6C9987">
      <w:pPr>
        <w:pStyle w:val="3"/>
        <w:numPr>
          <w:ilvl w:val="0"/>
          <w:numId w:val="3"/>
        </w:numPr>
        <w:bidi w:val="0"/>
        <w:rPr>
          <w:rFonts w:hint="default"/>
          <w:lang w:val="vi-VN"/>
        </w:rPr>
      </w:pPr>
      <w:bookmarkStart w:id="59" w:name="_Toc28738"/>
      <w:bookmarkStart w:id="60" w:name="_Toc28403"/>
      <w:bookmarkStart w:id="61" w:name="_Toc24011"/>
      <w:bookmarkStart w:id="62" w:name="_Toc18188"/>
      <w:r>
        <w:rPr>
          <w:rFonts w:hint="default"/>
          <w:lang w:val="vi-VN"/>
        </w:rPr>
        <w:t>Bài thực hành số 2</w:t>
      </w:r>
      <w:bookmarkEnd w:id="59"/>
      <w:bookmarkEnd w:id="60"/>
      <w:bookmarkEnd w:id="61"/>
      <w:bookmarkEnd w:id="62"/>
    </w:p>
    <w:p w14:paraId="2047A38B">
      <w:r>
        <w:drawing>
          <wp:inline distT="0" distB="0" distL="114300" distR="114300">
            <wp:extent cx="5274310" cy="2980690"/>
            <wp:effectExtent l="0" t="0" r="13970" b="6350"/>
            <wp:docPr id="4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4F342">
      <w:r>
        <w:drawing>
          <wp:inline distT="0" distB="0" distL="114300" distR="114300">
            <wp:extent cx="5267960" cy="2941955"/>
            <wp:effectExtent l="0" t="0" r="5080" b="14605"/>
            <wp:docPr id="4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F7B03">
      <w:pPr>
        <w:rPr>
          <w:rFonts w:hint="default"/>
          <w:lang w:val="vi-VN"/>
        </w:rPr>
      </w:pPr>
      <w:r>
        <w:drawing>
          <wp:inline distT="0" distB="0" distL="114300" distR="114300">
            <wp:extent cx="5267960" cy="2966085"/>
            <wp:effectExtent l="0" t="0" r="5080" b="5715"/>
            <wp:docPr id="4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3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981325"/>
            <wp:effectExtent l="0" t="0" r="635" b="5715"/>
            <wp:docPr id="4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3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966085"/>
            <wp:effectExtent l="0" t="0" r="5080" b="5715"/>
            <wp:docPr id="4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3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976245"/>
            <wp:effectExtent l="0" t="0" r="5715" b="10795"/>
            <wp:docPr id="4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3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971165"/>
            <wp:effectExtent l="0" t="0" r="5715" b="635"/>
            <wp:docPr id="4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3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927985"/>
            <wp:effectExtent l="0" t="0" r="5715" b="13335"/>
            <wp:docPr id="4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3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956560"/>
            <wp:effectExtent l="0" t="0" r="2540" b="0"/>
            <wp:docPr id="5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014345"/>
            <wp:effectExtent l="0" t="0" r="5080" b="3175"/>
            <wp:docPr id="5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4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938145"/>
            <wp:effectExtent l="0" t="0" r="6985" b="3175"/>
            <wp:docPr id="5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4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961005"/>
            <wp:effectExtent l="0" t="0" r="5080" b="10795"/>
            <wp:docPr id="5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4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2947035"/>
            <wp:effectExtent l="0" t="0" r="0" b="9525"/>
            <wp:docPr id="5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4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976245"/>
            <wp:effectExtent l="0" t="0" r="2540" b="10795"/>
            <wp:docPr id="5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4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t xml:space="preserve">    </w:t>
      </w:r>
    </w:p>
    <w:p w14:paraId="418FF1D7">
      <w:pPr>
        <w:rPr>
          <w:rFonts w:hint="default"/>
          <w:lang w:val="vi-VN"/>
        </w:rPr>
      </w:pPr>
    </w:p>
    <w:p w14:paraId="121C5238">
      <w:pPr>
        <w:ind w:firstLine="3500" w:firstLineChars="1750"/>
        <w:rPr>
          <w:rFonts w:hint="default"/>
          <w:lang w:val="vi-VN"/>
        </w:rPr>
      </w:pPr>
    </w:p>
    <w:p w14:paraId="54FDA92E">
      <w:pPr>
        <w:ind w:firstLine="3500" w:firstLineChars="1750"/>
        <w:rPr>
          <w:rFonts w:hint="default"/>
          <w:lang w:val="vi-VN"/>
        </w:rPr>
      </w:pPr>
    </w:p>
    <w:p w14:paraId="77364B9B">
      <w:pPr>
        <w:ind w:firstLine="3500" w:firstLineChars="1750"/>
        <w:rPr>
          <w:rFonts w:hint="default"/>
          <w:lang w:val="vi-VN"/>
        </w:rPr>
      </w:pPr>
    </w:p>
    <w:p w14:paraId="43284B84">
      <w:pPr>
        <w:ind w:firstLine="3500" w:firstLineChars="1750"/>
        <w:rPr>
          <w:rFonts w:hint="default"/>
          <w:lang w:val="vi-VN"/>
        </w:rPr>
      </w:pPr>
    </w:p>
    <w:p w14:paraId="21A62A53">
      <w:pPr>
        <w:ind w:firstLine="3500" w:firstLineChars="1750"/>
        <w:rPr>
          <w:rFonts w:hint="default"/>
          <w:lang w:val="vi-VN"/>
        </w:rPr>
      </w:pPr>
    </w:p>
    <w:p w14:paraId="723392EC">
      <w:pPr>
        <w:ind w:firstLine="3600" w:firstLineChars="1800"/>
        <w:rPr>
          <w:rFonts w:hint="default"/>
          <w:lang w:val="vi-VN"/>
        </w:rPr>
      </w:pPr>
      <w:r>
        <w:rPr>
          <w:rFonts w:hint="default"/>
          <w:lang w:val="vi-VN"/>
        </w:rPr>
        <w:object>
          <v:shape id="_x0000_i1027" o:spt="75" type="#_x0000_t75" style="height:65.4pt;width:72.6pt;" o:ole="t" filled="f" o:preferrelative="t" stroked="f" coordsize="21600,21600"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PowerPoint.Show.12" ShapeID="_x0000_i1027" DrawAspect="Icon" ObjectID="_1468075726" r:id="rId51">
            <o:LockedField>false</o:LockedField>
          </o:OLEObject>
        </w:object>
      </w:r>
    </w:p>
    <w:p w14:paraId="7A95B143">
      <w:pPr>
        <w:rPr>
          <w:rFonts w:hint="default"/>
          <w:lang w:val="vi-VN"/>
        </w:rPr>
      </w:pPr>
    </w:p>
    <w:p w14:paraId="2CA334A4">
      <w:pPr>
        <w:rPr>
          <w:rFonts w:hint="default"/>
          <w:lang w:val="vi-VN"/>
        </w:rPr>
      </w:pPr>
    </w:p>
    <w:p w14:paraId="2962E937">
      <w:pPr>
        <w:rPr>
          <w:rFonts w:hint="default"/>
          <w:lang w:val="vi-VN"/>
        </w:rPr>
      </w:pPr>
    </w:p>
    <w:p w14:paraId="4EABB50A">
      <w:pPr>
        <w:rPr>
          <w:rFonts w:hint="default"/>
          <w:lang w:val="vi-VN"/>
        </w:rPr>
      </w:pPr>
    </w:p>
    <w:p w14:paraId="2E53DFE6">
      <w:pPr>
        <w:rPr>
          <w:rFonts w:hint="default"/>
          <w:lang w:val="vi-VN"/>
        </w:rPr>
      </w:pPr>
    </w:p>
    <w:p w14:paraId="70A4EB09">
      <w:pPr>
        <w:rPr>
          <w:rFonts w:hint="default"/>
          <w:lang w:val="vi-VN"/>
        </w:rPr>
      </w:pPr>
    </w:p>
    <w:p w14:paraId="2188FC18">
      <w:pPr>
        <w:rPr>
          <w:rFonts w:hint="default"/>
          <w:lang w:val="vi-VN"/>
        </w:rPr>
      </w:pPr>
      <w:bookmarkStart w:id="65" w:name="_GoBack"/>
      <w:bookmarkEnd w:id="65"/>
    </w:p>
    <w:p w14:paraId="166CD659">
      <w:pPr>
        <w:rPr>
          <w:rFonts w:hint="default"/>
          <w:lang w:val="vi-VN"/>
        </w:rPr>
      </w:pPr>
    </w:p>
    <w:p w14:paraId="105D5913">
      <w:pPr>
        <w:pStyle w:val="2"/>
        <w:bidi w:val="0"/>
        <w:rPr>
          <w:rFonts w:hint="default"/>
          <w:lang w:val="vi-VN"/>
        </w:rPr>
      </w:pPr>
      <w:bookmarkStart w:id="63" w:name="_Toc32658"/>
      <w:bookmarkStart w:id="64" w:name="_Toc32631"/>
      <w:r>
        <w:rPr>
          <w:rFonts w:hint="default"/>
          <w:lang w:val="vi-VN"/>
        </w:rPr>
        <w:t>Bài thực hành 5: Tạo, quản lí và chia sẻ nội dung số</w:t>
      </w:r>
      <w:bookmarkEnd w:id="63"/>
      <w:bookmarkEnd w:id="64"/>
    </w:p>
    <w:p w14:paraId="02F5FAE7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Lin</w:t>
      </w:r>
      <w:r>
        <w:rPr>
          <w:rFonts w:hint="default" w:ascii="Times New Roman" w:hAnsi="Times New Roman" w:cs="Times New Roman"/>
          <w:sz w:val="28"/>
          <w:szCs w:val="28"/>
        </w:rPr>
        <w:t>k dẫn tới Repository GitHub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: </w:t>
      </w:r>
    </w:p>
    <w:p w14:paraId="123B061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https://github.com/Dong-Tran-Nhu-Y/CT005_B2605325_Lab05.git</w:t>
      </w:r>
    </w:p>
    <w:p w14:paraId="24FE4059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0DCDAD"/>
    <w:multiLevelType w:val="singleLevel"/>
    <w:tmpl w:val="CD0DCDAD"/>
    <w:lvl w:ilvl="0" w:tentative="0">
      <w:start w:val="1"/>
      <w:numFmt w:val="decimal"/>
      <w:suff w:val="space"/>
      <w:lvlText w:val="%1."/>
      <w:lvlJc w:val="left"/>
      <w:pPr>
        <w:ind w:left="200"/>
      </w:pPr>
    </w:lvl>
  </w:abstractNum>
  <w:abstractNum w:abstractNumId="1">
    <w:nsid w:val="05898674"/>
    <w:multiLevelType w:val="multilevel"/>
    <w:tmpl w:val="05898674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25C9D9E4"/>
    <w:multiLevelType w:val="singleLevel"/>
    <w:tmpl w:val="25C9D9E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6A14F7"/>
    <w:rsid w:val="34CB6A8D"/>
    <w:rsid w:val="398B45F9"/>
    <w:rsid w:val="436A14F7"/>
    <w:rsid w:val="4AA50711"/>
    <w:rsid w:val="7D67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120" w:after="120" w:line="579" w:lineRule="auto"/>
      <w:jc w:val="center"/>
      <w:outlineLvl w:val="0"/>
    </w:pPr>
    <w:rPr>
      <w:rFonts w:ascii="Times New Roman" w:hAnsi="Times New Roman"/>
      <w:b/>
      <w:bCs/>
      <w:kern w:val="44"/>
      <w:sz w:val="32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after="120" w:line="416" w:lineRule="auto"/>
      <w:outlineLvl w:val="1"/>
    </w:pPr>
    <w:rPr>
      <w:rFonts w:ascii="Times New Roman" w:hAnsi="Times New Roman"/>
      <w:b/>
      <w:bCs/>
      <w:i/>
      <w:sz w:val="28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20" w:after="120" w:line="416" w:lineRule="auto"/>
      <w:jc w:val="left"/>
      <w:outlineLvl w:val="2"/>
    </w:pPr>
    <w:rPr>
      <w:rFonts w:ascii="Times New Roman" w:hAnsi="Times New Roman"/>
      <w:b/>
      <w:bCs/>
      <w:i/>
      <w:sz w:val="26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paragraph" w:styleId="9">
    <w:name w:val="toc 3"/>
    <w:basedOn w:val="1"/>
    <w:next w:val="1"/>
    <w:uiPriority w:val="0"/>
    <w:pPr>
      <w:ind w:left="840" w:leftChars="400"/>
    </w:pPr>
  </w:style>
  <w:style w:type="character" w:customStyle="1" w:styleId="10">
    <w:name w:val="Heading 1 Char"/>
    <w:link w:val="2"/>
    <w:uiPriority w:val="0"/>
    <w:rPr>
      <w:rFonts w:ascii="Times New Roman" w:hAnsi="Times New Roman"/>
      <w:b/>
      <w:bCs/>
      <w:kern w:val="44"/>
      <w:sz w:val="32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4" Type="http://schemas.openxmlformats.org/officeDocument/2006/relationships/fontTable" Target="fontTable.xml"/><Relationship Id="rId53" Type="http://schemas.openxmlformats.org/officeDocument/2006/relationships/numbering" Target="numbering.xml"/><Relationship Id="rId52" Type="http://schemas.openxmlformats.org/officeDocument/2006/relationships/image" Target="media/image47.emf"/><Relationship Id="rId51" Type="http://schemas.openxmlformats.org/officeDocument/2006/relationships/oleObject" Target="embeddings/oleObject2.bin"/><Relationship Id="rId50" Type="http://schemas.openxmlformats.org/officeDocument/2006/relationships/image" Target="media/image46.png"/><Relationship Id="rId5" Type="http://schemas.openxmlformats.org/officeDocument/2006/relationships/image" Target="media/image2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image" Target="media/image1.png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emf"/><Relationship Id="rId35" Type="http://schemas.openxmlformats.org/officeDocument/2006/relationships/oleObject" Target="embeddings/oleObject1.bin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323</Words>
  <Characters>1273</Characters>
  <Lines>0</Lines>
  <Paragraphs>0</Paragraphs>
  <TotalTime>4</TotalTime>
  <ScaleCrop>false</ScaleCrop>
  <LinksUpToDate>false</LinksUpToDate>
  <CharactersWithSpaces>1552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2026-09-26T15:45:00Z</dcterms:created>
  <dc:creator>phung</dc:creator>
  <cp:lastModifiedBy>phung</cp:lastModifiedBy>
  <dcterms:modified xsi:type="dcterms:W3CDTF">2026-09-27T03:29:22Z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6EA8670867674C19B3A336D1010C50BD_13</vt:lpwstr>
  </property>
  <property fmtid="{D5CDD505-2E9C-101B-9397-08002B2CF9AE}" pid="4" name="KSOTemplateDocerSaveRecord">
    <vt:lpwstr>eyJoZGlkIjoiNDU3ZjgyNjI5MGNkZjQyNjU0N2VmMzE2ZjE0NjczZmIiLCJ1c2VySWQiOiI4ODEzNjAzOTI5NDk3In0=</vt:lpwstr>
  </property>
</Properties>
</file>