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F2" w:rsidRDefault="00652F12">
      <w:r>
        <w:t xml:space="preserve">Problem: </w:t>
      </w:r>
      <w:r>
        <w:br/>
        <w:t>We want to dynamically move frequently</w:t>
      </w:r>
      <w:r w:rsidR="009A1A32">
        <w:t xml:space="preserve"> used objects to high speed OSDs such as OSD</w:t>
      </w:r>
      <w:r w:rsidR="004D45F8">
        <w:t>s</w:t>
      </w:r>
      <w:r>
        <w:t xml:space="preserve"> with </w:t>
      </w:r>
      <w:r w:rsidR="009A1A32">
        <w:t>SSD</w:t>
      </w:r>
      <w:r w:rsidR="004D45F8">
        <w:t>s</w:t>
      </w:r>
      <w:r>
        <w:t>. In general, we are trying to make CRUSH more adaptive</w:t>
      </w:r>
      <w:r w:rsidR="00166AB1">
        <w:rPr>
          <w:rFonts w:hint="eastAsia"/>
        </w:rPr>
        <w:t xml:space="preserve"> and provide a maximum throughput in tiered installations</w:t>
      </w:r>
      <w:r>
        <w:t>.</w:t>
      </w:r>
    </w:p>
    <w:p w:rsidR="00652F12" w:rsidRDefault="00652F12">
      <w:r>
        <w:t>Primary solution:</w:t>
      </w:r>
    </w:p>
    <w:p w:rsidR="00652F12" w:rsidRPr="00652F12" w:rsidRDefault="00166AB1" w:rsidP="00652F12">
      <w:pPr>
        <w:pStyle w:val="a3"/>
        <w:numPr>
          <w:ilvl w:val="0"/>
          <w:numId w:val="1"/>
        </w:numPr>
      </w:pPr>
      <w:r>
        <w:t>Rank the data</w:t>
      </w:r>
      <w:r>
        <w:rPr>
          <w:rFonts w:hint="eastAsia"/>
        </w:rPr>
        <w:t xml:space="preserve"> object</w:t>
      </w:r>
      <w:proofErr w:type="gramStart"/>
      <w:r>
        <w:t>:</w:t>
      </w:r>
      <w:proofErr w:type="gramEnd"/>
      <w:r>
        <w:br/>
        <w:t xml:space="preserve">We rank the </w:t>
      </w:r>
      <w:r>
        <w:rPr>
          <w:rFonts w:hint="eastAsia"/>
        </w:rPr>
        <w:t>data objects</w:t>
      </w:r>
      <w:r w:rsidR="00652F12">
        <w:t xml:space="preserve"> with its access frequency and </w:t>
      </w:r>
      <w:r w:rsidR="00652F12" w:rsidRPr="00652F12">
        <w:t xml:space="preserve">the </w:t>
      </w:r>
      <w:r w:rsidR="00652F12" w:rsidRPr="00166AB1">
        <w:t>increasing rate of access frequency</w:t>
      </w:r>
      <w:r>
        <w:rPr>
          <w:rFonts w:hint="eastAsia"/>
        </w:rPr>
        <w:t xml:space="preserve"> in update period </w:t>
      </w:r>
      <w:r>
        <w:t>T</w:t>
      </w:r>
      <w:r>
        <w:rPr>
          <w:vertAlign w:val="subscript"/>
        </w:rPr>
        <w:t>1</w:t>
      </w:r>
      <w:r w:rsidR="00652F12" w:rsidRPr="00652F12">
        <w:t>.</w:t>
      </w:r>
      <w:r w:rsidR="009A1A32">
        <w:t xml:space="preserve"> Each OSD</w:t>
      </w:r>
      <w:r w:rsidR="00652F12">
        <w:t xml:space="preserve"> will </w:t>
      </w:r>
      <w:r>
        <w:rPr>
          <w:rFonts w:hint="eastAsia"/>
        </w:rPr>
        <w:t>maintain</w:t>
      </w:r>
      <w:r w:rsidR="00652F12">
        <w:t xml:space="preserve"> a list of the </w:t>
      </w:r>
      <w:r>
        <w:t xml:space="preserve">rank of </w:t>
      </w:r>
      <w:r>
        <w:rPr>
          <w:rFonts w:hint="eastAsia"/>
        </w:rPr>
        <w:t>data objects</w:t>
      </w:r>
      <w:r w:rsidR="00105777">
        <w:t xml:space="preserve"> </w:t>
      </w:r>
      <w:r>
        <w:rPr>
          <w:rFonts w:hint="eastAsia"/>
        </w:rPr>
        <w:t>stored on that OSD</w:t>
      </w:r>
      <w:r w:rsidR="00652F12">
        <w:t>.</w:t>
      </w:r>
    </w:p>
    <w:p w:rsidR="004D45F8" w:rsidRDefault="00652F12" w:rsidP="004D45F8">
      <w:pPr>
        <w:pStyle w:val="a3"/>
        <w:numPr>
          <w:ilvl w:val="0"/>
          <w:numId w:val="1"/>
        </w:numPr>
      </w:pPr>
      <w:r>
        <w:t>Move highly ranked</w:t>
      </w:r>
      <w:r w:rsidR="009A1A32">
        <w:t xml:space="preserve"> objects </w:t>
      </w:r>
      <w:r w:rsidR="00166AB1">
        <w:rPr>
          <w:rFonts w:hint="eastAsia"/>
        </w:rPr>
        <w:t xml:space="preserve">from non-SSD OSDs </w:t>
      </w:r>
      <w:r w:rsidR="00166AB1">
        <w:t xml:space="preserve">to </w:t>
      </w:r>
      <w:r w:rsidR="00166AB1">
        <w:rPr>
          <w:rFonts w:hint="eastAsia"/>
        </w:rPr>
        <w:t xml:space="preserve">SSD </w:t>
      </w:r>
      <w:r w:rsidR="00166AB1">
        <w:t>OSDs</w:t>
      </w:r>
      <w:r w:rsidR="004D45F8">
        <w:t>, without breaking the</w:t>
      </w:r>
      <w:r w:rsidR="00166AB1">
        <w:t xml:space="preserve"> uniform distribution.</w:t>
      </w:r>
      <w:r w:rsidR="00166AB1">
        <w:br/>
      </w:r>
      <w:r w:rsidR="00166AB1">
        <w:rPr>
          <w:rFonts w:hint="eastAsia"/>
        </w:rPr>
        <w:t xml:space="preserve">SSD </w:t>
      </w:r>
      <w:r w:rsidR="00166AB1">
        <w:t>OSDs</w:t>
      </w:r>
      <w:r w:rsidR="004D45F8">
        <w:t xml:space="preserve"> will form a virtual cluster.</w:t>
      </w:r>
    </w:p>
    <w:p w:rsidR="004D45F8" w:rsidRPr="00A80DFB" w:rsidRDefault="00166AB1" w:rsidP="00A80DFB">
      <w:pPr>
        <w:pStyle w:val="a3"/>
        <w:numPr>
          <w:ilvl w:val="1"/>
          <w:numId w:val="1"/>
        </w:numPr>
        <w:rPr>
          <w:i/>
        </w:rPr>
      </w:pPr>
      <w:r>
        <w:rPr>
          <w:rFonts w:hint="eastAsia"/>
        </w:rPr>
        <w:t>Move objects to SSD OSDs</w:t>
      </w:r>
      <w:proofErr w:type="gramStart"/>
      <w:r w:rsidR="009A1A32">
        <w:t>:</w:t>
      </w:r>
      <w:proofErr w:type="gramEnd"/>
      <w:r w:rsidR="009A1A32">
        <w:br/>
        <w:t xml:space="preserve">The rule set </w:t>
      </w:r>
      <w:proofErr w:type="spellStart"/>
      <w:r w:rsidR="009A1A32">
        <w:t>RuleSetSSD</w:t>
      </w:r>
      <w:proofErr w:type="spellEnd"/>
      <w:r w:rsidR="009A1A32">
        <w:t xml:space="preserve"> will assign certain num</w:t>
      </w:r>
      <w:r>
        <w:t xml:space="preserve">ber of objects to </w:t>
      </w:r>
      <w:r>
        <w:rPr>
          <w:rFonts w:hint="eastAsia"/>
        </w:rPr>
        <w:t xml:space="preserve">SSD </w:t>
      </w:r>
      <w:r>
        <w:t>OSDs</w:t>
      </w:r>
      <w:r w:rsidR="009A1A32">
        <w:t xml:space="preserve">, the rest of replicas will be assigned to </w:t>
      </w:r>
      <w:r>
        <w:rPr>
          <w:rFonts w:hint="eastAsia"/>
        </w:rPr>
        <w:t>non-SSD</w:t>
      </w:r>
      <w:r w:rsidR="009A1A32">
        <w:t xml:space="preserve"> OSDs.</w:t>
      </w:r>
      <w:r w:rsidR="00105777">
        <w:br/>
      </w:r>
      <w:r w:rsidR="00105777">
        <w:br/>
      </w:r>
      <w:proofErr w:type="spellStart"/>
      <w:r w:rsidR="00105777" w:rsidRPr="00105777">
        <w:rPr>
          <w:i/>
        </w:rPr>
        <w:t>SSDRank</w:t>
      </w:r>
      <w:r w:rsidR="00105777">
        <w:rPr>
          <w:i/>
          <w:vertAlign w:val="subscript"/>
        </w:rPr>
        <w:t>threshold</w:t>
      </w:r>
      <w:proofErr w:type="spellEnd"/>
      <w:r w:rsidR="00105777">
        <w:rPr>
          <w:i/>
        </w:rPr>
        <w:t xml:space="preserve"> = highest threshold</w:t>
      </w:r>
      <w:r w:rsidR="00A1407B">
        <w:rPr>
          <w:rFonts w:hint="eastAsia"/>
          <w:i/>
        </w:rPr>
        <w:t xml:space="preserve"> of SSD OSDs</w:t>
      </w:r>
      <w:r w:rsidR="00105777">
        <w:rPr>
          <w:i/>
        </w:rPr>
        <w:t xml:space="preserve"> in </w:t>
      </w:r>
      <w:proofErr w:type="spellStart"/>
      <w:r w:rsidR="00105777">
        <w:rPr>
          <w:i/>
        </w:rPr>
        <w:t>Crushmap</w:t>
      </w:r>
      <w:proofErr w:type="spellEnd"/>
      <w:r w:rsidR="004D45F8">
        <w:br/>
      </w:r>
      <w:r w:rsidR="004D45F8" w:rsidRPr="00105777">
        <w:rPr>
          <w:i/>
        </w:rPr>
        <w:t xml:space="preserve">for </w:t>
      </w:r>
      <w:proofErr w:type="spellStart"/>
      <w:r w:rsidR="004D45F8" w:rsidRPr="00105777">
        <w:rPr>
          <w:i/>
        </w:rPr>
        <w:t>obj</w:t>
      </w:r>
      <w:proofErr w:type="spellEnd"/>
      <w:r w:rsidR="004D45F8" w:rsidRPr="00105777">
        <w:rPr>
          <w:i/>
        </w:rPr>
        <w:t xml:space="preserve"> in OSD:</w:t>
      </w:r>
      <w:r w:rsidR="004D45F8" w:rsidRPr="00105777">
        <w:rPr>
          <w:i/>
        </w:rPr>
        <w:br/>
        <w:t xml:space="preserve">    if </w:t>
      </w:r>
      <w:proofErr w:type="spellStart"/>
      <w:r w:rsidR="004D45F8" w:rsidRPr="00105777">
        <w:rPr>
          <w:i/>
        </w:rPr>
        <w:t>obj.rank</w:t>
      </w:r>
      <w:proofErr w:type="spellEnd"/>
      <w:r w:rsidR="004D45F8" w:rsidRPr="00105777">
        <w:rPr>
          <w:i/>
        </w:rPr>
        <w:t xml:space="preserve"> &gt; </w:t>
      </w:r>
      <w:proofErr w:type="spellStart"/>
      <w:r w:rsidR="004D45F8" w:rsidRPr="00105777">
        <w:rPr>
          <w:i/>
        </w:rPr>
        <w:t>SSDRank</w:t>
      </w:r>
      <w:r w:rsidR="004D45F8" w:rsidRPr="00105777">
        <w:rPr>
          <w:i/>
          <w:vertAlign w:val="subscript"/>
        </w:rPr>
        <w:t>threshold</w:t>
      </w:r>
      <w:proofErr w:type="spellEnd"/>
      <w:r w:rsidR="004D45F8" w:rsidRPr="00105777">
        <w:rPr>
          <w:i/>
        </w:rPr>
        <w:t>:</w:t>
      </w:r>
      <w:r w:rsidR="004D45F8" w:rsidRPr="00105777">
        <w:rPr>
          <w:i/>
        </w:rPr>
        <w:br/>
        <w:t xml:space="preserve">        </w:t>
      </w:r>
      <w:proofErr w:type="spellStart"/>
      <w:r w:rsidR="00A80DFB">
        <w:rPr>
          <w:rFonts w:hint="eastAsia"/>
          <w:i/>
        </w:rPr>
        <w:t>new_osd_list</w:t>
      </w:r>
      <w:proofErr w:type="spellEnd"/>
      <w:r w:rsidR="00A80DFB">
        <w:rPr>
          <w:rFonts w:hint="eastAsia"/>
          <w:i/>
        </w:rPr>
        <w:t xml:space="preserve"> = </w:t>
      </w:r>
      <w:proofErr w:type="spellStart"/>
      <w:r w:rsidR="004D45F8" w:rsidRPr="00105777">
        <w:rPr>
          <w:i/>
        </w:rPr>
        <w:t>crush</w:t>
      </w:r>
      <w:r w:rsidR="009A1A32" w:rsidRPr="00105777">
        <w:rPr>
          <w:i/>
        </w:rPr>
        <w:t>.run</w:t>
      </w:r>
      <w:proofErr w:type="spellEnd"/>
      <w:r w:rsidR="009A1A32" w:rsidRPr="00105777">
        <w:rPr>
          <w:i/>
        </w:rPr>
        <w:t>(</w:t>
      </w:r>
      <w:proofErr w:type="spellStart"/>
      <w:r w:rsidR="009A1A32" w:rsidRPr="00105777">
        <w:rPr>
          <w:i/>
        </w:rPr>
        <w:t>obj</w:t>
      </w:r>
      <w:proofErr w:type="spellEnd"/>
      <w:r w:rsidR="009A1A32" w:rsidRPr="00105777">
        <w:rPr>
          <w:i/>
        </w:rPr>
        <w:t xml:space="preserve">, </w:t>
      </w:r>
      <w:proofErr w:type="spellStart"/>
      <w:r w:rsidR="009A1A32" w:rsidRPr="00105777">
        <w:rPr>
          <w:i/>
        </w:rPr>
        <w:t>RuleSetSSD</w:t>
      </w:r>
      <w:proofErr w:type="spellEnd"/>
      <w:r w:rsidR="009A1A32" w:rsidRPr="00105777">
        <w:rPr>
          <w:i/>
        </w:rPr>
        <w:t>)</w:t>
      </w:r>
      <w:r w:rsidR="00A80DFB">
        <w:rPr>
          <w:rFonts w:hint="eastAsia"/>
          <w:i/>
        </w:rPr>
        <w:br/>
        <w:t xml:space="preserve">        for </w:t>
      </w:r>
      <w:proofErr w:type="spellStart"/>
      <w:r w:rsidR="00A80DFB">
        <w:rPr>
          <w:rFonts w:hint="eastAsia"/>
          <w:i/>
        </w:rPr>
        <w:t>osd</w:t>
      </w:r>
      <w:proofErr w:type="spellEnd"/>
      <w:r w:rsidR="00A80DFB">
        <w:rPr>
          <w:rFonts w:hint="eastAsia"/>
          <w:i/>
        </w:rPr>
        <w:t xml:space="preserve"> in </w:t>
      </w:r>
      <w:proofErr w:type="spellStart"/>
      <w:r w:rsidR="00A80DFB">
        <w:rPr>
          <w:rFonts w:hint="eastAsia"/>
          <w:i/>
        </w:rPr>
        <w:t>new_osd_list</w:t>
      </w:r>
      <w:proofErr w:type="spellEnd"/>
      <w:r w:rsidR="00A1407B">
        <w:rPr>
          <w:rFonts w:hint="eastAsia"/>
          <w:i/>
        </w:rPr>
        <w:t>:</w:t>
      </w:r>
      <w:r w:rsidR="00A80DFB">
        <w:rPr>
          <w:rFonts w:hint="eastAsia"/>
          <w:i/>
        </w:rPr>
        <w:br/>
        <w:t xml:space="preserve">            move replica to </w:t>
      </w:r>
      <w:proofErr w:type="spellStart"/>
      <w:r w:rsidR="00A80DFB">
        <w:rPr>
          <w:rFonts w:hint="eastAsia"/>
          <w:i/>
        </w:rPr>
        <w:t>osd</w:t>
      </w:r>
      <w:proofErr w:type="spellEnd"/>
      <w:r w:rsidR="00105777" w:rsidRPr="00A80DFB">
        <w:rPr>
          <w:i/>
        </w:rPr>
        <w:br/>
      </w:r>
    </w:p>
    <w:p w:rsidR="00105777" w:rsidRPr="00105777" w:rsidRDefault="00166AB1" w:rsidP="00105777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SSD </w:t>
      </w:r>
      <w:r>
        <w:t>OSDs</w:t>
      </w:r>
      <w:r>
        <w:rPr>
          <w:rFonts w:hint="eastAsia"/>
        </w:rPr>
        <w:t xml:space="preserve"> </w:t>
      </w:r>
      <w:r w:rsidR="009A1A32">
        <w:t xml:space="preserve">will record the number of objects being moved from </w:t>
      </w:r>
      <w:r>
        <w:rPr>
          <w:rFonts w:hint="eastAsia"/>
        </w:rPr>
        <w:t>non-SSD</w:t>
      </w:r>
      <w:r w:rsidR="009A1A32">
        <w:t xml:space="preserve"> OSDs (these objects have a higher rank than</w:t>
      </w:r>
      <w:r w:rsidR="009A1A32" w:rsidRPr="009A1A32">
        <w:rPr>
          <w:i/>
        </w:rPr>
        <w:t xml:space="preserve"> </w:t>
      </w:r>
      <w:proofErr w:type="spellStart"/>
      <w:r w:rsidR="009A1A32" w:rsidRPr="009A1A32">
        <w:rPr>
          <w:i/>
        </w:rPr>
        <w:t>SSDRank</w:t>
      </w:r>
      <w:r w:rsidR="009A1A32" w:rsidRPr="009A1A32">
        <w:rPr>
          <w:i/>
          <w:vertAlign w:val="subscript"/>
        </w:rPr>
        <w:t>threshold</w:t>
      </w:r>
      <w:proofErr w:type="spellEnd"/>
      <w:r w:rsidR="009A1A32">
        <w:t>) and run a routine at a period of T</w:t>
      </w:r>
      <w:r w:rsidR="00105777">
        <w:rPr>
          <w:vertAlign w:val="subscript"/>
        </w:rPr>
        <w:t>2</w:t>
      </w:r>
      <w:r w:rsidR="009A1A32">
        <w:t xml:space="preserve"> to move same number of objects with lowest ranks to </w:t>
      </w:r>
      <w:r>
        <w:rPr>
          <w:rFonts w:hint="eastAsia"/>
        </w:rPr>
        <w:t>non-SSD</w:t>
      </w:r>
      <w:r w:rsidR="009A1A32">
        <w:t xml:space="preserve"> OSDs.</w:t>
      </w:r>
      <w:r w:rsidR="009A1A32">
        <w:br/>
        <w:t xml:space="preserve">The rule set </w:t>
      </w:r>
      <w:proofErr w:type="spellStart"/>
      <w:r w:rsidR="009A1A32">
        <w:t>RuleSetNonSSD</w:t>
      </w:r>
      <w:proofErr w:type="spellEnd"/>
      <w:r w:rsidR="009A1A32">
        <w:t xml:space="preserve"> will assi</w:t>
      </w:r>
      <w:r w:rsidR="00105777">
        <w:t xml:space="preserve">gn all replicas to </w:t>
      </w:r>
      <w:r>
        <w:rPr>
          <w:rFonts w:hint="eastAsia"/>
        </w:rPr>
        <w:t>non-SSD</w:t>
      </w:r>
      <w:r w:rsidR="00105777">
        <w:t xml:space="preserve"> OSDs.</w:t>
      </w:r>
      <w:r w:rsidR="00105777">
        <w:br/>
      </w:r>
      <w:r w:rsidR="00105777">
        <w:br/>
      </w:r>
      <w:proofErr w:type="spellStart"/>
      <w:r w:rsidR="00105777">
        <w:rPr>
          <w:i/>
        </w:rPr>
        <w:t>num_to_remove</w:t>
      </w:r>
      <w:proofErr w:type="spellEnd"/>
      <w:r w:rsidR="00105777">
        <w:rPr>
          <w:i/>
        </w:rPr>
        <w:t xml:space="preserve"> = </w:t>
      </w:r>
      <w:proofErr w:type="spellStart"/>
      <w:r w:rsidR="00105777">
        <w:rPr>
          <w:i/>
        </w:rPr>
        <w:t>len</w:t>
      </w:r>
      <w:proofErr w:type="spellEnd"/>
      <w:r w:rsidR="00105777">
        <w:rPr>
          <w:i/>
        </w:rPr>
        <w:t>(</w:t>
      </w:r>
      <w:proofErr w:type="spellStart"/>
      <w:r w:rsidR="00105777">
        <w:rPr>
          <w:i/>
        </w:rPr>
        <w:t>new_obj_lsit</w:t>
      </w:r>
      <w:proofErr w:type="spellEnd"/>
      <w:r w:rsidR="00105777">
        <w:rPr>
          <w:i/>
        </w:rPr>
        <w:t>)</w:t>
      </w:r>
      <w:r w:rsidR="00105777">
        <w:rPr>
          <w:i/>
        </w:rPr>
        <w:br/>
      </w:r>
      <w:proofErr w:type="spellStart"/>
      <w:r w:rsidR="00105777">
        <w:rPr>
          <w:i/>
        </w:rPr>
        <w:t>remove_list</w:t>
      </w:r>
      <w:proofErr w:type="spellEnd"/>
      <w:r w:rsidR="00105777">
        <w:rPr>
          <w:i/>
        </w:rPr>
        <w:t xml:space="preserve"> = </w:t>
      </w:r>
      <w:proofErr w:type="spellStart"/>
      <w:r w:rsidR="00105777">
        <w:rPr>
          <w:i/>
        </w:rPr>
        <w:t>num_to_remove</w:t>
      </w:r>
      <w:proofErr w:type="spellEnd"/>
      <w:r w:rsidR="00105777">
        <w:rPr>
          <w:i/>
        </w:rPr>
        <w:t xml:space="preserve"> objects in OSD with lowest rank</w:t>
      </w:r>
      <w:r w:rsidR="00105777">
        <w:rPr>
          <w:i/>
        </w:rPr>
        <w:br/>
        <w:t xml:space="preserve">for </w:t>
      </w:r>
      <w:proofErr w:type="spellStart"/>
      <w:r w:rsidR="00105777">
        <w:rPr>
          <w:i/>
        </w:rPr>
        <w:t>obj</w:t>
      </w:r>
      <w:proofErr w:type="spellEnd"/>
      <w:r w:rsidR="00105777">
        <w:rPr>
          <w:i/>
        </w:rPr>
        <w:t xml:space="preserve"> in </w:t>
      </w:r>
      <w:proofErr w:type="spellStart"/>
      <w:r w:rsidR="00105777">
        <w:rPr>
          <w:i/>
        </w:rPr>
        <w:t>remove_list</w:t>
      </w:r>
      <w:proofErr w:type="spellEnd"/>
      <w:r w:rsidR="00105777">
        <w:rPr>
          <w:i/>
        </w:rPr>
        <w:t>:</w:t>
      </w:r>
      <w:r w:rsidR="00105777" w:rsidRPr="00105777">
        <w:rPr>
          <w:i/>
        </w:rPr>
        <w:br/>
        <w:t xml:space="preserve">        </w:t>
      </w:r>
      <w:proofErr w:type="spellStart"/>
      <w:r w:rsidR="00A80DFB">
        <w:rPr>
          <w:rFonts w:hint="eastAsia"/>
          <w:i/>
        </w:rPr>
        <w:t>new_osd_list</w:t>
      </w:r>
      <w:proofErr w:type="spellEnd"/>
      <w:r w:rsidR="00A80DFB">
        <w:rPr>
          <w:rFonts w:hint="eastAsia"/>
          <w:i/>
        </w:rPr>
        <w:t xml:space="preserve"> = </w:t>
      </w:r>
      <w:proofErr w:type="spellStart"/>
      <w:r w:rsidR="00105777" w:rsidRPr="00105777">
        <w:rPr>
          <w:i/>
        </w:rPr>
        <w:t>crush.run</w:t>
      </w:r>
      <w:proofErr w:type="spellEnd"/>
      <w:r w:rsidR="00105777" w:rsidRPr="00105777">
        <w:rPr>
          <w:i/>
        </w:rPr>
        <w:t>(</w:t>
      </w:r>
      <w:proofErr w:type="spellStart"/>
      <w:r w:rsidR="00105777" w:rsidRPr="00105777">
        <w:rPr>
          <w:i/>
        </w:rPr>
        <w:t>obj</w:t>
      </w:r>
      <w:proofErr w:type="spellEnd"/>
      <w:r w:rsidR="00105777" w:rsidRPr="00105777">
        <w:rPr>
          <w:i/>
        </w:rPr>
        <w:t xml:space="preserve">, </w:t>
      </w:r>
      <w:proofErr w:type="spellStart"/>
      <w:r w:rsidR="00105777" w:rsidRPr="00105777">
        <w:rPr>
          <w:i/>
        </w:rPr>
        <w:t>RuleSet</w:t>
      </w:r>
      <w:r w:rsidR="00105777">
        <w:rPr>
          <w:i/>
        </w:rPr>
        <w:t>Non</w:t>
      </w:r>
      <w:r w:rsidR="00105777" w:rsidRPr="00105777">
        <w:rPr>
          <w:i/>
        </w:rPr>
        <w:t>SSD</w:t>
      </w:r>
      <w:proofErr w:type="spellEnd"/>
      <w:r w:rsidR="00105777" w:rsidRPr="00105777">
        <w:rPr>
          <w:i/>
        </w:rPr>
        <w:t>)</w:t>
      </w:r>
      <w:r w:rsidR="00A80DFB">
        <w:rPr>
          <w:rFonts w:hint="eastAsia"/>
          <w:i/>
        </w:rPr>
        <w:br/>
        <w:t xml:space="preserve">        for </w:t>
      </w:r>
      <w:proofErr w:type="spellStart"/>
      <w:r w:rsidR="00A80DFB">
        <w:rPr>
          <w:rFonts w:hint="eastAsia"/>
          <w:i/>
        </w:rPr>
        <w:t>osd</w:t>
      </w:r>
      <w:proofErr w:type="spellEnd"/>
      <w:r w:rsidR="00A80DFB">
        <w:rPr>
          <w:rFonts w:hint="eastAsia"/>
          <w:i/>
        </w:rPr>
        <w:t xml:space="preserve"> in </w:t>
      </w:r>
      <w:proofErr w:type="spellStart"/>
      <w:r w:rsidR="00A80DFB">
        <w:rPr>
          <w:rFonts w:hint="eastAsia"/>
          <w:i/>
        </w:rPr>
        <w:t>new_osd_list</w:t>
      </w:r>
      <w:proofErr w:type="spellEnd"/>
      <w:r w:rsidR="00A1407B">
        <w:rPr>
          <w:rFonts w:hint="eastAsia"/>
          <w:i/>
        </w:rPr>
        <w:t>:</w:t>
      </w:r>
      <w:r w:rsidR="00A80DFB">
        <w:rPr>
          <w:rFonts w:hint="eastAsia"/>
          <w:i/>
        </w:rPr>
        <w:br/>
        <w:t xml:space="preserve">              move replica to </w:t>
      </w:r>
      <w:proofErr w:type="spellStart"/>
      <w:r w:rsidR="00A80DFB">
        <w:rPr>
          <w:rFonts w:hint="eastAsia"/>
          <w:i/>
        </w:rPr>
        <w:t>osd</w:t>
      </w:r>
      <w:proofErr w:type="spellEnd"/>
      <w:r w:rsidR="00105777">
        <w:rPr>
          <w:i/>
        </w:rPr>
        <w:br/>
        <w:t>threshold = f(</w:t>
      </w:r>
      <w:proofErr w:type="spellStart"/>
      <w:r w:rsidR="00105777">
        <w:rPr>
          <w:i/>
        </w:rPr>
        <w:t>min_rank_of</w:t>
      </w:r>
      <w:proofErr w:type="spellEnd"/>
      <w:r w:rsidR="00105777">
        <w:rPr>
          <w:i/>
        </w:rPr>
        <w:t xml:space="preserve"> _</w:t>
      </w:r>
      <w:proofErr w:type="spellStart"/>
      <w:r w:rsidR="00105777">
        <w:rPr>
          <w:i/>
        </w:rPr>
        <w:t>objs</w:t>
      </w:r>
      <w:proofErr w:type="spellEnd"/>
      <w:r w:rsidR="00105777">
        <w:rPr>
          <w:i/>
        </w:rPr>
        <w:t>)</w:t>
      </w:r>
      <w:r w:rsidR="00105777" w:rsidRPr="00105777">
        <w:rPr>
          <w:i/>
        </w:rPr>
        <w:br/>
        <w:t xml:space="preserve">update threshold in </w:t>
      </w:r>
      <w:proofErr w:type="spellStart"/>
      <w:r w:rsidR="00105777" w:rsidRPr="00105777">
        <w:rPr>
          <w:i/>
        </w:rPr>
        <w:t>Crushmap</w:t>
      </w:r>
      <w:proofErr w:type="spellEnd"/>
      <w:r w:rsidR="00105777">
        <w:rPr>
          <w:i/>
        </w:rPr>
        <w:br/>
      </w:r>
    </w:p>
    <w:p w:rsidR="00105777" w:rsidRDefault="00105777" w:rsidP="00105777">
      <w:pPr>
        <w:pStyle w:val="a3"/>
        <w:numPr>
          <w:ilvl w:val="0"/>
          <w:numId w:val="1"/>
        </w:numPr>
      </w:pPr>
      <w:r w:rsidRPr="00105777">
        <w:t>Assumptions:</w:t>
      </w:r>
    </w:p>
    <w:p w:rsidR="00105777" w:rsidRDefault="00CF5CC2" w:rsidP="00105777">
      <w:pPr>
        <w:pStyle w:val="a3"/>
        <w:numPr>
          <w:ilvl w:val="1"/>
          <w:numId w:val="1"/>
        </w:numPr>
      </w:pPr>
      <w:r>
        <w:t>T</w:t>
      </w:r>
      <w:r>
        <w:rPr>
          <w:rFonts w:hint="eastAsia"/>
        </w:rPr>
        <w:t>he access frequency of a file is a stationary random process.</w:t>
      </w:r>
    </w:p>
    <w:p w:rsidR="00CF5CC2" w:rsidRDefault="00CF5CC2" w:rsidP="00105777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OSDs is capable of giving the access time of each object</w:t>
      </w:r>
    </w:p>
    <w:p w:rsidR="00E727BD" w:rsidRDefault="00E727BD" w:rsidP="00E727BD">
      <w:pPr>
        <w:pStyle w:val="a3"/>
        <w:numPr>
          <w:ilvl w:val="0"/>
          <w:numId w:val="1"/>
        </w:numPr>
      </w:pPr>
      <w:r>
        <w:t>Evaluation metrics:</w:t>
      </w:r>
    </w:p>
    <w:p w:rsidR="00E727BD" w:rsidRDefault="00E727BD" w:rsidP="00E727BD">
      <w:pPr>
        <w:pStyle w:val="a3"/>
        <w:numPr>
          <w:ilvl w:val="1"/>
          <w:numId w:val="1"/>
        </w:numPr>
      </w:pPr>
      <w:proofErr w:type="spellStart"/>
      <w:r>
        <w:t>Throughtput</w:t>
      </w:r>
      <w:proofErr w:type="spellEnd"/>
      <w:r>
        <w:br/>
      </w:r>
      <w:proofErr w:type="gramStart"/>
      <w:r>
        <w:t>Since</w:t>
      </w:r>
      <w:proofErr w:type="gramEnd"/>
      <w:r>
        <w:t xml:space="preserve"> we are moving more frequently used objects to faster storage, so the overall throughput should be improved.  But according to </w:t>
      </w:r>
      <w:r w:rsidRPr="00E727BD">
        <w:t>Amdahl’s Law</w:t>
      </w:r>
      <w:r>
        <w:t>, the best improvement we can achieve is limited by:</w:t>
      </w:r>
    </w:p>
    <w:p w:rsidR="00E727BD" w:rsidRDefault="00E727BD" w:rsidP="00E727BD">
      <w:pPr>
        <w:pStyle w:val="a3"/>
        <w:numPr>
          <w:ilvl w:val="2"/>
          <w:numId w:val="1"/>
        </w:numPr>
      </w:pPr>
      <w:r>
        <w:t>percentage of faster storage devices (how many SSD vs. how many storage in total)</w:t>
      </w:r>
    </w:p>
    <w:p w:rsidR="00E727BD" w:rsidRDefault="00E727BD" w:rsidP="00E727BD">
      <w:pPr>
        <w:pStyle w:val="a3"/>
        <w:numPr>
          <w:ilvl w:val="2"/>
          <w:numId w:val="1"/>
        </w:numPr>
      </w:pPr>
      <w:r>
        <w:t>the speed up of faster storage devices (speed of SSD vs. speed of HDD)</w:t>
      </w:r>
    </w:p>
    <w:p w:rsidR="00E727BD" w:rsidRDefault="00E727BD" w:rsidP="00E727BD">
      <w:pPr>
        <w:pStyle w:val="a3"/>
        <w:numPr>
          <w:ilvl w:val="1"/>
          <w:numId w:val="1"/>
        </w:numPr>
      </w:pPr>
      <w:r>
        <w:t>Reliability</w:t>
      </w:r>
      <w:r>
        <w:br/>
        <w:t>Since SSD suffer a lower reliability than HDD, so if all of an object’s replicas have been placed at SSD OSDs (which may happen a lot in Crush when a storage cluster has a large percentage of SSD OSDs), it may suffer a lower level of reliability.</w:t>
      </w:r>
    </w:p>
    <w:p w:rsidR="00E727BD" w:rsidRDefault="00E727BD" w:rsidP="00E727BD">
      <w:pPr>
        <w:pStyle w:val="a3"/>
        <w:numPr>
          <w:ilvl w:val="1"/>
          <w:numId w:val="1"/>
        </w:numPr>
      </w:pPr>
      <w:r>
        <w:t>Data distribution</w:t>
      </w:r>
    </w:p>
    <w:p w:rsidR="00E727BD" w:rsidRPr="00105777" w:rsidRDefault="00E727BD" w:rsidP="00E727BD">
      <w:pPr>
        <w:pStyle w:val="a3"/>
        <w:ind w:left="1440"/>
      </w:pPr>
      <w:r>
        <w:t xml:space="preserve">Crush has done a good job on building </w:t>
      </w:r>
      <w:proofErr w:type="gramStart"/>
      <w:r>
        <w:t>an</w:t>
      </w:r>
      <w:proofErr w:type="gramEnd"/>
      <w:r>
        <w:t xml:space="preserve"> uniform distribution for large number of objects. It is obviously that what we are doing might </w:t>
      </w:r>
      <w:r w:rsidR="006F580E">
        <w:t>have some effect on this uniform distribution. So we need to study on this.</w:t>
      </w:r>
      <w:bookmarkStart w:id="0" w:name="_GoBack"/>
      <w:bookmarkEnd w:id="0"/>
    </w:p>
    <w:sectPr w:rsidR="00E727BD" w:rsidRPr="001057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A48" w:rsidRDefault="00352A48" w:rsidP="00166AB1">
      <w:pPr>
        <w:spacing w:after="0" w:line="240" w:lineRule="auto"/>
      </w:pPr>
      <w:r>
        <w:separator/>
      </w:r>
    </w:p>
  </w:endnote>
  <w:endnote w:type="continuationSeparator" w:id="0">
    <w:p w:rsidR="00352A48" w:rsidRDefault="00352A48" w:rsidP="00166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A48" w:rsidRDefault="00352A48" w:rsidP="00166AB1">
      <w:pPr>
        <w:spacing w:after="0" w:line="240" w:lineRule="auto"/>
      </w:pPr>
      <w:r>
        <w:separator/>
      </w:r>
    </w:p>
  </w:footnote>
  <w:footnote w:type="continuationSeparator" w:id="0">
    <w:p w:rsidR="00352A48" w:rsidRDefault="00352A48" w:rsidP="00166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24E95"/>
    <w:multiLevelType w:val="hybridMultilevel"/>
    <w:tmpl w:val="3B06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12"/>
    <w:rsid w:val="000F7EE4"/>
    <w:rsid w:val="00105777"/>
    <w:rsid w:val="00166AB1"/>
    <w:rsid w:val="002D47F2"/>
    <w:rsid w:val="00352A48"/>
    <w:rsid w:val="004D45F8"/>
    <w:rsid w:val="00652F12"/>
    <w:rsid w:val="006F580E"/>
    <w:rsid w:val="009A1A32"/>
    <w:rsid w:val="00A1407B"/>
    <w:rsid w:val="00A80DFB"/>
    <w:rsid w:val="00AD6AD7"/>
    <w:rsid w:val="00B91BF2"/>
    <w:rsid w:val="00CF5CC2"/>
    <w:rsid w:val="00D60A5B"/>
    <w:rsid w:val="00E7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F1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66A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166AB1"/>
  </w:style>
  <w:style w:type="paragraph" w:styleId="a5">
    <w:name w:val="footer"/>
    <w:basedOn w:val="a"/>
    <w:link w:val="Char0"/>
    <w:uiPriority w:val="99"/>
    <w:unhideWhenUsed/>
    <w:rsid w:val="00166A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166A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F1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66A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166AB1"/>
  </w:style>
  <w:style w:type="paragraph" w:styleId="a5">
    <w:name w:val="footer"/>
    <w:basedOn w:val="a"/>
    <w:link w:val="Char0"/>
    <w:uiPriority w:val="99"/>
    <w:unhideWhenUsed/>
    <w:rsid w:val="00166A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166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lu</dc:creator>
  <cp:lastModifiedBy>zheng lu</cp:lastModifiedBy>
  <cp:revision>8</cp:revision>
  <cp:lastPrinted>2014-01-22T15:11:00Z</cp:lastPrinted>
  <dcterms:created xsi:type="dcterms:W3CDTF">2014-01-22T01:28:00Z</dcterms:created>
  <dcterms:modified xsi:type="dcterms:W3CDTF">2014-01-22T15:11:00Z</dcterms:modified>
</cp:coreProperties>
</file>