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5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 xml:space="preserve">Week </w:t>
      </w:r>
      <w:r>
        <w:rPr/>
        <w:t>6</w:t>
      </w:r>
      <w:r>
        <w:rPr/>
        <w:t xml:space="preserve"> results</w:t>
      </w:r>
    </w:p>
    <w:p>
      <w:pPr>
        <w:pStyle w:val="Normal"/>
        <w:rPr/>
      </w:pPr>
      <w:r>
        <w:rPr/>
        <w:t>Try to use read/write size instead of read/write number to show the performance on LASR trace.</w:t>
      </w:r>
    </w:p>
    <w:p>
      <w:pPr>
        <w:pStyle w:val="Normal"/>
        <w:rPr/>
      </w:pPr>
      <w:r>
        <w:rPr/>
        <w:t>Try to apply the algorithm on ALCF trace.</w:t>
      </w:r>
    </w:p>
    <w:p>
      <w:pPr>
        <w:pStyle w:val="Heading1"/>
        <w:rPr/>
      </w:pPr>
      <w:r>
        <w:rPr/>
        <w:t>Parameter settings:</w:t>
      </w:r>
    </w:p>
    <w:p>
      <w:pPr>
        <w:pStyle w:val="Normal"/>
        <w:rPr/>
      </w:pPr>
      <w:r>
        <w:rPr/>
        <w:t xml:space="preserve">Trace file: </w:t>
      </w:r>
      <w:r>
        <w:rPr/>
        <w:t>LASR trace and ALCF trace</w:t>
      </w:r>
    </w:p>
    <w:p>
      <w:pPr>
        <w:pStyle w:val="Normal"/>
        <w:rPr/>
      </w:pPr>
      <w:r>
        <w:rPr/>
        <w:t>Edge adding window: 10s</w:t>
      </w:r>
    </w:p>
    <w:p>
      <w:pPr>
        <w:pStyle w:val="Normal"/>
        <w:rPr/>
      </w:pPr>
      <w:r>
        <w:rPr/>
        <w:t>Edge expire window: 1 day</w:t>
      </w:r>
    </w:p>
    <w:p>
      <w:pPr>
        <w:pStyle w:val="Normal"/>
        <w:rPr/>
      </w:pPr>
      <w:r>
        <w:rPr/>
        <w:t>Update period: 1day</w:t>
      </w:r>
    </w:p>
    <w:p>
      <w:pPr>
        <w:pStyle w:val="Normal"/>
        <w:rPr/>
      </w:pPr>
      <w:r>
        <w:rPr/>
        <w:t>Using fixed ssd capacity ratio to control the data placement instead of using threshold.</w:t>
      </w:r>
    </w:p>
    <w:p>
      <w:pPr>
        <w:pStyle w:val="Normal"/>
        <w:rPr/>
      </w:pPr>
      <w:r>
        <w:rPr/>
        <w:t>Three metrics for placement: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Ratio of connections from SSD (Main metric): </w:t>
        <w:br/>
        <w:t>number of connections with neighbors in SSD / number of connections with all neighbors</w:t>
      </w:r>
    </w:p>
    <w:p>
      <w:pPr>
        <w:pStyle w:val="ListParagraph"/>
        <w:numPr>
          <w:ilvl w:val="0"/>
          <w:numId w:val="2"/>
        </w:numPr>
        <w:rPr/>
      </w:pPr>
      <w:r>
        <w:rPr/>
        <w:t>Accumulated a</w:t>
      </w:r>
      <w:r>
        <w:rPr/>
        <w:t>ccess frequency:</w:t>
        <w:br/>
        <w:t>number of access.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Heading1"/>
        <w:rPr/>
      </w:pPr>
      <w:r>
        <w:rPr/>
        <w:t>Results:</w:t>
      </w:r>
    </w:p>
    <w:p>
      <w:pPr>
        <w:pStyle w:val="Normal"/>
        <w:rPr/>
      </w:pPr>
      <w:r>
        <w:rPr/>
        <w:t>Both of experiments have poor performance. But using accumulated access frequency is still better than using ratio of connections (graph based).</w:t>
      </w:r>
    </w:p>
    <w:p>
      <w:pPr>
        <w:pStyle w:val="Normal"/>
        <w:rPr/>
      </w:pPr>
      <w:r>
        <w:rPr/>
        <w:t>I have not draw the overall access, because if I draw them on the same figure, you can hardly see the access from SSD.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Performance comparison </w:t>
      </w:r>
      <w:r>
        <w:rPr/>
        <w:t>for LASR traces when using access size instead of access 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144000" cy="45631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Performance comparison for ALCF traces</w:t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915400" cy="4448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" w:cs=""/>
      <w:color w:val="auto"/>
      <w:sz w:val="22"/>
      <w:szCs w:val="22"/>
      <w:lang w:val="en-US" w:eastAsia="zh-CN" w:bidi="ar-SA"/>
    </w:rPr>
  </w:style>
  <w:style w:type="paragraph" w:styleId="Heading1">
    <w:name w:val="Heading 1"/>
    <w:uiPriority w:val="9"/>
    <w:qFormat/>
    <w:link w:val="Heading1Char"/>
    <w:rsid w:val="0048317d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48317d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SubtitleChar" w:customStyle="1">
    <w:name w:val="Subtitle Char"/>
    <w:uiPriority w:val="11"/>
    <w:link w:val="Subtitle"/>
    <w:rsid w:val="0048317d"/>
    <w:basedOn w:val="DefaultParagraphFont"/>
    <w:rPr>
      <w:color w:val="5A5A5A"/>
      <w:spacing w:val="15"/>
    </w:rPr>
  </w:style>
  <w:style w:type="character" w:styleId="Heading1Char" w:customStyle="1">
    <w:name w:val="Heading 1 Char"/>
    <w:uiPriority w:val="9"/>
    <w:link w:val="Heading1"/>
    <w:rsid w:val="0048317d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BalloonTextChar" w:customStyle="1">
    <w:name w:val="Balloon Text Char"/>
    <w:uiPriority w:val="99"/>
    <w:semiHidden/>
    <w:link w:val="BalloonText"/>
    <w:rsid w:val="003958e9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48317d"/>
    <w:basedOn w:val="Normal"/>
    <w:next w:val="Normal"/>
    <w:pPr>
      <w:spacing w:lineRule="auto" w:line="240" w:before="0" w:after="0"/>
      <w:contextualSpacing/>
      <w:jc w:val="left"/>
    </w:pPr>
    <w:rPr>
      <w:rFonts w:ascii="Calibri Light" w:hAnsi="Calibri Light" w:cs=""/>
      <w:spacing w:val="-10"/>
      <w:sz w:val="56"/>
      <w:szCs w:val="56"/>
    </w:rPr>
  </w:style>
  <w:style w:type="paragraph" w:styleId="Subtitle">
    <w:name w:val="Subtitle"/>
    <w:uiPriority w:val="11"/>
    <w:qFormat/>
    <w:link w:val="SubtitleChar"/>
    <w:rsid w:val="0048317d"/>
    <w:basedOn w:val="Normal"/>
    <w:next w:val="Normal"/>
    <w:pPr>
      <w:jc w:val="left"/>
    </w:pPr>
    <w:rPr>
      <w:color w:val="5A5A5A"/>
      <w:spacing w:val="15"/>
    </w:rPr>
  </w:style>
  <w:style w:type="paragraph" w:styleId="ListParagraph">
    <w:name w:val="List Paragraph"/>
    <w:uiPriority w:val="34"/>
    <w:qFormat/>
    <w:rsid w:val="002c382b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3958e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317d"/>
    <w:pPr>
      <w:spacing w:line="240" w:lineRule="auto"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image" Target="media/image6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2014-08-04T18:47:00Z</dcterms:created>
  <dc:creator>zheng lu</dc:creator>
  <dc:language>en-US</dc:language>
  <cp:lastModifiedBy>zheng lu</cp:lastModifiedBy>
  <cp:lastPrinted>2014-08-06T16:00:00Z</cp:lastPrinted>
  <dcterms:modified xsi:type="dcterms:W3CDTF">2014-08-15T13:35:00Z</dcterms:modified>
  <cp:revision>16</cp:revision>
</cp:coreProperties>
</file>