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36F76E69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BE7656">
              <w:rPr>
                <w:rFonts w:hint="eastAsia"/>
              </w:rPr>
              <w:t>11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31F2579C" w:rsidR="00E42BA3" w:rsidRDefault="00BE7656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Modeler</w:t>
            </w:r>
          </w:p>
        </w:tc>
        <w:tc>
          <w:tcPr>
            <w:tcW w:w="6294" w:type="dxa"/>
            <w:gridSpan w:val="2"/>
            <w:vAlign w:val="center"/>
          </w:tcPr>
          <w:p w14:paraId="16650069" w14:textId="77777777" w:rsidR="00BE7656" w:rsidRDefault="00BE7656" w:rsidP="00BE7656">
            <w:r>
              <w:rPr>
                <w:rFonts w:hint="eastAsia"/>
              </w:rPr>
              <w:t>Tray, Tray locator, Profile modeler로 그림</w:t>
            </w:r>
          </w:p>
          <w:p w14:paraId="46FA12C7" w14:textId="5AE599C6" w:rsidR="00BE7656" w:rsidRDefault="00BE7656" w:rsidP="00BE7656">
            <w:pPr>
              <w:pStyle w:val="a6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모따기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모깎기</w:t>
            </w:r>
            <w:proofErr w:type="spellEnd"/>
            <w:r>
              <w:rPr>
                <w:rFonts w:hint="eastAsia"/>
              </w:rPr>
              <w:t xml:space="preserve"> 기능 사용</w:t>
            </w:r>
          </w:p>
          <w:p w14:paraId="60D2E214" w14:textId="77777777" w:rsidR="00BE7656" w:rsidRDefault="00BE7656" w:rsidP="00BE765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Union, different 기능 사용, intersection은 어느 경우에 필요한지 잘 모르겠음</w:t>
            </w:r>
          </w:p>
          <w:p w14:paraId="2575A5CD" w14:textId="34511080" w:rsidR="00BE7656" w:rsidRDefault="00BE7656" w:rsidP="00BE765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돌출 기능 좌표 부정확 이슈 있음</w:t>
            </w:r>
          </w:p>
          <w:p w14:paraId="63E2895E" w14:textId="6780E2F7" w:rsidR="00BE7656" w:rsidRDefault="00BE7656" w:rsidP="00BE7656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Tray는 내장되어 있는 Tool 이용하는 게 더 빠름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127B8D08" w:rsidR="00E42BA3" w:rsidRDefault="00BE7656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해체 및 정리</w:t>
            </w:r>
          </w:p>
        </w:tc>
        <w:tc>
          <w:tcPr>
            <w:tcW w:w="6294" w:type="dxa"/>
            <w:gridSpan w:val="2"/>
            <w:vAlign w:val="center"/>
          </w:tcPr>
          <w:p w14:paraId="2E5C6CDC" w14:textId="77777777" w:rsidR="00E42BA3" w:rsidRDefault="00BE7656" w:rsidP="00BE7656">
            <w:r>
              <w:rPr>
                <w:rFonts w:hint="eastAsia"/>
              </w:rPr>
              <w:t>WS2022 과제 해체 및 WS2019 과제 준비</w:t>
            </w:r>
          </w:p>
          <w:p w14:paraId="464C1736" w14:textId="77777777" w:rsidR="00BE7656" w:rsidRDefault="00BE7656" w:rsidP="00BE765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과제 읽어보며 시퀀스 이해</w:t>
            </w:r>
          </w:p>
          <w:p w14:paraId="2981000C" w14:textId="240A8970" w:rsidR="00BE7656" w:rsidRPr="00BE7656" w:rsidRDefault="00BE7656" w:rsidP="00BE7656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WS2024에서는 제공되는 물체 무게 및 IP 설정 등이 WS2019 과제에는 없기 때문에 임의로 값 정함</w:t>
            </w:r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6EE4A9CB" w:rsidR="00E42BA3" w:rsidRDefault="00BE7656" w:rsidP="00BE7656">
            <w:pPr>
              <w:rPr>
                <w:rFonts w:hint="eastAsia"/>
              </w:rPr>
            </w:pPr>
            <w:r>
              <w:rPr>
                <w:rFonts w:hint="eastAsia"/>
              </w:rPr>
              <w:t>Modeler가 형상을 그려내는데 어렵기 때문에 복잡한 형상의 CAD 파일은 제공할 것 같습니다. 하지만 어떤 CAD를 누락시킬지 모르기 때문에 다양한 형상을 그려보는 연습을 해보겠습니다.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73E2C"/>
    <w:multiLevelType w:val="hybridMultilevel"/>
    <w:tmpl w:val="C310B6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E91370F"/>
    <w:multiLevelType w:val="hybridMultilevel"/>
    <w:tmpl w:val="F006A9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91609372">
    <w:abstractNumId w:val="0"/>
  </w:num>
  <w:num w:numId="2" w16cid:durableId="1869024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4F27BF"/>
    <w:rsid w:val="00781148"/>
    <w:rsid w:val="00BE7656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2024-05-11T12:13:00Z</dcterms:created>
  <dcterms:modified xsi:type="dcterms:W3CDTF">2024-05-11T12:13:00Z</dcterms:modified>
</cp:coreProperties>
</file>