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C08B" w14:textId="77777777" w:rsidR="00946FFF" w:rsidRPr="00F27387" w:rsidRDefault="00946FFF" w:rsidP="005B5864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A4A8D6E" w14:textId="77777777" w:rsidR="00360188" w:rsidRDefault="00946FFF" w:rsidP="00712E0C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7920953E" w14:textId="77777777" w:rsidR="00712E0C" w:rsidRDefault="00712E0C" w:rsidP="004D4DB9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 w:rsidRPr="009705CB">
        <w:rPr>
          <w:rFonts w:eastAsia="楷体_GB2312"/>
          <w:b/>
          <w:bCs/>
          <w:sz w:val="36"/>
          <w:szCs w:val="36"/>
        </w:rPr>
        <w:t>(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733246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4</w:t>
      </w:r>
      <w:r w:rsidRPr="009705CB">
        <w:rPr>
          <w:rFonts w:eastAsia="楷体_GB2312"/>
          <w:b/>
          <w:bCs/>
          <w:sz w:val="36"/>
          <w:szCs w:val="36"/>
        </w:rPr>
        <w:t xml:space="preserve"> 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20</w:t>
      </w:r>
      <w:r w:rsidR="004B6BEB">
        <w:rPr>
          <w:rFonts w:eastAsia="楷体_GB2312"/>
          <w:b/>
          <w:bCs/>
          <w:sz w:val="36"/>
          <w:szCs w:val="36"/>
        </w:rPr>
        <w:t>2</w:t>
      </w:r>
      <w:r w:rsidR="00B862C1">
        <w:rPr>
          <w:rFonts w:eastAsia="楷体_GB2312"/>
          <w:b/>
          <w:bCs/>
          <w:sz w:val="36"/>
          <w:szCs w:val="36"/>
        </w:rPr>
        <w:t>5</w:t>
      </w:r>
      <w:r w:rsidRPr="009705CB">
        <w:rPr>
          <w:rFonts w:eastAsia="楷体_GB2312"/>
          <w:b/>
          <w:bCs/>
          <w:sz w:val="36"/>
          <w:szCs w:val="36"/>
        </w:rPr>
        <w:t>-</w:t>
      </w:r>
      <w:r w:rsidR="009705CB">
        <w:rPr>
          <w:rFonts w:eastAsia="楷体_GB2312"/>
          <w:b/>
          <w:bCs/>
          <w:sz w:val="36"/>
          <w:szCs w:val="36"/>
        </w:rPr>
        <w:t xml:space="preserve"> </w:t>
      </w:r>
      <w:r w:rsidR="00C52350">
        <w:rPr>
          <w:rFonts w:eastAsia="楷体_GB2312" w:hint="eastAsia"/>
          <w:b/>
          <w:bCs/>
          <w:sz w:val="36"/>
          <w:szCs w:val="36"/>
        </w:rPr>
        <w:t>1</w:t>
      </w:r>
      <w:r w:rsidR="009705CB" w:rsidRPr="009705CB"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)</w:t>
      </w:r>
    </w:p>
    <w:p w14:paraId="720A5505" w14:textId="77777777" w:rsidR="00752784" w:rsidRPr="009705CB" w:rsidRDefault="00752784" w:rsidP="006A7922">
      <w:pPr>
        <w:jc w:val="center"/>
        <w:rPr>
          <w:b/>
          <w:bCs/>
          <w:sz w:val="36"/>
          <w:szCs w:val="36"/>
        </w:rPr>
      </w:pPr>
    </w:p>
    <w:p w14:paraId="116C976E" w14:textId="437531AF" w:rsidR="005B5864" w:rsidRPr="00FD6326" w:rsidRDefault="00B66346" w:rsidP="00C00E66">
      <w:pPr>
        <w:adjustRightInd w:val="0"/>
        <w:snapToGrid w:val="0"/>
        <w:spacing w:line="480" w:lineRule="auto"/>
        <w:ind w:leftChars="-135" w:left="-283" w:rightChars="-230" w:right="-48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学生姓名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刘超然</w:t>
      </w:r>
      <w:r w:rsidR="00820F44" w:rsidRPr="00820F44">
        <w:rPr>
          <w:bCs/>
          <w:sz w:val="24"/>
          <w:u w:val="single"/>
        </w:rPr>
        <w:t xml:space="preserve"> </w:t>
      </w:r>
      <w:r w:rsidR="005B5864" w:rsidRPr="00FD6326">
        <w:rPr>
          <w:rFonts w:hint="eastAsia"/>
          <w:b/>
          <w:bCs/>
          <w:sz w:val="24"/>
        </w:rPr>
        <w:t>学生</w:t>
      </w:r>
      <w:r w:rsidR="005B5864" w:rsidRPr="00FD6326">
        <w:rPr>
          <w:b/>
          <w:bCs/>
          <w:sz w:val="24"/>
        </w:rPr>
        <w:t>学号</w:t>
      </w:r>
      <w:r>
        <w:rPr>
          <w:rFonts w:hint="eastAsia"/>
          <w:b/>
          <w:bCs/>
          <w:sz w:val="24"/>
        </w:rPr>
        <w:t>:</w:t>
      </w:r>
      <w:r w:rsidR="003E687A">
        <w:rPr>
          <w:rFonts w:hint="eastAsia"/>
          <w:bCs/>
          <w:sz w:val="24"/>
          <w:u w:val="single"/>
        </w:rPr>
        <w:t>2023060904025</w:t>
      </w:r>
      <w:r w:rsidR="00455C37">
        <w:rPr>
          <w:rFonts w:hint="eastAsia"/>
          <w:b/>
          <w:bCs/>
          <w:sz w:val="24"/>
        </w:rPr>
        <w:t>指导</w:t>
      </w:r>
      <w:r w:rsidR="00455C37">
        <w:rPr>
          <w:b/>
          <w:bCs/>
          <w:sz w:val="24"/>
        </w:rPr>
        <w:t>老师</w:t>
      </w:r>
      <w:r w:rsidR="00455C37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D14D2">
        <w:rPr>
          <w:rFonts w:hint="eastAsia"/>
          <w:bCs/>
          <w:sz w:val="24"/>
          <w:u w:val="single"/>
        </w:rPr>
        <w:t>谢建志</w:t>
      </w:r>
      <w:r w:rsidR="00820F44">
        <w:rPr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选课</w:t>
      </w:r>
      <w:r w:rsidR="00C00E66">
        <w:rPr>
          <w:rFonts w:hint="eastAsia"/>
          <w:b/>
          <w:bCs/>
          <w:sz w:val="24"/>
        </w:rPr>
        <w:t>序号</w:t>
      </w:r>
      <w:r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     </w:t>
      </w:r>
    </w:p>
    <w:p w14:paraId="0DFA1F1F" w14:textId="59FF6494" w:rsidR="006F2E58" w:rsidRDefault="00C00E66" w:rsidP="00C00E66">
      <w:pPr>
        <w:adjustRightInd w:val="0"/>
        <w:snapToGrid w:val="0"/>
        <w:spacing w:beforeLines="100" w:before="312" w:line="360" w:lineRule="auto"/>
        <w:ind w:leftChars="-135" w:left="-283" w:rightChars="-230" w:right="-483"/>
        <w:rPr>
          <w:b/>
          <w:bCs/>
          <w:sz w:val="24"/>
        </w:rPr>
      </w:pPr>
      <w:r w:rsidRPr="00C00E66">
        <w:rPr>
          <w:rFonts w:hint="eastAsia"/>
          <w:b/>
          <w:bCs/>
          <w:sz w:val="24"/>
        </w:rPr>
        <w:t>实验</w:t>
      </w:r>
      <w:r w:rsidRPr="00C00E66">
        <w:rPr>
          <w:b/>
          <w:bCs/>
          <w:sz w:val="24"/>
        </w:rPr>
        <w:t>学时</w:t>
      </w:r>
      <w:r w:rsidR="00D904BF">
        <w:rPr>
          <w:rFonts w:hint="eastAsia"/>
          <w:b/>
          <w:bCs/>
          <w:sz w:val="24"/>
        </w:rPr>
        <w:t>:</w:t>
      </w:r>
      <w:r w:rsidR="00820F44">
        <w:rPr>
          <w:bCs/>
          <w:sz w:val="24"/>
          <w:u w:val="single"/>
        </w:rPr>
        <w:t xml:space="preserve"> </w:t>
      </w:r>
      <w:r w:rsidR="008A16FA">
        <w:rPr>
          <w:rFonts w:hint="eastAsia"/>
          <w:bCs/>
          <w:sz w:val="24"/>
          <w:u w:val="single"/>
        </w:rPr>
        <w:t>6</w:t>
      </w:r>
      <w:r w:rsidR="003E687A">
        <w:rPr>
          <w:rFonts w:hint="eastAsia"/>
          <w:bCs/>
          <w:sz w:val="24"/>
          <w:u w:val="single"/>
        </w:rPr>
        <w:t>学时</w:t>
      </w:r>
      <w:r w:rsidR="00820F44">
        <w:rPr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地点</w:t>
      </w:r>
      <w:r w:rsidR="00D904BF">
        <w:rPr>
          <w:rFonts w:hint="eastAsia"/>
          <w:b/>
          <w:bCs/>
          <w:sz w:val="24"/>
        </w:rPr>
        <w:t>:</w:t>
      </w:r>
      <w:r w:rsidR="00820F44" w:rsidRPr="00820F44">
        <w:rPr>
          <w:bCs/>
          <w:sz w:val="24"/>
          <w:u w:val="single"/>
        </w:rPr>
        <w:t xml:space="preserve"> </w:t>
      </w:r>
      <w:r w:rsidR="003E687A">
        <w:rPr>
          <w:rFonts w:hint="eastAsia"/>
          <w:bCs/>
          <w:sz w:val="24"/>
          <w:u w:val="single"/>
        </w:rPr>
        <w:t>基础实验大楼</w:t>
      </w:r>
      <w:r w:rsidR="003E687A">
        <w:rPr>
          <w:rFonts w:hint="eastAsia"/>
          <w:bCs/>
          <w:sz w:val="24"/>
          <w:u w:val="single"/>
        </w:rPr>
        <w:t>425</w:t>
      </w:r>
      <w:r w:rsidR="0028631C">
        <w:rPr>
          <w:rFonts w:hint="eastAsia"/>
          <w:bCs/>
          <w:sz w:val="24"/>
          <w:u w:val="single"/>
        </w:rPr>
        <w:t xml:space="preserve"> </w:t>
      </w:r>
      <w:r w:rsidR="006F2E58" w:rsidRPr="00C00E66">
        <w:rPr>
          <w:rFonts w:hint="eastAsia"/>
          <w:b/>
          <w:bCs/>
          <w:sz w:val="24"/>
        </w:rPr>
        <w:t>实验时间</w:t>
      </w:r>
      <w:r w:rsidR="00D904BF">
        <w:rPr>
          <w:rFonts w:hint="eastAsia"/>
          <w:b/>
          <w:bCs/>
          <w:sz w:val="24"/>
        </w:rPr>
        <w:t>:</w:t>
      </w:r>
      <w:r w:rsidRPr="00C00E66">
        <w:rPr>
          <w:rFonts w:hint="eastAsia"/>
          <w:b/>
          <w:bCs/>
          <w:sz w:val="24"/>
        </w:rPr>
        <w:t>星期</w:t>
      </w:r>
      <w:r w:rsidR="00820F44" w:rsidRPr="00820F44">
        <w:rPr>
          <w:rFonts w:hint="eastAsia"/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</w:t>
      </w:r>
      <w:r w:rsidR="00820F44">
        <w:rPr>
          <w:bCs/>
          <w:sz w:val="24"/>
          <w:u w:val="single"/>
        </w:rPr>
        <w:t xml:space="preserve"> </w:t>
      </w:r>
      <w:r w:rsidRPr="00C00E66">
        <w:rPr>
          <w:rFonts w:hint="eastAsia"/>
          <w:b/>
          <w:bCs/>
          <w:sz w:val="24"/>
        </w:rPr>
        <w:t>第</w:t>
      </w:r>
      <w:r w:rsidR="00820F44">
        <w:rPr>
          <w:rFonts w:hint="eastAsia"/>
          <w:bCs/>
          <w:sz w:val="24"/>
          <w:u w:val="single"/>
        </w:rPr>
        <w:t xml:space="preserve"> </w:t>
      </w:r>
      <w:r w:rsidR="00820F44">
        <w:rPr>
          <w:bCs/>
          <w:sz w:val="24"/>
          <w:u w:val="single"/>
        </w:rPr>
        <w:t xml:space="preserve"> </w:t>
      </w:r>
      <w:r w:rsidR="005F4275">
        <w:rPr>
          <w:rFonts w:hint="eastAsia"/>
          <w:bCs/>
          <w:sz w:val="24"/>
          <w:u w:val="single"/>
        </w:rPr>
        <w:t>一二</w:t>
      </w:r>
      <w:r w:rsidR="00820F44">
        <w:rPr>
          <w:bCs/>
          <w:sz w:val="24"/>
          <w:u w:val="single"/>
        </w:rPr>
        <w:t xml:space="preserve">  </w:t>
      </w:r>
      <w:r w:rsidRPr="00C00E66">
        <w:rPr>
          <w:rFonts w:hint="eastAsia"/>
          <w:b/>
          <w:bCs/>
          <w:sz w:val="24"/>
        </w:rPr>
        <w:t>节</w:t>
      </w:r>
      <w:r w:rsidRPr="00C00E66">
        <w:rPr>
          <w:b/>
          <w:bCs/>
          <w:sz w:val="24"/>
        </w:rPr>
        <w:t>课</w:t>
      </w:r>
    </w:p>
    <w:p w14:paraId="4F8898AA" w14:textId="77777777" w:rsidR="005D1857" w:rsidRPr="005F4275" w:rsidRDefault="005D1857" w:rsidP="004D492E">
      <w:pPr>
        <w:adjustRightInd w:val="0"/>
        <w:snapToGrid w:val="0"/>
        <w:ind w:leftChars="-135" w:left="-283" w:rightChars="-230" w:right="-483"/>
        <w:rPr>
          <w:b/>
          <w:bCs/>
          <w:sz w:val="24"/>
        </w:rPr>
      </w:pPr>
    </w:p>
    <w:p w14:paraId="465598A2" w14:textId="77777777" w:rsidR="00305679" w:rsidRPr="00A314E9" w:rsidRDefault="003B0E1D" w:rsidP="00C400FE">
      <w:pPr>
        <w:adjustRightInd w:val="0"/>
        <w:snapToGrid w:val="0"/>
        <w:spacing w:beforeLines="50" w:before="156"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 w:rsidR="00F743D9" w:rsidRPr="00A314E9">
        <w:rPr>
          <w:rFonts w:hint="eastAsia"/>
          <w:b/>
          <w:bCs/>
          <w:sz w:val="36"/>
          <w:szCs w:val="36"/>
        </w:rPr>
        <w:t>报告</w:t>
      </w:r>
      <w:r w:rsidR="007D4EA9" w:rsidRPr="00A314E9">
        <w:rPr>
          <w:rFonts w:hint="eastAsia"/>
          <w:b/>
          <w:bCs/>
          <w:sz w:val="36"/>
          <w:szCs w:val="36"/>
        </w:rPr>
        <w:t>目录</w:t>
      </w:r>
    </w:p>
    <w:p w14:paraId="5CCD67C0" w14:textId="77777777" w:rsidR="001A2BDC" w:rsidRPr="00D904BF" w:rsidRDefault="001A2BDC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</w:t>
      </w:r>
      <w:r w:rsidRPr="00D904BF">
        <w:rPr>
          <w:rFonts w:hint="eastAsia"/>
          <w:bCs/>
          <w:sz w:val="28"/>
          <w:u w:val="single"/>
        </w:rPr>
        <w:t xml:space="preserve">              </w:t>
      </w:r>
      <w:r w:rsidR="00D904BF">
        <w:rPr>
          <w:rFonts w:hint="eastAsia"/>
          <w:bCs/>
          <w:sz w:val="28"/>
          <w:u w:val="single"/>
        </w:rPr>
        <w:t>电路</w:t>
      </w:r>
      <w:r w:rsidR="00D904BF">
        <w:rPr>
          <w:bCs/>
          <w:sz w:val="28"/>
          <w:u w:val="single"/>
        </w:rPr>
        <w:t>实验</w:t>
      </w:r>
      <w:r w:rsidR="00D904BF">
        <w:rPr>
          <w:bCs/>
          <w:sz w:val="28"/>
          <w:u w:val="single"/>
        </w:rPr>
        <w:t>I</w:t>
      </w:r>
      <w:r w:rsidR="00C52350">
        <w:rPr>
          <w:rFonts w:hint="eastAsia"/>
          <w:bCs/>
          <w:sz w:val="28"/>
          <w:u w:val="single"/>
        </w:rPr>
        <w:t>I</w:t>
      </w:r>
      <w:r w:rsidR="00D904BF">
        <w:rPr>
          <w:bCs/>
          <w:sz w:val="28"/>
          <w:u w:val="single"/>
        </w:rPr>
        <w:t xml:space="preserve">  </w:t>
      </w:r>
      <w:r w:rsidR="00D904BF" w:rsidRPr="00D904BF">
        <w:rPr>
          <w:bCs/>
          <w:sz w:val="28"/>
          <w:u w:val="single"/>
        </w:rPr>
        <w:t xml:space="preserve">              </w:t>
      </w:r>
      <w:r w:rsidRPr="00D904BF">
        <w:rPr>
          <w:rFonts w:hint="eastAsia"/>
          <w:bCs/>
          <w:sz w:val="28"/>
          <w:u w:val="single"/>
        </w:rPr>
        <w:t xml:space="preserve"> </w:t>
      </w:r>
    </w:p>
    <w:p w14:paraId="4F1215FA" w14:textId="067B9277" w:rsidR="00C00E66" w:rsidRPr="00162832" w:rsidRDefault="005B5864" w:rsidP="00162832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Cs/>
          <w:sz w:val="28"/>
          <w:u w:val="single"/>
        </w:rPr>
      </w:pPr>
      <w:r w:rsidRPr="00C00E66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项目</w:t>
      </w:r>
      <w:r w:rsidR="003019D9" w:rsidRPr="00C00E66">
        <w:rPr>
          <w:b/>
          <w:bCs/>
          <w:sz w:val="28"/>
        </w:rPr>
        <w:t>名称</w:t>
      </w:r>
      <w:r w:rsidR="003019D9" w:rsidRPr="00C00E66">
        <w:rPr>
          <w:rFonts w:hint="eastAsia"/>
          <w:b/>
          <w:bCs/>
          <w:sz w:val="28"/>
        </w:rPr>
        <w:t>：</w:t>
      </w:r>
      <w:r w:rsidR="00820F44">
        <w:rPr>
          <w:rFonts w:hint="eastAsia"/>
          <w:bCs/>
          <w:sz w:val="28"/>
          <w:u w:val="single"/>
        </w:rPr>
        <w:t xml:space="preserve"> </w:t>
      </w:r>
      <w:r w:rsidR="00820F44">
        <w:rPr>
          <w:bCs/>
          <w:sz w:val="28"/>
          <w:u w:val="single"/>
        </w:rPr>
        <w:t xml:space="preserve">  </w:t>
      </w:r>
      <w:r w:rsidR="00162832" w:rsidRPr="00162832">
        <w:rPr>
          <w:rFonts w:hint="eastAsia"/>
          <w:bCs/>
          <w:sz w:val="28"/>
          <w:u w:val="single"/>
        </w:rPr>
        <w:t>幅频特性的扫频法测试系统设计及实现</w:t>
      </w:r>
      <w:r w:rsidR="00820F44">
        <w:rPr>
          <w:bCs/>
          <w:sz w:val="28"/>
          <w:u w:val="single"/>
        </w:rPr>
        <w:t xml:space="preserve">  </w:t>
      </w:r>
      <w:r w:rsidR="00820F44" w:rsidRPr="00162832">
        <w:rPr>
          <w:bCs/>
          <w:sz w:val="28"/>
          <w:u w:val="single"/>
        </w:rPr>
        <w:t xml:space="preserve">  </w:t>
      </w:r>
    </w:p>
    <w:p w14:paraId="03E200E0" w14:textId="77777777" w:rsidR="005B5864" w:rsidRPr="00C00E66" w:rsidRDefault="005B5864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C00E66">
        <w:rPr>
          <w:rFonts w:hint="eastAsia"/>
          <w:b/>
          <w:bCs/>
          <w:sz w:val="28"/>
        </w:rPr>
        <w:t>实验</w:t>
      </w:r>
      <w:r w:rsidRPr="00C00E66">
        <w:rPr>
          <w:b/>
          <w:bCs/>
          <w:sz w:val="28"/>
        </w:rPr>
        <w:t>目的：</w:t>
      </w:r>
      <w:r w:rsidRPr="00C00E66">
        <w:rPr>
          <w:rFonts w:hint="eastAsia"/>
          <w:b/>
          <w:bCs/>
          <w:sz w:val="28"/>
        </w:rPr>
        <w:t>请</w:t>
      </w:r>
      <w:r w:rsidRPr="00C00E66">
        <w:rPr>
          <w:b/>
          <w:bCs/>
          <w:sz w:val="28"/>
        </w:rPr>
        <w:t>附页</w:t>
      </w:r>
    </w:p>
    <w:p w14:paraId="104837D1" w14:textId="77777777" w:rsidR="003019D9" w:rsidRPr="004D492E" w:rsidRDefault="004D492E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sz w:val="28"/>
        </w:rPr>
      </w:pPr>
      <w:r>
        <w:rPr>
          <w:rFonts w:hint="eastAsia"/>
          <w:b/>
          <w:bCs/>
          <w:sz w:val="28"/>
        </w:rPr>
        <w:t>设计任务与要求</w:t>
      </w:r>
      <w:r w:rsidR="00946FFF"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3D92075F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要求</w:t>
      </w:r>
      <w:r w:rsidRPr="004D492E">
        <w:rPr>
          <w:b/>
          <w:bCs/>
          <w:color w:val="000000"/>
          <w:szCs w:val="21"/>
        </w:rPr>
        <w:t>，</w:t>
      </w:r>
      <w:r w:rsidRPr="004D492E">
        <w:rPr>
          <w:rFonts w:hint="eastAsia"/>
          <w:b/>
          <w:bCs/>
          <w:color w:val="000000"/>
          <w:szCs w:val="21"/>
        </w:rPr>
        <w:t>基础</w:t>
      </w:r>
      <w:r w:rsidRPr="004D492E">
        <w:rPr>
          <w:b/>
          <w:bCs/>
          <w:color w:val="000000"/>
          <w:szCs w:val="21"/>
        </w:rPr>
        <w:t>验证性实验</w:t>
      </w:r>
      <w:r w:rsidRPr="004D492E">
        <w:rPr>
          <w:rFonts w:hint="eastAsia"/>
          <w:b/>
          <w:bCs/>
          <w:color w:val="000000"/>
          <w:szCs w:val="21"/>
        </w:rPr>
        <w:t>可</w:t>
      </w:r>
      <w:r w:rsidRPr="004D492E">
        <w:rPr>
          <w:b/>
          <w:bCs/>
          <w:color w:val="000000"/>
          <w:szCs w:val="21"/>
        </w:rPr>
        <w:t>不要</w:t>
      </w:r>
      <w:r>
        <w:rPr>
          <w:rFonts w:hint="eastAsia"/>
          <w:b/>
          <w:bCs/>
          <w:color w:val="000000"/>
          <w:szCs w:val="21"/>
        </w:rPr>
        <w:t>求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26319510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原理与方案设计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57306093" w14:textId="77777777" w:rsidR="004D492E" w:rsidRPr="004D492E" w:rsidRDefault="004D492E" w:rsidP="004D492E">
      <w:pPr>
        <w:tabs>
          <w:tab w:val="left" w:pos="426"/>
          <w:tab w:val="left" w:pos="567"/>
        </w:tabs>
        <w:adjustRightInd w:val="0"/>
        <w:snapToGrid w:val="0"/>
        <w:spacing w:line="480" w:lineRule="auto"/>
        <w:ind w:left="420"/>
        <w:rPr>
          <w:b/>
          <w:bCs/>
          <w:szCs w:val="21"/>
        </w:rPr>
      </w:pPr>
      <w:r w:rsidRPr="004D492E">
        <w:rPr>
          <w:rFonts w:hint="eastAsia"/>
          <w:b/>
          <w:bCs/>
          <w:color w:val="000000"/>
          <w:szCs w:val="21"/>
        </w:rPr>
        <w:t>（备注</w:t>
      </w:r>
      <w:r w:rsidRPr="004D492E">
        <w:rPr>
          <w:b/>
          <w:bCs/>
          <w:color w:val="000000"/>
          <w:szCs w:val="21"/>
        </w:rPr>
        <w:t>：</w:t>
      </w:r>
      <w:r w:rsidRPr="004D492E">
        <w:rPr>
          <w:rFonts w:hint="eastAsia"/>
          <w:b/>
          <w:bCs/>
          <w:color w:val="000000"/>
          <w:szCs w:val="21"/>
        </w:rPr>
        <w:t>验证、</w:t>
      </w:r>
      <w:r w:rsidRPr="004D492E">
        <w:rPr>
          <w:b/>
          <w:bCs/>
          <w:color w:val="000000"/>
          <w:szCs w:val="21"/>
        </w:rPr>
        <w:t>基础性实验</w:t>
      </w:r>
      <w:r w:rsidRPr="004D492E">
        <w:rPr>
          <w:rFonts w:hint="eastAsia"/>
          <w:b/>
          <w:bCs/>
          <w:color w:val="000000"/>
          <w:szCs w:val="21"/>
        </w:rPr>
        <w:t>强调实验原理以及</w:t>
      </w:r>
      <w:r w:rsidRPr="004D492E">
        <w:rPr>
          <w:b/>
          <w:bCs/>
          <w:color w:val="000000"/>
          <w:szCs w:val="21"/>
        </w:rPr>
        <w:t>测试方案</w:t>
      </w:r>
      <w:r w:rsidRPr="004D492E">
        <w:rPr>
          <w:rFonts w:hint="eastAsia"/>
          <w:b/>
          <w:bCs/>
          <w:color w:val="000000"/>
          <w:szCs w:val="21"/>
        </w:rPr>
        <w:t>；设计、综合性</w:t>
      </w:r>
      <w:r w:rsidRPr="004D492E">
        <w:rPr>
          <w:b/>
          <w:bCs/>
          <w:color w:val="000000"/>
          <w:szCs w:val="21"/>
        </w:rPr>
        <w:t>实验</w:t>
      </w:r>
      <w:r w:rsidRPr="004D492E">
        <w:rPr>
          <w:rFonts w:hint="eastAsia"/>
          <w:b/>
          <w:bCs/>
          <w:color w:val="000000"/>
          <w:szCs w:val="21"/>
        </w:rPr>
        <w:t>重在</w:t>
      </w:r>
      <w:r w:rsidRPr="004D492E">
        <w:rPr>
          <w:b/>
          <w:bCs/>
          <w:color w:val="000000"/>
          <w:szCs w:val="21"/>
        </w:rPr>
        <w:t>软、硬件的设计</w:t>
      </w:r>
      <w:r w:rsidRPr="004D492E">
        <w:rPr>
          <w:rFonts w:hint="eastAsia"/>
          <w:b/>
          <w:bCs/>
          <w:color w:val="000000"/>
          <w:szCs w:val="21"/>
        </w:rPr>
        <w:t>）</w:t>
      </w:r>
    </w:p>
    <w:p w14:paraId="75F5D877" w14:textId="77777777" w:rsidR="003019D9" w:rsidRDefault="00946FFF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4D492E">
        <w:rPr>
          <w:rFonts w:hint="eastAsia"/>
          <w:b/>
          <w:bCs/>
          <w:sz w:val="28"/>
        </w:rPr>
        <w:t>内容、测试数据以及</w:t>
      </w:r>
      <w:r w:rsidR="00195E12">
        <w:rPr>
          <w:rFonts w:hint="eastAsia"/>
          <w:b/>
          <w:bCs/>
          <w:sz w:val="28"/>
        </w:rPr>
        <w:t>结论</w:t>
      </w:r>
      <w:r w:rsidRPr="003019D9">
        <w:rPr>
          <w:rFonts w:hint="eastAsia"/>
          <w:b/>
          <w:bCs/>
          <w:sz w:val="28"/>
        </w:rPr>
        <w:t>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737E511A" w14:textId="77777777" w:rsidR="003019D9" w:rsidRDefault="00F041E3" w:rsidP="003B0E1D">
      <w:pPr>
        <w:numPr>
          <w:ilvl w:val="0"/>
          <w:numId w:val="21"/>
        </w:numPr>
        <w:tabs>
          <w:tab w:val="left" w:pos="426"/>
          <w:tab w:val="left" w:pos="567"/>
        </w:tabs>
        <w:adjustRightInd w:val="0"/>
        <w:snapToGrid w:val="0"/>
        <w:spacing w:line="48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FFA46A9" w14:textId="77777777" w:rsidR="00946FFF" w:rsidRPr="003019D9" w:rsidRDefault="00946FFF" w:rsidP="003B0E1D">
      <w:pPr>
        <w:numPr>
          <w:ilvl w:val="0"/>
          <w:numId w:val="21"/>
        </w:numPr>
        <w:tabs>
          <w:tab w:val="left" w:pos="284"/>
          <w:tab w:val="left" w:pos="567"/>
          <w:tab w:val="left" w:pos="851"/>
        </w:tabs>
        <w:adjustRightInd w:val="0"/>
        <w:snapToGrid w:val="0"/>
        <w:spacing w:line="48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</w:t>
      </w:r>
      <w:r w:rsidR="009B0491">
        <w:rPr>
          <w:rFonts w:hint="eastAsia"/>
          <w:b/>
          <w:bCs/>
          <w:sz w:val="28"/>
        </w:rPr>
        <w:t>体会</w:t>
      </w:r>
      <w:r w:rsidR="00491566">
        <w:rPr>
          <w:rFonts w:hint="eastAsia"/>
          <w:b/>
          <w:bCs/>
          <w:sz w:val="28"/>
        </w:rPr>
        <w:t>及</w:t>
      </w:r>
      <w:r w:rsidRPr="003019D9">
        <w:rPr>
          <w:rFonts w:hint="eastAsia"/>
          <w:b/>
          <w:bCs/>
          <w:sz w:val="28"/>
        </w:rPr>
        <w:t>建议：</w:t>
      </w:r>
      <w:r w:rsidR="003E5FE3" w:rsidRPr="003019D9">
        <w:rPr>
          <w:rFonts w:hint="eastAsia"/>
          <w:b/>
          <w:bCs/>
          <w:sz w:val="28"/>
        </w:rPr>
        <w:t>请附页</w:t>
      </w:r>
    </w:p>
    <w:p w14:paraId="4F7590BE" w14:textId="77777777" w:rsidR="00946FFF" w:rsidRDefault="00CC031E" w:rsidP="00707334">
      <w:pPr>
        <w:wordWrap w:val="0"/>
        <w:spacing w:beforeLines="100" w:before="312"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 w:rsidR="00F27387">
        <w:rPr>
          <w:rFonts w:hint="eastAsia"/>
          <w:b/>
          <w:bCs/>
          <w:sz w:val="28"/>
        </w:rPr>
        <w:t>评</w:t>
      </w:r>
      <w:r w:rsidR="00F27387"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 w:rsidR="00707334">
        <w:rPr>
          <w:bCs/>
          <w:sz w:val="28"/>
          <w:u w:val="single"/>
        </w:rPr>
        <w:t xml:space="preserve">      </w:t>
      </w:r>
      <w:r w:rsidR="00707334">
        <w:rPr>
          <w:rFonts w:hint="eastAsia"/>
          <w:bCs/>
          <w:sz w:val="28"/>
          <w:u w:val="single"/>
        </w:rPr>
        <w:t xml:space="preserve"> </w:t>
      </w:r>
      <w:r w:rsidR="00707334">
        <w:rPr>
          <w:bCs/>
          <w:sz w:val="28"/>
          <w:u w:val="single"/>
        </w:rPr>
        <w:t xml:space="preserve"> </w:t>
      </w:r>
      <w:r w:rsidR="00C52F2F">
        <w:rPr>
          <w:b/>
          <w:bCs/>
          <w:sz w:val="28"/>
          <w:u w:val="single"/>
        </w:rPr>
        <w:t xml:space="preserve"> </w:t>
      </w:r>
    </w:p>
    <w:p w14:paraId="5976B763" w14:textId="77777777" w:rsidR="0007310E" w:rsidRDefault="0007310E" w:rsidP="0007310E">
      <w:pPr>
        <w:jc w:val="left"/>
        <w:rPr>
          <w:rFonts w:ascii="宋体" w:hAnsi="宋体"/>
          <w:b/>
          <w:bCs/>
          <w:sz w:val="28"/>
          <w:szCs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lastRenderedPageBreak/>
        <w:t>三、实验目的</w:t>
      </w:r>
    </w:p>
    <w:p w14:paraId="3A663585" w14:textId="12418CE5" w:rsidR="0007310E" w:rsidRPr="007000B4" w:rsidRDefault="0007310E" w:rsidP="00DC18BF">
      <w:pPr>
        <w:jc w:val="left"/>
        <w:rPr>
          <w:rFonts w:ascii="宋体" w:hAnsi="宋体"/>
          <w:sz w:val="24"/>
        </w:rPr>
      </w:pPr>
      <w:r w:rsidRPr="007000B4">
        <w:rPr>
          <w:rFonts w:ascii="宋体" w:hAnsi="宋体"/>
          <w:sz w:val="24"/>
        </w:rPr>
        <w:t>1.</w:t>
      </w:r>
      <w:r w:rsidR="000A0C0D" w:rsidRPr="007000B4">
        <w:rPr>
          <w:rFonts w:ascii="宋体" w:hAnsi="宋体" w:hint="eastAsia"/>
          <w:sz w:val="24"/>
        </w:rPr>
        <w:t>学习理解并掌握幅频特性扫频测试系统的构成原理</w:t>
      </w:r>
      <w:r w:rsidRPr="007000B4">
        <w:rPr>
          <w:rFonts w:ascii="宋体" w:hAnsi="宋体" w:hint="eastAsia"/>
          <w:sz w:val="24"/>
        </w:rPr>
        <w:t>；</w:t>
      </w:r>
    </w:p>
    <w:p w14:paraId="7E200003" w14:textId="0D7EFE20" w:rsidR="0007310E" w:rsidRPr="007000B4" w:rsidRDefault="0007310E" w:rsidP="00DC18BF">
      <w:pPr>
        <w:jc w:val="left"/>
        <w:rPr>
          <w:rFonts w:ascii="宋体" w:hAnsi="宋体"/>
          <w:sz w:val="24"/>
        </w:rPr>
      </w:pPr>
      <w:r w:rsidRPr="007000B4">
        <w:rPr>
          <w:rFonts w:ascii="宋体" w:hAnsi="宋体"/>
          <w:sz w:val="24"/>
        </w:rPr>
        <w:t>2.</w:t>
      </w:r>
      <w:r w:rsidR="00D13984" w:rsidRPr="007000B4">
        <w:rPr>
          <w:rFonts w:ascii="宋体" w:hAnsi="宋体" w:hint="eastAsia"/>
          <w:sz w:val="24"/>
        </w:rPr>
        <w:t>利用本实验室现有条件，设计并构建幅频特性扫频测试系统的各个模块，使用仪器及简单功能电路实现该测试系统，可以测试相应频段内电路幅频特性</w:t>
      </w:r>
      <w:r w:rsidRPr="007000B4">
        <w:rPr>
          <w:rFonts w:ascii="宋体" w:hAnsi="宋体" w:hint="eastAsia"/>
          <w:sz w:val="24"/>
        </w:rPr>
        <w:t>；</w:t>
      </w:r>
    </w:p>
    <w:p w14:paraId="76CC6EEE" w14:textId="760D62DE" w:rsidR="002C6596" w:rsidRPr="007000B4" w:rsidRDefault="0007310E" w:rsidP="00DC18BF">
      <w:pPr>
        <w:jc w:val="left"/>
        <w:rPr>
          <w:rFonts w:ascii="宋体" w:hAnsi="宋体"/>
          <w:sz w:val="24"/>
        </w:rPr>
      </w:pPr>
      <w:r w:rsidRPr="007000B4">
        <w:rPr>
          <w:rFonts w:ascii="宋体" w:hAnsi="宋体"/>
          <w:sz w:val="24"/>
        </w:rPr>
        <w:t>3.</w:t>
      </w:r>
      <w:r w:rsidR="0040160E" w:rsidRPr="007000B4">
        <w:rPr>
          <w:rFonts w:ascii="宋体" w:hAnsi="宋体" w:hint="eastAsia"/>
          <w:sz w:val="24"/>
        </w:rPr>
        <w:t>深入学习示波器、函数发生器的其他使用方法</w:t>
      </w:r>
      <w:r w:rsidRPr="007000B4">
        <w:rPr>
          <w:rFonts w:ascii="宋体" w:hAnsi="宋体" w:hint="eastAsia"/>
          <w:sz w:val="24"/>
        </w:rPr>
        <w:t>；</w:t>
      </w:r>
    </w:p>
    <w:p w14:paraId="5B3B586B" w14:textId="707F9861" w:rsidR="006C2FAD" w:rsidRDefault="00B66721" w:rsidP="00836F01">
      <w:pPr>
        <w:wordWrap w:val="0"/>
        <w:rPr>
          <w:b/>
          <w:bCs/>
          <w:sz w:val="28"/>
        </w:rPr>
      </w:pPr>
      <w:r w:rsidRPr="007109AB">
        <w:rPr>
          <w:rFonts w:ascii="宋体" w:hAnsi="宋体" w:hint="eastAsia"/>
          <w:b/>
          <w:bCs/>
          <w:sz w:val="28"/>
          <w:szCs w:val="28"/>
        </w:rPr>
        <w:t>四、</w:t>
      </w:r>
      <w:r w:rsidR="00FA478D" w:rsidRPr="00FA478D">
        <w:rPr>
          <w:rFonts w:hint="eastAsia"/>
          <w:b/>
          <w:bCs/>
          <w:sz w:val="28"/>
        </w:rPr>
        <w:t>实验原理</w:t>
      </w:r>
    </w:p>
    <w:p w14:paraId="21BB5A94" w14:textId="03529A9A" w:rsidR="00A876A5" w:rsidRPr="00A876A5" w:rsidRDefault="000D64F0" w:rsidP="00A876A5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t>（一）</w:t>
      </w:r>
      <w:r w:rsidR="00A876A5" w:rsidRPr="00A876A5">
        <w:rPr>
          <w:rFonts w:ascii="宋体" w:hAnsi="宋体" w:hint="eastAsia"/>
          <w:sz w:val="24"/>
        </w:rPr>
        <w:t>常规的幅频特性测试方法：</w:t>
      </w:r>
    </w:p>
    <w:p w14:paraId="2B8E9AE3" w14:textId="5BBF067C" w:rsidR="00A876A5" w:rsidRPr="00A876A5" w:rsidRDefault="008F5129" w:rsidP="009F1ED9">
      <w:pPr>
        <w:ind w:firstLineChars="200" w:firstLine="480"/>
        <w:jc w:val="left"/>
        <w:rPr>
          <w:rFonts w:ascii="宋体" w:hAnsi="宋体"/>
          <w:sz w:val="24"/>
        </w:rPr>
      </w:pPr>
      <w:r w:rsidRPr="00366FD9">
        <w:rPr>
          <w:rFonts w:ascii="宋体" w:hAnsi="宋体"/>
          <w:sz w:val="24"/>
        </w:rPr>
        <w:t>1.</w:t>
      </w:r>
      <w:r w:rsidR="00A876A5" w:rsidRPr="00A876A5">
        <w:rPr>
          <w:rFonts w:ascii="宋体" w:hAnsi="宋体" w:hint="eastAsia"/>
          <w:sz w:val="24"/>
        </w:rPr>
        <w:t>点测法：保持输入激励电压不变，选取一定数量的频率点，测试网络输出端的响应电压，手工逐点描绘出</w:t>
      </w:r>
      <w:proofErr w:type="spellStart"/>
      <w:r w:rsidR="00B23932" w:rsidRPr="00E033B6">
        <w:rPr>
          <w:i/>
          <w:iCs/>
          <w:sz w:val="24"/>
        </w:rPr>
        <w:t>U</w:t>
      </w:r>
      <w:r w:rsidR="00B23932" w:rsidRPr="00E033B6">
        <w:rPr>
          <w:sz w:val="24"/>
          <w:vertAlign w:val="subscript"/>
        </w:rPr>
        <w:t>o</w:t>
      </w:r>
      <w:proofErr w:type="spellEnd"/>
      <w:r w:rsidR="00B23932" w:rsidRPr="00E033B6">
        <w:rPr>
          <w:sz w:val="24"/>
        </w:rPr>
        <w:t>-</w:t>
      </w:r>
      <w:r w:rsidR="00B23932" w:rsidRPr="00E033B6">
        <w:rPr>
          <w:i/>
          <w:iCs/>
          <w:sz w:val="24"/>
        </w:rPr>
        <w:t>f</w:t>
      </w:r>
      <w:r w:rsidR="00A876A5" w:rsidRPr="00A876A5">
        <w:rPr>
          <w:rFonts w:ascii="宋体" w:hAnsi="宋体" w:hint="eastAsia"/>
          <w:sz w:val="24"/>
        </w:rPr>
        <w:t>关系曲线，可充分代表幅频特性曲线。</w:t>
      </w:r>
    </w:p>
    <w:p w14:paraId="4632A4B2" w14:textId="2F3612FA" w:rsidR="000A1428" w:rsidRPr="000A1428" w:rsidRDefault="000A1428" w:rsidP="009F1ED9">
      <w:pPr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特点：</w:t>
      </w:r>
      <w:r w:rsidRPr="000A1428">
        <w:rPr>
          <w:rFonts w:ascii="宋体" w:hAnsi="宋体" w:hint="eastAsia"/>
          <w:sz w:val="24"/>
        </w:rPr>
        <w:t>测试方法简单易于掌握，结果比较粗略</w:t>
      </w:r>
      <w:r w:rsidR="006A30A4">
        <w:rPr>
          <w:rFonts w:ascii="宋体" w:hAnsi="宋体" w:hint="eastAsia"/>
          <w:sz w:val="24"/>
        </w:rPr>
        <w:t>。</w:t>
      </w:r>
    </w:p>
    <w:p w14:paraId="39958F5E" w14:textId="6D7717FB" w:rsidR="00A876A5" w:rsidRDefault="008F5129" w:rsidP="009F1ED9">
      <w:pPr>
        <w:ind w:firstLineChars="200" w:firstLine="480"/>
        <w:jc w:val="left"/>
        <w:rPr>
          <w:rFonts w:ascii="宋体" w:hAnsi="宋体"/>
          <w:sz w:val="24"/>
        </w:rPr>
      </w:pPr>
      <w:r w:rsidRPr="00366FD9">
        <w:rPr>
          <w:rFonts w:ascii="宋体" w:hAnsi="宋体"/>
          <w:sz w:val="24"/>
        </w:rPr>
        <w:t>2.</w:t>
      </w:r>
      <w:r w:rsidR="00A876A5" w:rsidRPr="00A876A5">
        <w:rPr>
          <w:rFonts w:ascii="宋体" w:hAnsi="宋体" w:hint="eastAsia"/>
          <w:sz w:val="24"/>
        </w:rPr>
        <w:t>扫频测试法：用专用仪器进行测试，可以直接在仪器的显示屏上看到被测网络的幅频特性曲线。</w:t>
      </w:r>
    </w:p>
    <w:p w14:paraId="2E5262D1" w14:textId="36C43124" w:rsidR="00650C26" w:rsidRPr="005A783A" w:rsidRDefault="000A1428" w:rsidP="009F1ED9">
      <w:pPr>
        <w:ind w:firstLineChars="200" w:firstLine="480"/>
        <w:rPr>
          <w:sz w:val="24"/>
        </w:rPr>
      </w:pPr>
      <w:r w:rsidRPr="005A783A">
        <w:rPr>
          <w:rFonts w:ascii="宋体" w:hAnsi="宋体" w:hint="eastAsia"/>
          <w:sz w:val="24"/>
        </w:rPr>
        <w:t>特点：</w:t>
      </w:r>
      <w:r w:rsidR="00650C26" w:rsidRPr="005A783A">
        <w:rPr>
          <w:rFonts w:hint="eastAsia"/>
          <w:sz w:val="24"/>
        </w:rPr>
        <w:t>测试结果直观，方法比较简单易于掌握，仪器价格昂贵</w:t>
      </w:r>
      <w:r w:rsidR="006A30A4" w:rsidRPr="005A783A">
        <w:rPr>
          <w:rFonts w:hint="eastAsia"/>
          <w:sz w:val="24"/>
        </w:rPr>
        <w:t>。</w:t>
      </w:r>
    </w:p>
    <w:p w14:paraId="143E5623" w14:textId="29A5C77D" w:rsidR="000A1428" w:rsidRDefault="000A1428" w:rsidP="00A876A5">
      <w:pPr>
        <w:jc w:val="left"/>
        <w:rPr>
          <w:rFonts w:ascii="宋体" w:hAnsi="宋体"/>
          <w:sz w:val="24"/>
        </w:rPr>
      </w:pPr>
    </w:p>
    <w:p w14:paraId="4F25D4AA" w14:textId="3096A080" w:rsidR="0019677F" w:rsidRDefault="0019677F" w:rsidP="00A876A5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t>（二）</w:t>
      </w:r>
      <w:r w:rsidRPr="0019677F">
        <w:rPr>
          <w:rFonts w:ascii="宋体" w:hAnsi="宋体" w:hint="eastAsia"/>
          <w:sz w:val="24"/>
        </w:rPr>
        <w:t>幅频特性的显示原理</w:t>
      </w:r>
    </w:p>
    <w:p w14:paraId="50C379AB" w14:textId="77777777" w:rsidR="00E37E4B" w:rsidRPr="00E37E4B" w:rsidRDefault="00E37E4B" w:rsidP="00E37E4B">
      <w:pPr>
        <w:numPr>
          <w:ilvl w:val="0"/>
          <w:numId w:val="33"/>
        </w:numPr>
        <w:jc w:val="left"/>
        <w:rPr>
          <w:rFonts w:ascii="宋体" w:hAnsi="宋体"/>
          <w:sz w:val="24"/>
        </w:rPr>
      </w:pPr>
      <w:r w:rsidRPr="00E37E4B">
        <w:rPr>
          <w:rFonts w:ascii="宋体" w:hAnsi="宋体" w:hint="eastAsia"/>
          <w:sz w:val="24"/>
        </w:rPr>
        <w:t>可以用两个电压信号来控制显示电路，在二维坐标平面上表现出二者的函数关系——幅频特性曲线</w:t>
      </w:r>
    </w:p>
    <w:p w14:paraId="0D5265E1" w14:textId="720588FF" w:rsidR="00F06FC0" w:rsidRPr="00F06FC0" w:rsidRDefault="00672368" w:rsidP="00A5454E">
      <w:pPr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F06FC0" w:rsidRPr="00F06FC0">
        <w:rPr>
          <w:rFonts w:ascii="宋体" w:hAnsi="宋体"/>
          <w:sz w:val="24"/>
        </w:rPr>
        <w:t>纵轴的控制电压来自被测试电路，是随输入信号频率变化的输出电压</w:t>
      </w:r>
      <w:proofErr w:type="spellStart"/>
      <w:r w:rsidR="00F06FC0" w:rsidRPr="00F06FC0">
        <w:rPr>
          <w:sz w:val="24"/>
        </w:rPr>
        <w:t>U</w:t>
      </w:r>
      <w:r w:rsidR="00F06FC0" w:rsidRPr="00F06FC0">
        <w:rPr>
          <w:sz w:val="24"/>
          <w:vertAlign w:val="subscript"/>
        </w:rPr>
        <w:t>o</w:t>
      </w:r>
      <w:proofErr w:type="spellEnd"/>
    </w:p>
    <w:p w14:paraId="2D1B18D8" w14:textId="5C235937" w:rsidR="00F06FC0" w:rsidRPr="00F06FC0" w:rsidRDefault="00672368" w:rsidP="00A5454E">
      <w:pPr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="00F06FC0" w:rsidRPr="00F06FC0">
        <w:rPr>
          <w:rFonts w:ascii="宋体" w:hAnsi="宋体"/>
          <w:sz w:val="24"/>
        </w:rPr>
        <w:t>横轴的控制电压则来自与输入信号频率产生关联的一个电压信号——最简单的信号就是线性变化的电压</w:t>
      </w:r>
    </w:p>
    <w:p w14:paraId="4C90FEC9" w14:textId="77777777" w:rsidR="00F47B85" w:rsidRPr="00F47B85" w:rsidRDefault="00F47B85" w:rsidP="00F47B85">
      <w:pPr>
        <w:numPr>
          <w:ilvl w:val="0"/>
          <w:numId w:val="35"/>
        </w:numPr>
        <w:jc w:val="left"/>
        <w:rPr>
          <w:rFonts w:ascii="宋体" w:hAnsi="宋体"/>
          <w:sz w:val="24"/>
        </w:rPr>
      </w:pPr>
      <w:r w:rsidRPr="00F47B85">
        <w:rPr>
          <w:rFonts w:ascii="宋体" w:hAnsi="宋体" w:hint="eastAsia"/>
          <w:sz w:val="24"/>
        </w:rPr>
        <w:t>同时，为了持续性显示，幅频特性曲线应当保持周期性</w:t>
      </w:r>
    </w:p>
    <w:p w14:paraId="367AD5E2" w14:textId="0A5EE46C" w:rsidR="00E033B6" w:rsidRDefault="00162684" w:rsidP="00162684">
      <w:pPr>
        <w:ind w:firstLineChars="300" w:firstLine="723"/>
        <w:jc w:val="left"/>
        <w:rPr>
          <w:rFonts w:ascii="宋体" w:hAnsi="宋体"/>
          <w:b/>
          <w:bCs/>
          <w:sz w:val="24"/>
        </w:rPr>
      </w:pPr>
      <w:r w:rsidRPr="00162684">
        <w:rPr>
          <w:rFonts w:ascii="宋体" w:hAnsi="宋体" w:hint="eastAsia"/>
          <w:b/>
          <w:bCs/>
          <w:sz w:val="24"/>
        </w:rPr>
        <w:t>示波器的</w:t>
      </w:r>
      <w:r w:rsidRPr="00205374">
        <w:rPr>
          <w:b/>
          <w:bCs/>
          <w:sz w:val="24"/>
        </w:rPr>
        <w:t>X-Y</w:t>
      </w:r>
      <w:r w:rsidRPr="00162684">
        <w:rPr>
          <w:rFonts w:ascii="宋体" w:hAnsi="宋体" w:hint="eastAsia"/>
          <w:b/>
          <w:bCs/>
          <w:sz w:val="24"/>
        </w:rPr>
        <w:t>方式就具有显示两路信号函数关系的功能</w:t>
      </w:r>
    </w:p>
    <w:p w14:paraId="748B93F3" w14:textId="77777777" w:rsidR="00C40191" w:rsidRDefault="00C40191" w:rsidP="00C40191">
      <w:pPr>
        <w:jc w:val="left"/>
        <w:rPr>
          <w:rFonts w:ascii="宋体" w:hAnsi="宋体"/>
          <w:b/>
          <w:bCs/>
          <w:sz w:val="24"/>
        </w:rPr>
      </w:pPr>
    </w:p>
    <w:p w14:paraId="2AF8E9A0" w14:textId="4AA3348D" w:rsidR="00206FB1" w:rsidRDefault="00206FB1" w:rsidP="00C40191">
      <w:pPr>
        <w:jc w:val="left"/>
        <w:rPr>
          <w:rFonts w:ascii="宋体" w:hAnsi="宋体"/>
          <w:sz w:val="24"/>
        </w:rPr>
      </w:pPr>
      <w:r w:rsidRPr="00404C7F">
        <w:rPr>
          <w:rFonts w:ascii="宋体" w:hAnsi="宋体" w:hint="eastAsia"/>
          <w:sz w:val="24"/>
        </w:rPr>
        <w:t>（三）</w:t>
      </w:r>
      <w:r w:rsidR="000768AF" w:rsidRPr="000768AF">
        <w:rPr>
          <w:sz w:val="24"/>
        </w:rPr>
        <w:t>X-Y</w:t>
      </w:r>
      <w:r w:rsidR="000768AF" w:rsidRPr="000768AF">
        <w:rPr>
          <w:rFonts w:ascii="宋体" w:hAnsi="宋体" w:hint="eastAsia"/>
          <w:sz w:val="24"/>
        </w:rPr>
        <w:t>方式显示原理</w:t>
      </w:r>
    </w:p>
    <w:p w14:paraId="2D6A5C08" w14:textId="77777777" w:rsidR="007F0E3E" w:rsidRPr="007F0E3E" w:rsidRDefault="007F0E3E" w:rsidP="006A1B20">
      <w:pPr>
        <w:ind w:firstLineChars="200" w:firstLine="480"/>
        <w:jc w:val="left"/>
        <w:rPr>
          <w:rFonts w:ascii="宋体" w:hAnsi="宋体"/>
          <w:sz w:val="24"/>
        </w:rPr>
      </w:pPr>
      <w:r w:rsidRPr="007F0E3E">
        <w:rPr>
          <w:sz w:val="24"/>
        </w:rPr>
        <w:t>U</w:t>
      </w:r>
      <w:r w:rsidRPr="007F0E3E">
        <w:rPr>
          <w:sz w:val="24"/>
          <w:vertAlign w:val="subscript"/>
        </w:rPr>
        <w:t>ch2</w:t>
      </w:r>
      <w:r w:rsidRPr="007F0E3E">
        <w:rPr>
          <w:rFonts w:ascii="宋体" w:hAnsi="宋体"/>
          <w:sz w:val="24"/>
        </w:rPr>
        <w:t>是待显示的</w:t>
      </w:r>
      <w:r w:rsidRPr="007F0E3E">
        <w:rPr>
          <w:sz w:val="24"/>
        </w:rPr>
        <w:t>U-f</w:t>
      </w:r>
      <w:r w:rsidRPr="007F0E3E">
        <w:rPr>
          <w:rFonts w:ascii="宋体" w:hAnsi="宋体"/>
          <w:sz w:val="24"/>
        </w:rPr>
        <w:t>曲线</w:t>
      </w:r>
    </w:p>
    <w:p w14:paraId="64595D78" w14:textId="65D4BE54" w:rsidR="007F0E3E" w:rsidRPr="007F0E3E" w:rsidRDefault="003539F5" w:rsidP="00FF6CA0">
      <w:pPr>
        <w:ind w:firstLineChars="200" w:firstLine="48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U</w:t>
      </w:r>
      <w:r w:rsidR="007F0E3E" w:rsidRPr="007F0E3E">
        <w:rPr>
          <w:sz w:val="24"/>
          <w:vertAlign w:val="subscript"/>
        </w:rPr>
        <w:t>ch1</w:t>
      </w:r>
      <w:r w:rsidR="007F0E3E" w:rsidRPr="007F0E3E">
        <w:rPr>
          <w:rFonts w:ascii="宋体" w:hAnsi="宋体"/>
          <w:sz w:val="24"/>
        </w:rPr>
        <w:t>是线性变化的电压</w:t>
      </w:r>
    </w:p>
    <w:p w14:paraId="5363B822" w14:textId="77777777" w:rsidR="007F0E3E" w:rsidRPr="007F0E3E" w:rsidRDefault="007F0E3E" w:rsidP="00FF6CA0">
      <w:pPr>
        <w:ind w:firstLineChars="200" w:firstLine="480"/>
        <w:jc w:val="left"/>
        <w:rPr>
          <w:rFonts w:ascii="宋体" w:hAnsi="宋体"/>
          <w:sz w:val="24"/>
        </w:rPr>
      </w:pPr>
      <w:r w:rsidRPr="007F0E3E">
        <w:rPr>
          <w:rFonts w:ascii="宋体" w:hAnsi="宋体"/>
          <w:sz w:val="24"/>
        </w:rPr>
        <w:t>通过设计让线性变化的电压（时间长度</w:t>
      </w:r>
      <w:r w:rsidRPr="007F0E3E">
        <w:rPr>
          <w:sz w:val="24"/>
        </w:rPr>
        <w:t>T</w:t>
      </w:r>
      <w:r w:rsidRPr="007F0E3E">
        <w:rPr>
          <w:rFonts w:ascii="宋体" w:hAnsi="宋体"/>
          <w:sz w:val="24"/>
        </w:rPr>
        <w:t>）去控制一个频率源，保证频率的变化与其幅度的变化呈单调关系</w:t>
      </w:r>
    </w:p>
    <w:p w14:paraId="339BCDA3" w14:textId="4BE0C276" w:rsidR="007F0E3E" w:rsidRPr="007F0E3E" w:rsidRDefault="007F0E3E" w:rsidP="00FF6CA0">
      <w:pPr>
        <w:ind w:firstLineChars="200" w:firstLine="480"/>
        <w:jc w:val="left"/>
        <w:rPr>
          <w:rFonts w:ascii="宋体" w:hAnsi="宋体"/>
          <w:sz w:val="24"/>
        </w:rPr>
      </w:pPr>
      <w:r w:rsidRPr="007F0E3E">
        <w:rPr>
          <w:rFonts w:ascii="宋体" w:hAnsi="宋体"/>
          <w:sz w:val="24"/>
        </w:rPr>
        <w:t>在相同时间</w:t>
      </w:r>
      <w:r w:rsidRPr="007F0E3E">
        <w:rPr>
          <w:sz w:val="24"/>
        </w:rPr>
        <w:t>T</w:t>
      </w:r>
      <w:r w:rsidRPr="007F0E3E">
        <w:rPr>
          <w:rFonts w:ascii="宋体" w:hAnsi="宋体"/>
          <w:sz w:val="24"/>
        </w:rPr>
        <w:t>内，用这个频率变化的信号去激励被测的滤波器，可以得到</w:t>
      </w:r>
      <w:r w:rsidRPr="007F0E3E">
        <w:rPr>
          <w:sz w:val="24"/>
        </w:rPr>
        <w:t>U-f</w:t>
      </w:r>
      <w:r w:rsidRPr="007F0E3E">
        <w:rPr>
          <w:rFonts w:ascii="宋体" w:hAnsi="宋体"/>
          <w:sz w:val="24"/>
        </w:rPr>
        <w:t>曲线，也即</w:t>
      </w:r>
      <w:r w:rsidR="00207A24" w:rsidRPr="00207A24">
        <w:rPr>
          <w:rFonts w:hint="eastAsia"/>
          <w:sz w:val="24"/>
        </w:rPr>
        <w:t>Ｕ</w:t>
      </w:r>
      <w:r w:rsidR="00207A24" w:rsidRPr="00207A24">
        <w:rPr>
          <w:rFonts w:hint="eastAsia"/>
          <w:sz w:val="24"/>
          <w:vertAlign w:val="subscript"/>
        </w:rPr>
        <w:t>o</w:t>
      </w:r>
      <w:r w:rsidRPr="007F0E3E">
        <w:rPr>
          <w:rFonts w:ascii="宋体" w:hAnsi="宋体"/>
          <w:sz w:val="24"/>
        </w:rPr>
        <w:t>与</w:t>
      </w:r>
      <w:r w:rsidRPr="007F0E3E">
        <w:rPr>
          <w:sz w:val="24"/>
        </w:rPr>
        <w:t>Ｔ</w:t>
      </w:r>
      <w:r w:rsidRPr="007F0E3E">
        <w:rPr>
          <w:rFonts w:ascii="宋体" w:hAnsi="宋体"/>
          <w:sz w:val="24"/>
        </w:rPr>
        <w:t>的关系也固定了</w:t>
      </w:r>
    </w:p>
    <w:p w14:paraId="7892EA36" w14:textId="560713C4" w:rsidR="007F0E3E" w:rsidRDefault="00073FDE" w:rsidP="00AA6BF5">
      <w:pPr>
        <w:rPr>
          <w:rFonts w:ascii="宋体" w:hAnsi="宋体"/>
          <w:b/>
          <w:bCs/>
          <w:sz w:val="24"/>
        </w:rPr>
      </w:pPr>
      <w:r>
        <w:rPr>
          <w:rFonts w:ascii="宋体" w:hAnsi="宋体"/>
          <w:b/>
          <w:bCs/>
          <w:noProof/>
          <w:sz w:val="24"/>
        </w:rPr>
        <w:drawing>
          <wp:inline distT="0" distB="0" distL="0" distR="0" wp14:anchorId="112FF205" wp14:editId="31846603">
            <wp:extent cx="1988820" cy="2415540"/>
            <wp:effectExtent l="0" t="0" r="0" b="0"/>
            <wp:docPr id="70340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3608">
        <w:rPr>
          <w:rFonts w:ascii="宋体" w:hAnsi="宋体"/>
          <w:b/>
          <w:bCs/>
          <w:noProof/>
          <w:sz w:val="24"/>
        </w:rPr>
        <w:drawing>
          <wp:inline distT="0" distB="0" distL="0" distR="0" wp14:anchorId="2380F405" wp14:editId="46093A13">
            <wp:extent cx="3268980" cy="2392680"/>
            <wp:effectExtent l="0" t="0" r="0" b="7620"/>
            <wp:docPr id="3216658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39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88E66" w14:textId="52C9873A" w:rsidR="002E4675" w:rsidRDefault="00404C7F" w:rsidP="00C40191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lastRenderedPageBreak/>
        <w:t>（四）压控信号源</w:t>
      </w:r>
    </w:p>
    <w:p w14:paraId="6A44A12B" w14:textId="447EF643" w:rsidR="00FF6CA0" w:rsidRDefault="00FF6CA0" w:rsidP="007D2402">
      <w:pPr>
        <w:ind w:firstLineChars="200" w:firstLine="480"/>
        <w:jc w:val="left"/>
        <w:rPr>
          <w:rFonts w:ascii="宋体" w:hAnsi="宋体"/>
          <w:sz w:val="24"/>
        </w:rPr>
      </w:pPr>
      <w:r w:rsidRPr="007D2402">
        <w:rPr>
          <w:rFonts w:ascii="宋体" w:hAnsi="宋体" w:hint="eastAsia"/>
          <w:sz w:val="24"/>
        </w:rPr>
        <w:t>压控信号源是电压控制正弦振荡电路（</w:t>
      </w:r>
      <w:r w:rsidRPr="00871864">
        <w:rPr>
          <w:sz w:val="24"/>
        </w:rPr>
        <w:t>VCO</w:t>
      </w:r>
      <w:r w:rsidRPr="007D2402">
        <w:rPr>
          <w:rFonts w:ascii="宋体" w:hAnsi="宋体" w:hint="eastAsia"/>
          <w:sz w:val="24"/>
        </w:rPr>
        <w:t>），其输出信号频率值的大小与输入信号电平的高低成比例。</w:t>
      </w:r>
    </w:p>
    <w:p w14:paraId="21232A4C" w14:textId="031A3B4D" w:rsidR="002257DB" w:rsidRDefault="00F837FD" w:rsidP="00AA6BF5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6CA2AF78" wp14:editId="747E6F65">
            <wp:extent cx="2301240" cy="3101340"/>
            <wp:effectExtent l="0" t="0" r="0" b="0"/>
            <wp:docPr id="9724380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94A9A">
        <w:rPr>
          <w:rFonts w:ascii="宋体" w:hAnsi="宋体"/>
          <w:noProof/>
          <w:sz w:val="24"/>
        </w:rPr>
        <w:drawing>
          <wp:inline distT="0" distB="0" distL="0" distR="0" wp14:anchorId="3A4C0EBC" wp14:editId="360B86DB">
            <wp:extent cx="2933700" cy="2773680"/>
            <wp:effectExtent l="0" t="0" r="0" b="0"/>
            <wp:docPr id="2036759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0606B" w14:textId="1C2950CD" w:rsidR="00594A9A" w:rsidRPr="00594A9A" w:rsidRDefault="00594A9A" w:rsidP="00594A9A">
      <w:pPr>
        <w:ind w:firstLineChars="200" w:firstLine="480"/>
        <w:jc w:val="left"/>
        <w:rPr>
          <w:rFonts w:ascii="宋体" w:hAnsi="宋体"/>
          <w:sz w:val="24"/>
        </w:rPr>
      </w:pPr>
      <w:r w:rsidRPr="00594A9A">
        <w:rPr>
          <w:rFonts w:ascii="宋体" w:hAnsi="宋体" w:hint="eastAsia"/>
          <w:sz w:val="24"/>
        </w:rPr>
        <w:t>扫描正程：输入控制电压从</w:t>
      </w:r>
      <w:r w:rsidRPr="00594A9A">
        <w:rPr>
          <w:sz w:val="24"/>
        </w:rPr>
        <w:t>0V~</w:t>
      </w:r>
      <w:r w:rsidRPr="00594A9A">
        <w:rPr>
          <w:i/>
          <w:iCs/>
          <w:sz w:val="24"/>
        </w:rPr>
        <w:t>U</w:t>
      </w:r>
      <w:r w:rsidRPr="00594A9A">
        <w:rPr>
          <w:sz w:val="24"/>
          <w:vertAlign w:val="subscript"/>
        </w:rPr>
        <w:t>m</w:t>
      </w:r>
      <w:r w:rsidRPr="00594A9A">
        <w:rPr>
          <w:rFonts w:ascii="宋体" w:hAnsi="宋体" w:hint="eastAsia"/>
          <w:sz w:val="24"/>
        </w:rPr>
        <w:t>单调上升，电路输出的正弦波频率从</w:t>
      </w:r>
      <w:r w:rsidRPr="00594A9A">
        <w:rPr>
          <w:i/>
          <w:iCs/>
          <w:sz w:val="24"/>
        </w:rPr>
        <w:t>f</w:t>
      </w:r>
      <w:r w:rsidRPr="00594A9A">
        <w:rPr>
          <w:i/>
          <w:iCs/>
          <w:sz w:val="24"/>
          <w:vertAlign w:val="subscript"/>
        </w:rPr>
        <w:t>0</w:t>
      </w:r>
      <w:r w:rsidRPr="00594A9A">
        <w:rPr>
          <w:i/>
          <w:iCs/>
          <w:sz w:val="24"/>
        </w:rPr>
        <w:t>~f</w:t>
      </w:r>
      <w:r w:rsidRPr="00594A9A">
        <w:rPr>
          <w:i/>
          <w:iCs/>
          <w:sz w:val="24"/>
          <w:vertAlign w:val="subscript"/>
        </w:rPr>
        <w:t>m</w:t>
      </w:r>
      <w:r w:rsidRPr="00594A9A">
        <w:rPr>
          <w:rFonts w:ascii="宋体" w:hAnsi="宋体" w:hint="eastAsia"/>
          <w:sz w:val="24"/>
        </w:rPr>
        <w:t>单调地变化，即等幅扫频信号。</w:t>
      </w:r>
    </w:p>
    <w:p w14:paraId="29B6E195" w14:textId="607D43E5" w:rsidR="002257DB" w:rsidRPr="00594A9A" w:rsidRDefault="002257DB" w:rsidP="000B5297">
      <w:pPr>
        <w:jc w:val="left"/>
        <w:rPr>
          <w:rFonts w:ascii="宋体" w:hAnsi="宋体"/>
          <w:sz w:val="24"/>
        </w:rPr>
      </w:pPr>
    </w:p>
    <w:p w14:paraId="6797C891" w14:textId="0DDB9925" w:rsidR="000B5297" w:rsidRDefault="00FF4AF2" w:rsidP="00FF4AF2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五</w:t>
      </w:r>
      <w:r w:rsidRPr="005A783A">
        <w:rPr>
          <w:rFonts w:ascii="宋体" w:hAnsi="宋体" w:hint="eastAsia"/>
          <w:sz w:val="24"/>
        </w:rPr>
        <w:t>）</w:t>
      </w:r>
      <w:r w:rsidRPr="00FF4AF2">
        <w:rPr>
          <w:rFonts w:ascii="宋体" w:hAnsi="宋体" w:hint="eastAsia"/>
          <w:sz w:val="24"/>
        </w:rPr>
        <w:t>扫频信号</w:t>
      </w:r>
      <w:r>
        <w:rPr>
          <w:rFonts w:ascii="宋体" w:hAnsi="宋体" w:hint="eastAsia"/>
          <w:sz w:val="24"/>
        </w:rPr>
        <w:t>的</w:t>
      </w:r>
      <w:r w:rsidRPr="00FF4AF2">
        <w:rPr>
          <w:rFonts w:ascii="宋体" w:hAnsi="宋体" w:hint="eastAsia"/>
          <w:sz w:val="24"/>
        </w:rPr>
        <w:t>作用</w:t>
      </w:r>
    </w:p>
    <w:p w14:paraId="31F5048D" w14:textId="77777777" w:rsidR="00677CF9" w:rsidRPr="00677CF9" w:rsidRDefault="00677CF9" w:rsidP="00677CF9">
      <w:pPr>
        <w:ind w:firstLineChars="200" w:firstLine="480"/>
        <w:jc w:val="left"/>
        <w:rPr>
          <w:rFonts w:ascii="宋体" w:hAnsi="宋体"/>
          <w:sz w:val="24"/>
        </w:rPr>
      </w:pPr>
      <w:r w:rsidRPr="00677CF9">
        <w:rPr>
          <w:rFonts w:ascii="宋体" w:hAnsi="宋体" w:hint="eastAsia"/>
          <w:sz w:val="24"/>
        </w:rPr>
        <w:t>只要滤波器的频带宽度在扫频信号的扫描宽度之内，等幅的扫频信号通过被测选频网络后，变化为调幅的扫频信号（例如通过</w:t>
      </w:r>
      <w:r w:rsidRPr="00677CF9">
        <w:rPr>
          <w:sz w:val="24"/>
        </w:rPr>
        <w:t>LPF</w:t>
      </w:r>
      <w:r w:rsidRPr="00677CF9">
        <w:rPr>
          <w:rFonts w:ascii="宋体" w:hAnsi="宋体" w:hint="eastAsia"/>
          <w:sz w:val="24"/>
        </w:rPr>
        <w:t>后）</w:t>
      </w:r>
    </w:p>
    <w:p w14:paraId="3A4AAE46" w14:textId="467B637C" w:rsidR="000B5297" w:rsidRPr="00677CF9" w:rsidRDefault="00512396" w:rsidP="00AA6BF5">
      <w:pPr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2B130292" wp14:editId="1447E7CA">
            <wp:extent cx="5246370" cy="2499360"/>
            <wp:effectExtent l="0" t="0" r="0" b="0"/>
            <wp:docPr id="4700142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370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5A0F7" w14:textId="77777777" w:rsidR="000B5297" w:rsidRDefault="000B5297" w:rsidP="000B5297">
      <w:pPr>
        <w:jc w:val="left"/>
        <w:rPr>
          <w:rFonts w:ascii="宋体" w:hAnsi="宋体"/>
          <w:sz w:val="24"/>
        </w:rPr>
      </w:pPr>
    </w:p>
    <w:p w14:paraId="3A72C72A" w14:textId="26246293" w:rsidR="000B5297" w:rsidRDefault="00081377" w:rsidP="000B5297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六</w:t>
      </w:r>
      <w:r w:rsidRPr="005A783A">
        <w:rPr>
          <w:rFonts w:ascii="宋体" w:hAnsi="宋体" w:hint="eastAsia"/>
          <w:sz w:val="24"/>
        </w:rPr>
        <w:t>）</w:t>
      </w:r>
      <w:r w:rsidR="009F5943" w:rsidRPr="009F5943">
        <w:rPr>
          <w:rFonts w:ascii="宋体" w:hAnsi="宋体" w:hint="eastAsia"/>
          <w:sz w:val="24"/>
        </w:rPr>
        <w:t>峰值包络检波电路</w:t>
      </w:r>
    </w:p>
    <w:p w14:paraId="6304FB52" w14:textId="01FFE76D" w:rsidR="000B5297" w:rsidRPr="004636D3" w:rsidRDefault="004636D3" w:rsidP="004636D3">
      <w:pPr>
        <w:ind w:firstLineChars="200" w:firstLine="480"/>
        <w:jc w:val="left"/>
        <w:rPr>
          <w:rFonts w:ascii="宋体" w:hAnsi="宋体"/>
          <w:sz w:val="24"/>
        </w:rPr>
      </w:pPr>
      <w:r w:rsidRPr="004636D3">
        <w:rPr>
          <w:rFonts w:ascii="宋体" w:hAnsi="宋体" w:hint="eastAsia"/>
          <w:sz w:val="24"/>
        </w:rPr>
        <w:t>扫频信号的包络属于慢变化波形其频率较低。把包络提取出来就要用到峰值包络检波电路来实现。</w:t>
      </w:r>
    </w:p>
    <w:p w14:paraId="78F4AD37" w14:textId="30829C29" w:rsidR="00703B1C" w:rsidRPr="00703B1C" w:rsidRDefault="00703B1C" w:rsidP="00703B1C">
      <w:pPr>
        <w:ind w:firstLineChars="200" w:firstLine="480"/>
        <w:jc w:val="left"/>
        <w:rPr>
          <w:rFonts w:ascii="宋体" w:hAnsi="宋体"/>
          <w:sz w:val="24"/>
        </w:rPr>
      </w:pPr>
      <w:r w:rsidRPr="00703B1C">
        <w:rPr>
          <w:rFonts w:ascii="宋体" w:hAnsi="宋体" w:hint="eastAsia"/>
          <w:sz w:val="24"/>
        </w:rPr>
        <w:t>基本工作原理：</w:t>
      </w:r>
      <w:proofErr w:type="spellStart"/>
      <w:r w:rsidRPr="00703B1C">
        <w:rPr>
          <w:i/>
          <w:iCs/>
          <w:sz w:val="24"/>
        </w:rPr>
        <w:t>u</w:t>
      </w:r>
      <w:r w:rsidRPr="00703B1C">
        <w:rPr>
          <w:sz w:val="24"/>
          <w:vertAlign w:val="subscript"/>
        </w:rPr>
        <w:t>i</w:t>
      </w:r>
      <w:proofErr w:type="spellEnd"/>
      <w:r w:rsidRPr="00703B1C">
        <w:rPr>
          <w:rFonts w:ascii="宋体" w:hAnsi="宋体" w:hint="eastAsia"/>
          <w:sz w:val="24"/>
        </w:rPr>
        <w:t>的正半周信号令</w:t>
      </w:r>
      <w:r w:rsidRPr="00703B1C">
        <w:rPr>
          <w:sz w:val="24"/>
        </w:rPr>
        <w:t>D</w:t>
      </w:r>
      <w:r w:rsidRPr="00703B1C">
        <w:rPr>
          <w:rFonts w:ascii="宋体" w:hAnsi="宋体" w:hint="eastAsia"/>
          <w:sz w:val="24"/>
        </w:rPr>
        <w:t>导通，对</w:t>
      </w:r>
      <w:r w:rsidRPr="00703B1C">
        <w:rPr>
          <w:sz w:val="24"/>
        </w:rPr>
        <w:t>C</w:t>
      </w:r>
      <w:r w:rsidRPr="00703B1C">
        <w:rPr>
          <w:rFonts w:ascii="宋体" w:hAnsi="宋体" w:hint="eastAsia"/>
          <w:sz w:val="24"/>
        </w:rPr>
        <w:t>快速充电；负半周信号令</w:t>
      </w:r>
      <w:r w:rsidRPr="00703B1C">
        <w:rPr>
          <w:sz w:val="24"/>
        </w:rPr>
        <w:t>D</w:t>
      </w:r>
      <w:r w:rsidRPr="00703B1C">
        <w:rPr>
          <w:rFonts w:ascii="宋体" w:hAnsi="宋体" w:hint="eastAsia"/>
          <w:sz w:val="24"/>
        </w:rPr>
        <w:t>截止，</w:t>
      </w:r>
      <w:r w:rsidRPr="00703B1C">
        <w:rPr>
          <w:sz w:val="24"/>
        </w:rPr>
        <w:t>C</w:t>
      </w:r>
      <w:r w:rsidRPr="00703B1C">
        <w:rPr>
          <w:rFonts w:ascii="宋体" w:hAnsi="宋体" w:hint="eastAsia"/>
          <w:sz w:val="24"/>
        </w:rPr>
        <w:t>上存储的电荷通过</w:t>
      </w:r>
      <w:r w:rsidRPr="00703B1C">
        <w:rPr>
          <w:sz w:val="24"/>
        </w:rPr>
        <w:t>R</w:t>
      </w:r>
      <w:r w:rsidRPr="00703B1C">
        <w:rPr>
          <w:rFonts w:ascii="宋体" w:hAnsi="宋体" w:hint="eastAsia"/>
          <w:sz w:val="24"/>
        </w:rPr>
        <w:t>放电，为了保持住包络，需要电阻较大，延长</w:t>
      </w:r>
      <w:r w:rsidRPr="00703B1C">
        <w:rPr>
          <w:rFonts w:ascii="宋体" w:hAnsi="宋体" w:hint="eastAsia"/>
          <w:sz w:val="24"/>
        </w:rPr>
        <w:lastRenderedPageBreak/>
        <w:t>放电时间。</w:t>
      </w:r>
    </w:p>
    <w:p w14:paraId="626E1C9A" w14:textId="515AC225" w:rsidR="000B5297" w:rsidRPr="00703B1C" w:rsidRDefault="00B06552" w:rsidP="00AA6BF5">
      <w:pPr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46698A63" wp14:editId="676CF81D">
            <wp:extent cx="5244465" cy="3162300"/>
            <wp:effectExtent l="0" t="0" r="0" b="0"/>
            <wp:docPr id="5510174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E1238" w14:textId="77777777" w:rsidR="000B5297" w:rsidRPr="00703B1C" w:rsidRDefault="000B5297" w:rsidP="000B5297">
      <w:pPr>
        <w:jc w:val="left"/>
        <w:rPr>
          <w:rFonts w:ascii="宋体" w:hAnsi="宋体"/>
          <w:sz w:val="24"/>
        </w:rPr>
      </w:pPr>
    </w:p>
    <w:p w14:paraId="221E753B" w14:textId="60D8ED49" w:rsidR="000B5297" w:rsidRDefault="00B06552" w:rsidP="000B5297">
      <w:pPr>
        <w:jc w:val="left"/>
        <w:rPr>
          <w:rFonts w:ascii="宋体" w:hAnsi="宋体"/>
          <w:sz w:val="24"/>
        </w:rPr>
      </w:pPr>
      <w:r w:rsidRPr="005A783A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七</w:t>
      </w:r>
      <w:r w:rsidRPr="005A783A">
        <w:rPr>
          <w:rFonts w:ascii="宋体" w:hAnsi="宋体" w:hint="eastAsia"/>
          <w:sz w:val="24"/>
        </w:rPr>
        <w:t>）</w:t>
      </w:r>
      <w:r w:rsidRPr="00B06552">
        <w:rPr>
          <w:rFonts w:ascii="宋体" w:hAnsi="宋体" w:hint="eastAsia"/>
          <w:sz w:val="24"/>
        </w:rPr>
        <w:t>测试系统原理图</w:t>
      </w:r>
    </w:p>
    <w:p w14:paraId="09E176F9" w14:textId="299DEA67" w:rsidR="002A045E" w:rsidRPr="007D2402" w:rsidRDefault="0032001E" w:rsidP="00AA6BF5">
      <w:pPr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561F18D6" wp14:editId="67A59AB4">
            <wp:extent cx="5257800" cy="2506980"/>
            <wp:effectExtent l="0" t="0" r="0" b="0"/>
            <wp:docPr id="13743950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0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7F4E60" w14:textId="795128C2" w:rsidR="0062583A" w:rsidRDefault="0062583A" w:rsidP="00A876A5">
      <w:pPr>
        <w:jc w:val="left"/>
        <w:rPr>
          <w:b/>
          <w:bCs/>
          <w:sz w:val="28"/>
        </w:rPr>
      </w:pPr>
      <w:r>
        <w:rPr>
          <w:rFonts w:ascii="宋体" w:hAnsi="宋体" w:hint="eastAsia"/>
          <w:b/>
          <w:bCs/>
          <w:sz w:val="28"/>
          <w:szCs w:val="28"/>
        </w:rPr>
        <w:t>五</w:t>
      </w:r>
      <w:r w:rsidRPr="007109AB">
        <w:rPr>
          <w:rFonts w:ascii="宋体" w:hAnsi="宋体" w:hint="eastAsia"/>
          <w:b/>
          <w:bCs/>
          <w:sz w:val="28"/>
          <w:szCs w:val="28"/>
        </w:rPr>
        <w:t>、</w:t>
      </w:r>
      <w:r w:rsidR="00DA4D96" w:rsidRPr="003019D9">
        <w:rPr>
          <w:rFonts w:hint="eastAsia"/>
          <w:b/>
          <w:bCs/>
          <w:sz w:val="28"/>
        </w:rPr>
        <w:t>实验</w:t>
      </w:r>
      <w:r w:rsidR="00DA4D96">
        <w:rPr>
          <w:rFonts w:hint="eastAsia"/>
          <w:b/>
          <w:bCs/>
          <w:sz w:val="28"/>
        </w:rPr>
        <w:t>内容、测试数据以及结论</w:t>
      </w:r>
    </w:p>
    <w:p w14:paraId="71255998" w14:textId="6CB55DFC" w:rsidR="00A92E86" w:rsidRPr="003F11FE" w:rsidRDefault="00A92E86" w:rsidP="00A92E86">
      <w:pPr>
        <w:jc w:val="left"/>
        <w:rPr>
          <w:sz w:val="24"/>
        </w:rPr>
      </w:pPr>
      <w:r w:rsidRPr="00CE6D47">
        <w:rPr>
          <w:sz w:val="24"/>
        </w:rPr>
        <w:t>（</w:t>
      </w:r>
      <w:r w:rsidR="003F11FE">
        <w:rPr>
          <w:rFonts w:hint="eastAsia"/>
          <w:sz w:val="24"/>
        </w:rPr>
        <w:t>一</w:t>
      </w:r>
      <w:r w:rsidRPr="00CE6D47">
        <w:rPr>
          <w:sz w:val="24"/>
        </w:rPr>
        <w:t>）</w:t>
      </w:r>
      <w:r w:rsidR="003F11FE" w:rsidRPr="00392581">
        <w:rPr>
          <w:rFonts w:hint="eastAsia"/>
          <w:b/>
          <w:bCs/>
          <w:sz w:val="24"/>
        </w:rPr>
        <w:t>实验内容一</w:t>
      </w:r>
      <w:r w:rsidR="003F11FE" w:rsidRPr="003F11FE">
        <w:rPr>
          <w:rFonts w:hint="eastAsia"/>
          <w:sz w:val="24"/>
        </w:rPr>
        <w:t>：确定通过滤波器扫频信号范围</w:t>
      </w:r>
    </w:p>
    <w:p w14:paraId="6BEE1F95" w14:textId="77777777" w:rsidR="00426B58" w:rsidRPr="00426B58" w:rsidRDefault="00426B58" w:rsidP="00426B58">
      <w:pPr>
        <w:numPr>
          <w:ilvl w:val="0"/>
          <w:numId w:val="37"/>
        </w:numPr>
        <w:wordWrap w:val="0"/>
        <w:rPr>
          <w:sz w:val="24"/>
        </w:rPr>
      </w:pPr>
      <w:r w:rsidRPr="00426B58">
        <w:rPr>
          <w:rFonts w:hint="eastAsia"/>
          <w:sz w:val="24"/>
        </w:rPr>
        <w:t>搭建一个</w:t>
      </w:r>
      <w:r w:rsidRPr="00426B58">
        <w:rPr>
          <w:i/>
          <w:iCs/>
          <w:sz w:val="24"/>
        </w:rPr>
        <w:t>f</w:t>
      </w:r>
      <w:r w:rsidRPr="00426B58">
        <w:rPr>
          <w:i/>
          <w:iCs/>
          <w:sz w:val="24"/>
          <w:vertAlign w:val="subscript"/>
        </w:rPr>
        <w:t>0</w:t>
      </w:r>
      <w:r w:rsidRPr="00426B58">
        <w:rPr>
          <w:sz w:val="24"/>
        </w:rPr>
        <w:t>=70kHz</w:t>
      </w:r>
      <w:r w:rsidRPr="00426B58">
        <w:rPr>
          <w:rFonts w:hint="eastAsia"/>
          <w:sz w:val="24"/>
        </w:rPr>
        <w:t>的</w:t>
      </w:r>
      <w:r w:rsidRPr="00426B58">
        <w:rPr>
          <w:sz w:val="24"/>
        </w:rPr>
        <w:t>RLC</w:t>
      </w:r>
      <w:r w:rsidRPr="00426B58">
        <w:rPr>
          <w:rFonts w:hint="eastAsia"/>
          <w:sz w:val="24"/>
        </w:rPr>
        <w:t>串联谐振电路，观察扫描信号通过该电路的情况，记录于表中。</w:t>
      </w:r>
    </w:p>
    <w:p w14:paraId="293E892C" w14:textId="0BFB0755" w:rsidR="00426B58" w:rsidRPr="00426B58" w:rsidRDefault="007301C8" w:rsidP="007301C8">
      <w:pPr>
        <w:wordWrap w:val="0"/>
        <w:ind w:firstLineChars="200" w:firstLine="480"/>
        <w:rPr>
          <w:sz w:val="24"/>
        </w:rPr>
      </w:pPr>
      <w:r w:rsidRPr="002A045E">
        <w:rPr>
          <w:rFonts w:ascii="宋体" w:hAnsi="宋体" w:hint="eastAsia"/>
          <w:sz w:val="24"/>
        </w:rPr>
        <w:t>1.</w:t>
      </w:r>
      <w:r w:rsidR="00426B58" w:rsidRPr="00426B58">
        <w:rPr>
          <w:sz w:val="24"/>
        </w:rPr>
        <w:t>函数发生器输出的波形选用正弦波</w:t>
      </w:r>
      <w:r w:rsidR="00426B58" w:rsidRPr="00426B58">
        <w:rPr>
          <w:sz w:val="24"/>
        </w:rPr>
        <w:t>,</w:t>
      </w:r>
      <w:r w:rsidR="00426B58" w:rsidRPr="00426B58">
        <w:rPr>
          <w:sz w:val="24"/>
        </w:rPr>
        <w:t>幅度</w:t>
      </w:r>
      <w:r w:rsidR="00426B58" w:rsidRPr="00426B58">
        <w:rPr>
          <w:sz w:val="24"/>
        </w:rPr>
        <w:t>4Vpp</w:t>
      </w:r>
      <w:r w:rsidR="00426B58" w:rsidRPr="00426B58">
        <w:rPr>
          <w:sz w:val="24"/>
        </w:rPr>
        <w:t>（注意正弦波波形对称，无直流偏移），调节函数发生器的</w:t>
      </w:r>
      <w:r w:rsidR="00426B58" w:rsidRPr="00426B58">
        <w:rPr>
          <w:sz w:val="24"/>
        </w:rPr>
        <w:t>“</w:t>
      </w:r>
      <w:r w:rsidR="00426B58" w:rsidRPr="00426B58">
        <w:rPr>
          <w:sz w:val="24"/>
        </w:rPr>
        <w:t>扫描</w:t>
      </w:r>
      <w:r w:rsidR="00426B58" w:rsidRPr="00426B58">
        <w:rPr>
          <w:sz w:val="24"/>
        </w:rPr>
        <w:t>/</w:t>
      </w:r>
      <w:r w:rsidR="00426B58" w:rsidRPr="00426B58">
        <w:rPr>
          <w:sz w:val="24"/>
        </w:rPr>
        <w:t>计数</w:t>
      </w:r>
      <w:r w:rsidR="00426B58" w:rsidRPr="00426B58">
        <w:rPr>
          <w:sz w:val="24"/>
        </w:rPr>
        <w:t>”</w:t>
      </w:r>
      <w:r w:rsidR="00426B58" w:rsidRPr="00426B58">
        <w:rPr>
          <w:sz w:val="24"/>
        </w:rPr>
        <w:t>按键，置于</w:t>
      </w:r>
      <w:r w:rsidR="00426B58" w:rsidRPr="00426B58">
        <w:rPr>
          <w:sz w:val="24"/>
        </w:rPr>
        <w:t>“</w:t>
      </w:r>
      <w:r w:rsidR="00426B58" w:rsidRPr="00426B58">
        <w:rPr>
          <w:sz w:val="24"/>
        </w:rPr>
        <w:t>内线性</w:t>
      </w:r>
      <w:r w:rsidR="00426B58" w:rsidRPr="00426B58">
        <w:rPr>
          <w:sz w:val="24"/>
        </w:rPr>
        <w:t>”</w:t>
      </w:r>
      <w:r w:rsidR="00426B58" w:rsidRPr="00426B58">
        <w:rPr>
          <w:sz w:val="24"/>
        </w:rPr>
        <w:t>，</w:t>
      </w:r>
    </w:p>
    <w:p w14:paraId="5F212224" w14:textId="34A5A422" w:rsidR="00426B58" w:rsidRPr="00426B58" w:rsidRDefault="007301C8" w:rsidP="007301C8">
      <w:pPr>
        <w:wordWrap w:val="0"/>
        <w:ind w:firstLineChars="200" w:firstLine="480"/>
        <w:rPr>
          <w:sz w:val="24"/>
        </w:rPr>
      </w:pPr>
      <w:r w:rsidRPr="002A045E">
        <w:rPr>
          <w:rFonts w:ascii="宋体" w:hAnsi="宋体" w:hint="eastAsia"/>
          <w:sz w:val="24"/>
        </w:rPr>
        <w:t>2.</w:t>
      </w:r>
      <w:r w:rsidR="00426B58" w:rsidRPr="00426B58">
        <w:rPr>
          <w:sz w:val="24"/>
        </w:rPr>
        <w:t>扫描宽度置于最宽（右旋到底），扫描速度可放置在慢速。</w:t>
      </w:r>
    </w:p>
    <w:p w14:paraId="1527B205" w14:textId="5B2EFCD0" w:rsidR="00426B58" w:rsidRPr="00426B58" w:rsidRDefault="007301C8" w:rsidP="007301C8">
      <w:pPr>
        <w:wordWrap w:val="0"/>
        <w:ind w:firstLineChars="200" w:firstLine="480"/>
        <w:rPr>
          <w:sz w:val="24"/>
        </w:rPr>
      </w:pPr>
      <w:r w:rsidRPr="002A045E">
        <w:rPr>
          <w:rFonts w:ascii="宋体" w:hAnsi="宋体" w:hint="eastAsia"/>
          <w:sz w:val="24"/>
        </w:rPr>
        <w:t>3.</w:t>
      </w:r>
      <w:r w:rsidR="00426B58" w:rsidRPr="00426B58">
        <w:rPr>
          <w:sz w:val="24"/>
        </w:rPr>
        <w:t>切换频段，调节示波器</w:t>
      </w:r>
      <w:r w:rsidR="00426B58" w:rsidRPr="00426B58">
        <w:rPr>
          <w:sz w:val="24"/>
        </w:rPr>
        <w:t>“</w:t>
      </w:r>
      <w:r w:rsidR="00426B58" w:rsidRPr="00426B58">
        <w:rPr>
          <w:sz w:val="24"/>
        </w:rPr>
        <w:t>水平扫描速度</w:t>
      </w:r>
      <w:r w:rsidR="00426B58" w:rsidRPr="00426B58">
        <w:rPr>
          <w:sz w:val="24"/>
        </w:rPr>
        <w:t>”</w:t>
      </w:r>
      <w:r w:rsidR="00426B58" w:rsidRPr="00426B58">
        <w:rPr>
          <w:sz w:val="24"/>
        </w:rPr>
        <w:t>旋钮至合适，用示波器（主时基模式）观测各频段扫频信号包络波形变化情况，并记录下来。</w:t>
      </w:r>
    </w:p>
    <w:p w14:paraId="1B6A83EF" w14:textId="57062837" w:rsidR="002A045E" w:rsidRPr="002A045E" w:rsidRDefault="0004695D" w:rsidP="002A045E">
      <w:pPr>
        <w:wordWrap w:val="0"/>
        <w:ind w:firstLineChars="300" w:firstLine="720"/>
        <w:rPr>
          <w:sz w:val="24"/>
        </w:rPr>
      </w:pPr>
      <w:r w:rsidRPr="0004695D">
        <w:rPr>
          <w:rFonts w:hint="eastAsia"/>
          <w:sz w:val="24"/>
        </w:rPr>
        <w:t>扫描方式相关旋钮</w:t>
      </w:r>
      <w:r>
        <w:rPr>
          <w:rFonts w:hint="eastAsia"/>
          <w:sz w:val="24"/>
        </w:rPr>
        <w:t>：</w:t>
      </w:r>
      <w:r w:rsidR="002A045E" w:rsidRPr="002A045E">
        <w:rPr>
          <w:rFonts w:hint="eastAsia"/>
          <w:sz w:val="24"/>
        </w:rPr>
        <w:t>宽度调节旋钮：可调节扫频输出的频率范围。</w:t>
      </w:r>
    </w:p>
    <w:p w14:paraId="18BA463C" w14:textId="70891C0E" w:rsidR="002A045E" w:rsidRDefault="002A045E" w:rsidP="0004695D">
      <w:pPr>
        <w:wordWrap w:val="0"/>
        <w:ind w:firstLineChars="1200" w:firstLine="2880"/>
        <w:rPr>
          <w:sz w:val="24"/>
        </w:rPr>
      </w:pPr>
      <w:r w:rsidRPr="002A045E">
        <w:rPr>
          <w:rFonts w:hint="eastAsia"/>
          <w:sz w:val="24"/>
        </w:rPr>
        <w:t>速率调节旋钮</w:t>
      </w:r>
      <w:r w:rsidR="00C22933">
        <w:rPr>
          <w:rFonts w:hint="eastAsia"/>
          <w:sz w:val="24"/>
        </w:rPr>
        <w:t>：</w:t>
      </w:r>
      <w:r w:rsidRPr="002A045E">
        <w:rPr>
          <w:rFonts w:hint="eastAsia"/>
          <w:sz w:val="24"/>
        </w:rPr>
        <w:t>可以改变内扫描的时间长短。</w:t>
      </w:r>
    </w:p>
    <w:p w14:paraId="4D37EB03" w14:textId="6BB2DBCF" w:rsidR="001467DA" w:rsidRPr="002A045E" w:rsidRDefault="007E117A" w:rsidP="007E117A">
      <w:pPr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7712F34" wp14:editId="519FA4B4">
            <wp:extent cx="3101340" cy="1615440"/>
            <wp:effectExtent l="0" t="0" r="3810" b="3810"/>
            <wp:docPr id="5593329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043465" w14:textId="3FA0CC8C" w:rsidR="00782684" w:rsidRPr="00C74C7A" w:rsidRDefault="00C74C7A" w:rsidP="00C74C7A">
      <w:pPr>
        <w:wordWrap w:val="0"/>
        <w:ind w:firstLineChars="300" w:firstLine="723"/>
        <w:rPr>
          <w:b/>
          <w:bCs/>
          <w:sz w:val="24"/>
        </w:rPr>
      </w:pPr>
      <w:r w:rsidRPr="00C74C7A">
        <w:rPr>
          <w:rFonts w:hint="eastAsia"/>
          <w:b/>
          <w:bCs/>
          <w:sz w:val="24"/>
        </w:rPr>
        <w:t>数据记录</w:t>
      </w:r>
      <w:r w:rsidR="001E652D">
        <w:rPr>
          <w:rFonts w:hint="eastAsia"/>
          <w:b/>
          <w:bCs/>
          <w:sz w:val="24"/>
        </w:rPr>
        <w:t>（</w:t>
      </w:r>
      <w:r w:rsidR="001E652D" w:rsidRPr="001E652D">
        <w:rPr>
          <w:rFonts w:hint="eastAsia"/>
          <w:b/>
          <w:bCs/>
          <w:sz w:val="24"/>
        </w:rPr>
        <w:t>输出波形幅度的变化情况</w:t>
      </w:r>
      <w:r w:rsidR="001E652D">
        <w:rPr>
          <w:rFonts w:hint="eastAsia"/>
          <w:b/>
          <w:bCs/>
          <w:sz w:val="24"/>
        </w:rPr>
        <w:t>）</w:t>
      </w:r>
    </w:p>
    <w:p w14:paraId="716E56E5" w14:textId="3CEA97ED" w:rsidR="00C74C7A" w:rsidRPr="00C74C7A" w:rsidRDefault="00C74C7A" w:rsidP="001E652D">
      <w:pPr>
        <w:wordWrap w:val="0"/>
        <w:rPr>
          <w:sz w:val="24"/>
        </w:rPr>
      </w:pPr>
      <w:r w:rsidRPr="00C74C7A">
        <w:rPr>
          <w:rFonts w:ascii="宋体" w:hAnsi="宋体" w:hint="eastAsia"/>
          <w:sz w:val="24"/>
        </w:rPr>
        <w:t>1.</w:t>
      </w:r>
      <w:r>
        <w:rPr>
          <w:rFonts w:hint="eastAsia"/>
          <w:sz w:val="24"/>
        </w:rPr>
        <w:t>频段：</w:t>
      </w:r>
      <w:r w:rsidRPr="00C74C7A">
        <w:rPr>
          <w:sz w:val="24"/>
        </w:rPr>
        <w:t>100Hz</w:t>
      </w:r>
      <w:r>
        <w:rPr>
          <w:rFonts w:hint="eastAsia"/>
          <w:sz w:val="24"/>
        </w:rPr>
        <w:t xml:space="preserve">                    </w:t>
      </w:r>
      <w:r w:rsidR="00BE1841">
        <w:rPr>
          <w:rFonts w:hint="eastAsia"/>
          <w:sz w:val="24"/>
        </w:rPr>
        <w:t xml:space="preserve"> </w:t>
      </w:r>
      <w:r w:rsidR="00FA56EE">
        <w:rPr>
          <w:rFonts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2</w:t>
      </w:r>
      <w:r w:rsidRPr="00C74C7A">
        <w:rPr>
          <w:rFonts w:ascii="宋体" w:hAnsi="宋体" w:hint="eastAsia"/>
          <w:sz w:val="24"/>
        </w:rPr>
        <w:t>.</w:t>
      </w:r>
      <w:r>
        <w:rPr>
          <w:rFonts w:hint="eastAsia"/>
          <w:sz w:val="24"/>
        </w:rPr>
        <w:t>频段：</w:t>
      </w:r>
      <w:r w:rsidRPr="00C74C7A">
        <w:rPr>
          <w:sz w:val="24"/>
        </w:rPr>
        <w:t>1kHz</w:t>
      </w:r>
    </w:p>
    <w:p w14:paraId="2FD938B1" w14:textId="4341C3D5" w:rsidR="00C74C7A" w:rsidRDefault="00C74C7A" w:rsidP="00BE1841">
      <w:pPr>
        <w:jc w:val="left"/>
        <w:rPr>
          <w:sz w:val="24"/>
        </w:rPr>
      </w:pPr>
      <w:r w:rsidRPr="00C74C7A">
        <w:rPr>
          <w:noProof/>
        </w:rPr>
        <w:drawing>
          <wp:inline distT="0" distB="0" distL="0" distR="0" wp14:anchorId="2B8112AF" wp14:editId="78B6B50E">
            <wp:extent cx="2560320" cy="2026920"/>
            <wp:effectExtent l="0" t="0" r="0" b="0"/>
            <wp:docPr id="249312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12681" name=""/>
                    <pic:cNvPicPr/>
                  </pic:nvPicPr>
                  <pic:blipFill rotWithShape="1">
                    <a:blip r:embed="rId16"/>
                    <a:srcRect l="10258" t="15217" r="23284" b="17367"/>
                    <a:stretch/>
                  </pic:blipFill>
                  <pic:spPr bwMode="auto">
                    <a:xfrm>
                      <a:off x="0" y="0"/>
                      <a:ext cx="256032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1841">
        <w:rPr>
          <w:rFonts w:hint="eastAsia"/>
          <w:sz w:val="24"/>
        </w:rPr>
        <w:t xml:space="preserve"> </w:t>
      </w:r>
      <w:r w:rsidR="00BE1841" w:rsidRPr="00BE1841">
        <w:rPr>
          <w:noProof/>
        </w:rPr>
        <w:drawing>
          <wp:inline distT="0" distB="0" distL="0" distR="0" wp14:anchorId="4D029087" wp14:editId="17592535">
            <wp:extent cx="2636520" cy="2026920"/>
            <wp:effectExtent l="0" t="0" r="0" b="0"/>
            <wp:docPr id="281254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54810" name=""/>
                    <pic:cNvPicPr/>
                  </pic:nvPicPr>
                  <pic:blipFill rotWithShape="1">
                    <a:blip r:embed="rId17"/>
                    <a:srcRect l="14880" t="17528" r="21201" b="16405"/>
                    <a:stretch/>
                  </pic:blipFill>
                  <pic:spPr bwMode="auto">
                    <a:xfrm>
                      <a:off x="0" y="0"/>
                      <a:ext cx="263652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96F4" w14:textId="6C417647" w:rsidR="005577DE" w:rsidRPr="00C74C7A" w:rsidRDefault="005577DE" w:rsidP="005577DE">
      <w:pPr>
        <w:wordWrap w:val="0"/>
        <w:rPr>
          <w:sz w:val="24"/>
        </w:rPr>
      </w:pPr>
      <w:r>
        <w:rPr>
          <w:rFonts w:ascii="宋体" w:hAnsi="宋体" w:hint="eastAsia"/>
          <w:sz w:val="24"/>
        </w:rPr>
        <w:t>3</w:t>
      </w:r>
      <w:r w:rsidRPr="00C74C7A">
        <w:rPr>
          <w:rFonts w:ascii="宋体" w:hAnsi="宋体" w:hint="eastAsia"/>
          <w:sz w:val="24"/>
        </w:rPr>
        <w:t>.</w:t>
      </w:r>
      <w:r>
        <w:rPr>
          <w:rFonts w:hint="eastAsia"/>
          <w:sz w:val="24"/>
        </w:rPr>
        <w:t>频段：</w:t>
      </w:r>
      <w:r w:rsidR="006046A2" w:rsidRPr="006046A2">
        <w:rPr>
          <w:sz w:val="24"/>
        </w:rPr>
        <w:t>10k</w:t>
      </w:r>
      <w:r w:rsidRPr="00C74C7A">
        <w:rPr>
          <w:sz w:val="24"/>
        </w:rPr>
        <w:t>Hz</w:t>
      </w:r>
      <w:r>
        <w:rPr>
          <w:rFonts w:hint="eastAsia"/>
          <w:sz w:val="24"/>
        </w:rPr>
        <w:t xml:space="preserve">                      </w:t>
      </w:r>
      <w:r>
        <w:rPr>
          <w:rFonts w:ascii="宋体" w:hAnsi="宋体" w:hint="eastAsia"/>
          <w:sz w:val="24"/>
        </w:rPr>
        <w:t>4</w:t>
      </w:r>
      <w:r w:rsidRPr="00C74C7A">
        <w:rPr>
          <w:rFonts w:ascii="宋体" w:hAnsi="宋体" w:hint="eastAsia"/>
          <w:sz w:val="24"/>
        </w:rPr>
        <w:t>.</w:t>
      </w:r>
      <w:r>
        <w:rPr>
          <w:rFonts w:hint="eastAsia"/>
          <w:sz w:val="24"/>
        </w:rPr>
        <w:t>频段：</w:t>
      </w:r>
      <w:r w:rsidR="004E6A64" w:rsidRPr="004E6A64">
        <w:rPr>
          <w:sz w:val="24"/>
        </w:rPr>
        <w:t>100k</w:t>
      </w:r>
      <w:r w:rsidRPr="00C74C7A">
        <w:rPr>
          <w:sz w:val="24"/>
        </w:rPr>
        <w:t>Hz</w:t>
      </w:r>
    </w:p>
    <w:p w14:paraId="45F3E921" w14:textId="05C9DE20" w:rsidR="00C74C7A" w:rsidRDefault="00317701" w:rsidP="00C74C7A">
      <w:pPr>
        <w:rPr>
          <w:sz w:val="24"/>
        </w:rPr>
      </w:pPr>
      <w:r w:rsidRPr="00317701">
        <w:rPr>
          <w:noProof/>
        </w:rPr>
        <w:drawing>
          <wp:inline distT="0" distB="0" distL="0" distR="0" wp14:anchorId="0C2C43E9" wp14:editId="0791ED15">
            <wp:extent cx="2552700" cy="1973580"/>
            <wp:effectExtent l="0" t="0" r="0" b="7620"/>
            <wp:docPr id="113394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7688" name=""/>
                    <pic:cNvPicPr/>
                  </pic:nvPicPr>
                  <pic:blipFill rotWithShape="1">
                    <a:blip r:embed="rId18"/>
                    <a:srcRect l="14736" t="20995" r="29063" b="21028"/>
                    <a:stretch/>
                  </pic:blipFill>
                  <pic:spPr bwMode="auto">
                    <a:xfrm>
                      <a:off x="0" y="0"/>
                      <a:ext cx="2552700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 w:rsidRPr="00317701">
        <w:rPr>
          <w:noProof/>
        </w:rPr>
        <w:drawing>
          <wp:inline distT="0" distB="0" distL="0" distR="0" wp14:anchorId="2C5B3177" wp14:editId="39395F0D">
            <wp:extent cx="2636520" cy="1981200"/>
            <wp:effectExtent l="0" t="0" r="0" b="0"/>
            <wp:docPr id="1065592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92782" name=""/>
                    <pic:cNvPicPr/>
                  </pic:nvPicPr>
                  <pic:blipFill rotWithShape="1">
                    <a:blip r:embed="rId19"/>
                    <a:srcRect l="10981" t="13484" r="21984" b="18138"/>
                    <a:stretch/>
                  </pic:blipFill>
                  <pic:spPr bwMode="auto">
                    <a:xfrm>
                      <a:off x="0" y="0"/>
                      <a:ext cx="263652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E0B79" w14:textId="77777777" w:rsidR="002A757E" w:rsidRPr="00262F9C" w:rsidRDefault="00182D0A" w:rsidP="00BC25F5">
      <w:pPr>
        <w:ind w:firstLineChars="300" w:firstLine="723"/>
        <w:rPr>
          <w:b/>
          <w:bCs/>
          <w:sz w:val="24"/>
        </w:rPr>
      </w:pPr>
      <w:r w:rsidRPr="00262F9C">
        <w:rPr>
          <w:rFonts w:hint="eastAsia"/>
          <w:b/>
          <w:bCs/>
          <w:sz w:val="24"/>
        </w:rPr>
        <w:t>结论</w:t>
      </w:r>
    </w:p>
    <w:p w14:paraId="47AFA4FA" w14:textId="7A05A453" w:rsidR="00BC25F5" w:rsidRPr="00BC25F5" w:rsidRDefault="00BC25F5" w:rsidP="00BC25F5">
      <w:pPr>
        <w:ind w:firstLineChars="300" w:firstLine="720"/>
        <w:rPr>
          <w:sz w:val="24"/>
        </w:rPr>
      </w:pPr>
      <w:r w:rsidRPr="00BC25F5">
        <w:rPr>
          <w:rFonts w:hint="eastAsia"/>
          <w:sz w:val="24"/>
        </w:rPr>
        <w:t>同一</w:t>
      </w:r>
      <w:r w:rsidRPr="00BC25F5">
        <w:rPr>
          <w:rFonts w:hint="eastAsia"/>
          <w:sz w:val="24"/>
        </w:rPr>
        <w:t>RLC</w:t>
      </w:r>
      <w:r w:rsidRPr="00BC25F5">
        <w:rPr>
          <w:rFonts w:hint="eastAsia"/>
          <w:sz w:val="24"/>
        </w:rPr>
        <w:t>串联谐振电路对不同频段扫频信号激励的响应特点如下：</w:t>
      </w:r>
    </w:p>
    <w:p w14:paraId="1D0488A8" w14:textId="484C6001" w:rsidR="00BC25F5" w:rsidRPr="00BC25F5" w:rsidRDefault="00BC25F5" w:rsidP="00BC25F5">
      <w:pPr>
        <w:ind w:firstLineChars="300" w:firstLine="720"/>
        <w:rPr>
          <w:sz w:val="24"/>
        </w:rPr>
      </w:pPr>
      <w:r w:rsidRPr="00BC25F5">
        <w:rPr>
          <w:rFonts w:ascii="宋体" w:hAnsi="宋体" w:hint="eastAsia"/>
          <w:sz w:val="24"/>
        </w:rPr>
        <w:t>1.</w:t>
      </w:r>
      <w:r w:rsidRPr="00BC25F5">
        <w:rPr>
          <w:rFonts w:hint="eastAsia"/>
          <w:sz w:val="24"/>
        </w:rPr>
        <w:t>谐振频率附近（</w:t>
      </w:r>
      <w:r w:rsidRPr="00BC25F5">
        <w:rPr>
          <w:rFonts w:hint="eastAsia"/>
          <w:sz w:val="24"/>
        </w:rPr>
        <w:t>70kHz</w:t>
      </w:r>
      <w:r w:rsidRPr="00BC25F5">
        <w:rPr>
          <w:rFonts w:hint="eastAsia"/>
          <w:sz w:val="24"/>
        </w:rPr>
        <w:t>）</w:t>
      </w:r>
      <w:r>
        <w:rPr>
          <w:rFonts w:hint="eastAsia"/>
          <w:sz w:val="24"/>
        </w:rPr>
        <w:t>，</w:t>
      </w:r>
      <w:r w:rsidRPr="00BC25F5">
        <w:rPr>
          <w:rFonts w:hint="eastAsia"/>
          <w:sz w:val="24"/>
        </w:rPr>
        <w:t>输出幅度最大，信号通过效果最佳，显示明显的谐振特性。</w:t>
      </w:r>
    </w:p>
    <w:p w14:paraId="18CC1EDA" w14:textId="51085341" w:rsidR="00BC25F5" w:rsidRPr="00BC25F5" w:rsidRDefault="00BC25F5" w:rsidP="00BC25F5">
      <w:pPr>
        <w:ind w:firstLineChars="300" w:firstLine="720"/>
        <w:rPr>
          <w:sz w:val="24"/>
        </w:rPr>
      </w:pPr>
      <w:r w:rsidRPr="00BC25F5">
        <w:rPr>
          <w:rFonts w:ascii="宋体" w:hAnsi="宋体" w:hint="eastAsia"/>
          <w:sz w:val="24"/>
        </w:rPr>
        <w:t>2.</w:t>
      </w:r>
      <w:r w:rsidRPr="00BC25F5">
        <w:rPr>
          <w:rFonts w:hint="eastAsia"/>
          <w:sz w:val="24"/>
        </w:rPr>
        <w:t>远离谐振频率</w:t>
      </w:r>
      <w:r w:rsidR="00FA7309">
        <w:rPr>
          <w:rFonts w:hint="eastAsia"/>
          <w:sz w:val="24"/>
        </w:rPr>
        <w:t>，</w:t>
      </w:r>
      <w:r w:rsidRPr="00BC25F5">
        <w:rPr>
          <w:rFonts w:hint="eastAsia"/>
          <w:sz w:val="24"/>
        </w:rPr>
        <w:t>输出幅度显著减小，信号衰减明显，滤波效果显现。</w:t>
      </w:r>
    </w:p>
    <w:p w14:paraId="0E4FD025" w14:textId="0B0ED710" w:rsidR="00182D0A" w:rsidRDefault="00BC25F5" w:rsidP="00BC25F5">
      <w:pPr>
        <w:ind w:firstLineChars="300" w:firstLine="720"/>
        <w:rPr>
          <w:sz w:val="24"/>
        </w:rPr>
      </w:pPr>
      <w:r w:rsidRPr="00BC25F5">
        <w:rPr>
          <w:rFonts w:ascii="宋体" w:hAnsi="宋体" w:hint="eastAsia"/>
          <w:sz w:val="24"/>
        </w:rPr>
        <w:t>3.</w:t>
      </w:r>
      <w:r w:rsidRPr="00BC25F5">
        <w:rPr>
          <w:rFonts w:hint="eastAsia"/>
          <w:sz w:val="24"/>
        </w:rPr>
        <w:t>整体</w:t>
      </w:r>
      <w:r w:rsidR="00FA7309">
        <w:rPr>
          <w:rFonts w:hint="eastAsia"/>
          <w:sz w:val="24"/>
        </w:rPr>
        <w:t>来说，</w:t>
      </w:r>
      <w:r w:rsidRPr="00BC25F5">
        <w:rPr>
          <w:rFonts w:hint="eastAsia"/>
          <w:sz w:val="24"/>
        </w:rPr>
        <w:t>电路在谐振频率附近具有选频性，表现为带通滤波特征，仅在特定频率范围内有效传输信号。</w:t>
      </w:r>
    </w:p>
    <w:p w14:paraId="005B723E" w14:textId="77777777" w:rsidR="00182D0A" w:rsidRDefault="00182D0A" w:rsidP="00182D0A">
      <w:pPr>
        <w:ind w:firstLineChars="300" w:firstLine="720"/>
        <w:rPr>
          <w:sz w:val="24"/>
        </w:rPr>
      </w:pPr>
    </w:p>
    <w:p w14:paraId="041BE725" w14:textId="06CF471F" w:rsidR="00414DF9" w:rsidRDefault="00414DF9" w:rsidP="00C74C7A">
      <w:pPr>
        <w:rPr>
          <w:sz w:val="24"/>
        </w:rPr>
      </w:pPr>
      <w:r w:rsidRPr="00CE6D47">
        <w:rPr>
          <w:sz w:val="24"/>
        </w:rPr>
        <w:t>（</w:t>
      </w:r>
      <w:r>
        <w:rPr>
          <w:rFonts w:hint="eastAsia"/>
          <w:sz w:val="24"/>
        </w:rPr>
        <w:t>二</w:t>
      </w:r>
      <w:r w:rsidRPr="00CE6D47">
        <w:rPr>
          <w:sz w:val="24"/>
        </w:rPr>
        <w:t>）</w:t>
      </w:r>
      <w:r w:rsidRPr="00E71A67">
        <w:rPr>
          <w:rFonts w:hint="eastAsia"/>
          <w:b/>
          <w:bCs/>
          <w:sz w:val="24"/>
        </w:rPr>
        <w:t>实验内容二</w:t>
      </w:r>
      <w:r w:rsidRPr="00414DF9">
        <w:rPr>
          <w:rFonts w:hint="eastAsia"/>
          <w:sz w:val="24"/>
        </w:rPr>
        <w:t>：测试函数发生器的压控特性</w:t>
      </w:r>
    </w:p>
    <w:p w14:paraId="76F2CD2F" w14:textId="77777777" w:rsidR="00335FDD" w:rsidRPr="00335FDD" w:rsidRDefault="00335FDD" w:rsidP="00335FDD">
      <w:pPr>
        <w:numPr>
          <w:ilvl w:val="0"/>
          <w:numId w:val="38"/>
        </w:numPr>
        <w:rPr>
          <w:sz w:val="24"/>
        </w:rPr>
      </w:pPr>
      <w:r w:rsidRPr="00335FDD">
        <w:rPr>
          <w:rFonts w:hint="eastAsia"/>
          <w:sz w:val="24"/>
        </w:rPr>
        <w:t>测试内容</w:t>
      </w:r>
      <w:r w:rsidRPr="00335FDD">
        <w:rPr>
          <w:rFonts w:hint="eastAsia"/>
          <w:sz w:val="24"/>
        </w:rPr>
        <w:t>:</w:t>
      </w:r>
    </w:p>
    <w:p w14:paraId="4A79B60B" w14:textId="30546F99" w:rsidR="00335FDD" w:rsidRPr="00335FDD" w:rsidRDefault="00335FDD" w:rsidP="00335FDD">
      <w:pPr>
        <w:ind w:firstLineChars="300" w:firstLine="720"/>
        <w:rPr>
          <w:sz w:val="24"/>
        </w:rPr>
      </w:pPr>
      <w:r w:rsidRPr="000A77D5">
        <w:rPr>
          <w:rFonts w:ascii="宋体" w:hAnsi="宋体" w:hint="eastAsia"/>
          <w:sz w:val="24"/>
        </w:rPr>
        <w:lastRenderedPageBreak/>
        <w:t>1.</w:t>
      </w:r>
      <w:r w:rsidRPr="00335FDD">
        <w:rPr>
          <w:rFonts w:hint="eastAsia"/>
          <w:sz w:val="24"/>
        </w:rPr>
        <w:t>搭建一个精确电压调节的测试电路，从函数发生器“外扫描”输入可调</w:t>
      </w:r>
      <w:r w:rsidRPr="00335FDD">
        <w:rPr>
          <w:rFonts w:hint="eastAsia"/>
          <w:sz w:val="24"/>
        </w:rPr>
        <w:t>0</w:t>
      </w:r>
      <w:r w:rsidRPr="00335FDD">
        <w:rPr>
          <w:sz w:val="24"/>
        </w:rPr>
        <w:sym w:font="Symbol" w:char="F07E"/>
      </w:r>
      <w:r w:rsidRPr="00335FDD">
        <w:rPr>
          <w:rFonts w:hint="eastAsia"/>
          <w:sz w:val="24"/>
        </w:rPr>
        <w:t>3V</w:t>
      </w:r>
      <w:r w:rsidRPr="00335FDD">
        <w:rPr>
          <w:rFonts w:hint="eastAsia"/>
          <w:sz w:val="24"/>
        </w:rPr>
        <w:t>直流电压，以</w:t>
      </w:r>
      <w:r w:rsidRPr="00335FDD">
        <w:rPr>
          <w:rFonts w:hint="eastAsia"/>
          <w:sz w:val="24"/>
        </w:rPr>
        <w:t>0.1V</w:t>
      </w:r>
      <w:r w:rsidRPr="00335FDD">
        <w:rPr>
          <w:rFonts w:hint="eastAsia"/>
          <w:sz w:val="24"/>
        </w:rPr>
        <w:t>作为测量间隔（函数发生器输出的波形选用峰峰值</w:t>
      </w:r>
      <w:r w:rsidRPr="00335FDD">
        <w:rPr>
          <w:rFonts w:hint="eastAsia"/>
          <w:sz w:val="24"/>
        </w:rPr>
        <w:t>4V</w:t>
      </w:r>
      <w:r w:rsidRPr="00335FDD">
        <w:rPr>
          <w:rFonts w:hint="eastAsia"/>
          <w:sz w:val="24"/>
          <w:vertAlign w:val="subscript"/>
        </w:rPr>
        <w:t>pp</w:t>
      </w:r>
      <w:r w:rsidRPr="00335FDD">
        <w:rPr>
          <w:rFonts w:hint="eastAsia"/>
          <w:sz w:val="24"/>
        </w:rPr>
        <w:t>正弦波，频段</w:t>
      </w:r>
      <w:r w:rsidRPr="00335FDD">
        <w:rPr>
          <w:rFonts w:hint="eastAsia"/>
          <w:sz w:val="24"/>
        </w:rPr>
        <w:t>100KHz</w:t>
      </w:r>
      <w:r w:rsidRPr="00335FDD">
        <w:rPr>
          <w:rFonts w:hint="eastAsia"/>
          <w:sz w:val="24"/>
        </w:rPr>
        <w:t>，波形对称无直流偏移），记录输出信号频率</w:t>
      </w:r>
      <w:r w:rsidRPr="000A77D5">
        <w:rPr>
          <w:rFonts w:hint="eastAsia"/>
          <w:sz w:val="24"/>
        </w:rPr>
        <w:t>。</w:t>
      </w:r>
      <w:r w:rsidRPr="00335FDD">
        <w:rPr>
          <w:rFonts w:hint="eastAsia"/>
          <w:sz w:val="24"/>
        </w:rPr>
        <w:t>随着输入直流控制电压的逐点变化的情况，完成表格。</w:t>
      </w:r>
    </w:p>
    <w:p w14:paraId="6E000FB7" w14:textId="3FB9EF77" w:rsidR="00404CE1" w:rsidRDefault="0014395D" w:rsidP="00182D0A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w:t>2.</w:t>
      </w:r>
      <w:r>
        <w:rPr>
          <w:rFonts w:ascii="宋体" w:hAnsi="宋体"/>
          <w:noProof/>
          <w:sz w:val="24"/>
        </w:rPr>
        <w:drawing>
          <wp:inline distT="0" distB="0" distL="0" distR="0" wp14:anchorId="6FA5E46C" wp14:editId="2923D66E">
            <wp:extent cx="5219700" cy="1463040"/>
            <wp:effectExtent l="0" t="0" r="0" b="3810"/>
            <wp:docPr id="16792324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AD352F" w14:textId="77777777" w:rsidR="00214417" w:rsidRDefault="00214417" w:rsidP="00182D0A">
      <w:pPr>
        <w:ind w:firstLineChars="300" w:firstLine="723"/>
        <w:rPr>
          <w:b/>
          <w:bCs/>
          <w:sz w:val="24"/>
        </w:rPr>
      </w:pPr>
      <w:r w:rsidRPr="00C74C7A">
        <w:rPr>
          <w:rFonts w:hint="eastAsia"/>
          <w:b/>
          <w:bCs/>
          <w:sz w:val="24"/>
        </w:rPr>
        <w:t>数据记录</w:t>
      </w:r>
    </w:p>
    <w:p w14:paraId="2BCF7AAB" w14:textId="2E552346" w:rsidR="00214417" w:rsidRPr="00214417" w:rsidRDefault="00214417" w:rsidP="00214417">
      <w:pPr>
        <w:jc w:val="center"/>
        <w:rPr>
          <w:rFonts w:ascii="宋体" w:hAnsi="宋体"/>
          <w:sz w:val="24"/>
        </w:rPr>
      </w:pPr>
      <w:r w:rsidRPr="00214417">
        <w:rPr>
          <w:rFonts w:hint="eastAsia"/>
          <w:sz w:val="24"/>
        </w:rPr>
        <w:t>函数发生器</w:t>
      </w:r>
      <w:r w:rsidRPr="00214417">
        <w:rPr>
          <w:rFonts w:hint="eastAsia"/>
          <w:sz w:val="24"/>
        </w:rPr>
        <w:t>100kHz</w:t>
      </w:r>
      <w:r w:rsidRPr="00214417">
        <w:rPr>
          <w:rFonts w:hint="eastAsia"/>
          <w:sz w:val="24"/>
        </w:rPr>
        <w:t>频段外扫描压控特性数据记录表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 w:rsidR="001E63D6" w14:paraId="0E8B303C" w14:textId="77777777" w:rsidTr="00550E7C">
        <w:trPr>
          <w:trHeight w:val="312"/>
          <w:jc w:val="center"/>
        </w:trPr>
        <w:tc>
          <w:tcPr>
            <w:tcW w:w="1413" w:type="dxa"/>
          </w:tcPr>
          <w:p w14:paraId="21C3F9A4" w14:textId="2D00E45C" w:rsidR="001E63D6" w:rsidRPr="00AC30A5" w:rsidRDefault="001E63D6" w:rsidP="00AC30A5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14417">
              <w:rPr>
                <w:rFonts w:ascii="宋体" w:hAnsi="宋体" w:hint="eastAsia"/>
                <w:sz w:val="18"/>
                <w:szCs w:val="18"/>
              </w:rPr>
              <w:t>压控电压</w:t>
            </w:r>
            <w:r w:rsidRPr="00214417">
              <w:rPr>
                <w:rFonts w:ascii="Times New Roman" w:hAnsi="Times New Roman"/>
                <w:sz w:val="18"/>
                <w:szCs w:val="18"/>
              </w:rPr>
              <w:t>U(V)</w:t>
            </w:r>
          </w:p>
        </w:tc>
        <w:tc>
          <w:tcPr>
            <w:tcW w:w="756" w:type="dxa"/>
          </w:tcPr>
          <w:p w14:paraId="5757B1AD" w14:textId="766C0696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756" w:type="dxa"/>
          </w:tcPr>
          <w:p w14:paraId="764CD048" w14:textId="7976DFB3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0.1</w:t>
            </w:r>
          </w:p>
        </w:tc>
        <w:tc>
          <w:tcPr>
            <w:tcW w:w="756" w:type="dxa"/>
          </w:tcPr>
          <w:p w14:paraId="7BDF53D6" w14:textId="3E8142BF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0.2</w:t>
            </w:r>
          </w:p>
        </w:tc>
        <w:tc>
          <w:tcPr>
            <w:tcW w:w="756" w:type="dxa"/>
          </w:tcPr>
          <w:p w14:paraId="41A03858" w14:textId="1F68AFD3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0.3</w:t>
            </w:r>
          </w:p>
        </w:tc>
        <w:tc>
          <w:tcPr>
            <w:tcW w:w="756" w:type="dxa"/>
          </w:tcPr>
          <w:p w14:paraId="3A9E6EB2" w14:textId="7BCAEDC8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0.4</w:t>
            </w:r>
          </w:p>
        </w:tc>
        <w:tc>
          <w:tcPr>
            <w:tcW w:w="756" w:type="dxa"/>
          </w:tcPr>
          <w:p w14:paraId="6B097DA0" w14:textId="5D5A3257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0.5</w:t>
            </w:r>
          </w:p>
        </w:tc>
        <w:tc>
          <w:tcPr>
            <w:tcW w:w="756" w:type="dxa"/>
          </w:tcPr>
          <w:p w14:paraId="66255098" w14:textId="2187C846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0.6</w:t>
            </w:r>
          </w:p>
        </w:tc>
        <w:tc>
          <w:tcPr>
            <w:tcW w:w="756" w:type="dxa"/>
          </w:tcPr>
          <w:p w14:paraId="4091BF98" w14:textId="696BBD89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0.7</w:t>
            </w:r>
          </w:p>
        </w:tc>
        <w:tc>
          <w:tcPr>
            <w:tcW w:w="756" w:type="dxa"/>
          </w:tcPr>
          <w:p w14:paraId="32700508" w14:textId="3C26D8E4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0.8</w:t>
            </w:r>
          </w:p>
        </w:tc>
      </w:tr>
      <w:tr w:rsidR="001E63D6" w14:paraId="776B1AA4" w14:textId="77777777" w:rsidTr="00550E7C">
        <w:trPr>
          <w:trHeight w:val="312"/>
          <w:jc w:val="center"/>
        </w:trPr>
        <w:tc>
          <w:tcPr>
            <w:tcW w:w="1413" w:type="dxa"/>
          </w:tcPr>
          <w:p w14:paraId="0CC61A88" w14:textId="5449C469" w:rsidR="001E63D6" w:rsidRPr="00AC30A5" w:rsidRDefault="001E63D6" w:rsidP="00AC30A5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14417">
              <w:rPr>
                <w:rFonts w:ascii="Times New Roman" w:hAnsi="Times New Roman"/>
                <w:sz w:val="18"/>
                <w:szCs w:val="18"/>
              </w:rPr>
              <w:t>F(</w:t>
            </w:r>
            <w:proofErr w:type="spellStart"/>
            <w:r w:rsidRPr="00214417">
              <w:rPr>
                <w:rFonts w:ascii="Times New Roman" w:hAnsi="Times New Roman"/>
                <w:sz w:val="18"/>
                <w:szCs w:val="18"/>
              </w:rPr>
              <w:t>KHz</w:t>
            </w:r>
            <w:proofErr w:type="spellEnd"/>
            <w:r w:rsidRPr="00214417">
              <w:rPr>
                <w:rFonts w:ascii="Times New Roman" w:hAnsi="Times New Roman"/>
                <w:sz w:val="18"/>
                <w:szCs w:val="18"/>
              </w:rPr>
              <w:t>)</w:t>
            </w:r>
            <w:r w:rsidRPr="00214417">
              <w:rPr>
                <w:rFonts w:ascii="宋体" w:hAnsi="宋体" w:hint="eastAsia"/>
                <w:sz w:val="18"/>
                <w:szCs w:val="18"/>
              </w:rPr>
              <w:t>正程</w:t>
            </w:r>
          </w:p>
        </w:tc>
        <w:tc>
          <w:tcPr>
            <w:tcW w:w="756" w:type="dxa"/>
          </w:tcPr>
          <w:p w14:paraId="19A6BE6F" w14:textId="2C7552F2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11.35</w:t>
            </w:r>
          </w:p>
        </w:tc>
        <w:tc>
          <w:tcPr>
            <w:tcW w:w="756" w:type="dxa"/>
          </w:tcPr>
          <w:p w14:paraId="26F497BE" w14:textId="6591763C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21.99</w:t>
            </w:r>
          </w:p>
        </w:tc>
        <w:tc>
          <w:tcPr>
            <w:tcW w:w="756" w:type="dxa"/>
          </w:tcPr>
          <w:p w14:paraId="106E20AE" w14:textId="46C2C9AA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32.42</w:t>
            </w:r>
          </w:p>
        </w:tc>
        <w:tc>
          <w:tcPr>
            <w:tcW w:w="756" w:type="dxa"/>
          </w:tcPr>
          <w:p w14:paraId="6BE85FB7" w14:textId="7411F20A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42.57</w:t>
            </w:r>
          </w:p>
        </w:tc>
        <w:tc>
          <w:tcPr>
            <w:tcW w:w="756" w:type="dxa"/>
          </w:tcPr>
          <w:p w14:paraId="4CACEBA3" w14:textId="5CCA0426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51.65</w:t>
            </w:r>
          </w:p>
        </w:tc>
        <w:tc>
          <w:tcPr>
            <w:tcW w:w="756" w:type="dxa"/>
          </w:tcPr>
          <w:p w14:paraId="20D8A54F" w14:textId="7D9FED95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61.59</w:t>
            </w:r>
          </w:p>
        </w:tc>
        <w:tc>
          <w:tcPr>
            <w:tcW w:w="756" w:type="dxa"/>
          </w:tcPr>
          <w:p w14:paraId="324A7A0D" w14:textId="3B6DD2DF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71.37</w:t>
            </w:r>
          </w:p>
        </w:tc>
        <w:tc>
          <w:tcPr>
            <w:tcW w:w="756" w:type="dxa"/>
          </w:tcPr>
          <w:p w14:paraId="6E3920F5" w14:textId="28558876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81.03</w:t>
            </w:r>
          </w:p>
        </w:tc>
        <w:tc>
          <w:tcPr>
            <w:tcW w:w="756" w:type="dxa"/>
          </w:tcPr>
          <w:p w14:paraId="20B247D9" w14:textId="2B993683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91.50</w:t>
            </w:r>
          </w:p>
        </w:tc>
      </w:tr>
      <w:tr w:rsidR="001E63D6" w14:paraId="2FC484CC" w14:textId="77777777" w:rsidTr="00550E7C">
        <w:trPr>
          <w:trHeight w:val="312"/>
          <w:jc w:val="center"/>
        </w:trPr>
        <w:tc>
          <w:tcPr>
            <w:tcW w:w="1413" w:type="dxa"/>
          </w:tcPr>
          <w:p w14:paraId="62E9F1FF" w14:textId="0067C940" w:rsidR="001E63D6" w:rsidRPr="00AC30A5" w:rsidRDefault="001E63D6" w:rsidP="00AC30A5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14417">
              <w:rPr>
                <w:rFonts w:ascii="宋体" w:hAnsi="宋体" w:hint="eastAsia"/>
                <w:sz w:val="18"/>
                <w:szCs w:val="18"/>
              </w:rPr>
              <w:t>压控电压</w:t>
            </w:r>
            <w:r w:rsidRPr="00214417">
              <w:rPr>
                <w:rFonts w:ascii="Times New Roman" w:hAnsi="Times New Roman"/>
                <w:sz w:val="18"/>
                <w:szCs w:val="18"/>
              </w:rPr>
              <w:t>U(V)</w:t>
            </w:r>
          </w:p>
        </w:tc>
        <w:tc>
          <w:tcPr>
            <w:tcW w:w="756" w:type="dxa"/>
          </w:tcPr>
          <w:p w14:paraId="4E9D04EA" w14:textId="4FDD084E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0.9</w:t>
            </w:r>
          </w:p>
        </w:tc>
        <w:tc>
          <w:tcPr>
            <w:tcW w:w="756" w:type="dxa"/>
          </w:tcPr>
          <w:p w14:paraId="43F5BD8C" w14:textId="7AB1F48B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1.0</w:t>
            </w:r>
          </w:p>
        </w:tc>
        <w:tc>
          <w:tcPr>
            <w:tcW w:w="756" w:type="dxa"/>
          </w:tcPr>
          <w:p w14:paraId="45756BA4" w14:textId="48C61BD7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1.1</w:t>
            </w:r>
          </w:p>
        </w:tc>
        <w:tc>
          <w:tcPr>
            <w:tcW w:w="756" w:type="dxa"/>
          </w:tcPr>
          <w:p w14:paraId="44AF4CDE" w14:textId="702321AA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1.2</w:t>
            </w:r>
          </w:p>
        </w:tc>
        <w:tc>
          <w:tcPr>
            <w:tcW w:w="756" w:type="dxa"/>
          </w:tcPr>
          <w:p w14:paraId="1424B5C5" w14:textId="066AEC9D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1.3</w:t>
            </w:r>
          </w:p>
        </w:tc>
        <w:tc>
          <w:tcPr>
            <w:tcW w:w="756" w:type="dxa"/>
          </w:tcPr>
          <w:p w14:paraId="5F5E073A" w14:textId="7EA15A03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1.4</w:t>
            </w:r>
          </w:p>
        </w:tc>
        <w:tc>
          <w:tcPr>
            <w:tcW w:w="756" w:type="dxa"/>
          </w:tcPr>
          <w:p w14:paraId="354832E8" w14:textId="7444BCDA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1.5</w:t>
            </w:r>
          </w:p>
        </w:tc>
        <w:tc>
          <w:tcPr>
            <w:tcW w:w="756" w:type="dxa"/>
          </w:tcPr>
          <w:p w14:paraId="2DD5CB45" w14:textId="68E6DB9B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1.6</w:t>
            </w:r>
          </w:p>
        </w:tc>
        <w:tc>
          <w:tcPr>
            <w:tcW w:w="756" w:type="dxa"/>
          </w:tcPr>
          <w:p w14:paraId="7DE3D980" w14:textId="3998CFBE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1.7</w:t>
            </w:r>
          </w:p>
        </w:tc>
      </w:tr>
      <w:tr w:rsidR="001E63D6" w14:paraId="63542798" w14:textId="77777777" w:rsidTr="00550E7C">
        <w:trPr>
          <w:trHeight w:val="312"/>
          <w:jc w:val="center"/>
        </w:trPr>
        <w:tc>
          <w:tcPr>
            <w:tcW w:w="1413" w:type="dxa"/>
          </w:tcPr>
          <w:p w14:paraId="21275E61" w14:textId="54A0B169" w:rsidR="001E63D6" w:rsidRPr="00AC30A5" w:rsidRDefault="001E63D6" w:rsidP="00AC30A5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214417">
              <w:rPr>
                <w:rFonts w:ascii="Times New Roman" w:hAnsi="Times New Roman"/>
                <w:sz w:val="18"/>
                <w:szCs w:val="18"/>
              </w:rPr>
              <w:t>F(</w:t>
            </w:r>
            <w:proofErr w:type="spellStart"/>
            <w:r w:rsidRPr="00214417">
              <w:rPr>
                <w:rFonts w:ascii="Times New Roman" w:hAnsi="Times New Roman"/>
                <w:sz w:val="18"/>
                <w:szCs w:val="18"/>
              </w:rPr>
              <w:t>KHz</w:t>
            </w:r>
            <w:proofErr w:type="spellEnd"/>
            <w:r w:rsidRPr="00214417">
              <w:rPr>
                <w:rFonts w:ascii="Times New Roman" w:hAnsi="Times New Roman"/>
                <w:sz w:val="18"/>
                <w:szCs w:val="18"/>
              </w:rPr>
              <w:t>)</w:t>
            </w:r>
            <w:r w:rsidRPr="00214417">
              <w:rPr>
                <w:rFonts w:ascii="宋体" w:hAnsi="宋体" w:hint="eastAsia"/>
                <w:sz w:val="18"/>
                <w:szCs w:val="18"/>
              </w:rPr>
              <w:t>正程</w:t>
            </w:r>
          </w:p>
        </w:tc>
        <w:tc>
          <w:tcPr>
            <w:tcW w:w="756" w:type="dxa"/>
          </w:tcPr>
          <w:p w14:paraId="3831AC27" w14:textId="03263993" w:rsidR="001E63D6" w:rsidRPr="00550E7C" w:rsidRDefault="001E63D6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100.8</w:t>
            </w:r>
          </w:p>
        </w:tc>
        <w:tc>
          <w:tcPr>
            <w:tcW w:w="756" w:type="dxa"/>
          </w:tcPr>
          <w:p w14:paraId="7E5C61A9" w14:textId="6CB53220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109.1</w:t>
            </w:r>
          </w:p>
        </w:tc>
        <w:tc>
          <w:tcPr>
            <w:tcW w:w="756" w:type="dxa"/>
          </w:tcPr>
          <w:p w14:paraId="391B99F7" w14:textId="7A909111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118.3</w:t>
            </w:r>
          </w:p>
        </w:tc>
        <w:tc>
          <w:tcPr>
            <w:tcW w:w="756" w:type="dxa"/>
          </w:tcPr>
          <w:p w14:paraId="72EE5F16" w14:textId="1E2EEA9D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127.4</w:t>
            </w:r>
          </w:p>
        </w:tc>
        <w:tc>
          <w:tcPr>
            <w:tcW w:w="756" w:type="dxa"/>
          </w:tcPr>
          <w:p w14:paraId="3DC2BE56" w14:textId="1A3A5C82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136.4</w:t>
            </w:r>
          </w:p>
        </w:tc>
        <w:tc>
          <w:tcPr>
            <w:tcW w:w="756" w:type="dxa"/>
          </w:tcPr>
          <w:p w14:paraId="730CC015" w14:textId="54EDEFDF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145.3</w:t>
            </w:r>
          </w:p>
        </w:tc>
        <w:tc>
          <w:tcPr>
            <w:tcW w:w="756" w:type="dxa"/>
          </w:tcPr>
          <w:p w14:paraId="4B31D379" w14:textId="12B046EA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154.1</w:t>
            </w:r>
          </w:p>
        </w:tc>
        <w:tc>
          <w:tcPr>
            <w:tcW w:w="756" w:type="dxa"/>
          </w:tcPr>
          <w:p w14:paraId="518AADE2" w14:textId="13B15974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162.7</w:t>
            </w:r>
          </w:p>
        </w:tc>
        <w:tc>
          <w:tcPr>
            <w:tcW w:w="756" w:type="dxa"/>
          </w:tcPr>
          <w:p w14:paraId="503DAAA4" w14:textId="784D9AEB" w:rsidR="001E63D6" w:rsidRPr="00550E7C" w:rsidRDefault="00550E7C" w:rsidP="00AC30A5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170.5</w:t>
            </w:r>
          </w:p>
        </w:tc>
      </w:tr>
      <w:tr w:rsidR="001E63D6" w14:paraId="5EEEDD9B" w14:textId="77777777" w:rsidTr="00550E7C">
        <w:trPr>
          <w:trHeight w:val="312"/>
          <w:jc w:val="center"/>
        </w:trPr>
        <w:tc>
          <w:tcPr>
            <w:tcW w:w="1413" w:type="dxa"/>
          </w:tcPr>
          <w:p w14:paraId="08901CB8" w14:textId="47A6A3D3" w:rsidR="001E63D6" w:rsidRPr="00214417" w:rsidRDefault="001E63D6" w:rsidP="001E63D6">
            <w:pPr>
              <w:jc w:val="center"/>
              <w:rPr>
                <w:sz w:val="18"/>
                <w:szCs w:val="18"/>
              </w:rPr>
            </w:pPr>
            <w:r w:rsidRPr="00214417">
              <w:rPr>
                <w:rFonts w:ascii="宋体" w:hAnsi="宋体" w:hint="eastAsia"/>
                <w:sz w:val="18"/>
                <w:szCs w:val="18"/>
              </w:rPr>
              <w:t>压控电压</w:t>
            </w:r>
            <w:r w:rsidRPr="00214417">
              <w:rPr>
                <w:rFonts w:ascii="Times New Roman" w:hAnsi="Times New Roman"/>
                <w:sz w:val="18"/>
                <w:szCs w:val="18"/>
              </w:rPr>
              <w:t>U(V)</w:t>
            </w:r>
          </w:p>
        </w:tc>
        <w:tc>
          <w:tcPr>
            <w:tcW w:w="756" w:type="dxa"/>
          </w:tcPr>
          <w:p w14:paraId="1BAA6C55" w14:textId="5FDDC567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1.8</w:t>
            </w:r>
          </w:p>
        </w:tc>
        <w:tc>
          <w:tcPr>
            <w:tcW w:w="756" w:type="dxa"/>
          </w:tcPr>
          <w:p w14:paraId="740AA6CC" w14:textId="7D7C1EFE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1.9</w:t>
            </w:r>
          </w:p>
        </w:tc>
        <w:tc>
          <w:tcPr>
            <w:tcW w:w="756" w:type="dxa"/>
          </w:tcPr>
          <w:p w14:paraId="57ADDE53" w14:textId="08A62CCF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2.0</w:t>
            </w:r>
          </w:p>
        </w:tc>
        <w:tc>
          <w:tcPr>
            <w:tcW w:w="756" w:type="dxa"/>
          </w:tcPr>
          <w:p w14:paraId="44370246" w14:textId="36F12D5C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2.2</w:t>
            </w:r>
          </w:p>
        </w:tc>
        <w:tc>
          <w:tcPr>
            <w:tcW w:w="756" w:type="dxa"/>
          </w:tcPr>
          <w:p w14:paraId="0D5F1565" w14:textId="7F0EF9B6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2.4</w:t>
            </w:r>
          </w:p>
        </w:tc>
        <w:tc>
          <w:tcPr>
            <w:tcW w:w="756" w:type="dxa"/>
          </w:tcPr>
          <w:p w14:paraId="13C46EA1" w14:textId="2D606753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2.6</w:t>
            </w:r>
          </w:p>
        </w:tc>
        <w:tc>
          <w:tcPr>
            <w:tcW w:w="756" w:type="dxa"/>
          </w:tcPr>
          <w:p w14:paraId="71D4CD09" w14:textId="3CC962B8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2.8</w:t>
            </w:r>
          </w:p>
        </w:tc>
        <w:tc>
          <w:tcPr>
            <w:tcW w:w="756" w:type="dxa"/>
          </w:tcPr>
          <w:p w14:paraId="0BCAB51A" w14:textId="19F67856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3.0</w:t>
            </w:r>
          </w:p>
        </w:tc>
        <w:tc>
          <w:tcPr>
            <w:tcW w:w="756" w:type="dxa"/>
          </w:tcPr>
          <w:p w14:paraId="7A927065" w14:textId="77777777" w:rsidR="001E63D6" w:rsidRPr="00550E7C" w:rsidRDefault="001E63D6" w:rsidP="001E63D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E63D6" w14:paraId="763CF7DA" w14:textId="77777777" w:rsidTr="00550E7C">
        <w:trPr>
          <w:trHeight w:val="312"/>
          <w:jc w:val="center"/>
        </w:trPr>
        <w:tc>
          <w:tcPr>
            <w:tcW w:w="1413" w:type="dxa"/>
          </w:tcPr>
          <w:p w14:paraId="11231B6A" w14:textId="5EE7BEC6" w:rsidR="001E63D6" w:rsidRPr="00214417" w:rsidRDefault="001E63D6" w:rsidP="001E63D6">
            <w:pPr>
              <w:jc w:val="center"/>
              <w:rPr>
                <w:sz w:val="18"/>
                <w:szCs w:val="18"/>
              </w:rPr>
            </w:pPr>
            <w:r w:rsidRPr="00214417">
              <w:rPr>
                <w:rFonts w:ascii="Times New Roman" w:hAnsi="Times New Roman"/>
                <w:sz w:val="18"/>
                <w:szCs w:val="18"/>
              </w:rPr>
              <w:t>F(</w:t>
            </w:r>
            <w:proofErr w:type="spellStart"/>
            <w:r w:rsidRPr="00214417">
              <w:rPr>
                <w:rFonts w:ascii="Times New Roman" w:hAnsi="Times New Roman"/>
                <w:sz w:val="18"/>
                <w:szCs w:val="18"/>
              </w:rPr>
              <w:t>KHz</w:t>
            </w:r>
            <w:proofErr w:type="spellEnd"/>
            <w:r w:rsidRPr="00214417">
              <w:rPr>
                <w:rFonts w:ascii="Times New Roman" w:hAnsi="Times New Roman"/>
                <w:sz w:val="18"/>
                <w:szCs w:val="18"/>
              </w:rPr>
              <w:t>)</w:t>
            </w:r>
            <w:r w:rsidRPr="00214417">
              <w:rPr>
                <w:rFonts w:ascii="宋体" w:hAnsi="宋体" w:hint="eastAsia"/>
                <w:sz w:val="18"/>
                <w:szCs w:val="18"/>
              </w:rPr>
              <w:t>正程</w:t>
            </w:r>
          </w:p>
        </w:tc>
        <w:tc>
          <w:tcPr>
            <w:tcW w:w="756" w:type="dxa"/>
          </w:tcPr>
          <w:p w14:paraId="0ADF6AAF" w14:textId="6BC79AE3" w:rsidR="001E63D6" w:rsidRPr="00550E7C" w:rsidRDefault="00550E7C" w:rsidP="001E63D6">
            <w:pPr>
              <w:jc w:val="center"/>
              <w:rPr>
                <w:rFonts w:ascii="Times New Roman" w:hAnsi="Times New Roman"/>
                <w:sz w:val="24"/>
              </w:rPr>
            </w:pPr>
            <w:r w:rsidRPr="00550E7C">
              <w:rPr>
                <w:rFonts w:ascii="Times New Roman" w:hAnsi="Times New Roman"/>
                <w:sz w:val="24"/>
              </w:rPr>
              <w:t>17</w:t>
            </w:r>
            <w:r w:rsidR="00545A0B">
              <w:rPr>
                <w:rFonts w:ascii="Times New Roman" w:hAnsi="Times New Roman" w:hint="eastAsia"/>
                <w:sz w:val="24"/>
              </w:rPr>
              <w:t>9.0</w:t>
            </w:r>
          </w:p>
        </w:tc>
        <w:tc>
          <w:tcPr>
            <w:tcW w:w="756" w:type="dxa"/>
          </w:tcPr>
          <w:p w14:paraId="380C5F64" w14:textId="46B3833C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173.0</w:t>
            </w:r>
          </w:p>
        </w:tc>
        <w:tc>
          <w:tcPr>
            <w:tcW w:w="756" w:type="dxa"/>
          </w:tcPr>
          <w:p w14:paraId="4DB4526C" w14:textId="704757A3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143.5</w:t>
            </w:r>
          </w:p>
        </w:tc>
        <w:tc>
          <w:tcPr>
            <w:tcW w:w="756" w:type="dxa"/>
          </w:tcPr>
          <w:p w14:paraId="19CAE3EF" w14:textId="1A2610D4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74.32</w:t>
            </w:r>
          </w:p>
        </w:tc>
        <w:tc>
          <w:tcPr>
            <w:tcW w:w="756" w:type="dxa"/>
          </w:tcPr>
          <w:p w14:paraId="1797147B" w14:textId="21D1D5D5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0.688</w:t>
            </w:r>
          </w:p>
        </w:tc>
        <w:tc>
          <w:tcPr>
            <w:tcW w:w="756" w:type="dxa"/>
          </w:tcPr>
          <w:p w14:paraId="19F95F32" w14:textId="433FE4D1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0.688</w:t>
            </w:r>
          </w:p>
        </w:tc>
        <w:tc>
          <w:tcPr>
            <w:tcW w:w="756" w:type="dxa"/>
          </w:tcPr>
          <w:p w14:paraId="0EC5B099" w14:textId="630006E6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0.688</w:t>
            </w:r>
          </w:p>
        </w:tc>
        <w:tc>
          <w:tcPr>
            <w:tcW w:w="756" w:type="dxa"/>
          </w:tcPr>
          <w:p w14:paraId="5114903C" w14:textId="6C12E72F" w:rsidR="001E63D6" w:rsidRPr="00550E7C" w:rsidRDefault="00545A0B" w:rsidP="001E63D6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0.688</w:t>
            </w:r>
          </w:p>
        </w:tc>
        <w:tc>
          <w:tcPr>
            <w:tcW w:w="756" w:type="dxa"/>
          </w:tcPr>
          <w:p w14:paraId="1CEE1F8C" w14:textId="77777777" w:rsidR="001E63D6" w:rsidRPr="00550E7C" w:rsidRDefault="001E63D6" w:rsidP="001E63D6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127AD6CB" w14:textId="110F2065" w:rsidR="00367B15" w:rsidRPr="00367B15" w:rsidRDefault="00367B15" w:rsidP="00367B15">
      <w:pPr>
        <w:ind w:firstLineChars="300" w:firstLine="723"/>
        <w:rPr>
          <w:rFonts w:ascii="宋体" w:hAnsi="宋体"/>
          <w:sz w:val="24"/>
        </w:rPr>
      </w:pPr>
      <w:r w:rsidRPr="00367B15">
        <w:rPr>
          <w:rFonts w:ascii="宋体" w:hAnsi="宋体" w:hint="eastAsia"/>
          <w:b/>
          <w:bCs/>
          <w:sz w:val="24"/>
        </w:rPr>
        <w:t>结论</w:t>
      </w:r>
    </w:p>
    <w:p w14:paraId="0D8EE71E" w14:textId="6B999CAA" w:rsidR="00367B15" w:rsidRPr="00367B15" w:rsidRDefault="00367B15" w:rsidP="00367B15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Pr="00367B15">
        <w:rPr>
          <w:rFonts w:ascii="宋体" w:hAnsi="宋体" w:hint="eastAsia"/>
          <w:sz w:val="24"/>
        </w:rPr>
        <w:t>函数发生器在</w:t>
      </w:r>
      <w:r w:rsidRPr="00367B15">
        <w:rPr>
          <w:sz w:val="24"/>
        </w:rPr>
        <w:t>100k</w:t>
      </w:r>
      <w:r w:rsidRPr="00367B15">
        <w:rPr>
          <w:rFonts w:ascii="宋体" w:hAnsi="宋体" w:hint="eastAsia"/>
          <w:sz w:val="24"/>
        </w:rPr>
        <w:t>频段的压控频率范围是从</w:t>
      </w:r>
      <w:r w:rsidR="00A90550" w:rsidRPr="00A90550">
        <w:rPr>
          <w:sz w:val="24"/>
        </w:rPr>
        <w:t>11.35</w:t>
      </w:r>
      <w:r w:rsidRPr="00367B15">
        <w:rPr>
          <w:sz w:val="24"/>
        </w:rPr>
        <w:t>KHz</w:t>
      </w:r>
      <w:r w:rsidRPr="00367B15">
        <w:rPr>
          <w:rFonts w:ascii="宋体" w:hAnsi="宋体" w:hint="eastAsia"/>
          <w:sz w:val="24"/>
        </w:rPr>
        <w:t>到</w:t>
      </w:r>
      <w:r w:rsidR="00A90550" w:rsidRPr="00A90550">
        <w:rPr>
          <w:sz w:val="24"/>
        </w:rPr>
        <w:t>179.0</w:t>
      </w:r>
      <w:r w:rsidRPr="00367B15">
        <w:rPr>
          <w:sz w:val="24"/>
        </w:rPr>
        <w:t>KHz</w:t>
      </w:r>
      <w:r w:rsidRPr="00367B15">
        <w:rPr>
          <w:rFonts w:ascii="宋体" w:hAnsi="宋体" w:hint="eastAsia"/>
          <w:sz w:val="24"/>
        </w:rPr>
        <w:t>；</w:t>
      </w:r>
    </w:p>
    <w:p w14:paraId="3E45144F" w14:textId="0FEAE714" w:rsidR="00367B15" w:rsidRPr="00367B15" w:rsidRDefault="00367B15" w:rsidP="00367B15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Pr="00367B15">
        <w:rPr>
          <w:rFonts w:ascii="宋体" w:hAnsi="宋体" w:hint="eastAsia"/>
          <w:sz w:val="24"/>
        </w:rPr>
        <w:t>单调的频率压控电压范围是从</w:t>
      </w:r>
      <w:r w:rsidR="00264376" w:rsidRPr="00264376">
        <w:rPr>
          <w:sz w:val="24"/>
        </w:rPr>
        <w:t>0</w:t>
      </w:r>
      <w:r w:rsidRPr="00367B15">
        <w:rPr>
          <w:sz w:val="24"/>
        </w:rPr>
        <w:t>V</w:t>
      </w:r>
      <w:r w:rsidRPr="00367B15">
        <w:rPr>
          <w:rFonts w:ascii="宋体" w:hAnsi="宋体" w:hint="eastAsia"/>
          <w:sz w:val="24"/>
        </w:rPr>
        <w:t>到</w:t>
      </w:r>
      <w:r w:rsidR="00264376" w:rsidRPr="00264376">
        <w:rPr>
          <w:sz w:val="24"/>
        </w:rPr>
        <w:t>1.8</w:t>
      </w:r>
      <w:r w:rsidRPr="00367B15">
        <w:rPr>
          <w:sz w:val="24"/>
        </w:rPr>
        <w:t>V</w:t>
      </w:r>
      <w:r w:rsidRPr="00367B15">
        <w:rPr>
          <w:rFonts w:ascii="宋体" w:hAnsi="宋体" w:hint="eastAsia"/>
          <w:sz w:val="24"/>
        </w:rPr>
        <w:t>；</w:t>
      </w:r>
    </w:p>
    <w:p w14:paraId="7B28ED31" w14:textId="47B0988E" w:rsidR="00367B15" w:rsidRPr="00367B15" w:rsidRDefault="00367B15" w:rsidP="00367B15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Pr="00367B15">
        <w:rPr>
          <w:rFonts w:ascii="宋体" w:hAnsi="宋体" w:hint="eastAsia"/>
          <w:sz w:val="24"/>
        </w:rPr>
        <w:t>你所确立的适合本幅频特性测试系统的控制信号幅度范围是</w:t>
      </w:r>
      <w:r w:rsidR="00E130AE" w:rsidRPr="00CF1A43">
        <w:rPr>
          <w:sz w:val="24"/>
        </w:rPr>
        <w:t>0V</w:t>
      </w:r>
      <w:r w:rsidR="00E130AE" w:rsidRPr="00CF1A43">
        <w:rPr>
          <w:sz w:val="24"/>
        </w:rPr>
        <w:t>～</w:t>
      </w:r>
      <w:r w:rsidR="00E130AE" w:rsidRPr="00CF1A43">
        <w:rPr>
          <w:sz w:val="24"/>
        </w:rPr>
        <w:t>1.8V</w:t>
      </w:r>
      <w:r w:rsidRPr="00367B15">
        <w:rPr>
          <w:rFonts w:ascii="宋体" w:hAnsi="宋体" w:hint="eastAsia"/>
          <w:sz w:val="24"/>
        </w:rPr>
        <w:t>。</w:t>
      </w:r>
    </w:p>
    <w:p w14:paraId="3362E77F" w14:textId="65F83F9C" w:rsidR="00182D0A" w:rsidRDefault="00182D0A" w:rsidP="003919DC">
      <w:pPr>
        <w:rPr>
          <w:rFonts w:ascii="宋体" w:hAnsi="宋体"/>
          <w:sz w:val="24"/>
        </w:rPr>
      </w:pPr>
    </w:p>
    <w:p w14:paraId="74C1A8C0" w14:textId="557BF45D" w:rsidR="00CF1A43" w:rsidRDefault="007407D2" w:rsidP="003919DC">
      <w:pPr>
        <w:rPr>
          <w:sz w:val="24"/>
        </w:rPr>
      </w:pPr>
      <w:r w:rsidRPr="00CE6D47">
        <w:rPr>
          <w:sz w:val="24"/>
        </w:rPr>
        <w:t>（</w:t>
      </w:r>
      <w:r>
        <w:rPr>
          <w:rFonts w:hint="eastAsia"/>
          <w:sz w:val="24"/>
        </w:rPr>
        <w:t>三</w:t>
      </w:r>
      <w:r w:rsidRPr="00CE6D47">
        <w:rPr>
          <w:sz w:val="24"/>
        </w:rPr>
        <w:t>）</w:t>
      </w:r>
      <w:r w:rsidRPr="00E71A67">
        <w:rPr>
          <w:rFonts w:hint="eastAsia"/>
          <w:b/>
          <w:bCs/>
          <w:sz w:val="24"/>
        </w:rPr>
        <w:t>实验内容</w:t>
      </w:r>
      <w:r>
        <w:rPr>
          <w:rFonts w:hint="eastAsia"/>
          <w:b/>
          <w:bCs/>
          <w:sz w:val="24"/>
        </w:rPr>
        <w:t>三</w:t>
      </w:r>
      <w:r w:rsidRPr="00414DF9">
        <w:rPr>
          <w:rFonts w:hint="eastAsia"/>
          <w:sz w:val="24"/>
        </w:rPr>
        <w:t>：</w:t>
      </w:r>
      <w:r w:rsidR="00CB3123" w:rsidRPr="00CB3123">
        <w:rPr>
          <w:rFonts w:hint="eastAsia"/>
          <w:sz w:val="24"/>
        </w:rPr>
        <w:t>综合测试系统</w:t>
      </w:r>
    </w:p>
    <w:p w14:paraId="512A7D0B" w14:textId="3C4085F4" w:rsidR="0047393E" w:rsidRDefault="0047393E" w:rsidP="008235C1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8235C1" w:rsidRPr="008235C1">
        <w:rPr>
          <w:rFonts w:ascii="宋体" w:hAnsi="宋体" w:hint="eastAsia"/>
          <w:sz w:val="24"/>
        </w:rPr>
        <w:t>三角波产生电路</w:t>
      </w:r>
    </w:p>
    <w:p w14:paraId="5C76D7C3" w14:textId="3173B2D3" w:rsidR="001E6113" w:rsidRDefault="0071187F" w:rsidP="001E6113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7D5B4451" wp14:editId="58911A02">
            <wp:extent cx="2811780" cy="2232660"/>
            <wp:effectExtent l="0" t="0" r="7620" b="0"/>
            <wp:docPr id="6213796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6041">
        <w:rPr>
          <w:rFonts w:ascii="宋体" w:hAnsi="宋体"/>
          <w:noProof/>
          <w:sz w:val="24"/>
        </w:rPr>
        <w:drawing>
          <wp:inline distT="0" distB="0" distL="0" distR="0" wp14:anchorId="0A4293C0" wp14:editId="40E15C00">
            <wp:extent cx="2430780" cy="2057400"/>
            <wp:effectExtent l="0" t="0" r="0" b="0"/>
            <wp:docPr id="17073543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AD73D" w14:textId="77777777" w:rsidR="00626041" w:rsidRPr="00626041" w:rsidRDefault="00626041" w:rsidP="00626041">
      <w:pPr>
        <w:ind w:firstLineChars="300" w:firstLine="720"/>
        <w:rPr>
          <w:rFonts w:ascii="宋体" w:hAnsi="宋体"/>
          <w:sz w:val="24"/>
        </w:rPr>
      </w:pPr>
      <w:r w:rsidRPr="00626041">
        <w:rPr>
          <w:rFonts w:ascii="宋体" w:hAnsi="宋体" w:hint="eastAsia"/>
          <w:sz w:val="24"/>
        </w:rPr>
        <w:t>波形变换方式得到三角波的电路。</w:t>
      </w:r>
    </w:p>
    <w:p w14:paraId="0CCA3A10" w14:textId="6F0562B3" w:rsidR="00626041" w:rsidRPr="00626041" w:rsidRDefault="00626041" w:rsidP="00626041">
      <w:pPr>
        <w:ind w:firstLineChars="300" w:firstLine="720"/>
        <w:rPr>
          <w:rFonts w:ascii="宋体" w:hAnsi="宋体"/>
          <w:sz w:val="24"/>
        </w:rPr>
      </w:pPr>
      <w:r w:rsidRPr="00626041">
        <w:rPr>
          <w:rFonts w:ascii="宋体" w:hAnsi="宋体" w:hint="eastAsia"/>
          <w:sz w:val="24"/>
        </w:rPr>
        <w:t>方波发生器的</w:t>
      </w:r>
      <w:r w:rsidRPr="00626041">
        <w:rPr>
          <w:sz w:val="24"/>
        </w:rPr>
        <w:t>R</w:t>
      </w:r>
      <w:r w:rsidRPr="00626041">
        <w:rPr>
          <w:sz w:val="24"/>
          <w:vertAlign w:val="subscript"/>
        </w:rPr>
        <w:t>3</w:t>
      </w:r>
      <w:r w:rsidRPr="00626041">
        <w:rPr>
          <w:sz w:val="24"/>
        </w:rPr>
        <w:t>C</w:t>
      </w:r>
      <w:r w:rsidRPr="00626041">
        <w:rPr>
          <w:sz w:val="24"/>
          <w:vertAlign w:val="subscript"/>
        </w:rPr>
        <w:t>1</w:t>
      </w:r>
      <w:r w:rsidRPr="00626041">
        <w:rPr>
          <w:rFonts w:ascii="宋体" w:hAnsi="宋体" w:hint="eastAsia"/>
          <w:sz w:val="24"/>
        </w:rPr>
        <w:t>回路作为延迟环节，与同相端阈值电压作比较，运放输出端得到方波</w:t>
      </w:r>
      <w:r w:rsidR="003B5548">
        <w:rPr>
          <w:rFonts w:ascii="宋体" w:hAnsi="宋体" w:hint="eastAsia"/>
          <w:sz w:val="24"/>
        </w:rPr>
        <w:t>。</w:t>
      </w:r>
    </w:p>
    <w:p w14:paraId="64C39915" w14:textId="3CA85F98" w:rsidR="00626041" w:rsidRPr="00626041" w:rsidRDefault="00626041" w:rsidP="00626041">
      <w:pPr>
        <w:ind w:firstLineChars="300" w:firstLine="720"/>
        <w:rPr>
          <w:rFonts w:ascii="宋体" w:hAnsi="宋体"/>
          <w:sz w:val="24"/>
        </w:rPr>
      </w:pPr>
      <w:r w:rsidRPr="00626041">
        <w:rPr>
          <w:rFonts w:ascii="宋体" w:hAnsi="宋体" w:hint="eastAsia"/>
          <w:sz w:val="24"/>
        </w:rPr>
        <w:t>积分运算电路的积分环节</w:t>
      </w:r>
      <w:r w:rsidRPr="00626041">
        <w:rPr>
          <w:sz w:val="24"/>
        </w:rPr>
        <w:t>R</w:t>
      </w:r>
      <w:r w:rsidRPr="00626041">
        <w:rPr>
          <w:sz w:val="24"/>
          <w:vertAlign w:val="subscript"/>
        </w:rPr>
        <w:t>5</w:t>
      </w:r>
      <w:r w:rsidRPr="00626041">
        <w:rPr>
          <w:sz w:val="24"/>
        </w:rPr>
        <w:t>C</w:t>
      </w:r>
      <w:r w:rsidRPr="00626041">
        <w:rPr>
          <w:sz w:val="24"/>
          <w:vertAlign w:val="subscript"/>
        </w:rPr>
        <w:t>2</w:t>
      </w:r>
      <w:r w:rsidRPr="00626041">
        <w:rPr>
          <w:rFonts w:ascii="宋体" w:hAnsi="宋体" w:hint="eastAsia"/>
          <w:sz w:val="24"/>
        </w:rPr>
        <w:t>则将方波输出</w:t>
      </w:r>
      <w:r w:rsidRPr="00626041">
        <w:rPr>
          <w:sz w:val="24"/>
        </w:rPr>
        <w:t>u</w:t>
      </w:r>
      <w:r w:rsidRPr="00626041">
        <w:rPr>
          <w:sz w:val="24"/>
          <w:vertAlign w:val="subscript"/>
        </w:rPr>
        <w:t>o1</w:t>
      </w:r>
      <w:r w:rsidRPr="00626041">
        <w:rPr>
          <w:rFonts w:ascii="宋体" w:hAnsi="宋体" w:hint="eastAsia"/>
          <w:sz w:val="24"/>
        </w:rPr>
        <w:t>转换为三角波</w:t>
      </w:r>
      <w:r w:rsidR="003B5548">
        <w:rPr>
          <w:rFonts w:ascii="宋体" w:hAnsi="宋体" w:hint="eastAsia"/>
          <w:sz w:val="24"/>
        </w:rPr>
        <w:t>。</w:t>
      </w:r>
    </w:p>
    <w:p w14:paraId="1B661D48" w14:textId="77777777" w:rsidR="00236DB3" w:rsidRPr="00236DB3" w:rsidRDefault="00236DB3" w:rsidP="00236DB3">
      <w:pPr>
        <w:ind w:firstLineChars="300" w:firstLine="720"/>
        <w:rPr>
          <w:rFonts w:ascii="宋体" w:hAnsi="宋体"/>
          <w:sz w:val="24"/>
        </w:rPr>
      </w:pPr>
      <w:r w:rsidRPr="00236DB3">
        <w:rPr>
          <w:rFonts w:ascii="宋体" w:hAnsi="宋体" w:hint="eastAsia"/>
          <w:sz w:val="24"/>
        </w:rPr>
        <w:lastRenderedPageBreak/>
        <w:t>运放</w:t>
      </w:r>
      <w:r w:rsidRPr="00236DB3">
        <w:rPr>
          <w:sz w:val="24"/>
        </w:rPr>
        <w:t>A1</w:t>
      </w:r>
      <w:r w:rsidRPr="00236DB3">
        <w:rPr>
          <w:rFonts w:ascii="宋体" w:hAnsi="宋体" w:hint="eastAsia"/>
          <w:sz w:val="24"/>
        </w:rPr>
        <w:t>的同相端电压</w:t>
      </w:r>
      <w:r w:rsidRPr="00236DB3">
        <w:rPr>
          <w:sz w:val="24"/>
        </w:rPr>
        <w:t>up</w:t>
      </w:r>
      <w:r w:rsidRPr="00236DB3">
        <w:rPr>
          <w:rFonts w:ascii="宋体" w:hAnsi="宋体" w:hint="eastAsia"/>
          <w:sz w:val="24"/>
        </w:rPr>
        <w:t>受</w:t>
      </w:r>
      <w:r w:rsidRPr="00236DB3">
        <w:rPr>
          <w:sz w:val="24"/>
        </w:rPr>
        <w:t>u</w:t>
      </w:r>
      <w:r w:rsidRPr="00236DB3">
        <w:rPr>
          <w:sz w:val="24"/>
          <w:vertAlign w:val="subscript"/>
        </w:rPr>
        <w:t>o1</w:t>
      </w:r>
      <w:r w:rsidRPr="00236DB3">
        <w:rPr>
          <w:rFonts w:ascii="宋体" w:hAnsi="宋体" w:hint="eastAsia"/>
          <w:sz w:val="24"/>
        </w:rPr>
        <w:t>和</w:t>
      </w:r>
      <w:proofErr w:type="spellStart"/>
      <w:r w:rsidRPr="00236DB3">
        <w:rPr>
          <w:sz w:val="24"/>
        </w:rPr>
        <w:t>u</w:t>
      </w:r>
      <w:r w:rsidRPr="00236DB3">
        <w:rPr>
          <w:sz w:val="24"/>
          <w:vertAlign w:val="subscript"/>
        </w:rPr>
        <w:t>o</w:t>
      </w:r>
      <w:proofErr w:type="spellEnd"/>
      <w:r w:rsidRPr="00236DB3">
        <w:rPr>
          <w:rFonts w:ascii="宋体" w:hAnsi="宋体" w:hint="eastAsia"/>
          <w:sz w:val="24"/>
        </w:rPr>
        <w:t>二者的反馈影响，用叠加定理来分析</w:t>
      </w:r>
    </w:p>
    <w:p w14:paraId="377E12D9" w14:textId="77777777" w:rsidR="00236DB3" w:rsidRPr="00236DB3" w:rsidRDefault="00236DB3" w:rsidP="006444F2">
      <w:pPr>
        <w:ind w:firstLineChars="300" w:firstLine="720"/>
        <w:rPr>
          <w:rFonts w:ascii="宋体" w:hAnsi="宋体"/>
          <w:sz w:val="24"/>
        </w:rPr>
      </w:pPr>
      <w:r w:rsidRPr="00236DB3">
        <w:rPr>
          <w:sz w:val="24"/>
        </w:rPr>
        <w:t>u</w:t>
      </w:r>
      <w:r w:rsidRPr="00236DB3">
        <w:rPr>
          <w:sz w:val="24"/>
          <w:vertAlign w:val="subscript"/>
        </w:rPr>
        <w:t>o1</w:t>
      </w:r>
      <w:r w:rsidRPr="00236DB3">
        <w:rPr>
          <w:rFonts w:ascii="宋体" w:hAnsi="宋体" w:hint="eastAsia"/>
          <w:sz w:val="24"/>
        </w:rPr>
        <w:t>单独作用：</w:t>
      </w:r>
    </w:p>
    <w:p w14:paraId="7AA5D171" w14:textId="7CC2518E" w:rsidR="00236DB3" w:rsidRPr="00236DB3" w:rsidRDefault="00000000" w:rsidP="00236DB3">
      <w:pPr>
        <w:rPr>
          <w:rFonts w:ascii="宋体" w:hAnsi="宋体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o1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</m:oMath>
      </m:oMathPara>
    </w:p>
    <w:p w14:paraId="4660C83F" w14:textId="71E48403" w:rsidR="00236DB3" w:rsidRPr="00236DB3" w:rsidRDefault="00236DB3" w:rsidP="006444F2">
      <w:pPr>
        <w:ind w:firstLineChars="300" w:firstLine="720"/>
        <w:rPr>
          <w:rFonts w:ascii="宋体" w:hAnsi="宋体"/>
          <w:sz w:val="24"/>
        </w:rPr>
      </w:pPr>
      <w:proofErr w:type="spellStart"/>
      <w:r w:rsidRPr="00236DB3">
        <w:rPr>
          <w:sz w:val="24"/>
        </w:rPr>
        <w:t>u</w:t>
      </w:r>
      <w:r w:rsidRPr="00236DB3">
        <w:rPr>
          <w:sz w:val="24"/>
          <w:vertAlign w:val="subscript"/>
        </w:rPr>
        <w:t>o</w:t>
      </w:r>
      <w:proofErr w:type="spellEnd"/>
      <w:r w:rsidRPr="00236DB3">
        <w:rPr>
          <w:rFonts w:ascii="宋体" w:hAnsi="宋体" w:hint="eastAsia"/>
          <w:sz w:val="24"/>
        </w:rPr>
        <w:t>单独作用：</w:t>
      </w:r>
    </w:p>
    <w:p w14:paraId="21513C2D" w14:textId="2B6ED923" w:rsidR="001E6113" w:rsidRPr="009E42DA" w:rsidRDefault="00000000" w:rsidP="00236DB3">
      <w:pPr>
        <w:rPr>
          <w:rFonts w:ascii="宋体" w:hAnsi="宋体"/>
          <w:iCs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p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</m:oMath>
      </m:oMathPara>
    </w:p>
    <w:p w14:paraId="744C5BDC" w14:textId="0A3232D1" w:rsidR="009E42DA" w:rsidRPr="00186875" w:rsidRDefault="00000000" w:rsidP="008B2984">
      <w:pPr>
        <w:jc w:val="center"/>
        <w:rPr>
          <w:rFonts w:ascii="Cambria Math" w:hAnsi="Cambria Math"/>
          <w:iCs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o1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  <w:r w:rsidR="008B2984" w:rsidRPr="00186875">
        <w:rPr>
          <w:rFonts w:ascii="Cambria Math" w:hAnsi="Cambria Math"/>
          <w:sz w:val="24"/>
        </w:rPr>
        <w:t>+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  <w:r w:rsidR="008B2984" w:rsidRPr="00186875">
        <w:rPr>
          <w:rFonts w:ascii="Cambria Math" w:hAnsi="Cambria Math"/>
          <w:sz w:val="24"/>
        </w:rPr>
        <w:t>=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</w:rPr>
          <m:t>±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</w:p>
    <w:p w14:paraId="60491DC2" w14:textId="5E8E879D" w:rsidR="008F2E5A" w:rsidRPr="008F2E5A" w:rsidRDefault="00000000" w:rsidP="008F2E5A">
      <w:pPr>
        <w:jc w:val="left"/>
        <w:rPr>
          <w:rFonts w:ascii="宋体" w:hAnsi="宋体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="008B2984" w:rsidRPr="00186875">
        <w:rPr>
          <w:rFonts w:ascii="Cambria Math" w:hAnsi="Cambria Math"/>
          <w:sz w:val="24"/>
        </w:rPr>
        <w:t>=</w:t>
      </w:r>
      <w:r w:rsidR="00186875">
        <w:rPr>
          <w:rFonts w:ascii="Cambria Math" w:hAnsi="Cambria Math" w:hint="eastAsia"/>
          <w:sz w:val="24"/>
        </w:rPr>
        <w:t xml:space="preserve"> </w:t>
      </w:r>
      <w:r w:rsidR="008B2984" w:rsidRPr="00186875">
        <w:rPr>
          <w:rFonts w:ascii="Cambria Math" w:hAnsi="Cambria Math"/>
          <w:sz w:val="24"/>
        </w:rPr>
        <w:t>0</w:t>
      </w:r>
      <w:r w:rsidR="008B2984" w:rsidRPr="008B2984">
        <w:rPr>
          <w:rFonts w:ascii="宋体" w:hAnsi="宋体" w:hint="eastAsia"/>
          <w:sz w:val="24"/>
        </w:rPr>
        <w:t>，所以，</w:t>
      </w:r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p</w:t>
      </w:r>
      <w:r w:rsidR="008B2984" w:rsidRPr="008B2984">
        <w:rPr>
          <w:sz w:val="24"/>
        </w:rPr>
        <w:t>&lt;0→u</w:t>
      </w:r>
      <w:r w:rsidR="008B2984" w:rsidRPr="008B2984">
        <w:rPr>
          <w:sz w:val="24"/>
          <w:vertAlign w:val="subscript"/>
        </w:rPr>
        <w:t>o1</w:t>
      </w:r>
      <w:r w:rsidR="008B2984" w:rsidRPr="008B2984">
        <w:rPr>
          <w:sz w:val="24"/>
        </w:rPr>
        <w:t>=-U</w:t>
      </w:r>
      <w:r w:rsidR="008B2984" w:rsidRPr="008B2984">
        <w:rPr>
          <w:sz w:val="24"/>
          <w:vertAlign w:val="subscript"/>
        </w:rPr>
        <w:t>z</w:t>
      </w:r>
      <w:r w:rsidR="008B2984" w:rsidRPr="008B2984">
        <w:rPr>
          <w:sz w:val="24"/>
        </w:rPr>
        <w:t>；</w:t>
      </w:r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p</w:t>
      </w:r>
      <w:r w:rsidR="008B2984" w:rsidRPr="008B2984">
        <w:rPr>
          <w:sz w:val="24"/>
        </w:rPr>
        <w:t>&gt;0→u</w:t>
      </w:r>
      <w:r w:rsidR="008B2984" w:rsidRPr="008B2984">
        <w:rPr>
          <w:sz w:val="24"/>
          <w:vertAlign w:val="subscript"/>
        </w:rPr>
        <w:t>o1</w:t>
      </w:r>
      <w:r w:rsidR="008B2984" w:rsidRPr="008B2984">
        <w:rPr>
          <w:sz w:val="24"/>
        </w:rPr>
        <w:t>=+U</w:t>
      </w:r>
      <w:r w:rsidR="008B2984" w:rsidRPr="008B2984">
        <w:rPr>
          <w:sz w:val="24"/>
          <w:vertAlign w:val="subscript"/>
        </w:rPr>
        <w:t>z</w:t>
      </w:r>
      <w:r w:rsidR="008B2984" w:rsidRPr="008B2984">
        <w:rPr>
          <w:sz w:val="24"/>
        </w:rPr>
        <w:t>，</w:t>
      </w:r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z</w:t>
      </w:r>
      <w:r w:rsidR="008B2984" w:rsidRPr="008B2984">
        <w:rPr>
          <w:rFonts w:ascii="宋体" w:hAnsi="宋体" w:hint="eastAsia"/>
          <w:sz w:val="24"/>
        </w:rPr>
        <w:t>由稳压管固定，滞回比较的阈值与</w:t>
      </w:r>
      <w:proofErr w:type="spellStart"/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o</w:t>
      </w:r>
      <w:proofErr w:type="spellEnd"/>
      <w:r w:rsidR="008B2984" w:rsidRPr="008B2984">
        <w:rPr>
          <w:rFonts w:ascii="宋体" w:hAnsi="宋体" w:hint="eastAsia"/>
          <w:sz w:val="24"/>
        </w:rPr>
        <w:t>有关，</w:t>
      </w:r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o1</w:t>
      </w:r>
      <w:r w:rsidR="008B2984" w:rsidRPr="008B2984">
        <w:rPr>
          <w:rFonts w:ascii="宋体" w:hAnsi="宋体" w:hint="eastAsia"/>
          <w:sz w:val="24"/>
        </w:rPr>
        <w:t>翻转的临界点在</w:t>
      </w:r>
      <w:r w:rsidR="008B2984" w:rsidRPr="008B2984">
        <w:rPr>
          <w:sz w:val="24"/>
        </w:rPr>
        <w:t>u</w:t>
      </w:r>
      <w:r w:rsidR="008B2984" w:rsidRPr="008B2984">
        <w:rPr>
          <w:sz w:val="24"/>
          <w:vertAlign w:val="subscript"/>
        </w:rPr>
        <w:t>p</w:t>
      </w:r>
      <w:r w:rsidR="008B2984" w:rsidRPr="008B2984">
        <w:rPr>
          <w:sz w:val="24"/>
        </w:rPr>
        <w:t>=</w:t>
      </w:r>
      <w:r w:rsidR="00186875">
        <w:rPr>
          <w:rFonts w:hint="eastAsia"/>
          <w:sz w:val="24"/>
        </w:rPr>
        <w:t xml:space="preserve"> </w:t>
      </w:r>
      <w:r w:rsidR="008B2984" w:rsidRPr="008B2984">
        <w:rPr>
          <w:sz w:val="24"/>
        </w:rPr>
        <w:t>0</w:t>
      </w:r>
      <w:r w:rsidR="008B2984" w:rsidRPr="008B2984">
        <w:rPr>
          <w:rFonts w:ascii="宋体" w:hAnsi="宋体" w:hint="eastAsia"/>
          <w:sz w:val="24"/>
        </w:rPr>
        <w:t>，可得</w:t>
      </w:r>
    </w:p>
    <w:p w14:paraId="0C1EF688" w14:textId="0F76EC04" w:rsidR="008B2984" w:rsidRDefault="00000000" w:rsidP="008F2E5A">
      <w:pPr>
        <w:jc w:val="center"/>
        <w:rPr>
          <w:rFonts w:ascii="Cambria Math" w:hAnsi="Cambria Math"/>
          <w:iCs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4"/>
          </w:rPr>
          <m:t>±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  <w:r w:rsidR="008B2984" w:rsidRPr="00186875">
        <w:rPr>
          <w:rFonts w:ascii="Cambria Math" w:hAnsi="Cambria Math"/>
          <w:sz w:val="24"/>
        </w:rPr>
        <w:t xml:space="preserve">=0 →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</m:oMath>
      <w:r w:rsidR="008B2984" w:rsidRPr="00186875">
        <w:rPr>
          <w:rFonts w:ascii="Cambria Math" w:hAnsi="Cambria Math"/>
          <w:sz w:val="24"/>
        </w:rPr>
        <w:t>=</w:t>
      </w:r>
      <m:oMath>
        <m:r>
          <w:rPr>
            <w:rFonts w:ascii="Cambria Math" w:hAnsi="Cambria Math"/>
            <w:sz w:val="24"/>
          </w:rPr>
          <m:t>±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</w:p>
    <w:p w14:paraId="27639E0B" w14:textId="77777777" w:rsidR="006444F2" w:rsidRDefault="006444F2" w:rsidP="006444F2">
      <w:pPr>
        <w:ind w:firstLineChars="300" w:firstLine="720"/>
        <w:jc w:val="left"/>
        <w:rPr>
          <w:rFonts w:ascii="Cambria Math" w:hAnsi="Cambria Math"/>
          <w:sz w:val="24"/>
          <w:vertAlign w:val="subscript"/>
        </w:rPr>
      </w:pPr>
      <w:proofErr w:type="spellStart"/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o</w:t>
      </w:r>
      <w:proofErr w:type="spellEnd"/>
      <w:r w:rsidRPr="006444F2">
        <w:rPr>
          <w:rFonts w:ascii="Cambria Math" w:hAnsi="Cambria Math" w:hint="eastAsia"/>
          <w:sz w:val="24"/>
        </w:rPr>
        <w:t>是</w:t>
      </w:r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z</w:t>
      </w:r>
      <w:r w:rsidRPr="006444F2">
        <w:rPr>
          <w:rFonts w:ascii="Cambria Math" w:hAnsi="Cambria Math" w:hint="eastAsia"/>
          <w:sz w:val="24"/>
        </w:rPr>
        <w:t>经</w:t>
      </w:r>
      <w:r w:rsidRPr="006444F2">
        <w:rPr>
          <w:rFonts w:ascii="Cambria Math" w:hAnsi="Cambria Math"/>
          <w:sz w:val="24"/>
        </w:rPr>
        <w:t>RC</w:t>
      </w:r>
      <w:r w:rsidRPr="006444F2">
        <w:rPr>
          <w:rFonts w:ascii="Cambria Math" w:hAnsi="Cambria Math" w:hint="eastAsia"/>
          <w:sz w:val="24"/>
        </w:rPr>
        <w:t>积分而来的三角波，临界处的电压是其电容充电或者放电的终点，即为阈值电压</w:t>
      </w:r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T</w:t>
      </w:r>
    </w:p>
    <w:p w14:paraId="2FBCDF29" w14:textId="77777777" w:rsidR="006444F2" w:rsidRPr="006444F2" w:rsidRDefault="006444F2" w:rsidP="006444F2">
      <w:pPr>
        <w:ind w:firstLineChars="300" w:firstLine="720"/>
        <w:jc w:val="left"/>
        <w:rPr>
          <w:rFonts w:ascii="Cambria Math" w:hAnsi="Cambria Math"/>
          <w:sz w:val="24"/>
        </w:rPr>
      </w:pPr>
      <w:r w:rsidRPr="006444F2">
        <w:rPr>
          <w:rFonts w:ascii="Cambria Math" w:hAnsi="Cambria Math" w:hint="eastAsia"/>
          <w:sz w:val="24"/>
        </w:rPr>
        <w:t>三角波周期的计算：</w:t>
      </w:r>
    </w:p>
    <w:p w14:paraId="7BC9E1A9" w14:textId="699D0739" w:rsidR="006444F2" w:rsidRPr="006444F2" w:rsidRDefault="006444F2" w:rsidP="006444F2">
      <w:pPr>
        <w:ind w:firstLineChars="300" w:firstLine="720"/>
        <w:jc w:val="left"/>
        <w:rPr>
          <w:rFonts w:ascii="Cambria Math" w:hAnsi="Cambria Math"/>
          <w:sz w:val="24"/>
        </w:rPr>
      </w:pPr>
      <w:r w:rsidRPr="006444F2">
        <w:rPr>
          <w:rFonts w:ascii="Cambria Math" w:hAnsi="Cambria Math" w:hint="eastAsia"/>
          <w:sz w:val="24"/>
        </w:rPr>
        <w:t>电容正向充电的时长是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T</m:t>
        </m:r>
      </m:oMath>
      <w:r w:rsidRPr="006444F2">
        <w:rPr>
          <w:rFonts w:ascii="Cambria Math" w:hAnsi="Cambria Math" w:hint="eastAsia"/>
          <w:sz w:val="24"/>
        </w:rPr>
        <w:t>，从</w:t>
      </w:r>
      <w:r w:rsidRPr="006444F2">
        <w:rPr>
          <w:rFonts w:ascii="Cambria Math" w:hAnsi="Cambria Math"/>
          <w:sz w:val="24"/>
        </w:rPr>
        <w:t>-U</w:t>
      </w:r>
      <w:r w:rsidRPr="006444F2">
        <w:rPr>
          <w:rFonts w:ascii="Cambria Math" w:hAnsi="Cambria Math"/>
          <w:sz w:val="24"/>
          <w:vertAlign w:val="subscript"/>
        </w:rPr>
        <w:t>T</w:t>
      </w:r>
      <w:r w:rsidRPr="006444F2">
        <w:rPr>
          <w:rFonts w:ascii="Cambria Math" w:hAnsi="Cambria Math" w:hint="eastAsia"/>
          <w:sz w:val="24"/>
        </w:rPr>
        <w:t>到</w:t>
      </w:r>
      <w:r w:rsidRPr="006444F2">
        <w:rPr>
          <w:rFonts w:ascii="Cambria Math" w:hAnsi="Cambria Math"/>
          <w:sz w:val="24"/>
        </w:rPr>
        <w:t>+U</w:t>
      </w:r>
      <w:r w:rsidRPr="006444F2">
        <w:rPr>
          <w:rFonts w:ascii="Cambria Math" w:hAnsi="Cambria Math"/>
          <w:sz w:val="24"/>
          <w:vertAlign w:val="subscript"/>
        </w:rPr>
        <w:t>T</w:t>
      </w:r>
      <w:r w:rsidRPr="006444F2">
        <w:rPr>
          <w:rFonts w:ascii="Cambria Math" w:hAnsi="Cambria Math" w:hint="eastAsia"/>
          <w:sz w:val="24"/>
        </w:rPr>
        <w:t>，此时积分器输入</w:t>
      </w:r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o1</w:t>
      </w:r>
      <w:r w:rsidRPr="006444F2">
        <w:rPr>
          <w:rFonts w:ascii="Cambria Math" w:hAnsi="Cambria Math"/>
          <w:sz w:val="24"/>
        </w:rPr>
        <w:t>=-U</w:t>
      </w:r>
      <w:r w:rsidRPr="006444F2">
        <w:rPr>
          <w:rFonts w:ascii="Cambria Math" w:hAnsi="Cambria Math"/>
          <w:sz w:val="24"/>
          <w:vertAlign w:val="subscript"/>
        </w:rPr>
        <w:t>z</w:t>
      </w:r>
      <w:r w:rsidRPr="006444F2">
        <w:rPr>
          <w:rFonts w:ascii="Cambria Math" w:hAnsi="Cambria Math" w:hint="eastAsia"/>
          <w:sz w:val="24"/>
        </w:rPr>
        <w:t>，而积分初值</w:t>
      </w:r>
      <w:proofErr w:type="spellStart"/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o</w:t>
      </w:r>
      <w:proofErr w:type="spellEnd"/>
      <w:r w:rsidRPr="006444F2">
        <w:rPr>
          <w:rFonts w:ascii="Cambria Math" w:hAnsi="Cambria Math"/>
          <w:sz w:val="24"/>
        </w:rPr>
        <w:t>(0) = -U</w:t>
      </w:r>
      <w:r w:rsidRPr="006444F2">
        <w:rPr>
          <w:rFonts w:ascii="Cambria Math" w:hAnsi="Cambria Math"/>
          <w:sz w:val="24"/>
          <w:vertAlign w:val="subscript"/>
        </w:rPr>
        <w:t xml:space="preserve">T </w:t>
      </w:r>
      <w:r w:rsidRPr="006444F2">
        <w:rPr>
          <w:rFonts w:ascii="Cambria Math" w:hAnsi="Cambria Math" w:hint="eastAsia"/>
          <w:sz w:val="24"/>
        </w:rPr>
        <w:t>，积分输出</w:t>
      </w:r>
    </w:p>
    <w:p w14:paraId="0AE31253" w14:textId="25A550C1" w:rsidR="006444F2" w:rsidRPr="006444F2" w:rsidRDefault="00000000" w:rsidP="006444F2">
      <w:pPr>
        <w:ind w:firstLineChars="300" w:firstLine="720"/>
        <w:jc w:val="left"/>
        <w:rPr>
          <w:rFonts w:ascii="Cambria Math" w:hAnsi="Cambria Math"/>
          <w:sz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C</m:t>
              </m:r>
            </m:den>
          </m:f>
          <m:nary>
            <m:nary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z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6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dt</m:t>
              </m:r>
            </m:e>
          </m:nary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0</m:t>
              </m:r>
            </m:e>
          </m:d>
        </m:oMath>
      </m:oMathPara>
    </w:p>
    <w:p w14:paraId="4442AC6E" w14:textId="1E9AC8DB" w:rsidR="006444F2" w:rsidRPr="006444F2" w:rsidRDefault="006444F2" w:rsidP="006444F2">
      <w:pPr>
        <w:ind w:firstLineChars="300" w:firstLine="720"/>
        <w:jc w:val="left"/>
        <w:rPr>
          <w:rFonts w:ascii="Cambria Math" w:hAnsi="Cambria Math"/>
          <w:sz w:val="24"/>
        </w:rPr>
      </w:pPr>
      <w:r w:rsidRPr="006444F2">
        <w:rPr>
          <w:rFonts w:ascii="Cambria Math" w:hAnsi="Cambria Math"/>
          <w:sz w:val="24"/>
        </w:rPr>
        <w:t xml:space="preserve">     </w:t>
      </w:r>
      <w:r>
        <w:rPr>
          <w:rFonts w:ascii="Cambria Math" w:hAnsi="Cambria Math" w:hint="eastAsia"/>
          <w:sz w:val="24"/>
        </w:rPr>
        <w:t xml:space="preserve">             </w:t>
      </w:r>
      <w:r w:rsidRPr="006444F2">
        <w:rPr>
          <w:rFonts w:ascii="Cambria Math" w:hAnsi="Cambria Math"/>
          <w:sz w:val="24"/>
        </w:rPr>
        <w:t>=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z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6</m:t>
                </m:r>
              </m:sub>
            </m:sSub>
            <m:r>
              <w:rPr>
                <w:rFonts w:ascii="Cambria Math" w:hAnsi="Cambria Math"/>
                <w:sz w:val="24"/>
              </w:rPr>
              <m:t>C</m:t>
            </m:r>
          </m:den>
        </m:f>
        <m:r>
          <w:rPr>
            <w:rFonts w:ascii="Cambria Math" w:hAnsi="Cambria Math"/>
            <w:sz w:val="24"/>
          </w:rPr>
          <m:t>∙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+(-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)</m:t>
        </m:r>
      </m:oMath>
    </w:p>
    <w:p w14:paraId="4897A9E1" w14:textId="4CDDCD3B" w:rsidR="006444F2" w:rsidRPr="006444F2" w:rsidRDefault="006444F2" w:rsidP="006444F2">
      <w:pPr>
        <w:ind w:firstLineChars="300" w:firstLine="720"/>
        <w:jc w:val="left"/>
        <w:rPr>
          <w:rFonts w:ascii="Cambria Math" w:hAnsi="Cambria Math"/>
          <w:sz w:val="24"/>
        </w:rPr>
      </w:pPr>
      <w:r w:rsidRPr="006444F2">
        <w:rPr>
          <w:rFonts w:ascii="Cambria Math" w:hAnsi="Cambria Math" w:hint="eastAsia"/>
          <w:sz w:val="24"/>
        </w:rPr>
        <w:t>而积分的结束为</w:t>
      </w:r>
      <w:r w:rsidRPr="006444F2">
        <w:rPr>
          <w:rFonts w:ascii="Cambria Math" w:hAnsi="Cambria Math"/>
          <w:sz w:val="24"/>
        </w:rPr>
        <w:t>+U</w:t>
      </w:r>
      <w:r w:rsidRPr="006444F2">
        <w:rPr>
          <w:rFonts w:ascii="Cambria Math" w:hAnsi="Cambria Math"/>
          <w:sz w:val="24"/>
          <w:vertAlign w:val="subscript"/>
        </w:rPr>
        <w:t>T</w:t>
      </w:r>
    </w:p>
    <w:p w14:paraId="556F4565" w14:textId="0E62A20D" w:rsidR="006444F2" w:rsidRDefault="00000000" w:rsidP="006444F2">
      <w:pPr>
        <w:jc w:val="left"/>
        <w:rPr>
          <w:rFonts w:ascii="Cambria Math" w:hAnsi="Cambria Math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m:rPr>
              <m:nor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C</m:t>
              </m:r>
            </m:den>
          </m:f>
          <m:r>
            <w:rPr>
              <w:rFonts w:ascii="Cambria Math" w:hAnsi="Cambria Math"/>
              <w:sz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+(-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)</m:t>
          </m:r>
        </m:oMath>
      </m:oMathPara>
    </w:p>
    <w:p w14:paraId="391D0B39" w14:textId="5AC2617B" w:rsidR="006444F2" w:rsidRDefault="006444F2" w:rsidP="006444F2">
      <w:pPr>
        <w:ind w:firstLineChars="300" w:firstLine="720"/>
        <w:jc w:val="left"/>
        <w:rPr>
          <w:rFonts w:ascii="Cambria Math" w:hAnsi="Cambria Math"/>
          <w:iCs/>
          <w:sz w:val="24"/>
        </w:rPr>
      </w:pPr>
      <w:r w:rsidRPr="006444F2">
        <w:rPr>
          <w:rFonts w:ascii="Cambria Math" w:hAnsi="Cambria Math"/>
          <w:sz w:val="24"/>
        </w:rPr>
        <w:t>带入前述</w:t>
      </w:r>
      <w:r w:rsidRPr="006444F2">
        <w:rPr>
          <w:rFonts w:ascii="Cambria Math" w:hAnsi="Cambria Math"/>
          <w:sz w:val="24"/>
        </w:rPr>
        <w:t>U</w:t>
      </w:r>
      <w:r w:rsidRPr="006444F2">
        <w:rPr>
          <w:rFonts w:ascii="Cambria Math" w:hAnsi="Cambria Math"/>
          <w:sz w:val="24"/>
          <w:vertAlign w:val="subscript"/>
        </w:rPr>
        <w:t>z</w:t>
      </w:r>
      <w:r w:rsidRPr="006444F2">
        <w:rPr>
          <w:rFonts w:ascii="Cambria Math" w:hAnsi="Cambria Math" w:hint="eastAsia"/>
          <w:sz w:val="24"/>
        </w:rPr>
        <w:t>的表达式</w:t>
      </w:r>
      <m:oMath>
        <m:r>
          <w:rPr>
            <w:rFonts w:ascii="Cambria Math" w:hAnsi="Cambria Math"/>
            <w:sz w:val="24"/>
          </w:rPr>
          <m:t xml:space="preserve">            T=</m:t>
        </m:r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6</m:t>
                </m:r>
              </m:sub>
            </m:sSub>
            <m:r>
              <w:rPr>
                <w:rFonts w:ascii="Cambria Math" w:hAnsi="Cambria Math"/>
                <w:sz w:val="24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</w:p>
    <w:p w14:paraId="4CF61F64" w14:textId="77777777" w:rsidR="00D44F38" w:rsidRPr="00D44F38" w:rsidRDefault="00D44F38" w:rsidP="00D44F38">
      <w:pPr>
        <w:ind w:firstLineChars="300" w:firstLine="720"/>
        <w:jc w:val="left"/>
        <w:rPr>
          <w:rFonts w:ascii="Cambria Math" w:hAnsi="Cambria Math"/>
          <w:sz w:val="24"/>
        </w:rPr>
      </w:pPr>
      <w:r w:rsidRPr="00D44F38">
        <w:rPr>
          <w:rFonts w:ascii="Cambria Math" w:hAnsi="Cambria Math" w:hint="eastAsia"/>
          <w:sz w:val="24"/>
        </w:rPr>
        <w:t>综上，该电路的输出三角波参数</w:t>
      </w:r>
    </w:p>
    <w:p w14:paraId="191F0DA2" w14:textId="18FAEB95" w:rsidR="00D44F38" w:rsidRPr="00D44F38" w:rsidRDefault="00000000" w:rsidP="00D44F38">
      <w:pPr>
        <w:ind w:firstLineChars="300" w:firstLine="720"/>
        <w:jc w:val="left"/>
        <w:rPr>
          <w:rFonts w:ascii="Cambria Math" w:hAnsi="Cambria Math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 xml:space="preserve">                                                     u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</m:oMath>
      <w:r w:rsidR="00D44F38" w:rsidRPr="00D44F38">
        <w:rPr>
          <w:rFonts w:ascii="Cambria Math" w:hAnsi="Cambria Math"/>
          <w:sz w:val="24"/>
        </w:rPr>
        <w:t>=</w:t>
      </w:r>
      <m:oMath>
        <m:r>
          <w:rPr>
            <w:rFonts w:ascii="Cambria Math" w:hAnsi="Cambria Math"/>
            <w:sz w:val="24"/>
          </w:rPr>
          <m:t>±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z</m:t>
            </m:r>
          </m:sub>
        </m:sSub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den>
        </m:f>
      </m:oMath>
    </w:p>
    <w:p w14:paraId="5D90AF8F" w14:textId="63039EFA" w:rsidR="00A001D6" w:rsidRPr="00867D16" w:rsidRDefault="00D44F38" w:rsidP="00785CDB">
      <w:pPr>
        <w:jc w:val="left"/>
        <w:rPr>
          <w:rFonts w:ascii="Cambria Math" w:hAnsi="Cambria Math"/>
          <w:iCs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T=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</m:oMath>
      </m:oMathPara>
    </w:p>
    <w:p w14:paraId="335BE233" w14:textId="77777777" w:rsidR="00AC77B0" w:rsidRDefault="007436AA" w:rsidP="00AC77B0">
      <w:pPr>
        <w:ind w:firstLineChars="300" w:firstLine="7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 w:rsidR="00867D16">
        <w:rPr>
          <w:rFonts w:ascii="宋体" w:hAnsi="宋体" w:hint="eastAsia"/>
          <w:sz w:val="24"/>
        </w:rPr>
        <w:t>.</w:t>
      </w:r>
      <w:r w:rsidR="00867D16" w:rsidRPr="008235C1">
        <w:rPr>
          <w:rFonts w:ascii="宋体" w:hAnsi="宋体" w:hint="eastAsia"/>
          <w:sz w:val="24"/>
        </w:rPr>
        <w:t>三角波</w:t>
      </w:r>
      <w:r w:rsidR="00867D16" w:rsidRPr="00867D16">
        <w:rPr>
          <w:rFonts w:ascii="宋体" w:hAnsi="宋体" w:hint="eastAsia"/>
          <w:sz w:val="24"/>
        </w:rPr>
        <w:t>的电平变换电路</w:t>
      </w:r>
    </w:p>
    <w:p w14:paraId="284E3CBA" w14:textId="72DC2219" w:rsidR="00867D16" w:rsidRDefault="00AC77B0" w:rsidP="00AC77B0">
      <w:pPr>
        <w:ind w:firstLineChars="300" w:firstLine="720"/>
        <w:rPr>
          <w:rFonts w:ascii="Cambria Math" w:hAnsi="Cambria Math"/>
          <w:sz w:val="24"/>
        </w:rPr>
      </w:pPr>
      <w:r w:rsidRPr="00AC77B0">
        <w:rPr>
          <w:rFonts w:ascii="Cambria Math" w:hAnsi="Cambria Math" w:hint="eastAsia"/>
          <w:sz w:val="24"/>
        </w:rPr>
        <w:t>该电路输出的波形是双极性的</w:t>
      </w:r>
      <w:r w:rsidR="00325410">
        <w:rPr>
          <w:rFonts w:ascii="Cambria Math" w:hAnsi="Cambria Math" w:hint="eastAsia"/>
          <w:sz w:val="24"/>
        </w:rPr>
        <w:t>，</w:t>
      </w:r>
      <w:r w:rsidR="00325410" w:rsidRPr="00325410">
        <w:rPr>
          <w:rFonts w:ascii="Cambria Math" w:hAnsi="Cambria Math" w:hint="eastAsia"/>
          <w:sz w:val="24"/>
        </w:rPr>
        <w:t>压控振荡器需要的是正极性，并且电压从</w:t>
      </w:r>
      <w:r w:rsidR="00325410" w:rsidRPr="00325410">
        <w:rPr>
          <w:sz w:val="24"/>
        </w:rPr>
        <w:t>0V</w:t>
      </w:r>
      <w:r w:rsidR="00325410" w:rsidRPr="00325410">
        <w:rPr>
          <w:rFonts w:ascii="Cambria Math" w:hAnsi="Cambria Math" w:hint="eastAsia"/>
          <w:sz w:val="24"/>
        </w:rPr>
        <w:t>开始递增</w:t>
      </w:r>
      <w:r w:rsidR="002301D3">
        <w:rPr>
          <w:rFonts w:ascii="Cambria Math" w:hAnsi="Cambria Math" w:hint="eastAsia"/>
          <w:sz w:val="24"/>
        </w:rPr>
        <w:t>，</w:t>
      </w:r>
      <w:r w:rsidR="002301D3" w:rsidRPr="002301D3">
        <w:rPr>
          <w:rFonts w:ascii="Cambria Math" w:hAnsi="Cambria Math" w:hint="eastAsia"/>
          <w:sz w:val="24"/>
        </w:rPr>
        <w:t>需要用运放设计一个电路，可以完成给波形加直流电平的功能。</w:t>
      </w:r>
    </w:p>
    <w:p w14:paraId="01B331B1" w14:textId="3B282BCC" w:rsidR="000145A0" w:rsidRDefault="000145A0" w:rsidP="000145A0">
      <w:pPr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78D3EF90" wp14:editId="16FD204B">
            <wp:extent cx="3535680" cy="1074420"/>
            <wp:effectExtent l="0" t="0" r="0" b="0"/>
            <wp:docPr id="4183860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07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099B6" w14:textId="52DCA6C1" w:rsidR="00D95FCA" w:rsidRDefault="00D95FCA" w:rsidP="000145A0">
      <w:pPr>
        <w:jc w:val="center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lastRenderedPageBreak/>
        <w:drawing>
          <wp:inline distT="0" distB="0" distL="0" distR="0" wp14:anchorId="3AD7078B" wp14:editId="29E01AB6">
            <wp:extent cx="5238750" cy="2240280"/>
            <wp:effectExtent l="0" t="0" r="0" b="7620"/>
            <wp:docPr id="15471448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4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1F8EF" w14:textId="77777777" w:rsidR="00A001D6" w:rsidRDefault="00A001D6" w:rsidP="000145A0">
      <w:pPr>
        <w:jc w:val="center"/>
        <w:rPr>
          <w:rFonts w:ascii="宋体" w:hAnsi="宋体"/>
          <w:sz w:val="24"/>
        </w:rPr>
      </w:pPr>
    </w:p>
    <w:p w14:paraId="2D95D280" w14:textId="285C0682" w:rsidR="0060355F" w:rsidRDefault="0060355F" w:rsidP="0060355F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Pr="008235C1">
        <w:rPr>
          <w:rFonts w:ascii="宋体" w:hAnsi="宋体" w:hint="eastAsia"/>
          <w:sz w:val="24"/>
        </w:rPr>
        <w:t>三角波</w:t>
      </w:r>
      <w:r w:rsidRPr="00867D16">
        <w:rPr>
          <w:rFonts w:ascii="宋体" w:hAnsi="宋体" w:hint="eastAsia"/>
          <w:sz w:val="24"/>
        </w:rPr>
        <w:t>的电平变换电路</w:t>
      </w:r>
    </w:p>
    <w:p w14:paraId="57514468" w14:textId="1DA4CEF8" w:rsidR="005044CE" w:rsidRPr="005044CE" w:rsidRDefault="005044CE" w:rsidP="005044CE">
      <w:pPr>
        <w:ind w:firstLineChars="300" w:firstLine="720"/>
        <w:jc w:val="left"/>
        <w:rPr>
          <w:rFonts w:ascii="宋体" w:hAnsi="宋体"/>
          <w:sz w:val="24"/>
        </w:rPr>
      </w:pPr>
      <w:r w:rsidRPr="005044CE">
        <w:rPr>
          <w:rFonts w:ascii="宋体" w:hAnsi="宋体" w:hint="eastAsia"/>
          <w:sz w:val="24"/>
        </w:rPr>
        <w:t>检波功能的测试，根据前面实验所得的三角波频率以及扫频频率范围，估算检波器的</w:t>
      </w:r>
      <w:r w:rsidRPr="005044CE">
        <w:rPr>
          <w:sz w:val="24"/>
        </w:rPr>
        <w:t>R</w:t>
      </w:r>
      <w:r w:rsidRPr="005044CE">
        <w:rPr>
          <w:sz w:val="24"/>
        </w:rPr>
        <w:t>、</w:t>
      </w:r>
      <w:r w:rsidRPr="005044CE">
        <w:rPr>
          <w:sz w:val="24"/>
        </w:rPr>
        <w:t>C</w:t>
      </w:r>
      <w:r w:rsidRPr="005044CE">
        <w:rPr>
          <w:rFonts w:ascii="宋体" w:hAnsi="宋体" w:hint="eastAsia"/>
          <w:sz w:val="24"/>
        </w:rPr>
        <w:t>值，搭建检波电路，完成如下测试：</w:t>
      </w:r>
    </w:p>
    <w:p w14:paraId="374EB27E" w14:textId="764A806A" w:rsidR="005044CE" w:rsidRDefault="004A3115" w:rsidP="005044CE">
      <w:pPr>
        <w:ind w:firstLineChars="300" w:firstLine="720"/>
        <w:jc w:val="left"/>
        <w:rPr>
          <w:rFonts w:ascii="宋体" w:hAnsi="宋体"/>
          <w:sz w:val="24"/>
        </w:rPr>
      </w:pPr>
      <w:r w:rsidRPr="004A3115">
        <w:rPr>
          <w:rFonts w:ascii="宋体" w:hAnsi="宋体" w:hint="eastAsia"/>
          <w:sz w:val="24"/>
        </w:rPr>
        <w:t>函数发生器</w:t>
      </w:r>
      <w:r w:rsidR="005044CE" w:rsidRPr="005044CE">
        <w:rPr>
          <w:rFonts w:ascii="宋体" w:hAnsi="宋体" w:hint="eastAsia"/>
          <w:sz w:val="24"/>
        </w:rPr>
        <w:t>设置“内线性”方式、</w:t>
      </w:r>
      <w:r w:rsidR="005044CE" w:rsidRPr="005044CE">
        <w:rPr>
          <w:sz w:val="24"/>
        </w:rPr>
        <w:t>100kHz</w:t>
      </w:r>
      <w:r w:rsidR="005044CE" w:rsidRPr="005044CE">
        <w:rPr>
          <w:rFonts w:ascii="宋体" w:hAnsi="宋体" w:hint="eastAsia"/>
          <w:sz w:val="24"/>
        </w:rPr>
        <w:t>频段、正弦波、</w:t>
      </w:r>
      <w:proofErr w:type="spellStart"/>
      <w:r w:rsidR="005044CE" w:rsidRPr="005044CE">
        <w:rPr>
          <w:sz w:val="24"/>
        </w:rPr>
        <w:t>Vpp</w:t>
      </w:r>
      <w:proofErr w:type="spellEnd"/>
      <w:r w:rsidR="005044CE" w:rsidRPr="005044CE">
        <w:rPr>
          <w:sz w:val="24"/>
        </w:rPr>
        <w:t>=8V</w:t>
      </w:r>
      <w:r w:rsidR="005044CE" w:rsidRPr="005044CE">
        <w:rPr>
          <w:rFonts w:ascii="宋体" w:hAnsi="宋体" w:hint="eastAsia"/>
          <w:sz w:val="24"/>
        </w:rPr>
        <w:t>，送入检波电路输入端，用示波器观察并记录检波输出波形。</w:t>
      </w:r>
    </w:p>
    <w:p w14:paraId="39458A6C" w14:textId="3E30DD72" w:rsidR="002D12F9" w:rsidRDefault="002D12F9" w:rsidP="002D12F9">
      <w:pPr>
        <w:jc w:val="lef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05AA2964" wp14:editId="1015EF58">
            <wp:extent cx="5623560" cy="1554480"/>
            <wp:effectExtent l="0" t="0" r="0" b="0"/>
            <wp:docPr id="157763798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609B7" w14:textId="77777777" w:rsidR="00A001D6" w:rsidRDefault="00A001D6" w:rsidP="002D12F9">
      <w:pPr>
        <w:jc w:val="left"/>
        <w:rPr>
          <w:rFonts w:ascii="宋体" w:hAnsi="宋体"/>
          <w:sz w:val="24"/>
        </w:rPr>
      </w:pPr>
    </w:p>
    <w:p w14:paraId="20669303" w14:textId="0E215607" w:rsidR="005804D8" w:rsidRDefault="00F843F8" w:rsidP="005804D8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</w:t>
      </w:r>
      <w:r w:rsidRPr="00F843F8">
        <w:rPr>
          <w:rFonts w:ascii="宋体" w:hAnsi="宋体" w:hint="eastAsia"/>
          <w:sz w:val="24"/>
        </w:rPr>
        <w:t>综合测试系统</w:t>
      </w:r>
    </w:p>
    <w:p w14:paraId="0FD9F347" w14:textId="77777777" w:rsidR="005804D8" w:rsidRPr="005804D8" w:rsidRDefault="005804D8" w:rsidP="005804D8">
      <w:pPr>
        <w:ind w:firstLineChars="300" w:firstLine="720"/>
        <w:jc w:val="left"/>
        <w:rPr>
          <w:rFonts w:ascii="宋体" w:hAnsi="宋体"/>
          <w:sz w:val="24"/>
        </w:rPr>
      </w:pPr>
      <w:r w:rsidRPr="005804D8">
        <w:rPr>
          <w:rFonts w:ascii="宋体" w:hAnsi="宋体" w:hint="eastAsia"/>
          <w:sz w:val="24"/>
        </w:rPr>
        <w:t>将函数发生器、示波器和各个模块电路进行组合，构成完整的测试电路，完成以下测试：</w:t>
      </w:r>
    </w:p>
    <w:p w14:paraId="57006574" w14:textId="5D2E3951" w:rsidR="005804D8" w:rsidRDefault="0030735F" w:rsidP="005804D8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5804D8" w:rsidRPr="005804D8">
        <w:rPr>
          <w:rFonts w:ascii="宋体" w:hAnsi="宋体" w:hint="eastAsia"/>
          <w:sz w:val="24"/>
        </w:rPr>
        <w:t>搭建一个中心频率</w:t>
      </w:r>
      <w:proofErr w:type="spellStart"/>
      <w:r w:rsidR="005804D8" w:rsidRPr="007C779F">
        <w:rPr>
          <w:rFonts w:hint="eastAsia"/>
          <w:i/>
          <w:iCs/>
          <w:sz w:val="24"/>
        </w:rPr>
        <w:t>f</w:t>
      </w:r>
      <w:r w:rsidR="005804D8" w:rsidRPr="007C779F">
        <w:rPr>
          <w:rFonts w:hint="eastAsia"/>
          <w:sz w:val="24"/>
          <w:vertAlign w:val="subscript"/>
        </w:rPr>
        <w:t>o</w:t>
      </w:r>
      <w:proofErr w:type="spellEnd"/>
      <w:r w:rsidR="005804D8" w:rsidRPr="007C779F">
        <w:rPr>
          <w:rFonts w:hint="eastAsia"/>
          <w:sz w:val="24"/>
        </w:rPr>
        <w:t>=70kHz</w:t>
      </w:r>
      <w:r w:rsidR="005804D8" w:rsidRPr="005804D8">
        <w:rPr>
          <w:rFonts w:ascii="宋体" w:hAnsi="宋体" w:hint="eastAsia"/>
          <w:sz w:val="24"/>
        </w:rPr>
        <w:t>左右的</w:t>
      </w:r>
      <w:r w:rsidR="005804D8" w:rsidRPr="007C779F">
        <w:rPr>
          <w:sz w:val="24"/>
        </w:rPr>
        <w:t>RLC</w:t>
      </w:r>
      <w:r w:rsidR="005804D8" w:rsidRPr="005804D8">
        <w:rPr>
          <w:rFonts w:ascii="宋体" w:hAnsi="宋体" w:hint="eastAsia"/>
          <w:sz w:val="24"/>
        </w:rPr>
        <w:t>谐振电路，作为被测对象，测试其幅频特性，记录观测到的曲线</w:t>
      </w:r>
      <w:r>
        <w:rPr>
          <w:rFonts w:ascii="宋体" w:hAnsi="宋体" w:hint="eastAsia"/>
          <w:sz w:val="24"/>
        </w:rPr>
        <w:t>。</w:t>
      </w:r>
    </w:p>
    <w:p w14:paraId="79D663D6" w14:textId="0B4671F3" w:rsidR="0030735F" w:rsidRDefault="0030735F" w:rsidP="005804D8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Pr="0030735F">
        <w:rPr>
          <w:rFonts w:ascii="宋体" w:hAnsi="宋体" w:hint="eastAsia"/>
          <w:sz w:val="24"/>
        </w:rPr>
        <w:t>示波器观察：由于扫描频率低，</w:t>
      </w:r>
      <w:r w:rsidRPr="00867171">
        <w:rPr>
          <w:sz w:val="24"/>
        </w:rPr>
        <w:t>X-Y</w:t>
      </w:r>
      <w:r w:rsidRPr="0030735F">
        <w:rPr>
          <w:rFonts w:ascii="宋体" w:hAnsi="宋体" w:hint="eastAsia"/>
          <w:sz w:val="24"/>
        </w:rPr>
        <w:t>方式下观测曲线时，幅频特性曲线以肉眼可见的速度慢速扫描出现，最好使用示波器的“保持”功能，可以看到由三角波正、逆程扫描组合而成的幅频特性曲线。</w:t>
      </w:r>
    </w:p>
    <w:p w14:paraId="1D20C3CE" w14:textId="77777777" w:rsidR="00374FD8" w:rsidRPr="00374FD8" w:rsidRDefault="00374FD8" w:rsidP="00374FD8">
      <w:pPr>
        <w:numPr>
          <w:ilvl w:val="0"/>
          <w:numId w:val="39"/>
        </w:numPr>
        <w:jc w:val="left"/>
        <w:rPr>
          <w:rFonts w:ascii="宋体" w:hAnsi="宋体"/>
          <w:sz w:val="24"/>
        </w:rPr>
      </w:pPr>
      <w:r w:rsidRPr="00374FD8">
        <w:rPr>
          <w:rFonts w:ascii="宋体" w:hAnsi="宋体" w:hint="eastAsia"/>
          <w:sz w:val="24"/>
        </w:rPr>
        <w:t>函数发生器压控频率的设定要求：</w:t>
      </w:r>
    </w:p>
    <w:p w14:paraId="0D0477DA" w14:textId="77777777" w:rsidR="00374FD8" w:rsidRPr="00374FD8" w:rsidRDefault="00374FD8" w:rsidP="00374FD8">
      <w:pPr>
        <w:numPr>
          <w:ilvl w:val="1"/>
          <w:numId w:val="39"/>
        </w:numPr>
        <w:jc w:val="left"/>
        <w:rPr>
          <w:rFonts w:ascii="宋体" w:hAnsi="宋体"/>
          <w:sz w:val="24"/>
        </w:rPr>
      </w:pPr>
      <w:r w:rsidRPr="00374FD8">
        <w:rPr>
          <w:rFonts w:ascii="宋体" w:hAnsi="宋体"/>
          <w:sz w:val="24"/>
        </w:rPr>
        <w:t>扫描/计数：外扫描</w:t>
      </w:r>
    </w:p>
    <w:p w14:paraId="7F769AA4" w14:textId="77777777" w:rsidR="00374FD8" w:rsidRPr="00374FD8" w:rsidRDefault="00374FD8" w:rsidP="00374FD8">
      <w:pPr>
        <w:numPr>
          <w:ilvl w:val="1"/>
          <w:numId w:val="39"/>
        </w:numPr>
        <w:jc w:val="left"/>
        <w:rPr>
          <w:rFonts w:ascii="宋体" w:hAnsi="宋体"/>
          <w:sz w:val="24"/>
        </w:rPr>
      </w:pPr>
      <w:r w:rsidRPr="00374FD8">
        <w:rPr>
          <w:rFonts w:ascii="宋体" w:hAnsi="宋体"/>
          <w:sz w:val="24"/>
        </w:rPr>
        <w:t>扫描宽度——顺时针到底</w:t>
      </w:r>
    </w:p>
    <w:p w14:paraId="04178B7B" w14:textId="77777777" w:rsidR="00374FD8" w:rsidRPr="00374FD8" w:rsidRDefault="00374FD8" w:rsidP="00374FD8">
      <w:pPr>
        <w:numPr>
          <w:ilvl w:val="1"/>
          <w:numId w:val="39"/>
        </w:numPr>
        <w:jc w:val="left"/>
        <w:rPr>
          <w:rFonts w:ascii="宋体" w:hAnsi="宋体"/>
          <w:sz w:val="24"/>
        </w:rPr>
      </w:pPr>
      <w:r w:rsidRPr="00374FD8">
        <w:rPr>
          <w:rFonts w:ascii="宋体" w:hAnsi="宋体"/>
          <w:sz w:val="24"/>
        </w:rPr>
        <w:t>扫描速度——逆时针到底</w:t>
      </w:r>
    </w:p>
    <w:p w14:paraId="164E9194" w14:textId="77777777" w:rsidR="00374FD8" w:rsidRPr="00374FD8" w:rsidRDefault="00374FD8" w:rsidP="00374FD8">
      <w:pPr>
        <w:numPr>
          <w:ilvl w:val="1"/>
          <w:numId w:val="39"/>
        </w:numPr>
        <w:jc w:val="left"/>
        <w:rPr>
          <w:rFonts w:ascii="宋体" w:hAnsi="宋体"/>
          <w:sz w:val="24"/>
        </w:rPr>
      </w:pPr>
      <w:r w:rsidRPr="00374FD8">
        <w:rPr>
          <w:sz w:val="24"/>
        </w:rPr>
        <w:t>100kHz</w:t>
      </w:r>
      <w:r w:rsidRPr="00374FD8">
        <w:rPr>
          <w:rFonts w:ascii="宋体" w:hAnsi="宋体"/>
          <w:sz w:val="24"/>
        </w:rPr>
        <w:t>频段，频率微调逆时针到底</w:t>
      </w:r>
    </w:p>
    <w:p w14:paraId="5F338E77" w14:textId="77777777" w:rsidR="00374FD8" w:rsidRPr="00374FD8" w:rsidRDefault="00374FD8" w:rsidP="00374FD8">
      <w:pPr>
        <w:numPr>
          <w:ilvl w:val="1"/>
          <w:numId w:val="39"/>
        </w:numPr>
        <w:jc w:val="left"/>
        <w:rPr>
          <w:rFonts w:ascii="宋体" w:hAnsi="宋体"/>
          <w:sz w:val="24"/>
        </w:rPr>
      </w:pPr>
      <w:r w:rsidRPr="00374FD8">
        <w:rPr>
          <w:rFonts w:ascii="宋体" w:hAnsi="宋体"/>
          <w:sz w:val="24"/>
        </w:rPr>
        <w:t>幅度</w:t>
      </w:r>
      <w:r w:rsidRPr="00374FD8">
        <w:rPr>
          <w:sz w:val="24"/>
        </w:rPr>
        <w:t>4V</w:t>
      </w:r>
      <w:r w:rsidRPr="00374FD8">
        <w:rPr>
          <w:sz w:val="24"/>
          <w:vertAlign w:val="subscript"/>
        </w:rPr>
        <w:t>pp</w:t>
      </w:r>
    </w:p>
    <w:p w14:paraId="1C823C9E" w14:textId="7CAB279C" w:rsidR="008E6B46" w:rsidRDefault="008E6B46" w:rsidP="00374FD8">
      <w:pPr>
        <w:jc w:val="left"/>
        <w:rPr>
          <w:rFonts w:ascii="宋体" w:hAnsi="宋体"/>
          <w:sz w:val="24"/>
        </w:rPr>
      </w:pPr>
    </w:p>
    <w:p w14:paraId="62BA6AB1" w14:textId="77777777" w:rsidR="0061193F" w:rsidRDefault="0061193F" w:rsidP="00374FD8">
      <w:pPr>
        <w:jc w:val="left"/>
        <w:rPr>
          <w:rFonts w:ascii="宋体" w:hAnsi="宋体"/>
          <w:sz w:val="24"/>
        </w:rPr>
      </w:pPr>
    </w:p>
    <w:p w14:paraId="0BA3EC3A" w14:textId="77777777" w:rsidR="0061193F" w:rsidRDefault="0061193F" w:rsidP="00374FD8">
      <w:pPr>
        <w:jc w:val="left"/>
        <w:rPr>
          <w:rFonts w:ascii="宋体" w:hAnsi="宋体"/>
          <w:sz w:val="24"/>
        </w:rPr>
      </w:pPr>
    </w:p>
    <w:p w14:paraId="5CFFBD66" w14:textId="470D4BA3" w:rsidR="0061193F" w:rsidRDefault="0061193F" w:rsidP="0061193F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（1）主时基模式图像</w:t>
      </w:r>
    </w:p>
    <w:p w14:paraId="504E2350" w14:textId="134006F9" w:rsidR="007C2878" w:rsidRDefault="007C2878" w:rsidP="007C2878">
      <w:pPr>
        <w:jc w:val="center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2FB809C1" wp14:editId="1B279523">
            <wp:extent cx="3726180" cy="2727960"/>
            <wp:effectExtent l="0" t="0" r="7620" b="0"/>
            <wp:docPr id="17466307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4" t="12135" r="13749" b="18909"/>
                    <a:stretch/>
                  </pic:blipFill>
                  <pic:spPr bwMode="auto">
                    <a:xfrm>
                      <a:off x="0" y="0"/>
                      <a:ext cx="37261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DA663" w14:textId="7DE73204" w:rsidR="00B06380" w:rsidRDefault="00B06380" w:rsidP="00B06380">
      <w:pPr>
        <w:ind w:firstLineChars="300" w:firstLine="7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Pr="00B06380">
        <w:rPr>
          <w:sz w:val="24"/>
        </w:rPr>
        <w:t>X-Y</w:t>
      </w:r>
      <w:r>
        <w:rPr>
          <w:rFonts w:ascii="宋体" w:hAnsi="宋体" w:hint="eastAsia"/>
          <w:sz w:val="24"/>
        </w:rPr>
        <w:t>模式图像</w:t>
      </w:r>
    </w:p>
    <w:p w14:paraId="640E9C8F" w14:textId="24EE101C" w:rsidR="00B06380" w:rsidRDefault="005A6843" w:rsidP="005A6843">
      <w:pPr>
        <w:jc w:val="center"/>
        <w:rPr>
          <w:rFonts w:ascii="宋体" w:hAnsi="宋体"/>
          <w:sz w:val="24"/>
        </w:rPr>
      </w:pPr>
      <w:r w:rsidRPr="005A6843">
        <w:rPr>
          <w:noProof/>
        </w:rPr>
        <w:drawing>
          <wp:inline distT="0" distB="0" distL="0" distR="0" wp14:anchorId="5BECCD8C" wp14:editId="34426820">
            <wp:extent cx="3619500" cy="2567940"/>
            <wp:effectExtent l="0" t="0" r="0" b="3810"/>
            <wp:docPr id="102941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9319" name=""/>
                    <pic:cNvPicPr/>
                  </pic:nvPicPr>
                  <pic:blipFill rotWithShape="1">
                    <a:blip r:embed="rId27"/>
                    <a:srcRect l="13579" t="16180" r="17794" b="18909"/>
                    <a:stretch/>
                  </pic:blipFill>
                  <pic:spPr bwMode="auto">
                    <a:xfrm>
                      <a:off x="0" y="0"/>
                      <a:ext cx="361950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150C8" w14:textId="77777777" w:rsidR="001F01F0" w:rsidRPr="00262F9C" w:rsidRDefault="001F01F0" w:rsidP="001F01F0">
      <w:pPr>
        <w:ind w:firstLineChars="300" w:firstLine="723"/>
        <w:rPr>
          <w:b/>
          <w:bCs/>
          <w:sz w:val="24"/>
        </w:rPr>
      </w:pPr>
      <w:r w:rsidRPr="00262F9C">
        <w:rPr>
          <w:rFonts w:hint="eastAsia"/>
          <w:b/>
          <w:bCs/>
          <w:sz w:val="24"/>
        </w:rPr>
        <w:t>结论</w:t>
      </w:r>
    </w:p>
    <w:p w14:paraId="7C8EBB4A" w14:textId="13F4387B" w:rsidR="001F01F0" w:rsidRPr="002A49D2" w:rsidRDefault="001F01F0" w:rsidP="002A49D2">
      <w:pPr>
        <w:ind w:firstLineChars="300" w:firstLine="720"/>
        <w:jc w:val="left"/>
        <w:rPr>
          <w:rFonts w:ascii="宋体" w:hAnsi="宋体"/>
          <w:sz w:val="24"/>
        </w:rPr>
      </w:pPr>
      <w:r w:rsidRPr="002A49D2">
        <w:rPr>
          <w:sz w:val="24"/>
        </w:rPr>
        <w:t>RLC</w:t>
      </w:r>
      <w:r w:rsidRPr="002A49D2">
        <w:rPr>
          <w:rFonts w:ascii="宋体" w:hAnsi="宋体" w:hint="eastAsia"/>
          <w:sz w:val="24"/>
        </w:rPr>
        <w:t>谐振电路</w:t>
      </w:r>
      <w:r w:rsidR="002A49D2" w:rsidRPr="002A49D2">
        <w:rPr>
          <w:rFonts w:ascii="宋体" w:hAnsi="宋体" w:hint="eastAsia"/>
          <w:sz w:val="24"/>
        </w:rPr>
        <w:t>在主时基模式和</w:t>
      </w:r>
      <w:r w:rsidR="002A49D2" w:rsidRPr="002A49D2">
        <w:rPr>
          <w:sz w:val="24"/>
        </w:rPr>
        <w:t>X-Y</w:t>
      </w:r>
      <w:r w:rsidR="002A49D2" w:rsidRPr="002A49D2">
        <w:rPr>
          <w:rFonts w:ascii="宋体" w:hAnsi="宋体" w:hint="eastAsia"/>
          <w:sz w:val="24"/>
        </w:rPr>
        <w:t>模式</w:t>
      </w:r>
      <w:r w:rsidR="00BA3B4F" w:rsidRPr="002A49D2">
        <w:rPr>
          <w:rFonts w:ascii="宋体" w:hAnsi="宋体" w:hint="eastAsia"/>
          <w:sz w:val="24"/>
        </w:rPr>
        <w:t>的幅频特性曲线</w:t>
      </w:r>
      <w:r w:rsidR="002A49D2" w:rsidRPr="002A49D2">
        <w:rPr>
          <w:rFonts w:ascii="宋体" w:hAnsi="宋体" w:hint="eastAsia"/>
          <w:sz w:val="24"/>
        </w:rPr>
        <w:t>图像如上图所示。</w:t>
      </w:r>
    </w:p>
    <w:sectPr w:rsidR="001F01F0" w:rsidRPr="002A49D2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EC445" w14:textId="77777777" w:rsidR="00845344" w:rsidRDefault="00845344" w:rsidP="00E953BC">
      <w:r>
        <w:separator/>
      </w:r>
    </w:p>
  </w:endnote>
  <w:endnote w:type="continuationSeparator" w:id="0">
    <w:p w14:paraId="4E548DB4" w14:textId="77777777" w:rsidR="00845344" w:rsidRDefault="00845344" w:rsidP="00E9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8B5AF" w14:textId="77777777" w:rsidR="00845344" w:rsidRDefault="00845344" w:rsidP="00E953BC">
      <w:r>
        <w:separator/>
      </w:r>
    </w:p>
  </w:footnote>
  <w:footnote w:type="continuationSeparator" w:id="0">
    <w:p w14:paraId="7F76EAEE" w14:textId="77777777" w:rsidR="00845344" w:rsidRDefault="00845344" w:rsidP="00E9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0C4B"/>
    <w:multiLevelType w:val="hybridMultilevel"/>
    <w:tmpl w:val="8DFA56A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9F7D4A"/>
    <w:multiLevelType w:val="hybridMultilevel"/>
    <w:tmpl w:val="92EE17DC"/>
    <w:lvl w:ilvl="0" w:tplc="C576F7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3445F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669DD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6C39D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52AE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5865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68D1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8627C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ECA14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758B7"/>
    <w:multiLevelType w:val="hybridMultilevel"/>
    <w:tmpl w:val="73E48918"/>
    <w:lvl w:ilvl="0" w:tplc="EB8274F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FAFE2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0E81D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6ACB4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96A7F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7E510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0AE5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44CD2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F6BF2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5698A"/>
    <w:multiLevelType w:val="hybridMultilevel"/>
    <w:tmpl w:val="F594E9E0"/>
    <w:lvl w:ilvl="0" w:tplc="57C493C8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9747AF"/>
    <w:multiLevelType w:val="hybridMultilevel"/>
    <w:tmpl w:val="F92A8D00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B676B3"/>
    <w:multiLevelType w:val="hybridMultilevel"/>
    <w:tmpl w:val="5ABC74B0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2850AA"/>
    <w:multiLevelType w:val="hybridMultilevel"/>
    <w:tmpl w:val="7456706C"/>
    <w:lvl w:ilvl="0" w:tplc="61A0C4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B63B87"/>
    <w:multiLevelType w:val="hybridMultilevel"/>
    <w:tmpl w:val="EF145DC8"/>
    <w:lvl w:ilvl="0" w:tplc="3FB464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F4127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FA8B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1433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E11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66E2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9ABA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CE35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3CC1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F1EB8"/>
    <w:multiLevelType w:val="hybridMultilevel"/>
    <w:tmpl w:val="772C7726"/>
    <w:lvl w:ilvl="0" w:tplc="901CE51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7C2AB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FEEA4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62A96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3EA16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50905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58DCA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062B8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72234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D2031"/>
    <w:multiLevelType w:val="hybridMultilevel"/>
    <w:tmpl w:val="5FE8CAEC"/>
    <w:lvl w:ilvl="0" w:tplc="9594D8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FC16EC4"/>
    <w:multiLevelType w:val="hybridMultilevel"/>
    <w:tmpl w:val="FDEA8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88480B"/>
    <w:multiLevelType w:val="hybridMultilevel"/>
    <w:tmpl w:val="38440484"/>
    <w:lvl w:ilvl="0" w:tplc="8D208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4B406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A4AC2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C7609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E948FD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6664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236B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1D2FD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17C6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2" w15:restartNumberingAfterBreak="0">
    <w:nsid w:val="239E1E45"/>
    <w:multiLevelType w:val="hybridMultilevel"/>
    <w:tmpl w:val="CA048D54"/>
    <w:lvl w:ilvl="0" w:tplc="22C8B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23AD4A3B"/>
    <w:multiLevelType w:val="hybridMultilevel"/>
    <w:tmpl w:val="0392580A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5A4727"/>
    <w:multiLevelType w:val="hybridMultilevel"/>
    <w:tmpl w:val="F0DCB710"/>
    <w:lvl w:ilvl="0" w:tplc="732CD7C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94F36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401B1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16CDE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2AB26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2EE2B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7E80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A97A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F00F1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27A4E"/>
    <w:multiLevelType w:val="hybridMultilevel"/>
    <w:tmpl w:val="AAAE5A7E"/>
    <w:lvl w:ilvl="0" w:tplc="9594D83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29E1654D"/>
    <w:multiLevelType w:val="hybridMultilevel"/>
    <w:tmpl w:val="F0882776"/>
    <w:lvl w:ilvl="0" w:tplc="49D6241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86F0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7CFA6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946FA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FE99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50A69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A24E9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5676E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14F45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85A26"/>
    <w:multiLevelType w:val="hybridMultilevel"/>
    <w:tmpl w:val="778253FE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2C62FD"/>
    <w:multiLevelType w:val="hybridMultilevel"/>
    <w:tmpl w:val="8DA8E838"/>
    <w:lvl w:ilvl="0" w:tplc="43B869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5A0F9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BE09C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F61A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143C0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148A4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7C571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EA75B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2442A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D52880"/>
    <w:multiLevelType w:val="hybridMultilevel"/>
    <w:tmpl w:val="FABA6E0E"/>
    <w:lvl w:ilvl="0" w:tplc="67D0055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4615B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EE54A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4244C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52815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B763EF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50B3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7E4A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8481E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8E0695"/>
    <w:multiLevelType w:val="hybridMultilevel"/>
    <w:tmpl w:val="43BE41B0"/>
    <w:lvl w:ilvl="0" w:tplc="7E0863C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286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52B5F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5C9CC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8E54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7C290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185B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103A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4F6D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B039FC"/>
    <w:multiLevelType w:val="hybridMultilevel"/>
    <w:tmpl w:val="F7BC76A8"/>
    <w:lvl w:ilvl="0" w:tplc="73F0489A">
      <w:start w:val="1"/>
      <w:numFmt w:val="chineseCountingThousand"/>
      <w:lvlText w:val="%1、"/>
      <w:lvlJc w:val="left"/>
      <w:pPr>
        <w:ind w:left="420" w:hanging="420"/>
      </w:pPr>
      <w:rPr>
        <w:b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620336"/>
    <w:multiLevelType w:val="hybridMultilevel"/>
    <w:tmpl w:val="C742A928"/>
    <w:lvl w:ilvl="0" w:tplc="D284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EC6EF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C66BE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7E7E2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830E3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0A7E0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EA22D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31D63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0F105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3" w15:restartNumberingAfterBreak="0">
    <w:nsid w:val="40776536"/>
    <w:multiLevelType w:val="hybridMultilevel"/>
    <w:tmpl w:val="E0FCC6A2"/>
    <w:lvl w:ilvl="0" w:tplc="6BA626DA">
      <w:start w:val="8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44697"/>
    <w:multiLevelType w:val="hybridMultilevel"/>
    <w:tmpl w:val="AF72257A"/>
    <w:lvl w:ilvl="0" w:tplc="37B812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A91B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98D9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5201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421B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E46B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E449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4C3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3A7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36CB0"/>
    <w:multiLevelType w:val="hybridMultilevel"/>
    <w:tmpl w:val="BF9AF738"/>
    <w:lvl w:ilvl="0" w:tplc="AB6031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829EA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0212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8E7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7616E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1604A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164C8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B8843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EECEE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17ECF"/>
    <w:multiLevelType w:val="hybridMultilevel"/>
    <w:tmpl w:val="5FAA7E9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DAF4169"/>
    <w:multiLevelType w:val="hybridMultilevel"/>
    <w:tmpl w:val="1946E8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EE601B"/>
    <w:multiLevelType w:val="hybridMultilevel"/>
    <w:tmpl w:val="53C8B6FC"/>
    <w:lvl w:ilvl="0" w:tplc="56EAA5E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54C2E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CA9B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5CD7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801CA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5A18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20FB8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E8A1F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AD82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701E7"/>
    <w:multiLevelType w:val="hybridMultilevel"/>
    <w:tmpl w:val="C3BCB1DE"/>
    <w:lvl w:ilvl="0" w:tplc="112ADD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17E58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EAB01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2E98E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D34A0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A3C43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B90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8CAE7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C5086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30" w15:restartNumberingAfterBreak="0">
    <w:nsid w:val="66EE122C"/>
    <w:multiLevelType w:val="hybridMultilevel"/>
    <w:tmpl w:val="BCD02188"/>
    <w:lvl w:ilvl="0" w:tplc="E73A3CD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522A3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AAEFC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408FA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6A220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FAF60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10AEC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D4A9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C069D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7116FD"/>
    <w:multiLevelType w:val="hybridMultilevel"/>
    <w:tmpl w:val="4582EC5E"/>
    <w:lvl w:ilvl="0" w:tplc="6B4E0CB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18170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5C315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7ADD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AE691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05FE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ACD65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8A5ED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AA7AA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DB7FB6"/>
    <w:multiLevelType w:val="hybridMultilevel"/>
    <w:tmpl w:val="8E12CE26"/>
    <w:lvl w:ilvl="0" w:tplc="26643E6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A2AC5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36190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323E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0073A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3C0D7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1A84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92C82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C6D87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723BA"/>
    <w:multiLevelType w:val="hybridMultilevel"/>
    <w:tmpl w:val="917E2DA0"/>
    <w:lvl w:ilvl="0" w:tplc="A52895F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1265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CEED7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CE3A3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BE93F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48DE0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E3B4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60E9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1A561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74748"/>
    <w:multiLevelType w:val="hybridMultilevel"/>
    <w:tmpl w:val="B7222BE0"/>
    <w:lvl w:ilvl="0" w:tplc="816212C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44B9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E83E7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E25C5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BA2E5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16147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218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88BC4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E67F5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74581"/>
    <w:multiLevelType w:val="hybridMultilevel"/>
    <w:tmpl w:val="5994E668"/>
    <w:lvl w:ilvl="0" w:tplc="EEB419FA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2A45AFA"/>
    <w:multiLevelType w:val="hybridMultilevel"/>
    <w:tmpl w:val="BF4ECC60"/>
    <w:lvl w:ilvl="0" w:tplc="76701048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hint="eastAsia"/>
        <w:b w:val="0"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7566250F"/>
    <w:multiLevelType w:val="hybridMultilevel"/>
    <w:tmpl w:val="8F868CE4"/>
    <w:lvl w:ilvl="0" w:tplc="226A9786">
      <w:start w:val="6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E4E3DE6"/>
    <w:multiLevelType w:val="hybridMultilevel"/>
    <w:tmpl w:val="8BAA68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0842438">
    <w:abstractNumId w:val="29"/>
  </w:num>
  <w:num w:numId="2" w16cid:durableId="1918128501">
    <w:abstractNumId w:val="22"/>
  </w:num>
  <w:num w:numId="3" w16cid:durableId="1523276160">
    <w:abstractNumId w:val="11"/>
  </w:num>
  <w:num w:numId="4" w16cid:durableId="102843585">
    <w:abstractNumId w:val="36"/>
  </w:num>
  <w:num w:numId="5" w16cid:durableId="1002703829">
    <w:abstractNumId w:val="38"/>
  </w:num>
  <w:num w:numId="6" w16cid:durableId="1911885665">
    <w:abstractNumId w:val="27"/>
  </w:num>
  <w:num w:numId="7" w16cid:durableId="503514520">
    <w:abstractNumId w:val="23"/>
  </w:num>
  <w:num w:numId="8" w16cid:durableId="1985353118">
    <w:abstractNumId w:val="10"/>
  </w:num>
  <w:num w:numId="9" w16cid:durableId="1675381582">
    <w:abstractNumId w:val="37"/>
  </w:num>
  <w:num w:numId="10" w16cid:durableId="1864400669">
    <w:abstractNumId w:val="13"/>
  </w:num>
  <w:num w:numId="11" w16cid:durableId="1277173331">
    <w:abstractNumId w:val="4"/>
  </w:num>
  <w:num w:numId="12" w16cid:durableId="2139030518">
    <w:abstractNumId w:val="17"/>
  </w:num>
  <w:num w:numId="13" w16cid:durableId="597060047">
    <w:abstractNumId w:val="35"/>
  </w:num>
  <w:num w:numId="14" w16cid:durableId="1597446149">
    <w:abstractNumId w:val="5"/>
  </w:num>
  <w:num w:numId="15" w16cid:durableId="1330451301">
    <w:abstractNumId w:val="15"/>
  </w:num>
  <w:num w:numId="16" w16cid:durableId="1387224050">
    <w:abstractNumId w:val="9"/>
  </w:num>
  <w:num w:numId="17" w16cid:durableId="132335383">
    <w:abstractNumId w:val="0"/>
  </w:num>
  <w:num w:numId="18" w16cid:durableId="1795368751">
    <w:abstractNumId w:val="6"/>
  </w:num>
  <w:num w:numId="19" w16cid:durableId="1988968220">
    <w:abstractNumId w:val="3"/>
  </w:num>
  <w:num w:numId="20" w16cid:durableId="1409691106">
    <w:abstractNumId w:val="12"/>
  </w:num>
  <w:num w:numId="21" w16cid:durableId="1494877302">
    <w:abstractNumId w:val="21"/>
  </w:num>
  <w:num w:numId="22" w16cid:durableId="858081851">
    <w:abstractNumId w:val="26"/>
  </w:num>
  <w:num w:numId="23" w16cid:durableId="505361915">
    <w:abstractNumId w:val="20"/>
  </w:num>
  <w:num w:numId="24" w16cid:durableId="1832596773">
    <w:abstractNumId w:val="8"/>
  </w:num>
  <w:num w:numId="25" w16cid:durableId="1125581458">
    <w:abstractNumId w:val="30"/>
  </w:num>
  <w:num w:numId="26" w16cid:durableId="1636374332">
    <w:abstractNumId w:val="28"/>
  </w:num>
  <w:num w:numId="27" w16cid:durableId="1270746859">
    <w:abstractNumId w:val="31"/>
  </w:num>
  <w:num w:numId="28" w16cid:durableId="392897318">
    <w:abstractNumId w:val="34"/>
  </w:num>
  <w:num w:numId="29" w16cid:durableId="1083069592">
    <w:abstractNumId w:val="2"/>
  </w:num>
  <w:num w:numId="30" w16cid:durableId="2045405967">
    <w:abstractNumId w:val="33"/>
  </w:num>
  <w:num w:numId="31" w16cid:durableId="197478563">
    <w:abstractNumId w:val="18"/>
  </w:num>
  <w:num w:numId="32" w16cid:durableId="273437662">
    <w:abstractNumId w:val="32"/>
  </w:num>
  <w:num w:numId="33" w16cid:durableId="765421888">
    <w:abstractNumId w:val="1"/>
  </w:num>
  <w:num w:numId="34" w16cid:durableId="1759327888">
    <w:abstractNumId w:val="7"/>
  </w:num>
  <w:num w:numId="35" w16cid:durableId="1923446633">
    <w:abstractNumId w:val="16"/>
  </w:num>
  <w:num w:numId="36" w16cid:durableId="1966616891">
    <w:abstractNumId w:val="24"/>
  </w:num>
  <w:num w:numId="37" w16cid:durableId="100999363">
    <w:abstractNumId w:val="19"/>
  </w:num>
  <w:num w:numId="38" w16cid:durableId="1732999911">
    <w:abstractNumId w:val="25"/>
  </w:num>
  <w:num w:numId="39" w16cid:durableId="4708304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D"/>
    <w:rsid w:val="000061CC"/>
    <w:rsid w:val="00006ACD"/>
    <w:rsid w:val="000145A0"/>
    <w:rsid w:val="0001686D"/>
    <w:rsid w:val="00027AE3"/>
    <w:rsid w:val="00030648"/>
    <w:rsid w:val="00030903"/>
    <w:rsid w:val="00037054"/>
    <w:rsid w:val="00037FED"/>
    <w:rsid w:val="00042766"/>
    <w:rsid w:val="00043A92"/>
    <w:rsid w:val="0004695D"/>
    <w:rsid w:val="00054DE5"/>
    <w:rsid w:val="00063E08"/>
    <w:rsid w:val="000706B0"/>
    <w:rsid w:val="00072A36"/>
    <w:rsid w:val="0007310E"/>
    <w:rsid w:val="00073FDE"/>
    <w:rsid w:val="0007683F"/>
    <w:rsid w:val="000768AF"/>
    <w:rsid w:val="000807DC"/>
    <w:rsid w:val="00081377"/>
    <w:rsid w:val="00085B0E"/>
    <w:rsid w:val="0009312F"/>
    <w:rsid w:val="000A0C0D"/>
    <w:rsid w:val="000A1428"/>
    <w:rsid w:val="000A77D5"/>
    <w:rsid w:val="000B1DAE"/>
    <w:rsid w:val="000B29C4"/>
    <w:rsid w:val="000B3078"/>
    <w:rsid w:val="000B411C"/>
    <w:rsid w:val="000B5297"/>
    <w:rsid w:val="000C0F31"/>
    <w:rsid w:val="000C218A"/>
    <w:rsid w:val="000D54B4"/>
    <w:rsid w:val="000D64F0"/>
    <w:rsid w:val="000F630F"/>
    <w:rsid w:val="000F7745"/>
    <w:rsid w:val="00100C8F"/>
    <w:rsid w:val="00110E71"/>
    <w:rsid w:val="00130BB8"/>
    <w:rsid w:val="00133305"/>
    <w:rsid w:val="001358F2"/>
    <w:rsid w:val="00136251"/>
    <w:rsid w:val="00136755"/>
    <w:rsid w:val="001426B8"/>
    <w:rsid w:val="0014395D"/>
    <w:rsid w:val="001467DA"/>
    <w:rsid w:val="0015428D"/>
    <w:rsid w:val="00154F2B"/>
    <w:rsid w:val="00155CC9"/>
    <w:rsid w:val="00162684"/>
    <w:rsid w:val="00162832"/>
    <w:rsid w:val="00182D0A"/>
    <w:rsid w:val="00186875"/>
    <w:rsid w:val="00194099"/>
    <w:rsid w:val="00195E12"/>
    <w:rsid w:val="0019677F"/>
    <w:rsid w:val="001A2BDC"/>
    <w:rsid w:val="001A74AE"/>
    <w:rsid w:val="001B48C9"/>
    <w:rsid w:val="001B5E36"/>
    <w:rsid w:val="001B5EB6"/>
    <w:rsid w:val="001B6035"/>
    <w:rsid w:val="001C5954"/>
    <w:rsid w:val="001C7421"/>
    <w:rsid w:val="001E29CA"/>
    <w:rsid w:val="001E6113"/>
    <w:rsid w:val="001E63D6"/>
    <w:rsid w:val="001E652D"/>
    <w:rsid w:val="001F01F0"/>
    <w:rsid w:val="001F0BE8"/>
    <w:rsid w:val="00200B6C"/>
    <w:rsid w:val="00201748"/>
    <w:rsid w:val="00203267"/>
    <w:rsid w:val="00205374"/>
    <w:rsid w:val="00206FB1"/>
    <w:rsid w:val="00207A24"/>
    <w:rsid w:val="00211931"/>
    <w:rsid w:val="00214417"/>
    <w:rsid w:val="002257DB"/>
    <w:rsid w:val="002301D3"/>
    <w:rsid w:val="002307C5"/>
    <w:rsid w:val="0023120F"/>
    <w:rsid w:val="00236DB3"/>
    <w:rsid w:val="00242603"/>
    <w:rsid w:val="002429C3"/>
    <w:rsid w:val="0024335D"/>
    <w:rsid w:val="00245AF4"/>
    <w:rsid w:val="0025119F"/>
    <w:rsid w:val="00255B99"/>
    <w:rsid w:val="0026126B"/>
    <w:rsid w:val="00262F9C"/>
    <w:rsid w:val="00264376"/>
    <w:rsid w:val="00271D37"/>
    <w:rsid w:val="002721B3"/>
    <w:rsid w:val="00281593"/>
    <w:rsid w:val="00285834"/>
    <w:rsid w:val="0028631C"/>
    <w:rsid w:val="00286683"/>
    <w:rsid w:val="00286960"/>
    <w:rsid w:val="0029738C"/>
    <w:rsid w:val="00297F3B"/>
    <w:rsid w:val="002A045E"/>
    <w:rsid w:val="002A2873"/>
    <w:rsid w:val="002A49D2"/>
    <w:rsid w:val="002A757E"/>
    <w:rsid w:val="002B0038"/>
    <w:rsid w:val="002B01A1"/>
    <w:rsid w:val="002B7712"/>
    <w:rsid w:val="002C0919"/>
    <w:rsid w:val="002C4833"/>
    <w:rsid w:val="002C6596"/>
    <w:rsid w:val="002C6C0F"/>
    <w:rsid w:val="002C73C7"/>
    <w:rsid w:val="002D12F9"/>
    <w:rsid w:val="002E4675"/>
    <w:rsid w:val="002E5C44"/>
    <w:rsid w:val="002F19A8"/>
    <w:rsid w:val="002F1E84"/>
    <w:rsid w:val="002F586E"/>
    <w:rsid w:val="002F6B63"/>
    <w:rsid w:val="002F77C8"/>
    <w:rsid w:val="003019D9"/>
    <w:rsid w:val="0030411F"/>
    <w:rsid w:val="00305679"/>
    <w:rsid w:val="0030705C"/>
    <w:rsid w:val="0030735F"/>
    <w:rsid w:val="00310845"/>
    <w:rsid w:val="00317701"/>
    <w:rsid w:val="0032001E"/>
    <w:rsid w:val="00325410"/>
    <w:rsid w:val="003302D5"/>
    <w:rsid w:val="00335FDD"/>
    <w:rsid w:val="0034330E"/>
    <w:rsid w:val="0034768D"/>
    <w:rsid w:val="003539F5"/>
    <w:rsid w:val="00360188"/>
    <w:rsid w:val="00361AE0"/>
    <w:rsid w:val="00361F4C"/>
    <w:rsid w:val="00366FD9"/>
    <w:rsid w:val="00367B15"/>
    <w:rsid w:val="00372579"/>
    <w:rsid w:val="00374FD8"/>
    <w:rsid w:val="003919DC"/>
    <w:rsid w:val="00392581"/>
    <w:rsid w:val="003945B4"/>
    <w:rsid w:val="003A0991"/>
    <w:rsid w:val="003B0E1D"/>
    <w:rsid w:val="003B0FB0"/>
    <w:rsid w:val="003B2529"/>
    <w:rsid w:val="003B5548"/>
    <w:rsid w:val="003C19BA"/>
    <w:rsid w:val="003C30F9"/>
    <w:rsid w:val="003C7936"/>
    <w:rsid w:val="003D7957"/>
    <w:rsid w:val="003E5FE3"/>
    <w:rsid w:val="003E687A"/>
    <w:rsid w:val="003F11FE"/>
    <w:rsid w:val="003F67D9"/>
    <w:rsid w:val="0040160E"/>
    <w:rsid w:val="00404C7F"/>
    <w:rsid w:val="00404CE1"/>
    <w:rsid w:val="004133FE"/>
    <w:rsid w:val="00414DF9"/>
    <w:rsid w:val="00424DD3"/>
    <w:rsid w:val="00426B58"/>
    <w:rsid w:val="00427CF9"/>
    <w:rsid w:val="00445CA6"/>
    <w:rsid w:val="00451B30"/>
    <w:rsid w:val="00454A9C"/>
    <w:rsid w:val="00455C37"/>
    <w:rsid w:val="0046315B"/>
    <w:rsid w:val="004636D3"/>
    <w:rsid w:val="00472E41"/>
    <w:rsid w:val="0047393E"/>
    <w:rsid w:val="00475E18"/>
    <w:rsid w:val="00485FE9"/>
    <w:rsid w:val="00491566"/>
    <w:rsid w:val="004A3115"/>
    <w:rsid w:val="004B0296"/>
    <w:rsid w:val="004B0E6F"/>
    <w:rsid w:val="004B4264"/>
    <w:rsid w:val="004B6BEB"/>
    <w:rsid w:val="004C1D24"/>
    <w:rsid w:val="004C3C2D"/>
    <w:rsid w:val="004D492E"/>
    <w:rsid w:val="004D4DB9"/>
    <w:rsid w:val="004E6A64"/>
    <w:rsid w:val="004E7044"/>
    <w:rsid w:val="004F0B7E"/>
    <w:rsid w:val="004F6C5F"/>
    <w:rsid w:val="005044CE"/>
    <w:rsid w:val="00510978"/>
    <w:rsid w:val="00511E35"/>
    <w:rsid w:val="00512396"/>
    <w:rsid w:val="00520D2B"/>
    <w:rsid w:val="005302FD"/>
    <w:rsid w:val="005316DC"/>
    <w:rsid w:val="0053367D"/>
    <w:rsid w:val="005350C0"/>
    <w:rsid w:val="00543B4F"/>
    <w:rsid w:val="00545A0B"/>
    <w:rsid w:val="00550B81"/>
    <w:rsid w:val="00550E7C"/>
    <w:rsid w:val="00555EDB"/>
    <w:rsid w:val="005577DE"/>
    <w:rsid w:val="00560B07"/>
    <w:rsid w:val="00570AB1"/>
    <w:rsid w:val="00573A5C"/>
    <w:rsid w:val="005801AF"/>
    <w:rsid w:val="005804D8"/>
    <w:rsid w:val="00582C54"/>
    <w:rsid w:val="00586F13"/>
    <w:rsid w:val="005901E6"/>
    <w:rsid w:val="0059167E"/>
    <w:rsid w:val="00591C30"/>
    <w:rsid w:val="00592398"/>
    <w:rsid w:val="00594A9A"/>
    <w:rsid w:val="005A6843"/>
    <w:rsid w:val="005A783A"/>
    <w:rsid w:val="005B5864"/>
    <w:rsid w:val="005C3F70"/>
    <w:rsid w:val="005C66A3"/>
    <w:rsid w:val="005D0703"/>
    <w:rsid w:val="005D14D2"/>
    <w:rsid w:val="005D1857"/>
    <w:rsid w:val="005D67E7"/>
    <w:rsid w:val="005E12E1"/>
    <w:rsid w:val="005E26AA"/>
    <w:rsid w:val="005E725E"/>
    <w:rsid w:val="005F15B6"/>
    <w:rsid w:val="005F4275"/>
    <w:rsid w:val="005F734F"/>
    <w:rsid w:val="0060355F"/>
    <w:rsid w:val="006046A2"/>
    <w:rsid w:val="006067A0"/>
    <w:rsid w:val="0061193F"/>
    <w:rsid w:val="00613553"/>
    <w:rsid w:val="00615FAB"/>
    <w:rsid w:val="0062583A"/>
    <w:rsid w:val="00626041"/>
    <w:rsid w:val="00642AF8"/>
    <w:rsid w:val="0064377A"/>
    <w:rsid w:val="00643843"/>
    <w:rsid w:val="006444AB"/>
    <w:rsid w:val="006444F2"/>
    <w:rsid w:val="00650C26"/>
    <w:rsid w:val="006529BA"/>
    <w:rsid w:val="006542C8"/>
    <w:rsid w:val="00663B7D"/>
    <w:rsid w:val="00665B43"/>
    <w:rsid w:val="0067229B"/>
    <w:rsid w:val="00672368"/>
    <w:rsid w:val="00677CF9"/>
    <w:rsid w:val="00683488"/>
    <w:rsid w:val="006922AC"/>
    <w:rsid w:val="006933D1"/>
    <w:rsid w:val="0069391A"/>
    <w:rsid w:val="006A18ED"/>
    <w:rsid w:val="006A1B20"/>
    <w:rsid w:val="006A2ED3"/>
    <w:rsid w:val="006A30A4"/>
    <w:rsid w:val="006A7922"/>
    <w:rsid w:val="006B0A44"/>
    <w:rsid w:val="006B2EDB"/>
    <w:rsid w:val="006B2F4C"/>
    <w:rsid w:val="006B7ED1"/>
    <w:rsid w:val="006C2FAD"/>
    <w:rsid w:val="006C35CC"/>
    <w:rsid w:val="006C5D23"/>
    <w:rsid w:val="006D26AB"/>
    <w:rsid w:val="006D7D49"/>
    <w:rsid w:val="006E1953"/>
    <w:rsid w:val="006E4269"/>
    <w:rsid w:val="006E7B8D"/>
    <w:rsid w:val="006F0476"/>
    <w:rsid w:val="006F133D"/>
    <w:rsid w:val="006F2E58"/>
    <w:rsid w:val="006F6AB5"/>
    <w:rsid w:val="006F7C25"/>
    <w:rsid w:val="007000B4"/>
    <w:rsid w:val="00703B1C"/>
    <w:rsid w:val="00707334"/>
    <w:rsid w:val="00710B89"/>
    <w:rsid w:val="0071187F"/>
    <w:rsid w:val="00712E0C"/>
    <w:rsid w:val="00720B06"/>
    <w:rsid w:val="007224D7"/>
    <w:rsid w:val="00723EEE"/>
    <w:rsid w:val="007278EF"/>
    <w:rsid w:val="007301C8"/>
    <w:rsid w:val="00733246"/>
    <w:rsid w:val="00736754"/>
    <w:rsid w:val="007407D2"/>
    <w:rsid w:val="007436AA"/>
    <w:rsid w:val="00751EC1"/>
    <w:rsid w:val="00752784"/>
    <w:rsid w:val="00752E2E"/>
    <w:rsid w:val="0075723B"/>
    <w:rsid w:val="007770F2"/>
    <w:rsid w:val="00781139"/>
    <w:rsid w:val="00782684"/>
    <w:rsid w:val="00785CDB"/>
    <w:rsid w:val="007A206F"/>
    <w:rsid w:val="007B575D"/>
    <w:rsid w:val="007C2878"/>
    <w:rsid w:val="007C582A"/>
    <w:rsid w:val="007C779F"/>
    <w:rsid w:val="007D12B6"/>
    <w:rsid w:val="007D2402"/>
    <w:rsid w:val="007D3395"/>
    <w:rsid w:val="007D3848"/>
    <w:rsid w:val="007D4EA9"/>
    <w:rsid w:val="007E117A"/>
    <w:rsid w:val="007E451F"/>
    <w:rsid w:val="007E4EFB"/>
    <w:rsid w:val="007F0E3E"/>
    <w:rsid w:val="00820F44"/>
    <w:rsid w:val="00822D69"/>
    <w:rsid w:val="008235C1"/>
    <w:rsid w:val="0082420F"/>
    <w:rsid w:val="00826D88"/>
    <w:rsid w:val="00836F01"/>
    <w:rsid w:val="00845344"/>
    <w:rsid w:val="00852AD1"/>
    <w:rsid w:val="008556EE"/>
    <w:rsid w:val="00861F19"/>
    <w:rsid w:val="00862FC4"/>
    <w:rsid w:val="00864BF6"/>
    <w:rsid w:val="00865D09"/>
    <w:rsid w:val="00867171"/>
    <w:rsid w:val="00867588"/>
    <w:rsid w:val="00867D16"/>
    <w:rsid w:val="00871864"/>
    <w:rsid w:val="008725BE"/>
    <w:rsid w:val="008772F9"/>
    <w:rsid w:val="00881F5E"/>
    <w:rsid w:val="0088226C"/>
    <w:rsid w:val="00893D03"/>
    <w:rsid w:val="00894630"/>
    <w:rsid w:val="008A16FA"/>
    <w:rsid w:val="008A3287"/>
    <w:rsid w:val="008B2984"/>
    <w:rsid w:val="008B3E89"/>
    <w:rsid w:val="008B7940"/>
    <w:rsid w:val="008C2D0B"/>
    <w:rsid w:val="008D5A26"/>
    <w:rsid w:val="008D7D8E"/>
    <w:rsid w:val="008E0CDD"/>
    <w:rsid w:val="008E3460"/>
    <w:rsid w:val="008E6B46"/>
    <w:rsid w:val="008F2E5A"/>
    <w:rsid w:val="008F5129"/>
    <w:rsid w:val="00900E3A"/>
    <w:rsid w:val="0090409F"/>
    <w:rsid w:val="009068C6"/>
    <w:rsid w:val="00907DD9"/>
    <w:rsid w:val="009270C7"/>
    <w:rsid w:val="00943BB4"/>
    <w:rsid w:val="00943E47"/>
    <w:rsid w:val="00945FAB"/>
    <w:rsid w:val="00946FFF"/>
    <w:rsid w:val="00947ECC"/>
    <w:rsid w:val="00950431"/>
    <w:rsid w:val="00950714"/>
    <w:rsid w:val="00951E73"/>
    <w:rsid w:val="009559DF"/>
    <w:rsid w:val="00955A42"/>
    <w:rsid w:val="00960D78"/>
    <w:rsid w:val="00965ECB"/>
    <w:rsid w:val="009705CB"/>
    <w:rsid w:val="0097220C"/>
    <w:rsid w:val="00976844"/>
    <w:rsid w:val="0099189F"/>
    <w:rsid w:val="009956E5"/>
    <w:rsid w:val="009B0491"/>
    <w:rsid w:val="009B1224"/>
    <w:rsid w:val="009B40D4"/>
    <w:rsid w:val="009C12BB"/>
    <w:rsid w:val="009C2F0F"/>
    <w:rsid w:val="009D18B4"/>
    <w:rsid w:val="009E1210"/>
    <w:rsid w:val="009E42DA"/>
    <w:rsid w:val="009F0CB4"/>
    <w:rsid w:val="009F1CE5"/>
    <w:rsid w:val="009F1ED9"/>
    <w:rsid w:val="009F2D4B"/>
    <w:rsid w:val="009F5943"/>
    <w:rsid w:val="009F723E"/>
    <w:rsid w:val="009F78CC"/>
    <w:rsid w:val="00A001D6"/>
    <w:rsid w:val="00A0577A"/>
    <w:rsid w:val="00A145B3"/>
    <w:rsid w:val="00A1474E"/>
    <w:rsid w:val="00A23710"/>
    <w:rsid w:val="00A2641F"/>
    <w:rsid w:val="00A27E7F"/>
    <w:rsid w:val="00A3080D"/>
    <w:rsid w:val="00A314E9"/>
    <w:rsid w:val="00A329E0"/>
    <w:rsid w:val="00A37A21"/>
    <w:rsid w:val="00A427A1"/>
    <w:rsid w:val="00A43D5C"/>
    <w:rsid w:val="00A5088D"/>
    <w:rsid w:val="00A50DBF"/>
    <w:rsid w:val="00A5454E"/>
    <w:rsid w:val="00A60DFF"/>
    <w:rsid w:val="00A61BDA"/>
    <w:rsid w:val="00A61DAA"/>
    <w:rsid w:val="00A6328A"/>
    <w:rsid w:val="00A67F5E"/>
    <w:rsid w:val="00A7157B"/>
    <w:rsid w:val="00A72275"/>
    <w:rsid w:val="00A76B71"/>
    <w:rsid w:val="00A83B28"/>
    <w:rsid w:val="00A84F94"/>
    <w:rsid w:val="00A876A5"/>
    <w:rsid w:val="00A90550"/>
    <w:rsid w:val="00A92E86"/>
    <w:rsid w:val="00A94588"/>
    <w:rsid w:val="00A96052"/>
    <w:rsid w:val="00A963C6"/>
    <w:rsid w:val="00AA6BF5"/>
    <w:rsid w:val="00AB737F"/>
    <w:rsid w:val="00AC30A5"/>
    <w:rsid w:val="00AC77B0"/>
    <w:rsid w:val="00AC7DC2"/>
    <w:rsid w:val="00AD1907"/>
    <w:rsid w:val="00AD3C0B"/>
    <w:rsid w:val="00AF2B9E"/>
    <w:rsid w:val="00AF4362"/>
    <w:rsid w:val="00AF58BB"/>
    <w:rsid w:val="00B008CE"/>
    <w:rsid w:val="00B06380"/>
    <w:rsid w:val="00B06552"/>
    <w:rsid w:val="00B15EA0"/>
    <w:rsid w:val="00B23932"/>
    <w:rsid w:val="00B25533"/>
    <w:rsid w:val="00B266F8"/>
    <w:rsid w:val="00B307E1"/>
    <w:rsid w:val="00B32492"/>
    <w:rsid w:val="00B4056F"/>
    <w:rsid w:val="00B413DA"/>
    <w:rsid w:val="00B41403"/>
    <w:rsid w:val="00B434AC"/>
    <w:rsid w:val="00B446B9"/>
    <w:rsid w:val="00B44F6E"/>
    <w:rsid w:val="00B47718"/>
    <w:rsid w:val="00B47F11"/>
    <w:rsid w:val="00B53DDE"/>
    <w:rsid w:val="00B54092"/>
    <w:rsid w:val="00B55958"/>
    <w:rsid w:val="00B613A3"/>
    <w:rsid w:val="00B63E10"/>
    <w:rsid w:val="00B66346"/>
    <w:rsid w:val="00B66721"/>
    <w:rsid w:val="00B66B59"/>
    <w:rsid w:val="00B7233D"/>
    <w:rsid w:val="00B81C5C"/>
    <w:rsid w:val="00B862C1"/>
    <w:rsid w:val="00BA3B4F"/>
    <w:rsid w:val="00BA7120"/>
    <w:rsid w:val="00BB6216"/>
    <w:rsid w:val="00BC25F5"/>
    <w:rsid w:val="00BC3CC1"/>
    <w:rsid w:val="00BC4747"/>
    <w:rsid w:val="00BD2FC1"/>
    <w:rsid w:val="00BE1841"/>
    <w:rsid w:val="00C00E66"/>
    <w:rsid w:val="00C11BE8"/>
    <w:rsid w:val="00C1703A"/>
    <w:rsid w:val="00C2002A"/>
    <w:rsid w:val="00C22933"/>
    <w:rsid w:val="00C24EDB"/>
    <w:rsid w:val="00C27DA4"/>
    <w:rsid w:val="00C400FE"/>
    <w:rsid w:val="00C40191"/>
    <w:rsid w:val="00C43AFF"/>
    <w:rsid w:val="00C52350"/>
    <w:rsid w:val="00C52F2F"/>
    <w:rsid w:val="00C53229"/>
    <w:rsid w:val="00C5724C"/>
    <w:rsid w:val="00C74C7A"/>
    <w:rsid w:val="00C81962"/>
    <w:rsid w:val="00C9063A"/>
    <w:rsid w:val="00C97D0E"/>
    <w:rsid w:val="00CA0C6D"/>
    <w:rsid w:val="00CA2BA0"/>
    <w:rsid w:val="00CA6A2B"/>
    <w:rsid w:val="00CB3123"/>
    <w:rsid w:val="00CC031E"/>
    <w:rsid w:val="00CC04B9"/>
    <w:rsid w:val="00CC3BAB"/>
    <w:rsid w:val="00CD14A7"/>
    <w:rsid w:val="00CD1DFF"/>
    <w:rsid w:val="00CD72B4"/>
    <w:rsid w:val="00CE55BD"/>
    <w:rsid w:val="00CE6D47"/>
    <w:rsid w:val="00CF1A43"/>
    <w:rsid w:val="00CF3B84"/>
    <w:rsid w:val="00CF6C6C"/>
    <w:rsid w:val="00D0791D"/>
    <w:rsid w:val="00D13984"/>
    <w:rsid w:val="00D1408D"/>
    <w:rsid w:val="00D23930"/>
    <w:rsid w:val="00D2657B"/>
    <w:rsid w:val="00D27163"/>
    <w:rsid w:val="00D3543A"/>
    <w:rsid w:val="00D37463"/>
    <w:rsid w:val="00D418EA"/>
    <w:rsid w:val="00D44735"/>
    <w:rsid w:val="00D44F38"/>
    <w:rsid w:val="00D47550"/>
    <w:rsid w:val="00D47BE7"/>
    <w:rsid w:val="00D550B5"/>
    <w:rsid w:val="00D56518"/>
    <w:rsid w:val="00D57E44"/>
    <w:rsid w:val="00D60C01"/>
    <w:rsid w:val="00D61687"/>
    <w:rsid w:val="00D7169E"/>
    <w:rsid w:val="00D73CB8"/>
    <w:rsid w:val="00D77A23"/>
    <w:rsid w:val="00D85AD5"/>
    <w:rsid w:val="00D904BF"/>
    <w:rsid w:val="00D95FCA"/>
    <w:rsid w:val="00DA4D96"/>
    <w:rsid w:val="00DA59FB"/>
    <w:rsid w:val="00DA60C7"/>
    <w:rsid w:val="00DA7737"/>
    <w:rsid w:val="00DB1FFC"/>
    <w:rsid w:val="00DB7EE8"/>
    <w:rsid w:val="00DC10AE"/>
    <w:rsid w:val="00DC18BF"/>
    <w:rsid w:val="00DC32D0"/>
    <w:rsid w:val="00DD700D"/>
    <w:rsid w:val="00DE0FA4"/>
    <w:rsid w:val="00DE6183"/>
    <w:rsid w:val="00DF1D43"/>
    <w:rsid w:val="00E033B6"/>
    <w:rsid w:val="00E071B6"/>
    <w:rsid w:val="00E1057A"/>
    <w:rsid w:val="00E117EF"/>
    <w:rsid w:val="00E1217E"/>
    <w:rsid w:val="00E130AE"/>
    <w:rsid w:val="00E13FFF"/>
    <w:rsid w:val="00E15368"/>
    <w:rsid w:val="00E2075E"/>
    <w:rsid w:val="00E23EEB"/>
    <w:rsid w:val="00E24AC2"/>
    <w:rsid w:val="00E321CC"/>
    <w:rsid w:val="00E37E4B"/>
    <w:rsid w:val="00E40EF4"/>
    <w:rsid w:val="00E41359"/>
    <w:rsid w:val="00E44148"/>
    <w:rsid w:val="00E45263"/>
    <w:rsid w:val="00E56870"/>
    <w:rsid w:val="00E57046"/>
    <w:rsid w:val="00E633F3"/>
    <w:rsid w:val="00E6531D"/>
    <w:rsid w:val="00E7063E"/>
    <w:rsid w:val="00E71A67"/>
    <w:rsid w:val="00E76C85"/>
    <w:rsid w:val="00E87628"/>
    <w:rsid w:val="00E90271"/>
    <w:rsid w:val="00E91BB8"/>
    <w:rsid w:val="00E953BC"/>
    <w:rsid w:val="00EA752E"/>
    <w:rsid w:val="00EA77AF"/>
    <w:rsid w:val="00EB7207"/>
    <w:rsid w:val="00EB77A8"/>
    <w:rsid w:val="00EC016A"/>
    <w:rsid w:val="00EC69A4"/>
    <w:rsid w:val="00EF2BE8"/>
    <w:rsid w:val="00EF36D9"/>
    <w:rsid w:val="00EF51E7"/>
    <w:rsid w:val="00F023F4"/>
    <w:rsid w:val="00F03435"/>
    <w:rsid w:val="00F041E3"/>
    <w:rsid w:val="00F06FC0"/>
    <w:rsid w:val="00F21676"/>
    <w:rsid w:val="00F236C9"/>
    <w:rsid w:val="00F26E2E"/>
    <w:rsid w:val="00F27387"/>
    <w:rsid w:val="00F3057F"/>
    <w:rsid w:val="00F47B85"/>
    <w:rsid w:val="00F502AC"/>
    <w:rsid w:val="00F52C7F"/>
    <w:rsid w:val="00F54B12"/>
    <w:rsid w:val="00F54FCF"/>
    <w:rsid w:val="00F57F1F"/>
    <w:rsid w:val="00F63608"/>
    <w:rsid w:val="00F678FB"/>
    <w:rsid w:val="00F735DB"/>
    <w:rsid w:val="00F743D9"/>
    <w:rsid w:val="00F837FD"/>
    <w:rsid w:val="00F843F8"/>
    <w:rsid w:val="00FA1617"/>
    <w:rsid w:val="00FA478D"/>
    <w:rsid w:val="00FA56EE"/>
    <w:rsid w:val="00FA7309"/>
    <w:rsid w:val="00FC0470"/>
    <w:rsid w:val="00FD038A"/>
    <w:rsid w:val="00FD54FB"/>
    <w:rsid w:val="00FD6326"/>
    <w:rsid w:val="00FE2CD9"/>
    <w:rsid w:val="00FE2E0F"/>
    <w:rsid w:val="00FF2F9F"/>
    <w:rsid w:val="00FF4AF2"/>
    <w:rsid w:val="00FF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56468"/>
  <w15:chartTrackingRefBased/>
  <w15:docId w15:val="{4A562B58-EE79-49D3-A9A2-3498CF86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01F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953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rsid w:val="00E953BC"/>
    <w:rPr>
      <w:kern w:val="2"/>
      <w:sz w:val="18"/>
      <w:szCs w:val="18"/>
    </w:rPr>
  </w:style>
  <w:style w:type="paragraph" w:styleId="a5">
    <w:name w:val="footer"/>
    <w:basedOn w:val="a"/>
    <w:link w:val="a6"/>
    <w:rsid w:val="00E953BC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rsid w:val="00E953BC"/>
    <w:rPr>
      <w:kern w:val="2"/>
      <w:sz w:val="18"/>
      <w:szCs w:val="18"/>
    </w:rPr>
  </w:style>
  <w:style w:type="paragraph" w:styleId="a7">
    <w:name w:val="Balloon Text"/>
    <w:basedOn w:val="a"/>
    <w:link w:val="a8"/>
    <w:rsid w:val="00F743D9"/>
    <w:rPr>
      <w:sz w:val="18"/>
      <w:szCs w:val="18"/>
    </w:rPr>
  </w:style>
  <w:style w:type="character" w:customStyle="1" w:styleId="a8">
    <w:name w:val="批注框文本 字符"/>
    <w:link w:val="a7"/>
    <w:rsid w:val="00F743D9"/>
    <w:rPr>
      <w:kern w:val="2"/>
      <w:sz w:val="18"/>
      <w:szCs w:val="18"/>
    </w:rPr>
  </w:style>
  <w:style w:type="table" w:styleId="a9">
    <w:name w:val="Table Grid"/>
    <w:basedOn w:val="a1"/>
    <w:uiPriority w:val="39"/>
    <w:rsid w:val="0026126B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2C483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0168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5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49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2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771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10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1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62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31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95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30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15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46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615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4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30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6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11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0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9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3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99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35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8016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096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5140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8139">
          <w:marLeft w:val="7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8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654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46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90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01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68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49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20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386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44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1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1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7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583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2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797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722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4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25A035-3123-4665-AEBA-4F58B612B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9</Pages>
  <Words>621</Words>
  <Characters>3540</Characters>
  <Application>Microsoft Office Word</Application>
  <DocSecurity>0</DocSecurity>
  <Lines>29</Lines>
  <Paragraphs>8</Paragraphs>
  <ScaleCrop>false</ScaleCrop>
  <Company>Legend (Beijing) Limited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电子科技大学          学院</dc:title>
  <dc:subject/>
  <dc:creator>Legend User</dc:creator>
  <cp:keywords/>
  <cp:lastModifiedBy>超然 刘</cp:lastModifiedBy>
  <cp:revision>405</cp:revision>
  <cp:lastPrinted>2016-11-01T03:41:00Z</cp:lastPrinted>
  <dcterms:created xsi:type="dcterms:W3CDTF">2024-09-10T01:58:00Z</dcterms:created>
  <dcterms:modified xsi:type="dcterms:W3CDTF">2024-12-14T16:35:00Z</dcterms:modified>
</cp:coreProperties>
</file>