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A33220">
      <w:pPr>
        <w:pStyle w:val="6"/>
        <w:spacing w:before="0" w:beforeAutospacing="0" w:after="0" w:afterAutospacing="0" w:line="360" w:lineRule="auto"/>
        <w:jc w:val="center"/>
        <w:rPr>
          <w:rFonts w:ascii="黑体" w:hAnsi="Times New Roman" w:eastAsia="黑体"/>
          <w:sz w:val="32"/>
          <w:szCs w:val="20"/>
        </w:rPr>
      </w:pPr>
      <w:r>
        <w:rPr>
          <w:rFonts w:hint="eastAsia" w:ascii="黑体" w:hAnsi="Times New Roman" w:eastAsia="黑体"/>
          <w:b/>
          <w:sz w:val="32"/>
          <w:szCs w:val="20"/>
          <w:lang w:val="en-US" w:eastAsia="zh-CN"/>
        </w:rPr>
        <w:t>传感器原理标定</w:t>
      </w:r>
      <w:r>
        <w:rPr>
          <w:rFonts w:hint="eastAsia" w:ascii="黑体" w:hAnsi="Times New Roman" w:eastAsia="黑体"/>
          <w:b/>
          <w:sz w:val="32"/>
          <w:szCs w:val="20"/>
        </w:rPr>
        <w:t>实验指导书</w:t>
      </w:r>
    </w:p>
    <w:p w14:paraId="4FC494A3">
      <w:pPr>
        <w:spacing w:line="360" w:lineRule="auto"/>
        <w:rPr>
          <w:rFonts w:ascii="Times New Roman" w:hAnsi="Times New Roman" w:eastAsia="黑体"/>
          <w:b/>
          <w:sz w:val="30"/>
          <w:szCs w:val="30"/>
        </w:rPr>
      </w:pPr>
      <w:r>
        <w:rPr>
          <w:rFonts w:hint="eastAsia" w:ascii="Times New Roman" w:hAnsi="Times New Roman" w:eastAsia="黑体"/>
          <w:b/>
          <w:sz w:val="30"/>
          <w:szCs w:val="30"/>
        </w:rPr>
        <w:t>一、实验简介</w:t>
      </w:r>
    </w:p>
    <w:p w14:paraId="5024F846">
      <w:pPr>
        <w:spacing w:line="360" w:lineRule="auto"/>
        <w:rPr>
          <w:rFonts w:asciiTheme="minorEastAsia" w:hAnsiTheme="minorEastAsia"/>
          <w:b/>
        </w:rPr>
      </w:pPr>
      <w:r>
        <w:rPr>
          <w:rFonts w:hint="eastAsia" w:asciiTheme="minorEastAsia" w:hAnsiTheme="minorEastAsia"/>
          <w:b/>
        </w:rPr>
        <w:t>1、教学任务和要求</w:t>
      </w:r>
    </w:p>
    <w:p w14:paraId="493D67C6">
      <w:pPr>
        <w:spacing w:line="360" w:lineRule="auto"/>
      </w:pPr>
      <w:r>
        <w:rPr>
          <w:rFonts w:hint="eastAsia"/>
        </w:rPr>
        <w:t>（1）学生应</w:t>
      </w:r>
      <w:r>
        <w:rPr>
          <w:rFonts w:hint="eastAsia"/>
          <w:lang w:val="en-US" w:eastAsia="zh-CN"/>
        </w:rPr>
        <w:t>掌握传感器静态参数</w:t>
      </w:r>
      <w:r>
        <w:rPr>
          <w:rFonts w:hint="eastAsia"/>
        </w:rPr>
        <w:t>，包括</w:t>
      </w:r>
      <w:r>
        <w:rPr>
          <w:rFonts w:hint="eastAsia"/>
          <w:lang w:val="en-US" w:eastAsia="zh-CN"/>
        </w:rPr>
        <w:t>线性、灵敏度、重复性、迟滞</w:t>
      </w:r>
      <w:r>
        <w:rPr>
          <w:rFonts w:hint="eastAsia"/>
        </w:rPr>
        <w:t>等；理解信号的</w:t>
      </w:r>
      <w:r>
        <w:rPr>
          <w:rFonts w:hint="eastAsia"/>
          <w:lang w:val="en-US" w:eastAsia="zh-CN"/>
        </w:rPr>
        <w:t>静态标定</w:t>
      </w:r>
      <w:r>
        <w:rPr>
          <w:rFonts w:hint="eastAsia"/>
        </w:rPr>
        <w:t>工作原理，包括</w:t>
      </w:r>
      <w:r>
        <w:rPr>
          <w:rFonts w:hint="eastAsia"/>
          <w:lang w:val="en-US" w:eastAsia="zh-CN"/>
        </w:rPr>
        <w:t>最小二乘法线性拟合</w:t>
      </w:r>
      <w:r>
        <w:rPr>
          <w:rFonts w:hint="eastAsia"/>
        </w:rPr>
        <w:t>；</w:t>
      </w:r>
    </w:p>
    <w:p w14:paraId="6F91D20D">
      <w:pPr>
        <w:spacing w:line="360" w:lineRule="auto"/>
      </w:pPr>
      <w:r>
        <w:rPr>
          <w:rFonts w:hint="eastAsia"/>
        </w:rPr>
        <w:t>（2）学生应</w:t>
      </w:r>
      <w:r>
        <w:rPr>
          <w:rFonts w:hint="eastAsia"/>
          <w:lang w:val="en-US" w:eastAsia="zh-CN"/>
        </w:rPr>
        <w:t>掌握传感器动态参数</w:t>
      </w:r>
      <w:r>
        <w:rPr>
          <w:rFonts w:hint="eastAsia"/>
        </w:rPr>
        <w:t>，</w:t>
      </w:r>
      <w:r>
        <w:rPr>
          <w:rFonts w:hint="eastAsia"/>
          <w:lang w:val="en-US" w:eastAsia="zh-CN"/>
        </w:rPr>
        <w:t>包括时间常数、阻尼比、固有频率</w:t>
      </w:r>
      <w:r>
        <w:rPr>
          <w:rFonts w:hint="eastAsia"/>
        </w:rPr>
        <w:t>；理解信号的</w:t>
      </w:r>
      <w:r>
        <w:rPr>
          <w:rFonts w:hint="eastAsia"/>
          <w:lang w:val="en-US" w:eastAsia="zh-CN"/>
        </w:rPr>
        <w:t>动态标定</w:t>
      </w:r>
      <w:r>
        <w:rPr>
          <w:rFonts w:hint="eastAsia"/>
        </w:rPr>
        <w:t>工作原理，包括</w:t>
      </w:r>
      <w:r>
        <w:rPr>
          <w:rFonts w:hint="eastAsia"/>
          <w:lang w:val="en-US" w:eastAsia="zh-CN"/>
        </w:rPr>
        <w:t>参数的求解方法</w:t>
      </w:r>
      <w:r>
        <w:rPr>
          <w:rFonts w:hint="eastAsia"/>
        </w:rPr>
        <w:t>；</w:t>
      </w:r>
    </w:p>
    <w:p w14:paraId="59CA1672">
      <w:pPr>
        <w:spacing w:line="360" w:lineRule="auto"/>
      </w:pPr>
      <w:r>
        <w:rPr>
          <w:rFonts w:hint="eastAsia"/>
        </w:rPr>
        <w:t>（3）</w:t>
      </w:r>
      <w:r>
        <w:t>通过本实验学生应该对</w:t>
      </w:r>
      <w:r>
        <w:rPr>
          <w:rFonts w:hint="eastAsia"/>
          <w:lang w:val="en-US" w:eastAsia="zh-CN"/>
        </w:rPr>
        <w:t>传感器校准</w:t>
      </w:r>
      <w:r>
        <w:t>有一个整体的认识，</w:t>
      </w:r>
      <w:r>
        <w:rPr>
          <w:rFonts w:hint="eastAsia"/>
        </w:rPr>
        <w:t>基本</w:t>
      </w:r>
      <w:r>
        <w:t>掌握了</w:t>
      </w:r>
      <w:r>
        <w:rPr>
          <w:rFonts w:hint="eastAsia"/>
          <w:lang w:val="en-US" w:eastAsia="zh-CN"/>
        </w:rPr>
        <w:t>传感器标定方法</w:t>
      </w:r>
      <w:r>
        <w:rPr>
          <w:rFonts w:hint="eastAsia"/>
        </w:rPr>
        <w:t>。</w:t>
      </w:r>
    </w:p>
    <w:p w14:paraId="64706BCD">
      <w:pPr>
        <w:spacing w:line="360" w:lineRule="auto"/>
        <w:rPr>
          <w:rFonts w:asciiTheme="minorEastAsia" w:hAnsiTheme="minorEastAsia"/>
          <w:b/>
        </w:rPr>
      </w:pPr>
      <w:r>
        <w:rPr>
          <w:rFonts w:hint="eastAsia" w:asciiTheme="minorEastAsia" w:hAnsiTheme="minorEastAsia"/>
          <w:b/>
        </w:rPr>
        <w:t>2、内容简介</w:t>
      </w:r>
    </w:p>
    <w:p w14:paraId="47E5EC9D">
      <w:pPr>
        <w:pStyle w:val="6"/>
        <w:spacing w:before="0" w:beforeAutospacing="0" w:after="0" w:afterAutospacing="0"/>
        <w:ind w:firstLine="420" w:firstLineChars="200"/>
        <w:rPr>
          <w:sz w:val="21"/>
        </w:rPr>
      </w:pPr>
      <w:r>
        <w:rPr>
          <w:rFonts w:hint="eastAsia"/>
          <w:sz w:val="21"/>
        </w:rPr>
        <w:t>本课程实验课程总学时数为</w:t>
      </w:r>
      <w:r>
        <w:rPr>
          <w:rFonts w:hint="eastAsia"/>
          <w:sz w:val="21"/>
          <w:lang w:val="en-US" w:eastAsia="zh-CN"/>
        </w:rPr>
        <w:t>4</w:t>
      </w:r>
      <w:r>
        <w:rPr>
          <w:rFonts w:hint="eastAsia"/>
          <w:sz w:val="21"/>
        </w:rPr>
        <w:t>个学时，主要内容为：</w:t>
      </w:r>
    </w:p>
    <w:tbl>
      <w:tblPr>
        <w:tblStyle w:val="8"/>
        <w:tblW w:w="747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60"/>
        <w:gridCol w:w="816"/>
      </w:tblGrid>
      <w:tr w14:paraId="53E54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60" w:type="dxa"/>
            <w:vAlign w:val="center"/>
          </w:tcPr>
          <w:p w14:paraId="06C24065">
            <w:pPr>
              <w:pStyle w:val="6"/>
              <w:spacing w:before="0" w:beforeAutospacing="0" w:after="0" w:afterAutospacing="0"/>
              <w:jc w:val="center"/>
              <w:rPr>
                <w:sz w:val="21"/>
              </w:rPr>
            </w:pPr>
            <w:r>
              <w:rPr>
                <w:rFonts w:hint="eastAsia"/>
                <w:sz w:val="21"/>
              </w:rPr>
              <w:t>实验内容</w:t>
            </w:r>
          </w:p>
        </w:tc>
        <w:tc>
          <w:tcPr>
            <w:tcW w:w="816" w:type="dxa"/>
            <w:vAlign w:val="center"/>
          </w:tcPr>
          <w:p w14:paraId="5A053AC8">
            <w:pPr>
              <w:pStyle w:val="6"/>
              <w:spacing w:before="0" w:beforeAutospacing="0" w:after="0" w:afterAutospacing="0"/>
              <w:jc w:val="center"/>
              <w:rPr>
                <w:sz w:val="21"/>
              </w:rPr>
            </w:pPr>
            <w:r>
              <w:rPr>
                <w:rFonts w:hint="eastAsia"/>
                <w:sz w:val="21"/>
              </w:rPr>
              <w:t>学时</w:t>
            </w:r>
          </w:p>
        </w:tc>
      </w:tr>
      <w:tr w14:paraId="3314F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60" w:type="dxa"/>
            <w:vAlign w:val="center"/>
          </w:tcPr>
          <w:p w14:paraId="11ECFC56">
            <w:pPr>
              <w:pStyle w:val="6"/>
              <w:spacing w:before="0" w:beforeAutospacing="0" w:after="0" w:afterAutospacing="0"/>
              <w:jc w:val="center"/>
              <w:rPr>
                <w:rFonts w:hint="eastAsia"/>
                <w:sz w:val="21"/>
                <w:lang w:val="en-US" w:eastAsia="zh-CN"/>
              </w:rPr>
            </w:pPr>
            <w:r>
              <w:rPr>
                <w:rFonts w:hint="eastAsia"/>
                <w:sz w:val="21"/>
                <w:lang w:val="en-US" w:eastAsia="zh-CN"/>
              </w:rPr>
              <w:t>传感器静态标定原理实验</w:t>
            </w:r>
          </w:p>
        </w:tc>
        <w:tc>
          <w:tcPr>
            <w:tcW w:w="816" w:type="dxa"/>
            <w:vAlign w:val="center"/>
          </w:tcPr>
          <w:p w14:paraId="149C1070">
            <w:pPr>
              <w:pStyle w:val="6"/>
              <w:spacing w:before="0" w:beforeAutospacing="0" w:after="0" w:afterAutospacing="0"/>
              <w:jc w:val="center"/>
              <w:rPr>
                <w:rFonts w:hint="eastAsia" w:eastAsia="宋体"/>
                <w:sz w:val="21"/>
                <w:lang w:eastAsia="zh-CN"/>
              </w:rPr>
            </w:pPr>
            <w:r>
              <w:rPr>
                <w:rFonts w:hint="eastAsia"/>
                <w:sz w:val="21"/>
                <w:lang w:val="en-US" w:eastAsia="zh-CN"/>
              </w:rPr>
              <w:t>4</w:t>
            </w:r>
          </w:p>
        </w:tc>
      </w:tr>
      <w:tr w14:paraId="6229A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660" w:type="dxa"/>
            <w:vAlign w:val="center"/>
          </w:tcPr>
          <w:p w14:paraId="1C4A17E1">
            <w:pPr>
              <w:pStyle w:val="6"/>
              <w:spacing w:before="0" w:beforeAutospacing="0" w:after="0" w:afterAutospacing="0"/>
              <w:jc w:val="center"/>
              <w:rPr>
                <w:rFonts w:hint="eastAsia"/>
                <w:sz w:val="21"/>
                <w:lang w:val="en-US" w:eastAsia="zh-CN"/>
              </w:rPr>
            </w:pPr>
            <w:r>
              <w:rPr>
                <w:rFonts w:hint="eastAsia"/>
                <w:sz w:val="21"/>
                <w:lang w:val="en-US" w:eastAsia="zh-CN"/>
              </w:rPr>
              <w:t>传感器动态标定原理实验</w:t>
            </w:r>
          </w:p>
        </w:tc>
        <w:tc>
          <w:tcPr>
            <w:tcW w:w="816" w:type="dxa"/>
            <w:vAlign w:val="center"/>
          </w:tcPr>
          <w:p w14:paraId="766A1613">
            <w:pPr>
              <w:pStyle w:val="6"/>
              <w:spacing w:before="0" w:beforeAutospacing="0" w:after="0" w:afterAutospacing="0"/>
              <w:jc w:val="center"/>
              <w:rPr>
                <w:rFonts w:hint="eastAsia" w:eastAsia="宋体"/>
                <w:sz w:val="21"/>
                <w:lang w:val="en-US" w:eastAsia="zh-CN"/>
              </w:rPr>
            </w:pPr>
            <w:r>
              <w:rPr>
                <w:rFonts w:hint="eastAsia"/>
                <w:sz w:val="21"/>
                <w:lang w:val="en-US" w:eastAsia="zh-CN"/>
              </w:rPr>
              <w:t>4</w:t>
            </w:r>
          </w:p>
        </w:tc>
      </w:tr>
    </w:tbl>
    <w:p w14:paraId="0FABBB3D">
      <w:pPr>
        <w:spacing w:line="360" w:lineRule="auto"/>
        <w:rPr>
          <w:b/>
        </w:rPr>
      </w:pPr>
      <w:r>
        <w:rPr>
          <w:rFonts w:hint="eastAsia"/>
          <w:b/>
        </w:rPr>
        <w:t>3、实验类型</w:t>
      </w:r>
    </w:p>
    <w:p w14:paraId="46EC4773">
      <w:pPr>
        <w:spacing w:line="360" w:lineRule="auto"/>
        <w:ind w:firstLine="420" w:firstLineChars="200"/>
      </w:pPr>
      <w:r>
        <w:rPr>
          <w:rFonts w:hint="eastAsia"/>
          <w:sz w:val="21"/>
          <w:lang w:val="en-US" w:eastAsia="zh-CN"/>
        </w:rPr>
        <w:t>传感器静态</w:t>
      </w:r>
      <w:r>
        <w:rPr>
          <w:rFonts w:hint="eastAsia"/>
          <w:lang w:val="en-US" w:eastAsia="zh-CN"/>
        </w:rPr>
        <w:t>标定</w:t>
      </w:r>
      <w:r>
        <w:rPr>
          <w:rFonts w:hint="eastAsia"/>
          <w:sz w:val="21"/>
        </w:rPr>
        <w:t>原理实验</w:t>
      </w:r>
      <w:r>
        <w:t>属于验证</w:t>
      </w:r>
      <w:r>
        <w:rPr>
          <w:rFonts w:hint="eastAsia"/>
        </w:rPr>
        <w:t>型实验，</w:t>
      </w:r>
      <w:r>
        <w:t>学生通过</w:t>
      </w:r>
      <w:r>
        <w:rPr>
          <w:rFonts w:hint="eastAsia"/>
        </w:rPr>
        <w:t>实验学会</w:t>
      </w:r>
      <w:r>
        <w:t>使用实验平台</w:t>
      </w:r>
      <w:r>
        <w:rPr>
          <w:rFonts w:hint="eastAsia"/>
        </w:rPr>
        <w:t>，着重了解典型</w:t>
      </w:r>
      <w:r>
        <w:rPr>
          <w:rFonts w:hint="eastAsia"/>
          <w:lang w:val="en-US" w:eastAsia="zh-CN"/>
        </w:rPr>
        <w:t>传感器静态标定</w:t>
      </w:r>
      <w:r>
        <w:rPr>
          <w:rFonts w:hint="eastAsia"/>
        </w:rPr>
        <w:t>系统的组成原理，</w:t>
      </w:r>
      <w:r>
        <w:rPr>
          <w:rFonts w:hint="eastAsia"/>
          <w:lang w:val="en-US" w:eastAsia="zh-CN"/>
        </w:rPr>
        <w:t>理解传感器校准、传感器标定、传感器静态参数的测定</w:t>
      </w:r>
      <w:r>
        <w:rPr>
          <w:rFonts w:hint="eastAsia"/>
        </w:rPr>
        <w:t>，包括</w:t>
      </w:r>
      <w:r>
        <w:rPr>
          <w:rFonts w:hint="eastAsia"/>
          <w:lang w:val="en-US" w:eastAsia="zh-CN"/>
        </w:rPr>
        <w:t>线性、灵敏度、重复性、迟滞</w:t>
      </w:r>
      <w:r>
        <w:rPr>
          <w:rFonts w:hint="eastAsia"/>
        </w:rPr>
        <w:t>等；</w:t>
      </w:r>
    </w:p>
    <w:p w14:paraId="672508C3">
      <w:pPr>
        <w:spacing w:line="360" w:lineRule="auto"/>
        <w:ind w:firstLine="420" w:firstLineChars="200"/>
      </w:pPr>
      <w:r>
        <w:rPr>
          <w:rFonts w:hint="eastAsia"/>
          <w:sz w:val="21"/>
          <w:lang w:val="en-US" w:eastAsia="zh-CN"/>
        </w:rPr>
        <w:t>传感器动态标定</w:t>
      </w:r>
      <w:r>
        <w:rPr>
          <w:rFonts w:hint="eastAsia"/>
          <w:sz w:val="21"/>
        </w:rPr>
        <w:t>原理实验</w:t>
      </w:r>
      <w:r>
        <w:t>属于验证</w:t>
      </w:r>
      <w:r>
        <w:rPr>
          <w:rFonts w:hint="eastAsia"/>
        </w:rPr>
        <w:t>型实验，</w:t>
      </w:r>
      <w:r>
        <w:t>学生通过</w:t>
      </w:r>
      <w:r>
        <w:rPr>
          <w:rFonts w:hint="eastAsia"/>
        </w:rPr>
        <w:t>实验学会</w:t>
      </w:r>
      <w:r>
        <w:t>使用实验平台</w:t>
      </w:r>
      <w:r>
        <w:rPr>
          <w:rFonts w:hint="eastAsia"/>
        </w:rPr>
        <w:t>，着重了解典型</w:t>
      </w:r>
      <w:r>
        <w:rPr>
          <w:rFonts w:hint="eastAsia"/>
          <w:lang w:val="en-US" w:eastAsia="zh-CN"/>
        </w:rPr>
        <w:t>传感器动态标定</w:t>
      </w:r>
      <w:r>
        <w:rPr>
          <w:rFonts w:hint="eastAsia"/>
        </w:rPr>
        <w:t>系统的组成原理，</w:t>
      </w:r>
      <w:r>
        <w:rPr>
          <w:rFonts w:hint="eastAsia"/>
          <w:lang w:val="en-US" w:eastAsia="zh-CN"/>
        </w:rPr>
        <w:t>理解传感器动态参数的测定</w:t>
      </w:r>
      <w:r>
        <w:rPr>
          <w:rFonts w:hint="eastAsia"/>
        </w:rPr>
        <w:t>，</w:t>
      </w:r>
      <w:r>
        <w:rPr>
          <w:rFonts w:hint="eastAsia"/>
          <w:lang w:val="en-US" w:eastAsia="zh-CN"/>
        </w:rPr>
        <w:t>包括时间常数、阻尼比、固有频率</w:t>
      </w:r>
      <w:r>
        <w:rPr>
          <w:rFonts w:hint="eastAsia"/>
        </w:rPr>
        <w:t>。</w:t>
      </w:r>
    </w:p>
    <w:p w14:paraId="30FB1F7E">
      <w:pPr>
        <w:spacing w:line="360" w:lineRule="auto"/>
        <w:rPr>
          <w:rFonts w:ascii="Times New Roman" w:hAnsi="Times New Roman" w:eastAsia="黑体"/>
          <w:b/>
          <w:sz w:val="32"/>
          <w:szCs w:val="32"/>
        </w:rPr>
      </w:pPr>
      <w:r>
        <w:rPr>
          <w:rFonts w:ascii="Times New Roman" w:hAnsi="Times New Roman" w:eastAsia="黑体"/>
          <w:b/>
          <w:sz w:val="32"/>
          <w:szCs w:val="32"/>
        </w:rPr>
        <w:t>二</w:t>
      </w:r>
      <w:r>
        <w:rPr>
          <w:rFonts w:hint="eastAsia" w:ascii="Times New Roman" w:hAnsi="Times New Roman" w:eastAsia="黑体"/>
          <w:b/>
          <w:sz w:val="32"/>
          <w:szCs w:val="32"/>
        </w:rPr>
        <w:t>、实验</w:t>
      </w:r>
      <w:r>
        <w:rPr>
          <w:rFonts w:ascii="Times New Roman" w:hAnsi="Times New Roman" w:eastAsia="黑体"/>
          <w:b/>
          <w:sz w:val="32"/>
          <w:szCs w:val="32"/>
        </w:rPr>
        <w:t>项目基本信息</w:t>
      </w:r>
    </w:p>
    <w:p w14:paraId="2D450DF5">
      <w:pPr>
        <w:spacing w:line="360" w:lineRule="auto"/>
        <w:rPr>
          <w:rFonts w:ascii="黑体" w:hAnsi="黑体" w:eastAsia="黑体"/>
          <w:b/>
          <w:bCs/>
          <w:sz w:val="30"/>
          <w:szCs w:val="30"/>
        </w:rPr>
      </w:pPr>
      <w:r>
        <w:rPr>
          <w:rFonts w:ascii="黑体" w:hAnsi="黑体" w:eastAsia="黑体"/>
          <w:b/>
          <w:bCs/>
          <w:sz w:val="30"/>
          <w:szCs w:val="30"/>
        </w:rPr>
        <w:t>实验项目1</w:t>
      </w:r>
    </w:p>
    <w:p w14:paraId="12AD8F44">
      <w:pPr>
        <w:spacing w:line="360" w:lineRule="auto"/>
        <w:rPr>
          <w:b/>
          <w:sz w:val="28"/>
          <w:szCs w:val="28"/>
        </w:rPr>
      </w:pPr>
      <w:r>
        <w:rPr>
          <w:rFonts w:hint="eastAsia"/>
          <w:b/>
          <w:sz w:val="28"/>
          <w:szCs w:val="28"/>
        </w:rPr>
        <w:t>1、实验项目名称：</w:t>
      </w:r>
    </w:p>
    <w:p w14:paraId="0957A9D1">
      <w:pPr>
        <w:spacing w:line="360" w:lineRule="auto"/>
        <w:ind w:firstLine="420" w:firstLineChars="200"/>
        <w:rPr>
          <w:rFonts w:hint="default" w:eastAsiaTheme="minorEastAsia"/>
          <w:szCs w:val="21"/>
          <w:lang w:val="en-US" w:eastAsia="zh-CN"/>
        </w:rPr>
      </w:pPr>
      <w:r>
        <w:rPr>
          <w:rFonts w:hint="eastAsia"/>
          <w:lang w:val="en-US" w:eastAsia="zh-CN"/>
        </w:rPr>
        <w:t>传感器静态标定试验</w:t>
      </w:r>
    </w:p>
    <w:p w14:paraId="0F79D935">
      <w:pPr>
        <w:spacing w:line="360" w:lineRule="auto"/>
        <w:rPr>
          <w:b/>
          <w:sz w:val="28"/>
          <w:szCs w:val="28"/>
        </w:rPr>
      </w:pPr>
      <w:r>
        <w:rPr>
          <w:rFonts w:hint="eastAsia"/>
          <w:b/>
          <w:sz w:val="28"/>
          <w:szCs w:val="28"/>
        </w:rPr>
        <w:t>2、实验项目的目的和任务：</w:t>
      </w:r>
    </w:p>
    <w:p w14:paraId="2ACE6991">
      <w:pPr>
        <w:pStyle w:val="13"/>
        <w:numPr>
          <w:ilvl w:val="0"/>
          <w:numId w:val="1"/>
        </w:numPr>
        <w:spacing w:line="360" w:lineRule="auto"/>
        <w:ind w:firstLineChars="0"/>
        <w:rPr>
          <w:szCs w:val="21"/>
        </w:rPr>
      </w:pPr>
      <w:r>
        <w:rPr>
          <w:rFonts w:hint="eastAsia"/>
          <w:szCs w:val="21"/>
        </w:rPr>
        <w:t>实验目的</w:t>
      </w:r>
      <w:r>
        <w:rPr>
          <w:szCs w:val="21"/>
        </w:rPr>
        <w:t>：</w:t>
      </w:r>
    </w:p>
    <w:p w14:paraId="459285CE">
      <w:pPr>
        <w:spacing w:line="360" w:lineRule="auto"/>
        <w:rPr>
          <w:szCs w:val="21"/>
        </w:rPr>
      </w:pPr>
      <w:r>
        <w:rPr>
          <w:rFonts w:hint="eastAsia"/>
          <w:szCs w:val="21"/>
        </w:rPr>
        <w:t>（1）了解</w:t>
      </w:r>
      <w:r>
        <w:rPr>
          <w:rFonts w:hint="eastAsia"/>
          <w:szCs w:val="21"/>
          <w:lang w:val="en-US" w:eastAsia="zh-CN"/>
        </w:rPr>
        <w:t>传感器校准系统的基本原理和结构</w:t>
      </w:r>
      <w:r>
        <w:rPr>
          <w:rFonts w:hint="eastAsia"/>
          <w:szCs w:val="21"/>
        </w:rPr>
        <w:t>，包括模拟信号调理电路、模数转换电路、数据缓冲与存储电路、数据处理与显示、通信接口等；</w:t>
      </w:r>
    </w:p>
    <w:p w14:paraId="271931F0">
      <w:pPr>
        <w:spacing w:line="360" w:lineRule="auto"/>
        <w:rPr>
          <w:szCs w:val="21"/>
        </w:rPr>
      </w:pPr>
      <w:r>
        <w:rPr>
          <w:rFonts w:hint="eastAsia"/>
          <w:szCs w:val="21"/>
        </w:rPr>
        <w:t>（2）学习基本的数据采集平台搭建、熟悉测试实验平台的操作；</w:t>
      </w:r>
    </w:p>
    <w:p w14:paraId="0563B1A0">
      <w:pPr>
        <w:spacing w:line="360" w:lineRule="auto"/>
        <w:rPr>
          <w:rFonts w:hint="default" w:eastAsiaTheme="minorEastAsia"/>
          <w:szCs w:val="21"/>
          <w:lang w:val="en-US" w:eastAsia="zh-CN"/>
        </w:rPr>
      </w:pPr>
      <w:r>
        <w:rPr>
          <w:rFonts w:hint="eastAsia"/>
          <w:szCs w:val="21"/>
        </w:rPr>
        <w:t>（3）学习</w:t>
      </w:r>
      <w:r>
        <w:rPr>
          <w:rFonts w:hint="eastAsia"/>
          <w:szCs w:val="21"/>
          <w:lang w:val="en-US" w:eastAsia="zh-CN"/>
        </w:rPr>
        <w:t>数据处理</w:t>
      </w:r>
      <w:r>
        <w:rPr>
          <w:rFonts w:hint="eastAsia"/>
          <w:szCs w:val="21"/>
        </w:rPr>
        <w:t>原理，加深对</w:t>
      </w:r>
      <w:r>
        <w:rPr>
          <w:rFonts w:hint="eastAsia"/>
          <w:lang w:val="en-US" w:eastAsia="zh-CN"/>
        </w:rPr>
        <w:t>传感器静态参数标定的理解</w:t>
      </w:r>
      <w:r>
        <w:rPr>
          <w:rFonts w:hint="eastAsia"/>
        </w:rPr>
        <w:t>，包括</w:t>
      </w:r>
      <w:r>
        <w:rPr>
          <w:rFonts w:hint="eastAsia"/>
          <w:lang w:val="en-US" w:eastAsia="zh-CN"/>
        </w:rPr>
        <w:t>线性、灵敏度、重复性、迟滞</w:t>
      </w:r>
      <w:r>
        <w:rPr>
          <w:rFonts w:hint="eastAsia"/>
        </w:rPr>
        <w:t>等</w:t>
      </w:r>
      <w:r>
        <w:rPr>
          <w:rFonts w:hint="eastAsia"/>
          <w:lang w:val="en-US" w:eastAsia="zh-CN"/>
        </w:rPr>
        <w:t>参数理解</w:t>
      </w:r>
      <w:r>
        <w:rPr>
          <w:rFonts w:hint="eastAsia"/>
          <w:szCs w:val="21"/>
        </w:rPr>
        <w:t>;</w:t>
      </w:r>
      <w:r>
        <w:rPr>
          <w:rFonts w:hint="eastAsia"/>
          <w:szCs w:val="21"/>
          <w:lang w:val="en-US" w:eastAsia="zh-CN"/>
        </w:rPr>
        <w:t>掌握传感器静态校准方法和最小二乘法拟合。</w:t>
      </w:r>
    </w:p>
    <w:p w14:paraId="13FBD722">
      <w:pPr>
        <w:pStyle w:val="13"/>
        <w:numPr>
          <w:ilvl w:val="0"/>
          <w:numId w:val="1"/>
        </w:numPr>
        <w:spacing w:line="360" w:lineRule="auto"/>
        <w:ind w:firstLineChars="0"/>
        <w:rPr>
          <w:szCs w:val="21"/>
        </w:rPr>
      </w:pPr>
      <w:r>
        <w:rPr>
          <w:rFonts w:hint="eastAsia"/>
          <w:szCs w:val="21"/>
        </w:rPr>
        <w:t>实验任务</w:t>
      </w:r>
      <w:r>
        <w:rPr>
          <w:szCs w:val="21"/>
        </w:rPr>
        <w:t>：</w:t>
      </w:r>
    </w:p>
    <w:p w14:paraId="68D5E8A2">
      <w:pPr>
        <w:spacing w:line="360" w:lineRule="auto"/>
        <w:rPr>
          <w:szCs w:val="21"/>
        </w:rPr>
      </w:pPr>
      <w:r>
        <w:rPr>
          <w:rFonts w:hint="eastAsia"/>
          <w:szCs w:val="21"/>
        </w:rPr>
        <w:t>（1）在测控实验平台上，按照信号链路，学习了解实验系统各个模块的功能，包括</w:t>
      </w:r>
      <w:r>
        <w:rPr>
          <w:rFonts w:hint="eastAsia"/>
          <w:szCs w:val="21"/>
          <w:lang w:val="en-US" w:eastAsia="zh-CN"/>
        </w:rPr>
        <w:t>称重传感器、数据采集模块（</w:t>
      </w:r>
      <w:r>
        <w:rPr>
          <w:rFonts w:hint="eastAsia"/>
          <w:szCs w:val="21"/>
        </w:rPr>
        <w:t>模拟信号调理，ADC采集、处理及显示模块</w:t>
      </w:r>
      <w:r>
        <w:rPr>
          <w:rFonts w:hint="eastAsia"/>
          <w:szCs w:val="21"/>
          <w:lang w:eastAsia="zh-CN"/>
        </w:rPr>
        <w:t>）</w:t>
      </w:r>
      <w:r>
        <w:rPr>
          <w:rFonts w:hint="eastAsia"/>
          <w:szCs w:val="21"/>
        </w:rPr>
        <w:t>、电源模块</w:t>
      </w:r>
      <w:r>
        <w:rPr>
          <w:rFonts w:hint="eastAsia"/>
          <w:szCs w:val="21"/>
          <w:lang w:eastAsia="zh-CN"/>
        </w:rPr>
        <w:t>、</w:t>
      </w:r>
      <w:r>
        <w:rPr>
          <w:rFonts w:hint="eastAsia"/>
          <w:szCs w:val="21"/>
          <w:lang w:val="en-US" w:eastAsia="zh-CN"/>
        </w:rPr>
        <w:t>上位机</w:t>
      </w:r>
      <w:r>
        <w:rPr>
          <w:rFonts w:hint="eastAsia"/>
          <w:szCs w:val="21"/>
        </w:rPr>
        <w:t>等。</w:t>
      </w:r>
    </w:p>
    <w:p w14:paraId="19E48048">
      <w:pPr>
        <w:spacing w:line="360" w:lineRule="auto"/>
        <w:rPr>
          <w:szCs w:val="21"/>
        </w:rPr>
      </w:pPr>
      <w:r>
        <w:rPr>
          <w:rFonts w:hint="eastAsia"/>
          <w:szCs w:val="21"/>
        </w:rPr>
        <w:t>（2）搭建电路模块并确认采集平台正常工作，实现信号的正确采集及显示。</w:t>
      </w:r>
    </w:p>
    <w:p w14:paraId="67D52DB6">
      <w:pPr>
        <w:spacing w:line="360" w:lineRule="auto"/>
        <w:rPr>
          <w:rFonts w:hint="eastAsia"/>
          <w:szCs w:val="21"/>
        </w:rPr>
      </w:pPr>
      <w:r>
        <w:rPr>
          <w:rFonts w:hint="eastAsia"/>
          <w:szCs w:val="21"/>
        </w:rPr>
        <w:t>（3）信号</w:t>
      </w:r>
      <w:r>
        <w:rPr>
          <w:rFonts w:hint="eastAsia"/>
          <w:szCs w:val="21"/>
          <w:lang w:val="en-US" w:eastAsia="zh-CN"/>
        </w:rPr>
        <w:t>校准</w:t>
      </w:r>
      <w:r>
        <w:rPr>
          <w:rFonts w:hint="eastAsia"/>
          <w:szCs w:val="21"/>
        </w:rPr>
        <w:t>实验，掌握</w:t>
      </w:r>
      <w:r>
        <w:rPr>
          <w:rFonts w:hint="eastAsia"/>
          <w:szCs w:val="21"/>
          <w:lang w:val="en-US" w:eastAsia="zh-CN"/>
        </w:rPr>
        <w:t>静态校准的方案设计</w:t>
      </w:r>
      <w:r>
        <w:rPr>
          <w:rFonts w:hint="eastAsia"/>
          <w:szCs w:val="21"/>
        </w:rPr>
        <w:t>；</w:t>
      </w:r>
      <w:r>
        <w:rPr>
          <w:rFonts w:hint="eastAsia"/>
          <w:szCs w:val="21"/>
          <w:lang w:val="en-US" w:eastAsia="zh-CN"/>
        </w:rPr>
        <w:t>连接称重传感器，</w:t>
      </w:r>
      <w:r>
        <w:rPr>
          <w:rFonts w:hint="eastAsia"/>
          <w:szCs w:val="21"/>
        </w:rPr>
        <w:t>并输入到模拟通道，设置</w:t>
      </w:r>
      <w:r>
        <w:rPr>
          <w:rFonts w:hint="eastAsia"/>
          <w:szCs w:val="21"/>
          <w:lang w:val="en-US" w:eastAsia="zh-CN"/>
        </w:rPr>
        <w:t>信号调理的放大倍数、通道的偏置电压</w:t>
      </w:r>
      <w:r>
        <w:rPr>
          <w:rFonts w:hint="eastAsia"/>
          <w:szCs w:val="21"/>
        </w:rPr>
        <w:t>，分别调节采集系统的增益和偏置</w:t>
      </w:r>
      <w:r>
        <w:rPr>
          <w:rFonts w:hint="eastAsia"/>
          <w:szCs w:val="21"/>
          <w:lang w:eastAsia="zh-CN"/>
        </w:rPr>
        <w:t>；</w:t>
      </w:r>
      <w:r>
        <w:rPr>
          <w:rFonts w:hint="eastAsia"/>
          <w:szCs w:val="21"/>
          <w:lang w:val="en-US" w:eastAsia="zh-CN"/>
        </w:rPr>
        <w:t>加载不同砝码，</w:t>
      </w:r>
      <w:r>
        <w:rPr>
          <w:rFonts w:hint="eastAsia"/>
          <w:szCs w:val="21"/>
        </w:rPr>
        <w:t>观察并记录测量结果表</w:t>
      </w:r>
      <w:r>
        <w:rPr>
          <w:rFonts w:hint="eastAsia"/>
          <w:szCs w:val="21"/>
          <w:lang w:eastAsia="zh-CN"/>
        </w:rPr>
        <w:t>，</w:t>
      </w:r>
      <w:r>
        <w:rPr>
          <w:rFonts w:hint="eastAsia"/>
          <w:szCs w:val="21"/>
          <w:lang w:val="en-US" w:eastAsia="zh-CN"/>
        </w:rPr>
        <w:t>计算校准公式</w:t>
      </w:r>
      <w:r>
        <w:rPr>
          <w:rFonts w:hint="eastAsia"/>
          <w:szCs w:val="21"/>
        </w:rPr>
        <w:t>。</w:t>
      </w:r>
    </w:p>
    <w:p w14:paraId="729DCF94">
      <w:pPr>
        <w:spacing w:line="360" w:lineRule="auto"/>
        <w:rPr>
          <w:rFonts w:hint="eastAsia" w:eastAsiaTheme="minorEastAsia"/>
          <w:szCs w:val="21"/>
          <w:lang w:val="en-US" w:eastAsia="zh-CN"/>
        </w:rPr>
      </w:pPr>
      <w:r>
        <w:rPr>
          <w:rFonts w:hint="eastAsia"/>
          <w:szCs w:val="21"/>
        </w:rPr>
        <w:t>（</w:t>
      </w:r>
      <w:r>
        <w:rPr>
          <w:rFonts w:hint="eastAsia"/>
          <w:szCs w:val="21"/>
          <w:lang w:val="en-US" w:eastAsia="zh-CN"/>
        </w:rPr>
        <w:t>4</w:t>
      </w:r>
      <w:r>
        <w:rPr>
          <w:rFonts w:hint="eastAsia"/>
          <w:szCs w:val="21"/>
        </w:rPr>
        <w:t>）</w:t>
      </w:r>
      <w:r>
        <w:rPr>
          <w:rFonts w:hint="eastAsia"/>
          <w:szCs w:val="21"/>
          <w:lang w:val="en-US" w:eastAsia="zh-CN"/>
        </w:rPr>
        <w:t>传感器标定，按传感器标定方案；加载不同砝码，</w:t>
      </w:r>
      <w:r>
        <w:rPr>
          <w:rFonts w:hint="eastAsia"/>
          <w:szCs w:val="21"/>
        </w:rPr>
        <w:t>观察并记录测量结果表</w:t>
      </w:r>
      <w:r>
        <w:rPr>
          <w:rFonts w:hint="eastAsia"/>
          <w:szCs w:val="21"/>
          <w:lang w:eastAsia="zh-CN"/>
        </w:rPr>
        <w:t>；</w:t>
      </w:r>
      <w:r>
        <w:rPr>
          <w:rFonts w:hint="eastAsia"/>
          <w:szCs w:val="21"/>
          <w:lang w:val="en-US" w:eastAsia="zh-CN"/>
        </w:rPr>
        <w:t>计算传感器的线性指标：</w:t>
      </w:r>
      <w:r>
        <w:rPr>
          <w:rFonts w:hint="eastAsia"/>
          <w:lang w:val="en-US" w:eastAsia="zh-CN"/>
        </w:rPr>
        <w:t>线性、灵敏度、重复性、迟滞。</w:t>
      </w:r>
    </w:p>
    <w:p w14:paraId="0E3A8987">
      <w:pPr>
        <w:spacing w:line="360" w:lineRule="auto"/>
        <w:rPr>
          <w:b/>
          <w:sz w:val="28"/>
          <w:szCs w:val="28"/>
        </w:rPr>
      </w:pPr>
      <w:r>
        <w:rPr>
          <w:rFonts w:hint="eastAsia"/>
          <w:b/>
          <w:sz w:val="28"/>
          <w:szCs w:val="28"/>
        </w:rPr>
        <w:t>3、项目需用仪器设备名称：</w:t>
      </w:r>
    </w:p>
    <w:p w14:paraId="32992F94">
      <w:pPr>
        <w:spacing w:line="360" w:lineRule="auto"/>
        <w:rPr>
          <w:rFonts w:hint="eastAsia"/>
          <w:szCs w:val="21"/>
        </w:rPr>
      </w:pPr>
      <w:r>
        <w:rPr>
          <w:rFonts w:hint="eastAsia"/>
          <w:szCs w:val="21"/>
          <w:lang w:val="en-US" w:eastAsia="zh-CN"/>
        </w:rPr>
        <w:t>称重传感器 一套</w:t>
      </w:r>
      <w:r>
        <w:rPr>
          <w:rFonts w:hint="eastAsia"/>
          <w:szCs w:val="21"/>
        </w:rPr>
        <w:t>；</w:t>
      </w:r>
    </w:p>
    <w:p w14:paraId="234DBDBB">
      <w:pPr>
        <w:spacing w:line="360" w:lineRule="auto"/>
        <w:rPr>
          <w:rFonts w:hint="eastAsia"/>
          <w:szCs w:val="21"/>
          <w:lang w:val="en-US" w:eastAsia="zh-CN"/>
        </w:rPr>
      </w:pPr>
      <w:r>
        <w:rPr>
          <w:rFonts w:hint="eastAsia"/>
          <w:szCs w:val="21"/>
          <w:lang w:val="en-US" w:eastAsia="zh-CN"/>
        </w:rPr>
        <w:t>砝码       一套；</w:t>
      </w:r>
    </w:p>
    <w:p w14:paraId="04F28865">
      <w:pPr>
        <w:spacing w:line="360" w:lineRule="auto"/>
        <w:rPr>
          <w:rFonts w:hint="default"/>
          <w:szCs w:val="21"/>
          <w:lang w:val="en-US" w:eastAsia="zh-CN"/>
        </w:rPr>
      </w:pPr>
      <w:r>
        <w:rPr>
          <w:rFonts w:hint="eastAsia"/>
          <w:szCs w:val="21"/>
          <w:lang w:val="en-US" w:eastAsia="zh-CN"/>
        </w:rPr>
        <w:t>电源模块   一套</w:t>
      </w:r>
    </w:p>
    <w:p w14:paraId="43752B79">
      <w:pPr>
        <w:spacing w:line="360" w:lineRule="auto"/>
        <w:rPr>
          <w:rFonts w:hint="eastAsia" w:eastAsiaTheme="minorEastAsia"/>
          <w:szCs w:val="21"/>
          <w:lang w:eastAsia="zh-CN"/>
        </w:rPr>
      </w:pPr>
      <w:r>
        <w:rPr>
          <w:rFonts w:hint="eastAsia"/>
          <w:szCs w:val="21"/>
        </w:rPr>
        <w:t>高精度数据采集实验板一台；</w:t>
      </w:r>
      <w:r>
        <w:rPr>
          <w:rFonts w:hint="eastAsia"/>
          <w:szCs w:val="21"/>
          <w:lang w:eastAsia="zh-CN"/>
        </w:rPr>
        <w:t>（</w:t>
      </w:r>
      <w:r>
        <w:rPr>
          <w:rFonts w:hint="eastAsia"/>
          <w:szCs w:val="21"/>
          <w:lang w:val="en-US" w:eastAsia="zh-CN"/>
        </w:rPr>
        <w:t>Q</w:t>
      </w:r>
      <w:bookmarkStart w:id="2" w:name="_GoBack"/>
      <w:bookmarkEnd w:id="2"/>
      <w:r>
        <w:rPr>
          <w:rFonts w:hint="eastAsia"/>
          <w:szCs w:val="21"/>
          <w:lang w:eastAsia="zh-CN"/>
        </w:rPr>
        <w:t>）</w:t>
      </w:r>
    </w:p>
    <w:p w14:paraId="4E4BCF09">
      <w:pPr>
        <w:spacing w:line="360" w:lineRule="auto"/>
        <w:rPr>
          <w:b/>
          <w:sz w:val="28"/>
          <w:szCs w:val="28"/>
        </w:rPr>
      </w:pPr>
      <w:r>
        <w:rPr>
          <w:rFonts w:hint="eastAsia"/>
          <w:b/>
          <w:sz w:val="28"/>
          <w:szCs w:val="28"/>
        </w:rPr>
        <w:t>4、实验内容：</w:t>
      </w:r>
    </w:p>
    <w:p w14:paraId="68FFC261">
      <w:pPr>
        <w:pStyle w:val="2"/>
        <w:spacing w:before="100" w:beforeAutospacing="1" w:after="100" w:afterAutospacing="1" w:line="400" w:lineRule="exact"/>
        <w:rPr>
          <w:rFonts w:ascii="宋体" w:hAnsi="宋体"/>
          <w:sz w:val="24"/>
        </w:rPr>
      </w:pPr>
      <w:r>
        <w:rPr>
          <w:rFonts w:hint="eastAsia" w:ascii="宋体" w:hAnsi="宋体"/>
          <w:b/>
          <w:sz w:val="24"/>
          <w:szCs w:val="24"/>
        </w:rPr>
        <w:t>实验1</w:t>
      </w:r>
      <w:r>
        <w:rPr>
          <w:rFonts w:hint="eastAsia" w:ascii="宋体" w:hAnsi="宋体"/>
          <w:b/>
          <w:sz w:val="24"/>
          <w:szCs w:val="24"/>
          <w:lang w:val="en-US" w:eastAsia="zh-CN"/>
        </w:rPr>
        <w:t>传感器静态标定</w:t>
      </w:r>
      <w:r>
        <w:rPr>
          <w:rFonts w:hint="eastAsia" w:ascii="宋体" w:hAnsi="宋体"/>
          <w:b/>
          <w:sz w:val="24"/>
          <w:szCs w:val="24"/>
        </w:rPr>
        <w:t>实验</w:t>
      </w:r>
      <w:r>
        <w:rPr>
          <w:rFonts w:hint="eastAsia" w:ascii="宋体" w:hAnsi="宋体"/>
          <w:b/>
          <w:sz w:val="24"/>
          <w:szCs w:val="24"/>
          <w:lang w:val="en-US" w:eastAsia="zh-CN"/>
        </w:rPr>
        <w:t>方案设计</w:t>
      </w:r>
    </w:p>
    <w:p w14:paraId="5410BD87">
      <w:pPr>
        <w:spacing w:line="360" w:lineRule="auto"/>
        <w:ind w:firstLine="420" w:firstLineChars="200"/>
        <w:rPr>
          <w:szCs w:val="21"/>
        </w:rPr>
      </w:pPr>
      <w:r>
        <w:rPr>
          <w:rFonts w:hint="eastAsia"/>
          <w:szCs w:val="21"/>
        </w:rPr>
        <w:t>由于信号调理通道幅度档位（垂直灵敏度）较多，不同档位对应不同的增益，这里就需要可变增益放大器来调节实现，这里C8051</w:t>
      </w:r>
      <w:r>
        <w:rPr>
          <w:szCs w:val="21"/>
        </w:rPr>
        <w:t>F</w:t>
      </w:r>
      <w:r>
        <w:rPr>
          <w:rFonts w:hint="eastAsia"/>
          <w:szCs w:val="21"/>
        </w:rPr>
        <w:t>350内部有一个全差分24位模/数转换器（</w:t>
      </w:r>
      <w:r>
        <w:rPr>
          <w:szCs w:val="21"/>
        </w:rPr>
        <w:t>ADC</w:t>
      </w:r>
      <w:r>
        <w:rPr>
          <w:rFonts w:hint="eastAsia"/>
          <w:szCs w:val="21"/>
        </w:rPr>
        <w:t>），ADC0中包含一个可编程增益放大器，有8种增益设置，最大增益可达128倍。</w:t>
      </w:r>
    </w:p>
    <w:p w14:paraId="1949A48A">
      <w:pPr>
        <w:spacing w:line="360" w:lineRule="auto"/>
        <w:ind w:firstLine="420" w:firstLineChars="200"/>
        <w:rPr>
          <w:rFonts w:hint="default"/>
          <w:szCs w:val="21"/>
          <w:lang w:val="en-US" w:eastAsia="zh-CN"/>
        </w:rPr>
      </w:pPr>
      <w:r>
        <w:rPr>
          <w:rFonts w:hint="eastAsia"/>
          <w:szCs w:val="21"/>
        </w:rPr>
        <w:t>实验电源</w:t>
      </w:r>
      <w:r>
        <w:rPr>
          <w:rFonts w:hint="eastAsia"/>
          <w:szCs w:val="21"/>
          <w:lang w:val="en-US" w:eastAsia="zh-CN"/>
        </w:rPr>
        <w:t>可采用两种电源：实验室电源或普通直流电源模块</w:t>
      </w:r>
    </w:p>
    <w:p w14:paraId="19A65E3F">
      <w:pPr>
        <w:spacing w:line="360" w:lineRule="auto"/>
        <w:ind w:firstLine="422" w:firstLineChars="200"/>
        <w:rPr>
          <w:b/>
          <w:bCs/>
          <w:szCs w:val="21"/>
        </w:rPr>
      </w:pPr>
      <w:r>
        <w:rPr>
          <w:rFonts w:hint="eastAsia"/>
          <w:b/>
          <w:bCs/>
          <w:szCs w:val="21"/>
          <w:lang w:val="en-US" w:eastAsia="zh-CN"/>
        </w:rPr>
        <w:t>1）实验室电源</w:t>
      </w:r>
      <w:r>
        <w:rPr>
          <w:rFonts w:hint="eastAsia"/>
          <w:b/>
          <w:bCs/>
          <w:szCs w:val="21"/>
        </w:rPr>
        <w:t>操作说明：</w:t>
      </w:r>
    </w:p>
    <w:p w14:paraId="060A99EF">
      <w:pPr>
        <w:spacing w:line="360" w:lineRule="auto"/>
        <w:ind w:firstLine="420" w:firstLineChars="200"/>
        <w:rPr>
          <w:szCs w:val="21"/>
        </w:rPr>
      </w:pPr>
      <w:r>
        <w:drawing>
          <wp:inline distT="0" distB="0" distL="0" distR="0">
            <wp:extent cx="4669790" cy="260096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4681635" cy="2607493"/>
                    </a:xfrm>
                    <a:prstGeom prst="rect">
                      <a:avLst/>
                    </a:prstGeom>
                  </pic:spPr>
                </pic:pic>
              </a:graphicData>
            </a:graphic>
          </wp:inline>
        </w:drawing>
      </w:r>
    </w:p>
    <w:p w14:paraId="02BE7CA2">
      <w:pPr>
        <w:spacing w:line="360" w:lineRule="auto"/>
        <w:ind w:firstLine="420" w:firstLineChars="200"/>
        <w:rPr>
          <w:szCs w:val="21"/>
        </w:rPr>
      </w:pPr>
      <w:r>
        <w:rPr>
          <w:rFonts w:hint="eastAsia"/>
          <w:szCs w:val="21"/>
        </w:rPr>
        <w:t>此实验的输入电压档位选择</w:t>
      </w:r>
      <w:r>
        <w:rPr>
          <w:szCs w:val="21"/>
        </w:rPr>
        <w:t>+6V</w:t>
      </w:r>
      <w:r>
        <w:rPr>
          <w:rFonts w:hint="eastAsia"/>
          <w:szCs w:val="21"/>
        </w:rPr>
        <w:t>。</w:t>
      </w:r>
    </w:p>
    <w:p w14:paraId="02AACCCF">
      <w:pPr>
        <w:spacing w:line="360" w:lineRule="auto"/>
        <w:ind w:firstLine="420" w:firstLineChars="200"/>
        <w:rPr>
          <w:szCs w:val="21"/>
        </w:rPr>
      </w:pPr>
      <w:r>
        <w:rPr>
          <w:szCs w:val="21"/>
        </w:rPr>
        <w:t>1.</w:t>
      </w:r>
      <w:r>
        <w:rPr>
          <w:rFonts w:hint="eastAsia"/>
          <w:szCs w:val="21"/>
        </w:rPr>
        <w:t>按下电源开关</w:t>
      </w:r>
      <w:r>
        <w:rPr>
          <w:szCs w:val="21"/>
        </w:rPr>
        <w:t xml:space="preserve">Power </w:t>
      </w:r>
      <w:r>
        <w:rPr>
          <w:szCs w:val="21"/>
        </w:rPr>
        <w:drawing>
          <wp:inline distT="0" distB="0" distL="0" distR="0">
            <wp:extent cx="207645" cy="144780"/>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5"/>
                    <pic:cNvPicPr>
                      <a:picLocks noChangeAspect="1"/>
                    </pic:cNvPicPr>
                  </pic:nvPicPr>
                  <pic:blipFill>
                    <a:blip r:embed="rId7"/>
                    <a:stretch>
                      <a:fillRect/>
                    </a:stretch>
                  </pic:blipFill>
                  <pic:spPr>
                    <a:xfrm>
                      <a:off x="0" y="0"/>
                      <a:ext cx="236327" cy="165054"/>
                    </a:xfrm>
                    <a:prstGeom prst="rect">
                      <a:avLst/>
                    </a:prstGeom>
                  </pic:spPr>
                </pic:pic>
              </a:graphicData>
            </a:graphic>
          </wp:inline>
        </w:drawing>
      </w:r>
      <w:r>
        <w:rPr>
          <w:szCs w:val="21"/>
        </w:rPr>
        <w:t xml:space="preserve"> </w:t>
      </w:r>
      <w:r>
        <w:rPr>
          <w:rFonts w:hint="eastAsia"/>
          <w:szCs w:val="21"/>
        </w:rPr>
        <w:t>，打开电源；</w:t>
      </w:r>
    </w:p>
    <w:p w14:paraId="766ED3A1">
      <w:pPr>
        <w:spacing w:line="360" w:lineRule="auto"/>
        <w:ind w:firstLine="420" w:firstLineChars="200"/>
        <w:rPr>
          <w:szCs w:val="21"/>
        </w:rPr>
      </w:pPr>
      <w:r>
        <w:rPr>
          <w:szCs w:val="21"/>
        </w:rPr>
        <w:t>2.</w:t>
      </w:r>
      <w:r>
        <w:rPr>
          <w:rFonts w:hint="eastAsia"/>
          <w:szCs w:val="21"/>
        </w:rPr>
        <w:t>按下</w:t>
      </w:r>
      <w:r>
        <w:rPr>
          <w:szCs w:val="21"/>
        </w:rPr>
        <w:t>+6V</w:t>
      </w:r>
      <w:r>
        <w:rPr>
          <w:rFonts w:hint="eastAsia"/>
          <w:szCs w:val="21"/>
        </w:rPr>
        <w:t xml:space="preserve">档位按钮 </w:t>
      </w:r>
      <w:r>
        <w:rPr>
          <w:szCs w:val="21"/>
        </w:rPr>
        <w:drawing>
          <wp:inline distT="0" distB="0" distL="0" distR="0">
            <wp:extent cx="193675" cy="150495"/>
            <wp:effectExtent l="0" t="0" r="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8"/>
                    <a:stretch>
                      <a:fillRect/>
                    </a:stretch>
                  </pic:blipFill>
                  <pic:spPr>
                    <a:xfrm flipV="1">
                      <a:off x="0" y="0"/>
                      <a:ext cx="204241" cy="158854"/>
                    </a:xfrm>
                    <a:prstGeom prst="rect">
                      <a:avLst/>
                    </a:prstGeom>
                  </pic:spPr>
                </pic:pic>
              </a:graphicData>
            </a:graphic>
          </wp:inline>
        </w:drawing>
      </w:r>
      <w:r>
        <w:rPr>
          <w:rFonts w:hint="eastAsia"/>
          <w:szCs w:val="21"/>
        </w:rPr>
        <w:t xml:space="preserve"> ，选择</w:t>
      </w:r>
      <w:r>
        <w:rPr>
          <w:szCs w:val="21"/>
        </w:rPr>
        <w:t>+6V</w:t>
      </w:r>
      <w:r>
        <w:rPr>
          <w:rFonts w:hint="eastAsia"/>
          <w:szCs w:val="21"/>
        </w:rPr>
        <w:t>档位；</w:t>
      </w:r>
    </w:p>
    <w:p w14:paraId="69D89220">
      <w:pPr>
        <w:spacing w:line="360" w:lineRule="auto"/>
        <w:ind w:firstLine="420" w:firstLineChars="200"/>
        <w:rPr>
          <w:szCs w:val="21"/>
        </w:rPr>
      </w:pPr>
      <w:r>
        <w:rPr>
          <w:szCs w:val="21"/>
        </w:rPr>
        <w:t>3.</w:t>
      </w:r>
      <w:r>
        <w:rPr>
          <w:rFonts w:hint="eastAsia"/>
          <w:szCs w:val="21"/>
        </w:rPr>
        <w:t xml:space="preserve">按下输出电压开关  </w:t>
      </w:r>
      <w:r>
        <w:drawing>
          <wp:inline distT="0" distB="0" distL="0" distR="0">
            <wp:extent cx="207645" cy="16192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9"/>
                    <a:stretch>
                      <a:fillRect/>
                    </a:stretch>
                  </pic:blipFill>
                  <pic:spPr>
                    <a:xfrm rot="10800000" flipV="1">
                      <a:off x="0" y="0"/>
                      <a:ext cx="229486" cy="179286"/>
                    </a:xfrm>
                    <a:prstGeom prst="rect">
                      <a:avLst/>
                    </a:prstGeom>
                  </pic:spPr>
                </pic:pic>
              </a:graphicData>
            </a:graphic>
          </wp:inline>
        </w:drawing>
      </w:r>
      <w:r>
        <w:rPr>
          <w:rFonts w:hint="eastAsia"/>
          <w:szCs w:val="21"/>
        </w:rPr>
        <w:t xml:space="preserve"> ，输出电压；</w:t>
      </w:r>
    </w:p>
    <w:p w14:paraId="1A434167">
      <w:pPr>
        <w:spacing w:line="360" w:lineRule="auto"/>
        <w:ind w:firstLine="420" w:firstLineChars="200"/>
        <w:rPr>
          <w:szCs w:val="21"/>
        </w:rPr>
      </w:pPr>
      <w:r>
        <w:rPr>
          <w:szCs w:val="21"/>
        </w:rPr>
        <w:t>4.</w:t>
      </w:r>
      <w:r>
        <w:rPr>
          <w:rFonts w:hint="eastAsia"/>
          <w:szCs w:val="21"/>
        </w:rPr>
        <w:t>设置输出电压大小，选择需设置的电压位后，通过调节电压大小旋钮，设置输出电压大小。</w:t>
      </w:r>
    </w:p>
    <w:p w14:paraId="367FB487">
      <w:pPr>
        <w:spacing w:line="360" w:lineRule="auto"/>
        <w:ind w:firstLine="422" w:firstLineChars="200"/>
        <w:rPr>
          <w:b/>
          <w:bCs/>
          <w:szCs w:val="21"/>
        </w:rPr>
      </w:pPr>
      <w:r>
        <w:rPr>
          <w:rFonts w:hint="eastAsia"/>
          <w:b/>
          <w:bCs/>
          <w:szCs w:val="21"/>
          <w:lang w:val="en-US" w:eastAsia="zh-CN"/>
        </w:rPr>
        <w:t>2）普通电源模块</w:t>
      </w:r>
      <w:r>
        <w:rPr>
          <w:rFonts w:hint="eastAsia"/>
          <w:b/>
          <w:bCs/>
          <w:szCs w:val="21"/>
        </w:rPr>
        <w:t>操作说明</w:t>
      </w:r>
    </w:p>
    <w:p w14:paraId="202A90CE">
      <w:pPr>
        <w:spacing w:line="360" w:lineRule="auto"/>
        <w:ind w:firstLine="420" w:firstLineChars="200"/>
        <w:rPr>
          <w:rFonts w:hint="default"/>
          <w:szCs w:val="21"/>
          <w:lang w:val="en-US" w:eastAsia="zh-CN"/>
        </w:rPr>
      </w:pPr>
      <w:r>
        <w:rPr>
          <w:rFonts w:hint="eastAsia"/>
          <w:szCs w:val="21"/>
          <w:lang w:val="en-US" w:eastAsia="zh-CN"/>
        </w:rPr>
        <w:t>将普通5V电源模块与USB接口相连即可。由于重量传感器信号较小，直接使用电脑供电会造成系统干扰较大，故需要单独供电。</w:t>
      </w:r>
    </w:p>
    <w:p w14:paraId="7952BE99">
      <w:pPr>
        <w:spacing w:line="360" w:lineRule="auto"/>
        <w:ind w:firstLine="422" w:firstLineChars="200"/>
        <w:rPr>
          <w:rFonts w:hint="default" w:eastAsiaTheme="minorEastAsia"/>
          <w:b/>
          <w:bCs/>
          <w:szCs w:val="21"/>
          <w:lang w:val="en-US" w:eastAsia="zh-CN"/>
        </w:rPr>
      </w:pPr>
      <w:r>
        <w:rPr>
          <w:rFonts w:hint="eastAsia"/>
          <w:b/>
          <w:bCs/>
          <w:szCs w:val="21"/>
          <w:lang w:val="en-US" w:eastAsia="zh-CN"/>
        </w:rPr>
        <w:t>3）</w:t>
      </w:r>
      <w:r>
        <w:rPr>
          <w:rFonts w:hint="eastAsia"/>
          <w:b/>
          <w:bCs/>
          <w:szCs w:val="21"/>
        </w:rPr>
        <w:t>高精度数据采集板实验板</w:t>
      </w:r>
      <w:r>
        <w:rPr>
          <w:rFonts w:hint="eastAsia"/>
          <w:b/>
          <w:bCs/>
          <w:szCs w:val="21"/>
          <w:lang w:val="en-US" w:eastAsia="zh-CN"/>
        </w:rPr>
        <w:t>操作说明</w:t>
      </w:r>
    </w:p>
    <w:p w14:paraId="608484A4">
      <w:pPr>
        <w:spacing w:line="360" w:lineRule="auto"/>
        <w:ind w:firstLine="420" w:firstLineChars="200"/>
        <w:rPr>
          <w:szCs w:val="21"/>
        </w:rPr>
      </w:pPr>
      <w:r>
        <w:rPr>
          <w:rFonts w:hint="eastAsia"/>
          <w:szCs w:val="21"/>
          <w:lang w:val="en-US" w:eastAsia="zh-CN"/>
        </w:rPr>
        <w:t>上电后，实验板显示如下：</w:t>
      </w:r>
    </w:p>
    <w:p w14:paraId="09C4D9DD">
      <w:pPr>
        <w:spacing w:line="360" w:lineRule="auto"/>
        <w:ind w:firstLine="1260" w:firstLineChars="600"/>
        <w:rPr>
          <w:szCs w:val="21"/>
        </w:rPr>
      </w:pPr>
      <w:r>
        <w:drawing>
          <wp:inline distT="0" distB="0" distL="0" distR="0">
            <wp:extent cx="3651250" cy="207772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3666421" cy="2086585"/>
                    </a:xfrm>
                    <a:prstGeom prst="rect">
                      <a:avLst/>
                    </a:prstGeom>
                  </pic:spPr>
                </pic:pic>
              </a:graphicData>
            </a:graphic>
          </wp:inline>
        </w:drawing>
      </w:r>
    </w:p>
    <w:p w14:paraId="19858598">
      <w:pPr>
        <w:spacing w:line="360" w:lineRule="auto"/>
        <w:ind w:firstLine="420"/>
        <w:rPr>
          <w:rFonts w:hint="eastAsia"/>
          <w:szCs w:val="21"/>
        </w:rPr>
      </w:pPr>
    </w:p>
    <w:p w14:paraId="3D185E57">
      <w:pPr>
        <w:spacing w:line="360" w:lineRule="auto"/>
        <w:ind w:firstLine="420"/>
        <w:rPr>
          <w:rFonts w:hint="eastAsia"/>
          <w:szCs w:val="21"/>
        </w:rPr>
      </w:pPr>
    </w:p>
    <w:p w14:paraId="539F5D09">
      <w:pPr>
        <w:spacing w:line="360" w:lineRule="auto"/>
        <w:ind w:firstLine="420"/>
        <w:rPr>
          <w:szCs w:val="21"/>
        </w:rPr>
      </w:pPr>
      <w:r>
        <w:rPr>
          <w:rFonts w:hint="eastAsia"/>
          <w:szCs w:val="21"/>
        </w:rPr>
        <w:t>实验板操作说明：</w:t>
      </w:r>
    </w:p>
    <w:p w14:paraId="2CE7992E">
      <w:pPr>
        <w:spacing w:line="360" w:lineRule="auto"/>
        <w:ind w:firstLine="420"/>
        <w:rPr>
          <w:rFonts w:hint="eastAsia"/>
          <w:szCs w:val="21"/>
        </w:rPr>
      </w:pPr>
    </w:p>
    <w:p w14:paraId="36DC5F82">
      <w:pPr>
        <w:spacing w:line="360" w:lineRule="auto"/>
        <w:ind w:firstLine="420"/>
        <w:jc w:val="center"/>
        <w:rPr>
          <w:szCs w:val="21"/>
        </w:rPr>
      </w:pPr>
      <w:r>
        <w:drawing>
          <wp:inline distT="0" distB="0" distL="114300" distR="114300">
            <wp:extent cx="3672840" cy="2887980"/>
            <wp:effectExtent l="0" t="0" r="0" b="7620"/>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1"/>
                    <a:stretch>
                      <a:fillRect/>
                    </a:stretch>
                  </pic:blipFill>
                  <pic:spPr>
                    <a:xfrm>
                      <a:off x="0" y="0"/>
                      <a:ext cx="3672840" cy="2887980"/>
                    </a:xfrm>
                    <a:prstGeom prst="rect">
                      <a:avLst/>
                    </a:prstGeom>
                    <a:noFill/>
                    <a:ln>
                      <a:noFill/>
                    </a:ln>
                  </pic:spPr>
                </pic:pic>
              </a:graphicData>
            </a:graphic>
          </wp:inline>
        </w:drawing>
      </w:r>
    </w:p>
    <w:p w14:paraId="2248750A">
      <w:pPr>
        <w:spacing w:line="360" w:lineRule="auto"/>
        <w:ind w:firstLine="420" w:firstLineChars="200"/>
        <w:rPr>
          <w:rFonts w:hint="eastAsia"/>
          <w:szCs w:val="21"/>
        </w:rPr>
      </w:pPr>
      <w:bookmarkStart w:id="0" w:name="OLE_LINK4"/>
      <w:bookmarkStart w:id="1" w:name="OLE_LINK5"/>
      <w:r>
        <w:rPr>
          <w:rFonts w:hint="eastAsia"/>
          <w:szCs w:val="21"/>
        </w:rPr>
        <w:t>系统参数设置说明：</w:t>
      </w:r>
    </w:p>
    <w:p w14:paraId="67291EF2">
      <w:pPr>
        <w:spacing w:line="360" w:lineRule="auto"/>
        <w:ind w:firstLine="420" w:firstLineChars="200"/>
        <w:rPr>
          <w:rFonts w:hint="default" w:eastAsiaTheme="minorEastAsia"/>
          <w:szCs w:val="21"/>
          <w:lang w:val="en-US" w:eastAsia="zh-CN"/>
        </w:rPr>
      </w:pPr>
      <w:r>
        <w:rPr>
          <w:rFonts w:hint="eastAsia"/>
          <w:szCs w:val="21"/>
          <w:lang w:val="en-US" w:eastAsia="zh-CN"/>
        </w:rPr>
        <w:t>在运行启始状态：</w:t>
      </w:r>
    </w:p>
    <w:p w14:paraId="7C6B583C">
      <w:pPr>
        <w:pStyle w:val="13"/>
        <w:numPr>
          <w:ilvl w:val="0"/>
          <w:numId w:val="2"/>
        </w:numPr>
        <w:spacing w:line="360" w:lineRule="auto"/>
        <w:ind w:firstLineChars="0"/>
        <w:rPr>
          <w:szCs w:val="21"/>
        </w:rPr>
      </w:pPr>
      <w:r>
        <w:rPr>
          <w:rFonts w:hint="eastAsia"/>
          <w:szCs w:val="21"/>
        </w:rPr>
        <w:t>按键S1设置模式，模式分为系统参数设置模式M和采样运行模式R。S1按下，程序由采样运行模式</w:t>
      </w:r>
      <w:r>
        <w:rPr>
          <w:szCs w:val="21"/>
        </w:rPr>
        <w:t>R</w:t>
      </w:r>
      <w:r>
        <w:rPr>
          <w:rFonts w:hint="eastAsia"/>
          <w:szCs w:val="21"/>
        </w:rPr>
        <w:t>进入系统参数设置模式</w:t>
      </w:r>
      <w:r>
        <w:rPr>
          <w:szCs w:val="21"/>
        </w:rPr>
        <w:t>M</w:t>
      </w:r>
      <w:r>
        <w:rPr>
          <w:rFonts w:hint="eastAsia"/>
          <w:szCs w:val="21"/>
        </w:rPr>
        <w:t>，此时可对系统参数进行设置。参数设置完成后，按下S1，程序又从系统参数设置模式M转换到采样运行模式R，此时可对输入信号的正常采样与输出；</w:t>
      </w:r>
    </w:p>
    <w:p w14:paraId="78EC661B">
      <w:pPr>
        <w:pStyle w:val="13"/>
        <w:numPr>
          <w:ilvl w:val="0"/>
          <w:numId w:val="2"/>
        </w:numPr>
        <w:spacing w:line="360" w:lineRule="auto"/>
        <w:ind w:firstLineChars="0"/>
        <w:rPr>
          <w:szCs w:val="21"/>
        </w:rPr>
      </w:pPr>
      <w:r>
        <w:rPr>
          <w:rFonts w:hint="eastAsia"/>
          <w:szCs w:val="21"/>
        </w:rPr>
        <w:t>按键2</w:t>
      </w:r>
      <w:r>
        <w:rPr>
          <w:rFonts w:hint="eastAsia"/>
          <w:szCs w:val="21"/>
          <w:lang w:eastAsia="zh-CN"/>
        </w:rPr>
        <w:t>，</w:t>
      </w:r>
      <w:r>
        <w:rPr>
          <w:rFonts w:hint="eastAsia"/>
          <w:szCs w:val="21"/>
          <w:lang w:val="en-US" w:eastAsia="zh-CN"/>
        </w:rPr>
        <w:t>进入温度上传模式T，再按一次回到起始状态；</w:t>
      </w:r>
    </w:p>
    <w:p w14:paraId="11FA5B6B">
      <w:pPr>
        <w:pStyle w:val="13"/>
        <w:numPr>
          <w:ilvl w:val="0"/>
          <w:numId w:val="0"/>
        </w:numPr>
        <w:spacing w:line="360" w:lineRule="auto"/>
        <w:ind w:left="420" w:leftChars="0"/>
        <w:rPr>
          <w:rFonts w:hint="eastAsia"/>
          <w:szCs w:val="21"/>
          <w:lang w:val="en-US" w:eastAsia="zh-CN"/>
        </w:rPr>
      </w:pPr>
      <w:r>
        <w:rPr>
          <w:rFonts w:hint="eastAsia"/>
          <w:szCs w:val="21"/>
          <w:lang w:val="en-US" w:eastAsia="zh-CN"/>
        </w:rPr>
        <w:t>在模式设置状态：</w:t>
      </w:r>
    </w:p>
    <w:p w14:paraId="2EDE22C5">
      <w:pPr>
        <w:pStyle w:val="13"/>
        <w:numPr>
          <w:ilvl w:val="0"/>
          <w:numId w:val="0"/>
        </w:numPr>
        <w:spacing w:line="360" w:lineRule="auto"/>
        <w:ind w:left="420" w:leftChars="0"/>
        <w:rPr>
          <w:szCs w:val="21"/>
        </w:rPr>
      </w:pPr>
      <w:r>
        <w:rPr>
          <w:rFonts w:hint="eastAsia"/>
          <w:szCs w:val="21"/>
          <w:lang w:val="en-US" w:eastAsia="zh-CN"/>
        </w:rPr>
        <w:t>1.</w:t>
      </w:r>
      <w:r>
        <w:rPr>
          <w:rFonts w:hint="eastAsia"/>
          <w:szCs w:val="21"/>
        </w:rPr>
        <w:t>按键2选择要设置的系统参数，当程序进入系统参数设置模式M后可对系统参数进行设置。共有4种设置参数可选择，分别为：</w:t>
      </w:r>
    </w:p>
    <w:p w14:paraId="1EC0E24E">
      <w:pPr>
        <w:spacing w:line="360" w:lineRule="auto"/>
        <w:ind w:firstLine="1050" w:firstLineChars="500"/>
        <w:rPr>
          <w:szCs w:val="21"/>
        </w:rPr>
      </w:pPr>
      <w:r>
        <w:rPr>
          <w:szCs w:val="21"/>
        </w:rPr>
        <w:t>C</w:t>
      </w:r>
      <w:r>
        <w:rPr>
          <w:rFonts w:hint="eastAsia"/>
          <w:szCs w:val="21"/>
        </w:rPr>
        <w:t>通道选择        G增益设置</w:t>
      </w:r>
    </w:p>
    <w:p w14:paraId="6F67E0EC">
      <w:pPr>
        <w:spacing w:line="360" w:lineRule="auto"/>
        <w:ind w:firstLine="1050" w:firstLineChars="500"/>
        <w:rPr>
          <w:szCs w:val="21"/>
        </w:rPr>
      </w:pPr>
      <w:r>
        <w:rPr>
          <w:rFonts w:hint="eastAsia"/>
          <w:szCs w:val="21"/>
        </w:rPr>
        <w:t>F偏置设置        显示设置（显示电压值或显示十六进制值）</w:t>
      </w:r>
    </w:p>
    <w:p w14:paraId="1412B029">
      <w:pPr>
        <w:spacing w:line="360" w:lineRule="auto"/>
        <w:rPr>
          <w:rFonts w:hint="eastAsia"/>
          <w:szCs w:val="21"/>
        </w:rPr>
      </w:pPr>
      <w:r>
        <w:rPr>
          <w:rFonts w:hint="eastAsia"/>
          <w:szCs w:val="21"/>
        </w:rPr>
        <w:t xml:space="preserve"> </w:t>
      </w:r>
      <w:r>
        <w:rPr>
          <w:szCs w:val="21"/>
        </w:rPr>
        <w:t xml:space="preserve">      </w:t>
      </w:r>
      <w:r>
        <w:rPr>
          <w:rFonts w:hint="eastAsia"/>
          <w:szCs w:val="21"/>
        </w:rPr>
        <w:t>按键2每次按下，4种可设置的系统参数被循环选中。</w:t>
      </w:r>
    </w:p>
    <w:p w14:paraId="365D9873">
      <w:pPr>
        <w:spacing w:line="360" w:lineRule="auto"/>
        <w:rPr>
          <w:rFonts w:hint="default" w:eastAsiaTheme="minorEastAsia"/>
          <w:szCs w:val="21"/>
          <w:lang w:val="en-US" w:eastAsia="zh-CN"/>
        </w:rPr>
      </w:pPr>
      <w:r>
        <w:rPr>
          <w:rFonts w:hint="eastAsia"/>
          <w:szCs w:val="21"/>
          <w:lang w:val="en-US" w:eastAsia="zh-CN"/>
        </w:rPr>
        <w:t xml:space="preserve">   在参数设置状态：</w:t>
      </w:r>
    </w:p>
    <w:p w14:paraId="24CD197F">
      <w:pPr>
        <w:pStyle w:val="13"/>
        <w:numPr>
          <w:ilvl w:val="0"/>
          <w:numId w:val="0"/>
        </w:numPr>
        <w:spacing w:line="360" w:lineRule="auto"/>
        <w:ind w:left="420" w:leftChars="0"/>
        <w:rPr>
          <w:szCs w:val="21"/>
        </w:rPr>
      </w:pPr>
      <w:r>
        <w:rPr>
          <w:rFonts w:hint="eastAsia"/>
          <w:szCs w:val="21"/>
          <w:lang w:val="en-US" w:eastAsia="zh-CN"/>
        </w:rPr>
        <w:t>1.</w:t>
      </w:r>
      <w:r>
        <w:rPr>
          <w:rFonts w:hint="eastAsia"/>
          <w:szCs w:val="21"/>
        </w:rPr>
        <w:t>按键3对选择的系统参数进行设置。</w:t>
      </w:r>
    </w:p>
    <w:p w14:paraId="512F904E">
      <w:pPr>
        <w:spacing w:line="360" w:lineRule="auto"/>
        <w:rPr>
          <w:szCs w:val="21"/>
        </w:rPr>
      </w:pPr>
      <w:r>
        <w:rPr>
          <w:rFonts w:hint="eastAsia"/>
          <w:szCs w:val="21"/>
        </w:rPr>
        <w:t>当通过按键2选择了要设置的系统参数后，可通过按键3对其系统参数进行设置。</w:t>
      </w:r>
    </w:p>
    <w:p w14:paraId="35735ECA">
      <w:pPr>
        <w:spacing w:line="360" w:lineRule="auto"/>
        <w:rPr>
          <w:szCs w:val="21"/>
        </w:rPr>
      </w:pPr>
      <w:r>
        <w:rPr>
          <w:rFonts w:hint="eastAsia"/>
          <w:szCs w:val="21"/>
        </w:rPr>
        <w:t xml:space="preserve">    </w:t>
      </w:r>
      <w:r>
        <w:rPr>
          <w:szCs w:val="21"/>
        </w:rPr>
        <w:t xml:space="preserve">  </w:t>
      </w:r>
      <w:r>
        <w:rPr>
          <w:rFonts w:hint="eastAsia"/>
          <w:szCs w:val="21"/>
        </w:rPr>
        <w:t>C通道选择：共有4种选择，通道1，2，3和通道4。按键3每按一下，系统便切换一个采样通道。本实验采用采样通道1；</w:t>
      </w:r>
    </w:p>
    <w:p w14:paraId="4D65D80A">
      <w:pPr>
        <w:spacing w:line="360" w:lineRule="auto"/>
        <w:rPr>
          <w:szCs w:val="21"/>
        </w:rPr>
      </w:pPr>
      <w:r>
        <w:rPr>
          <w:rFonts w:hint="eastAsia"/>
          <w:szCs w:val="21"/>
        </w:rPr>
        <w:t xml:space="preserve">     </w:t>
      </w:r>
      <w:r>
        <w:rPr>
          <w:szCs w:val="21"/>
        </w:rPr>
        <w:t xml:space="preserve"> G</w:t>
      </w:r>
      <w:r>
        <w:rPr>
          <w:rFonts w:hint="eastAsia"/>
          <w:szCs w:val="21"/>
        </w:rPr>
        <w:t>增益设置：共有1，2，4，8，16，32，64，128</w:t>
      </w:r>
      <w:r>
        <w:rPr>
          <w:szCs w:val="21"/>
        </w:rPr>
        <w:t xml:space="preserve">  </w:t>
      </w:r>
      <w:r>
        <w:rPr>
          <w:rFonts w:hint="eastAsia"/>
          <w:szCs w:val="21"/>
        </w:rPr>
        <w:t>8种增益可设置。按键3每按一下，系统增益便在8种增益下切换；</w:t>
      </w:r>
    </w:p>
    <w:p w14:paraId="5E5DBC55">
      <w:pPr>
        <w:spacing w:line="360" w:lineRule="auto"/>
        <w:rPr>
          <w:szCs w:val="21"/>
        </w:rPr>
      </w:pPr>
      <w:r>
        <w:rPr>
          <w:rFonts w:hint="eastAsia"/>
          <w:szCs w:val="21"/>
        </w:rPr>
        <w:t xml:space="preserve">      F偏置设置：电压偏置设置共有21种,-100mV</w:t>
      </w:r>
      <w:r>
        <w:rPr>
          <w:rFonts w:hint="eastAsia" w:ascii="宋体" w:hAnsi="宋体" w:eastAsia="宋体"/>
          <w:szCs w:val="21"/>
        </w:rPr>
        <w:t>、</w:t>
      </w:r>
      <w:r>
        <w:rPr>
          <w:rFonts w:hint="eastAsia"/>
          <w:szCs w:val="21"/>
        </w:rPr>
        <w:t>-90</w:t>
      </w:r>
      <w:r>
        <w:rPr>
          <w:szCs w:val="21"/>
        </w:rPr>
        <w:t>mV</w:t>
      </w:r>
      <w:r>
        <w:rPr>
          <w:rFonts w:hint="eastAsia" w:ascii="宋体" w:hAnsi="宋体" w:eastAsia="宋体"/>
          <w:szCs w:val="21"/>
        </w:rPr>
        <w:t>、</w:t>
      </w:r>
      <w:r>
        <w:rPr>
          <w:rFonts w:hint="eastAsia"/>
          <w:szCs w:val="21"/>
        </w:rPr>
        <w:t>-80</w:t>
      </w:r>
      <w:r>
        <w:rPr>
          <w:szCs w:val="21"/>
        </w:rPr>
        <w:t>mV</w:t>
      </w:r>
      <w:r>
        <w:rPr>
          <w:rFonts w:hint="eastAsia" w:ascii="宋体" w:hAnsi="宋体" w:eastAsia="宋体"/>
          <w:szCs w:val="21"/>
        </w:rPr>
        <w:t>、</w:t>
      </w:r>
      <w:r>
        <w:rPr>
          <w:szCs w:val="21"/>
        </w:rPr>
        <w:t>…</w:t>
      </w:r>
      <w:r>
        <w:rPr>
          <w:rFonts w:hint="eastAsia" w:ascii="宋体" w:hAnsi="宋体" w:eastAsia="宋体"/>
          <w:szCs w:val="21"/>
        </w:rPr>
        <w:t>、</w:t>
      </w:r>
      <w:r>
        <w:rPr>
          <w:rFonts w:hint="eastAsia"/>
          <w:szCs w:val="21"/>
        </w:rPr>
        <w:t>-10</w:t>
      </w:r>
      <w:r>
        <w:rPr>
          <w:szCs w:val="21"/>
        </w:rPr>
        <w:t>mV</w:t>
      </w:r>
      <w:r>
        <w:rPr>
          <w:rFonts w:hint="eastAsia" w:ascii="宋体" w:hAnsi="宋体" w:eastAsia="宋体"/>
          <w:szCs w:val="21"/>
        </w:rPr>
        <w:t>、+</w:t>
      </w:r>
      <w:r>
        <w:rPr>
          <w:rFonts w:hint="eastAsia"/>
          <w:szCs w:val="21"/>
        </w:rPr>
        <w:t>0</w:t>
      </w:r>
      <w:r>
        <w:rPr>
          <w:szCs w:val="21"/>
        </w:rPr>
        <w:t>mV</w:t>
      </w:r>
      <w:r>
        <w:rPr>
          <w:rFonts w:hint="eastAsia" w:ascii="宋体" w:hAnsi="宋体" w:eastAsia="宋体"/>
          <w:szCs w:val="21"/>
        </w:rPr>
        <w:t>、</w:t>
      </w:r>
      <w:r>
        <w:rPr>
          <w:rFonts w:hint="eastAsia"/>
          <w:szCs w:val="21"/>
        </w:rPr>
        <w:t>+1</w:t>
      </w:r>
      <w:r>
        <w:rPr>
          <w:szCs w:val="21"/>
        </w:rPr>
        <w:t>0mV</w:t>
      </w:r>
      <w:r>
        <w:rPr>
          <w:rFonts w:hint="eastAsia" w:ascii="宋体" w:hAnsi="宋体" w:eastAsia="宋体"/>
          <w:szCs w:val="21"/>
        </w:rPr>
        <w:t>、</w:t>
      </w:r>
      <w:r>
        <w:rPr>
          <w:rFonts w:hint="eastAsia"/>
          <w:szCs w:val="21"/>
        </w:rPr>
        <w:t>+</w:t>
      </w:r>
      <w:r>
        <w:rPr>
          <w:szCs w:val="21"/>
        </w:rPr>
        <w:t>2</w:t>
      </w:r>
      <w:r>
        <w:rPr>
          <w:rFonts w:hint="eastAsia"/>
          <w:szCs w:val="21"/>
        </w:rPr>
        <w:t>0</w:t>
      </w:r>
      <w:r>
        <w:rPr>
          <w:szCs w:val="21"/>
        </w:rPr>
        <w:t>mV</w:t>
      </w:r>
      <w:r>
        <w:rPr>
          <w:rFonts w:hint="eastAsia" w:ascii="宋体" w:hAnsi="宋体" w:eastAsia="宋体"/>
          <w:szCs w:val="21"/>
        </w:rPr>
        <w:t>、</w:t>
      </w:r>
      <w:r>
        <w:rPr>
          <w:szCs w:val="21"/>
        </w:rPr>
        <w:t xml:space="preserve">… </w:t>
      </w:r>
      <w:r>
        <w:rPr>
          <w:rFonts w:hint="eastAsia" w:ascii="宋体" w:hAnsi="宋体" w:eastAsia="宋体"/>
          <w:szCs w:val="21"/>
        </w:rPr>
        <w:t>、</w:t>
      </w:r>
      <w:r>
        <w:rPr>
          <w:rFonts w:hint="eastAsia"/>
          <w:szCs w:val="21"/>
        </w:rPr>
        <w:t>100</w:t>
      </w:r>
      <w:r>
        <w:rPr>
          <w:szCs w:val="21"/>
        </w:rPr>
        <w:t>mV</w:t>
      </w:r>
      <w:r>
        <w:rPr>
          <w:rFonts w:hint="eastAsia"/>
          <w:szCs w:val="21"/>
        </w:rPr>
        <w:t>。按键3每次按下，电压偏置增加10</w:t>
      </w:r>
      <w:r>
        <w:rPr>
          <w:szCs w:val="21"/>
        </w:rPr>
        <w:t>mV;</w:t>
      </w:r>
    </w:p>
    <w:p w14:paraId="702D4016">
      <w:pPr>
        <w:spacing w:line="360" w:lineRule="auto"/>
        <w:rPr>
          <w:szCs w:val="21"/>
        </w:rPr>
      </w:pPr>
      <w:r>
        <w:rPr>
          <w:szCs w:val="21"/>
        </w:rPr>
        <w:t xml:space="preserve">      </w:t>
      </w:r>
      <w:r>
        <w:rPr>
          <w:rFonts w:hint="eastAsia"/>
          <w:szCs w:val="21"/>
        </w:rPr>
        <w:t>显示设置：显示屏上显示值可有两种形式显示，十进制显示电压值V和十六进制显示AD量化值</w:t>
      </w:r>
      <w:r>
        <w:rPr>
          <w:szCs w:val="21"/>
        </w:rPr>
        <w:t>X</w:t>
      </w:r>
      <w:r>
        <w:rPr>
          <w:rFonts w:hint="eastAsia"/>
          <w:szCs w:val="21"/>
        </w:rPr>
        <w:t>。按下按键3可在以上两种显示形式中循环切换。</w:t>
      </w:r>
    </w:p>
    <w:p w14:paraId="43D354CF">
      <w:pPr>
        <w:spacing w:line="360" w:lineRule="auto"/>
        <w:rPr>
          <w:szCs w:val="21"/>
        </w:rPr>
      </w:pPr>
      <w:r>
        <w:rPr>
          <w:rFonts w:hint="eastAsia"/>
          <w:szCs w:val="21"/>
        </w:rPr>
        <w:t xml:space="preserve">      注：在对系统参数进行设置完成后，按下按键1观察显示屏上显示</w:t>
      </w:r>
      <w:r>
        <w:rPr>
          <w:szCs w:val="21"/>
        </w:rPr>
        <w:t>M</w:t>
      </w:r>
      <w:r>
        <w:rPr>
          <w:rFonts w:hint="eastAsia"/>
          <w:szCs w:val="21"/>
        </w:rPr>
        <w:t>，才能进入采样模式进行输入信号的正常采样与输出。</w:t>
      </w:r>
    </w:p>
    <w:p w14:paraId="69FA51E5">
      <w:pPr>
        <w:spacing w:line="360" w:lineRule="auto"/>
        <w:rPr>
          <w:szCs w:val="21"/>
        </w:rPr>
      </w:pPr>
      <w:r>
        <w:rPr>
          <w:rFonts w:hint="eastAsia"/>
          <w:szCs w:val="21"/>
        </w:rPr>
        <w:t>实验内容：</w:t>
      </w:r>
    </w:p>
    <w:p w14:paraId="6BA89773">
      <w:pPr>
        <w:spacing w:line="360" w:lineRule="auto"/>
        <w:ind w:firstLine="420" w:firstLineChars="200"/>
        <w:rPr>
          <w:rFonts w:hint="default" w:eastAsiaTheme="minorEastAsia"/>
          <w:szCs w:val="21"/>
          <w:lang w:val="en-US" w:eastAsia="zh-CN"/>
        </w:rPr>
      </w:pPr>
      <w:r>
        <w:rPr>
          <w:rFonts w:hint="eastAsia"/>
          <w:szCs w:val="21"/>
        </w:rPr>
        <w:t>1.</w:t>
      </w:r>
      <w:r>
        <w:rPr>
          <w:szCs w:val="21"/>
        </w:rPr>
        <w:t xml:space="preserve"> </w:t>
      </w:r>
      <w:r>
        <w:rPr>
          <w:rFonts w:hint="eastAsia"/>
          <w:szCs w:val="21"/>
          <w:lang w:val="en-US" w:eastAsia="zh-CN"/>
        </w:rPr>
        <w:t>连接称重传感器，其中，红线连接</w:t>
      </w:r>
      <w:r>
        <w:rPr>
          <w:rFonts w:hint="eastAsia"/>
          <w:szCs w:val="21"/>
        </w:rPr>
        <w:t>高精度数据采集实验板</w:t>
      </w:r>
      <w:r>
        <w:rPr>
          <w:rFonts w:hint="eastAsia"/>
          <w:szCs w:val="21"/>
          <w:lang w:val="en-US" w:eastAsia="zh-CN"/>
        </w:rPr>
        <w:t>的2.5V输出、黑线连接其AGND输出，绿线连接AIN0，白线连接AIN1；</w:t>
      </w:r>
    </w:p>
    <w:p w14:paraId="16B51546">
      <w:pPr>
        <w:spacing w:line="360" w:lineRule="auto"/>
        <w:ind w:firstLine="420" w:firstLineChars="200"/>
        <w:rPr>
          <w:szCs w:val="21"/>
        </w:rPr>
      </w:pPr>
      <w:r>
        <w:rPr>
          <w:rFonts w:hint="eastAsia"/>
          <w:szCs w:val="21"/>
        </w:rPr>
        <w:t>通过按键设置增益</w:t>
      </w:r>
      <w:r>
        <w:rPr>
          <w:rFonts w:hint="eastAsia"/>
          <w:szCs w:val="21"/>
          <w:lang w:val="en-US" w:eastAsia="zh-CN"/>
        </w:rPr>
        <w:t>和偏置</w:t>
      </w:r>
      <w:r>
        <w:rPr>
          <w:rFonts w:hint="eastAsia"/>
          <w:szCs w:val="21"/>
        </w:rPr>
        <w:t>，</w:t>
      </w:r>
      <w:r>
        <w:rPr>
          <w:rFonts w:hint="eastAsia"/>
          <w:szCs w:val="21"/>
          <w:lang w:val="en-US" w:eastAsia="zh-CN"/>
        </w:rPr>
        <w:t>需要将增益设置到64倍或128倍，偏置调整到10mV以下，利用不同砝码（总重量不能超过500g），设定7-9个测试点，进行测试，系统输出不能溢出，且基本线性</w:t>
      </w:r>
      <w:r>
        <w:rPr>
          <w:rFonts w:hint="eastAsia"/>
          <w:szCs w:val="21"/>
        </w:rPr>
        <w:t>。</w:t>
      </w:r>
    </w:p>
    <w:p w14:paraId="20A56010">
      <w:pPr>
        <w:spacing w:line="360" w:lineRule="auto"/>
        <w:ind w:left="420"/>
        <w:rPr>
          <w:szCs w:val="21"/>
        </w:rPr>
      </w:pPr>
      <w:r>
        <w:rPr>
          <w:rFonts w:hint="eastAsia"/>
          <w:szCs w:val="21"/>
        </w:rPr>
        <w:t>实验步骤：</w:t>
      </w:r>
    </w:p>
    <w:p w14:paraId="3661C00D">
      <w:pPr>
        <w:spacing w:line="360" w:lineRule="auto"/>
        <w:ind w:firstLine="420" w:firstLineChars="200"/>
        <w:rPr>
          <w:szCs w:val="21"/>
        </w:rPr>
      </w:pPr>
      <w:r>
        <w:rPr>
          <w:rFonts w:hint="eastAsia"/>
          <w:szCs w:val="21"/>
        </w:rPr>
        <w:t>（1）本实验采用采样通道1，显示屏上显示C1；</w:t>
      </w:r>
    </w:p>
    <w:p w14:paraId="6F5A9380">
      <w:pPr>
        <w:spacing w:line="360" w:lineRule="auto"/>
        <w:ind w:firstLine="420" w:firstLineChars="200"/>
        <w:rPr>
          <w:szCs w:val="21"/>
        </w:rPr>
      </w:pPr>
      <w:r>
        <w:rPr>
          <w:rFonts w:hint="eastAsia"/>
          <w:szCs w:val="21"/>
        </w:rPr>
        <w:t>（2）输入</w:t>
      </w:r>
      <w:r>
        <w:rPr>
          <w:rFonts w:hint="eastAsia"/>
          <w:szCs w:val="21"/>
          <w:lang w:val="en-US" w:eastAsia="zh-CN"/>
        </w:rPr>
        <w:t>称重传感器的</w:t>
      </w:r>
      <w:r>
        <w:rPr>
          <w:rFonts w:hint="eastAsia"/>
          <w:szCs w:val="21"/>
        </w:rPr>
        <w:t>直流电压信号；</w:t>
      </w:r>
    </w:p>
    <w:p w14:paraId="37768B57">
      <w:pPr>
        <w:spacing w:line="360" w:lineRule="auto"/>
        <w:ind w:firstLine="420" w:firstLineChars="200"/>
        <w:rPr>
          <w:szCs w:val="21"/>
        </w:rPr>
      </w:pPr>
      <w:r>
        <w:rPr>
          <w:rFonts w:hint="eastAsia"/>
          <w:szCs w:val="21"/>
        </w:rPr>
        <w:t>（3）按键设置不同的增益，共有8种增益可设置。设</w:t>
      </w:r>
      <w:r>
        <w:rPr>
          <w:rFonts w:hint="eastAsia"/>
          <w:szCs w:val="21"/>
          <w:lang w:val="en-US" w:eastAsia="zh-CN"/>
        </w:rPr>
        <w:t>不同</w:t>
      </w:r>
      <w:r>
        <w:rPr>
          <w:rFonts w:hint="eastAsia"/>
          <w:szCs w:val="21"/>
        </w:rPr>
        <w:t>增益值后，待采样系统进入采样运行模式R后观察显示屏上显示对应的电压值，记录输出电压范围，并完成下表1-1。</w:t>
      </w:r>
    </w:p>
    <w:p w14:paraId="751804C0">
      <w:pPr>
        <w:spacing w:line="360" w:lineRule="auto"/>
        <w:ind w:firstLine="420" w:firstLineChars="200"/>
        <w:rPr>
          <w:szCs w:val="21"/>
        </w:rPr>
      </w:pPr>
      <w:r>
        <w:rPr>
          <w:rFonts w:hint="eastAsia"/>
          <w:szCs w:val="21"/>
        </w:rPr>
        <w:t>（4）按键设置增益</w:t>
      </w:r>
      <w:r>
        <w:rPr>
          <w:rFonts w:hint="eastAsia"/>
          <w:szCs w:val="21"/>
          <w:lang w:val="en-US" w:eastAsia="zh-CN"/>
        </w:rPr>
        <w:t>64倍或128倍</w:t>
      </w:r>
      <w:r>
        <w:rPr>
          <w:rFonts w:hint="eastAsia"/>
          <w:szCs w:val="21"/>
        </w:rPr>
        <w:t>，</w:t>
      </w:r>
      <w:r>
        <w:rPr>
          <w:rFonts w:hint="eastAsia"/>
          <w:szCs w:val="21"/>
          <w:lang w:val="en-US" w:eastAsia="zh-CN"/>
        </w:rPr>
        <w:t>设定偏置，利用不同砝码（总重量不能超过500g），设定7-9个测试点</w:t>
      </w:r>
      <w:r>
        <w:rPr>
          <w:rFonts w:hint="eastAsia"/>
          <w:szCs w:val="21"/>
        </w:rPr>
        <w:t>完成表1-2，</w:t>
      </w:r>
      <w:r>
        <w:rPr>
          <w:rFonts w:hint="eastAsia"/>
          <w:szCs w:val="21"/>
          <w:lang w:val="en-US" w:eastAsia="zh-CN"/>
        </w:rPr>
        <w:t>完成标定方案</w:t>
      </w:r>
      <w:r>
        <w:rPr>
          <w:rFonts w:hint="eastAsia"/>
          <w:szCs w:val="21"/>
        </w:rPr>
        <w:t>。</w:t>
      </w:r>
    </w:p>
    <w:p w14:paraId="07AF6387">
      <w:pPr>
        <w:jc w:val="center"/>
      </w:pPr>
      <w:r>
        <w:rPr>
          <w:rFonts w:hint="eastAsia"/>
        </w:rPr>
        <w:t xml:space="preserve">表1-1 </w:t>
      </w:r>
      <w:r>
        <w:rPr>
          <w:rFonts w:hint="eastAsia"/>
          <w:lang w:val="en-US" w:eastAsia="zh-CN"/>
        </w:rPr>
        <w:t>传感器分辨率和</w:t>
      </w:r>
      <w:r>
        <w:rPr>
          <w:rFonts w:hint="eastAsia"/>
        </w:rPr>
        <w:t>通道功能实验记录表</w:t>
      </w:r>
    </w:p>
    <w:tbl>
      <w:tblPr>
        <w:tblStyle w:val="8"/>
        <w:tblW w:w="84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4"/>
        <w:gridCol w:w="1705"/>
        <w:gridCol w:w="852"/>
        <w:gridCol w:w="853"/>
        <w:gridCol w:w="1907"/>
        <w:gridCol w:w="1389"/>
      </w:tblGrid>
      <w:tr w14:paraId="2CA4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jc w:val="center"/>
        </w:trPr>
        <w:tc>
          <w:tcPr>
            <w:tcW w:w="1704" w:type="dxa"/>
            <w:vMerge w:val="restart"/>
          </w:tcPr>
          <w:p w14:paraId="5BA1BC05">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lang w:val="en-US" w:eastAsia="zh-CN"/>
              </w:rPr>
              <w:t>砝码</w:t>
            </w:r>
            <w:r>
              <w:rPr>
                <w:rFonts w:hint="eastAsia" w:ascii="Times New Roman" w:hAnsi="Times New Roman" w:eastAsia="宋体" w:cs="Times New Roman"/>
                <w:kern w:val="0"/>
                <w:sz w:val="20"/>
                <w:szCs w:val="20"/>
              </w:rPr>
              <w:t>（</w:t>
            </w:r>
            <w:r>
              <w:rPr>
                <w:rFonts w:hint="eastAsia" w:ascii="Times New Roman" w:hAnsi="Times New Roman" w:eastAsia="宋体" w:cs="Times New Roman"/>
                <w:kern w:val="0"/>
                <w:sz w:val="20"/>
                <w:szCs w:val="20"/>
                <w:lang w:val="en-US" w:eastAsia="zh-CN"/>
              </w:rPr>
              <w:t>10g</w:t>
            </w:r>
            <w:r>
              <w:rPr>
                <w:rFonts w:hint="eastAsia" w:ascii="Times New Roman" w:hAnsi="Times New Roman" w:eastAsia="宋体" w:cs="Times New Roman"/>
                <w:kern w:val="0"/>
                <w:sz w:val="20"/>
                <w:szCs w:val="20"/>
              </w:rPr>
              <w:t>）</w:t>
            </w:r>
          </w:p>
        </w:tc>
        <w:tc>
          <w:tcPr>
            <w:tcW w:w="1705" w:type="dxa"/>
            <w:vMerge w:val="restart"/>
          </w:tcPr>
          <w:p w14:paraId="36187A47">
            <w:pPr>
              <w:ind w:firstLine="400" w:firstLineChars="200"/>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增益值</w:t>
            </w:r>
          </w:p>
        </w:tc>
        <w:tc>
          <w:tcPr>
            <w:tcW w:w="1705" w:type="dxa"/>
            <w:gridSpan w:val="2"/>
          </w:tcPr>
          <w:p w14:paraId="275C4BD6">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lang w:val="en-US" w:eastAsia="zh-CN"/>
              </w:rPr>
              <w:t>初始值</w:t>
            </w:r>
            <w:r>
              <w:rPr>
                <w:rFonts w:hint="eastAsia" w:ascii="Times New Roman" w:hAnsi="Times New Roman" w:eastAsia="宋体" w:cs="Times New Roman"/>
                <w:kern w:val="0"/>
                <w:sz w:val="20"/>
                <w:szCs w:val="20"/>
              </w:rPr>
              <w:t>（mV）</w:t>
            </w:r>
          </w:p>
        </w:tc>
        <w:tc>
          <w:tcPr>
            <w:tcW w:w="1907" w:type="dxa"/>
          </w:tcPr>
          <w:p w14:paraId="3AEF84BC">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lang w:val="en-US" w:eastAsia="zh-CN"/>
              </w:rPr>
              <w:t>加负载后的值</w:t>
            </w:r>
            <w:r>
              <w:rPr>
                <w:rFonts w:hint="eastAsia" w:ascii="Times New Roman" w:hAnsi="Times New Roman" w:eastAsia="宋体" w:cs="Times New Roman"/>
                <w:kern w:val="0"/>
                <w:sz w:val="20"/>
                <w:szCs w:val="20"/>
              </w:rPr>
              <w:t>（mV）</w:t>
            </w:r>
          </w:p>
        </w:tc>
        <w:tc>
          <w:tcPr>
            <w:tcW w:w="1389" w:type="dxa"/>
          </w:tcPr>
          <w:p w14:paraId="40810B2D">
            <w:pPr>
              <w:jc w:val="center"/>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是否超过最小分辨率</w:t>
            </w:r>
          </w:p>
        </w:tc>
      </w:tr>
      <w:tr w14:paraId="22C00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 w:hRule="atLeast"/>
          <w:jc w:val="center"/>
        </w:trPr>
        <w:tc>
          <w:tcPr>
            <w:tcW w:w="1704" w:type="dxa"/>
            <w:vMerge w:val="continue"/>
          </w:tcPr>
          <w:p w14:paraId="5DFE61B6">
            <w:pPr>
              <w:jc w:val="center"/>
              <w:rPr>
                <w:rFonts w:ascii="Times New Roman" w:hAnsi="Times New Roman" w:eastAsia="宋体" w:cs="Times New Roman"/>
                <w:kern w:val="0"/>
                <w:sz w:val="20"/>
                <w:szCs w:val="20"/>
              </w:rPr>
            </w:pPr>
          </w:p>
        </w:tc>
        <w:tc>
          <w:tcPr>
            <w:tcW w:w="1705" w:type="dxa"/>
            <w:vMerge w:val="continue"/>
          </w:tcPr>
          <w:p w14:paraId="109C1491">
            <w:pPr>
              <w:ind w:firstLine="400" w:firstLineChars="200"/>
              <w:rPr>
                <w:rFonts w:ascii="Times New Roman" w:hAnsi="Times New Roman" w:eastAsia="宋体" w:cs="Times New Roman"/>
                <w:kern w:val="0"/>
                <w:sz w:val="20"/>
                <w:szCs w:val="20"/>
              </w:rPr>
            </w:pPr>
          </w:p>
        </w:tc>
        <w:tc>
          <w:tcPr>
            <w:tcW w:w="852" w:type="dxa"/>
          </w:tcPr>
          <w:p w14:paraId="4C80D984">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最小值</w:t>
            </w:r>
          </w:p>
        </w:tc>
        <w:tc>
          <w:tcPr>
            <w:tcW w:w="853" w:type="dxa"/>
          </w:tcPr>
          <w:p w14:paraId="0F956C2C">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最大值</w:t>
            </w:r>
          </w:p>
        </w:tc>
        <w:tc>
          <w:tcPr>
            <w:tcW w:w="1907" w:type="dxa"/>
          </w:tcPr>
          <w:p w14:paraId="34798359">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最大值-最小值</w:t>
            </w:r>
          </w:p>
        </w:tc>
        <w:tc>
          <w:tcPr>
            <w:tcW w:w="1389" w:type="dxa"/>
          </w:tcPr>
          <w:p w14:paraId="58464161">
            <w:pPr>
              <w:jc w:val="center"/>
              <w:rPr>
                <w:rFonts w:ascii="Times New Roman" w:hAnsi="Times New Roman" w:eastAsia="宋体" w:cs="Times New Roman"/>
                <w:kern w:val="0"/>
                <w:sz w:val="20"/>
                <w:szCs w:val="20"/>
              </w:rPr>
            </w:pPr>
          </w:p>
        </w:tc>
      </w:tr>
      <w:tr w14:paraId="1B7C7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restart"/>
          </w:tcPr>
          <w:p w14:paraId="54A8C1B6">
            <w:pPr>
              <w:jc w:val="center"/>
              <w:rPr>
                <w:rFonts w:ascii="Times New Roman" w:hAnsi="Times New Roman" w:eastAsia="宋体" w:cs="Times New Roman"/>
                <w:kern w:val="0"/>
                <w:sz w:val="20"/>
                <w:szCs w:val="21"/>
              </w:rPr>
            </w:pPr>
          </w:p>
          <w:p w14:paraId="21E4073D">
            <w:pPr>
              <w:jc w:val="center"/>
              <w:rPr>
                <w:rFonts w:ascii="Times New Roman" w:hAnsi="Times New Roman" w:eastAsia="宋体" w:cs="Times New Roman"/>
                <w:kern w:val="0"/>
                <w:sz w:val="20"/>
                <w:szCs w:val="21"/>
              </w:rPr>
            </w:pPr>
          </w:p>
          <w:p w14:paraId="6407E5A8">
            <w:pPr>
              <w:jc w:val="center"/>
              <w:rPr>
                <w:rFonts w:ascii="Times New Roman" w:hAnsi="Times New Roman" w:eastAsia="宋体" w:cs="Times New Roman"/>
                <w:kern w:val="0"/>
                <w:sz w:val="20"/>
                <w:szCs w:val="21"/>
              </w:rPr>
            </w:pPr>
          </w:p>
          <w:p w14:paraId="6B04936D">
            <w:pPr>
              <w:ind w:firstLine="600" w:firstLineChars="300"/>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1"/>
              </w:rPr>
              <w:t>10</w:t>
            </w:r>
          </w:p>
        </w:tc>
        <w:tc>
          <w:tcPr>
            <w:tcW w:w="1705" w:type="dxa"/>
          </w:tcPr>
          <w:p w14:paraId="736FD752">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w:t>
            </w:r>
          </w:p>
        </w:tc>
        <w:tc>
          <w:tcPr>
            <w:tcW w:w="852" w:type="dxa"/>
          </w:tcPr>
          <w:p w14:paraId="4869A4C8">
            <w:pPr>
              <w:jc w:val="center"/>
              <w:rPr>
                <w:rFonts w:ascii="Times New Roman" w:hAnsi="Times New Roman" w:eastAsia="宋体" w:cs="Times New Roman"/>
                <w:kern w:val="0"/>
                <w:sz w:val="20"/>
                <w:szCs w:val="20"/>
              </w:rPr>
            </w:pPr>
          </w:p>
        </w:tc>
        <w:tc>
          <w:tcPr>
            <w:tcW w:w="853" w:type="dxa"/>
          </w:tcPr>
          <w:p w14:paraId="680D105F">
            <w:pPr>
              <w:jc w:val="center"/>
              <w:rPr>
                <w:rFonts w:ascii="Times New Roman" w:hAnsi="Times New Roman" w:eastAsia="宋体" w:cs="Times New Roman"/>
                <w:sz w:val="20"/>
                <w:szCs w:val="20"/>
              </w:rPr>
            </w:pPr>
          </w:p>
        </w:tc>
        <w:tc>
          <w:tcPr>
            <w:tcW w:w="1907" w:type="dxa"/>
          </w:tcPr>
          <w:p w14:paraId="40519EE1">
            <w:pPr>
              <w:jc w:val="center"/>
              <w:rPr>
                <w:rFonts w:ascii="Times New Roman" w:hAnsi="Times New Roman" w:eastAsia="宋体" w:cs="Times New Roman"/>
                <w:sz w:val="20"/>
                <w:szCs w:val="20"/>
              </w:rPr>
            </w:pPr>
          </w:p>
        </w:tc>
        <w:tc>
          <w:tcPr>
            <w:tcW w:w="1389" w:type="dxa"/>
          </w:tcPr>
          <w:p w14:paraId="5768397C">
            <w:pPr>
              <w:jc w:val="center"/>
              <w:rPr>
                <w:rFonts w:ascii="Times New Roman" w:hAnsi="Times New Roman" w:eastAsia="宋体" w:cs="Times New Roman"/>
                <w:sz w:val="20"/>
                <w:szCs w:val="20"/>
              </w:rPr>
            </w:pPr>
          </w:p>
        </w:tc>
      </w:tr>
      <w:tr w14:paraId="2E8BC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tcPr>
          <w:p w14:paraId="3C61E53B">
            <w:pPr>
              <w:jc w:val="center"/>
              <w:rPr>
                <w:rFonts w:ascii="Times New Roman" w:hAnsi="Times New Roman" w:eastAsia="宋体" w:cs="Times New Roman"/>
                <w:kern w:val="0"/>
                <w:sz w:val="20"/>
                <w:szCs w:val="20"/>
              </w:rPr>
            </w:pPr>
          </w:p>
        </w:tc>
        <w:tc>
          <w:tcPr>
            <w:tcW w:w="1705" w:type="dxa"/>
          </w:tcPr>
          <w:p w14:paraId="266AB665">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2</w:t>
            </w:r>
          </w:p>
        </w:tc>
        <w:tc>
          <w:tcPr>
            <w:tcW w:w="852" w:type="dxa"/>
          </w:tcPr>
          <w:p w14:paraId="31857512">
            <w:pPr>
              <w:jc w:val="center"/>
              <w:rPr>
                <w:rFonts w:ascii="Times New Roman" w:hAnsi="Times New Roman" w:eastAsia="宋体" w:cs="Times New Roman"/>
                <w:kern w:val="0"/>
                <w:sz w:val="20"/>
                <w:szCs w:val="20"/>
              </w:rPr>
            </w:pPr>
          </w:p>
        </w:tc>
        <w:tc>
          <w:tcPr>
            <w:tcW w:w="853" w:type="dxa"/>
          </w:tcPr>
          <w:p w14:paraId="0E52F9E4">
            <w:pPr>
              <w:jc w:val="center"/>
              <w:rPr>
                <w:rFonts w:ascii="Times New Roman" w:hAnsi="Times New Roman" w:eastAsia="宋体" w:cs="Times New Roman"/>
                <w:kern w:val="0"/>
                <w:sz w:val="20"/>
                <w:szCs w:val="20"/>
              </w:rPr>
            </w:pPr>
          </w:p>
        </w:tc>
        <w:tc>
          <w:tcPr>
            <w:tcW w:w="1907" w:type="dxa"/>
          </w:tcPr>
          <w:p w14:paraId="376966DF">
            <w:pPr>
              <w:jc w:val="center"/>
              <w:rPr>
                <w:rFonts w:ascii="Times New Roman" w:hAnsi="Times New Roman" w:eastAsia="宋体" w:cs="Times New Roman"/>
                <w:kern w:val="0"/>
                <w:sz w:val="20"/>
                <w:szCs w:val="20"/>
              </w:rPr>
            </w:pPr>
          </w:p>
        </w:tc>
        <w:tc>
          <w:tcPr>
            <w:tcW w:w="1389" w:type="dxa"/>
          </w:tcPr>
          <w:p w14:paraId="5E8BFBD3">
            <w:pPr>
              <w:jc w:val="center"/>
              <w:rPr>
                <w:rFonts w:ascii="Times New Roman" w:hAnsi="Times New Roman" w:eastAsia="宋体" w:cs="Times New Roman"/>
                <w:kern w:val="0"/>
                <w:sz w:val="20"/>
                <w:szCs w:val="20"/>
              </w:rPr>
            </w:pPr>
          </w:p>
        </w:tc>
      </w:tr>
      <w:tr w14:paraId="2E757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tcPr>
          <w:p w14:paraId="4961F4A0">
            <w:pPr>
              <w:jc w:val="center"/>
              <w:rPr>
                <w:rFonts w:ascii="Times New Roman" w:hAnsi="Times New Roman" w:eastAsia="宋体" w:cs="Times New Roman"/>
                <w:kern w:val="0"/>
                <w:sz w:val="20"/>
                <w:szCs w:val="20"/>
              </w:rPr>
            </w:pPr>
          </w:p>
        </w:tc>
        <w:tc>
          <w:tcPr>
            <w:tcW w:w="1705" w:type="dxa"/>
          </w:tcPr>
          <w:p w14:paraId="74BC7DA5">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4</w:t>
            </w:r>
          </w:p>
        </w:tc>
        <w:tc>
          <w:tcPr>
            <w:tcW w:w="852" w:type="dxa"/>
          </w:tcPr>
          <w:p w14:paraId="62A4AD5C">
            <w:pPr>
              <w:jc w:val="center"/>
              <w:rPr>
                <w:rFonts w:ascii="Times New Roman" w:hAnsi="Times New Roman" w:eastAsia="宋体" w:cs="Times New Roman"/>
                <w:kern w:val="0"/>
                <w:sz w:val="20"/>
                <w:szCs w:val="20"/>
              </w:rPr>
            </w:pPr>
          </w:p>
        </w:tc>
        <w:tc>
          <w:tcPr>
            <w:tcW w:w="853" w:type="dxa"/>
          </w:tcPr>
          <w:p w14:paraId="272C53D0">
            <w:pPr>
              <w:jc w:val="center"/>
              <w:rPr>
                <w:rFonts w:ascii="Times New Roman" w:hAnsi="Times New Roman" w:eastAsia="宋体" w:cs="Times New Roman"/>
                <w:kern w:val="0"/>
                <w:sz w:val="20"/>
                <w:szCs w:val="20"/>
              </w:rPr>
            </w:pPr>
          </w:p>
        </w:tc>
        <w:tc>
          <w:tcPr>
            <w:tcW w:w="1907" w:type="dxa"/>
          </w:tcPr>
          <w:p w14:paraId="543DF102">
            <w:pPr>
              <w:jc w:val="center"/>
              <w:rPr>
                <w:rFonts w:ascii="Times New Roman" w:hAnsi="Times New Roman" w:eastAsia="宋体" w:cs="Times New Roman"/>
                <w:kern w:val="0"/>
                <w:sz w:val="20"/>
                <w:szCs w:val="20"/>
              </w:rPr>
            </w:pPr>
          </w:p>
        </w:tc>
        <w:tc>
          <w:tcPr>
            <w:tcW w:w="1389" w:type="dxa"/>
          </w:tcPr>
          <w:p w14:paraId="37792E20">
            <w:pPr>
              <w:jc w:val="center"/>
              <w:rPr>
                <w:rFonts w:ascii="Times New Roman" w:hAnsi="Times New Roman" w:eastAsia="宋体" w:cs="Times New Roman"/>
                <w:kern w:val="0"/>
                <w:sz w:val="20"/>
                <w:szCs w:val="20"/>
              </w:rPr>
            </w:pPr>
          </w:p>
        </w:tc>
      </w:tr>
      <w:tr w14:paraId="168D4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tcPr>
          <w:p w14:paraId="24B25058">
            <w:pPr>
              <w:jc w:val="center"/>
              <w:rPr>
                <w:rFonts w:ascii="Times New Roman" w:hAnsi="Times New Roman" w:eastAsia="宋体" w:cs="Times New Roman"/>
                <w:kern w:val="0"/>
                <w:sz w:val="20"/>
                <w:szCs w:val="20"/>
              </w:rPr>
            </w:pPr>
          </w:p>
        </w:tc>
        <w:tc>
          <w:tcPr>
            <w:tcW w:w="1705" w:type="dxa"/>
          </w:tcPr>
          <w:p w14:paraId="4621340B">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8</w:t>
            </w:r>
          </w:p>
        </w:tc>
        <w:tc>
          <w:tcPr>
            <w:tcW w:w="852" w:type="dxa"/>
          </w:tcPr>
          <w:p w14:paraId="762F05D4">
            <w:pPr>
              <w:jc w:val="center"/>
              <w:rPr>
                <w:rFonts w:ascii="Times New Roman" w:hAnsi="Times New Roman" w:eastAsia="宋体" w:cs="Times New Roman"/>
                <w:kern w:val="0"/>
                <w:sz w:val="20"/>
                <w:szCs w:val="20"/>
              </w:rPr>
            </w:pPr>
          </w:p>
        </w:tc>
        <w:tc>
          <w:tcPr>
            <w:tcW w:w="853" w:type="dxa"/>
          </w:tcPr>
          <w:p w14:paraId="0CD05781">
            <w:pPr>
              <w:jc w:val="center"/>
              <w:rPr>
                <w:rFonts w:ascii="Times New Roman" w:hAnsi="Times New Roman" w:eastAsia="宋体" w:cs="Times New Roman"/>
                <w:kern w:val="0"/>
                <w:sz w:val="20"/>
                <w:szCs w:val="20"/>
              </w:rPr>
            </w:pPr>
          </w:p>
        </w:tc>
        <w:tc>
          <w:tcPr>
            <w:tcW w:w="1907" w:type="dxa"/>
          </w:tcPr>
          <w:p w14:paraId="1961B5CE">
            <w:pPr>
              <w:jc w:val="center"/>
              <w:rPr>
                <w:rFonts w:ascii="Times New Roman" w:hAnsi="Times New Roman" w:eastAsia="宋体" w:cs="Times New Roman"/>
                <w:kern w:val="0"/>
                <w:sz w:val="20"/>
                <w:szCs w:val="20"/>
              </w:rPr>
            </w:pPr>
          </w:p>
        </w:tc>
        <w:tc>
          <w:tcPr>
            <w:tcW w:w="1389" w:type="dxa"/>
          </w:tcPr>
          <w:p w14:paraId="4544AC29">
            <w:pPr>
              <w:jc w:val="center"/>
              <w:rPr>
                <w:rFonts w:ascii="Times New Roman" w:hAnsi="Times New Roman" w:eastAsia="宋体" w:cs="Times New Roman"/>
                <w:kern w:val="0"/>
                <w:sz w:val="20"/>
                <w:szCs w:val="20"/>
              </w:rPr>
            </w:pPr>
          </w:p>
        </w:tc>
      </w:tr>
      <w:tr w14:paraId="691F3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tcPr>
          <w:p w14:paraId="5283481D">
            <w:pPr>
              <w:jc w:val="center"/>
              <w:rPr>
                <w:rFonts w:ascii="Times New Roman" w:hAnsi="Times New Roman" w:eastAsia="宋体" w:cs="Times New Roman"/>
                <w:kern w:val="0"/>
                <w:sz w:val="20"/>
                <w:szCs w:val="20"/>
              </w:rPr>
            </w:pPr>
          </w:p>
        </w:tc>
        <w:tc>
          <w:tcPr>
            <w:tcW w:w="1705" w:type="dxa"/>
          </w:tcPr>
          <w:p w14:paraId="2496F61B">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16</w:t>
            </w:r>
          </w:p>
        </w:tc>
        <w:tc>
          <w:tcPr>
            <w:tcW w:w="852" w:type="dxa"/>
          </w:tcPr>
          <w:p w14:paraId="667FA792">
            <w:pPr>
              <w:jc w:val="center"/>
              <w:rPr>
                <w:rFonts w:ascii="Times New Roman" w:hAnsi="Times New Roman" w:eastAsia="宋体" w:cs="Times New Roman"/>
                <w:kern w:val="0"/>
                <w:sz w:val="20"/>
                <w:szCs w:val="20"/>
              </w:rPr>
            </w:pPr>
          </w:p>
        </w:tc>
        <w:tc>
          <w:tcPr>
            <w:tcW w:w="853" w:type="dxa"/>
          </w:tcPr>
          <w:p w14:paraId="704CD382">
            <w:pPr>
              <w:jc w:val="center"/>
              <w:rPr>
                <w:rFonts w:ascii="Times New Roman" w:hAnsi="Times New Roman" w:eastAsia="宋体" w:cs="Times New Roman"/>
                <w:kern w:val="0"/>
                <w:sz w:val="20"/>
                <w:szCs w:val="20"/>
              </w:rPr>
            </w:pPr>
          </w:p>
        </w:tc>
        <w:tc>
          <w:tcPr>
            <w:tcW w:w="1907" w:type="dxa"/>
          </w:tcPr>
          <w:p w14:paraId="3D8ACD42">
            <w:pPr>
              <w:jc w:val="center"/>
              <w:rPr>
                <w:rFonts w:ascii="Times New Roman" w:hAnsi="Times New Roman" w:eastAsia="宋体" w:cs="Times New Roman"/>
                <w:kern w:val="0"/>
                <w:sz w:val="20"/>
                <w:szCs w:val="20"/>
              </w:rPr>
            </w:pPr>
          </w:p>
        </w:tc>
        <w:tc>
          <w:tcPr>
            <w:tcW w:w="1389" w:type="dxa"/>
          </w:tcPr>
          <w:p w14:paraId="4A5DD6AD">
            <w:pPr>
              <w:jc w:val="center"/>
              <w:rPr>
                <w:rFonts w:ascii="Times New Roman" w:hAnsi="Times New Roman" w:eastAsia="宋体" w:cs="Times New Roman"/>
                <w:kern w:val="0"/>
                <w:sz w:val="20"/>
                <w:szCs w:val="20"/>
              </w:rPr>
            </w:pPr>
          </w:p>
        </w:tc>
      </w:tr>
      <w:tr w14:paraId="0E225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tcPr>
          <w:p w14:paraId="0CB6EFAB">
            <w:pPr>
              <w:jc w:val="center"/>
              <w:rPr>
                <w:rFonts w:ascii="Times New Roman" w:hAnsi="Times New Roman" w:eastAsia="宋体" w:cs="Times New Roman"/>
                <w:kern w:val="0"/>
                <w:sz w:val="20"/>
                <w:szCs w:val="20"/>
              </w:rPr>
            </w:pPr>
          </w:p>
        </w:tc>
        <w:tc>
          <w:tcPr>
            <w:tcW w:w="1705" w:type="dxa"/>
          </w:tcPr>
          <w:p w14:paraId="2A891CFA">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32</w:t>
            </w:r>
          </w:p>
        </w:tc>
        <w:tc>
          <w:tcPr>
            <w:tcW w:w="852" w:type="dxa"/>
          </w:tcPr>
          <w:p w14:paraId="600AF391">
            <w:pPr>
              <w:jc w:val="center"/>
              <w:rPr>
                <w:rFonts w:ascii="Times New Roman" w:hAnsi="Times New Roman" w:eastAsia="宋体" w:cs="Times New Roman"/>
                <w:kern w:val="0"/>
                <w:sz w:val="20"/>
                <w:szCs w:val="20"/>
              </w:rPr>
            </w:pPr>
          </w:p>
        </w:tc>
        <w:tc>
          <w:tcPr>
            <w:tcW w:w="853" w:type="dxa"/>
          </w:tcPr>
          <w:p w14:paraId="1C78BD3A">
            <w:pPr>
              <w:jc w:val="center"/>
              <w:rPr>
                <w:rFonts w:ascii="Times New Roman" w:hAnsi="Times New Roman" w:eastAsia="宋体" w:cs="Times New Roman"/>
                <w:kern w:val="0"/>
                <w:sz w:val="20"/>
                <w:szCs w:val="20"/>
              </w:rPr>
            </w:pPr>
          </w:p>
        </w:tc>
        <w:tc>
          <w:tcPr>
            <w:tcW w:w="1907" w:type="dxa"/>
          </w:tcPr>
          <w:p w14:paraId="036B80D2">
            <w:pPr>
              <w:jc w:val="center"/>
              <w:rPr>
                <w:rFonts w:ascii="Times New Roman" w:hAnsi="Times New Roman" w:eastAsia="宋体" w:cs="Times New Roman"/>
                <w:kern w:val="0"/>
                <w:sz w:val="20"/>
                <w:szCs w:val="20"/>
              </w:rPr>
            </w:pPr>
          </w:p>
        </w:tc>
        <w:tc>
          <w:tcPr>
            <w:tcW w:w="1389" w:type="dxa"/>
          </w:tcPr>
          <w:p w14:paraId="348C2CF3">
            <w:pPr>
              <w:jc w:val="center"/>
              <w:rPr>
                <w:rFonts w:ascii="Times New Roman" w:hAnsi="Times New Roman" w:eastAsia="宋体" w:cs="Times New Roman"/>
                <w:kern w:val="0"/>
                <w:sz w:val="20"/>
                <w:szCs w:val="20"/>
              </w:rPr>
            </w:pPr>
          </w:p>
        </w:tc>
      </w:tr>
      <w:tr w14:paraId="1E2F9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tcPr>
          <w:p w14:paraId="06926031">
            <w:pPr>
              <w:jc w:val="center"/>
              <w:rPr>
                <w:rFonts w:ascii="Times New Roman" w:hAnsi="Times New Roman" w:eastAsia="宋体" w:cs="Times New Roman"/>
                <w:kern w:val="0"/>
                <w:sz w:val="20"/>
                <w:szCs w:val="20"/>
              </w:rPr>
            </w:pPr>
          </w:p>
        </w:tc>
        <w:tc>
          <w:tcPr>
            <w:tcW w:w="1705" w:type="dxa"/>
          </w:tcPr>
          <w:p w14:paraId="39851324">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64</w:t>
            </w:r>
          </w:p>
        </w:tc>
        <w:tc>
          <w:tcPr>
            <w:tcW w:w="852" w:type="dxa"/>
          </w:tcPr>
          <w:p w14:paraId="03CB293F">
            <w:pPr>
              <w:jc w:val="center"/>
              <w:rPr>
                <w:rFonts w:ascii="Times New Roman" w:hAnsi="Times New Roman" w:eastAsia="宋体" w:cs="Times New Roman"/>
                <w:kern w:val="0"/>
                <w:sz w:val="20"/>
                <w:szCs w:val="20"/>
              </w:rPr>
            </w:pPr>
          </w:p>
        </w:tc>
        <w:tc>
          <w:tcPr>
            <w:tcW w:w="853" w:type="dxa"/>
          </w:tcPr>
          <w:p w14:paraId="6D8EFF2E">
            <w:pPr>
              <w:jc w:val="center"/>
              <w:rPr>
                <w:rFonts w:ascii="Times New Roman" w:hAnsi="Times New Roman" w:eastAsia="宋体" w:cs="Times New Roman"/>
                <w:kern w:val="0"/>
                <w:sz w:val="20"/>
                <w:szCs w:val="20"/>
              </w:rPr>
            </w:pPr>
          </w:p>
        </w:tc>
        <w:tc>
          <w:tcPr>
            <w:tcW w:w="1907" w:type="dxa"/>
          </w:tcPr>
          <w:p w14:paraId="6E61CF74">
            <w:pPr>
              <w:jc w:val="center"/>
              <w:rPr>
                <w:rFonts w:ascii="Times New Roman" w:hAnsi="Times New Roman" w:eastAsia="宋体" w:cs="Times New Roman"/>
                <w:kern w:val="0"/>
                <w:sz w:val="20"/>
                <w:szCs w:val="20"/>
              </w:rPr>
            </w:pPr>
          </w:p>
        </w:tc>
        <w:tc>
          <w:tcPr>
            <w:tcW w:w="1389" w:type="dxa"/>
          </w:tcPr>
          <w:p w14:paraId="1CC8DB71">
            <w:pPr>
              <w:jc w:val="center"/>
              <w:rPr>
                <w:rFonts w:ascii="Times New Roman" w:hAnsi="Times New Roman" w:eastAsia="宋体" w:cs="Times New Roman"/>
                <w:kern w:val="0"/>
                <w:sz w:val="20"/>
                <w:szCs w:val="20"/>
              </w:rPr>
            </w:pPr>
          </w:p>
        </w:tc>
      </w:tr>
      <w:tr w14:paraId="225EA4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4" w:type="dxa"/>
            <w:vMerge w:val="continue"/>
          </w:tcPr>
          <w:p w14:paraId="279C11C3">
            <w:pPr>
              <w:jc w:val="center"/>
              <w:rPr>
                <w:rFonts w:ascii="Times New Roman" w:hAnsi="Times New Roman" w:eastAsia="宋体" w:cs="Times New Roman"/>
                <w:kern w:val="0"/>
                <w:sz w:val="20"/>
                <w:szCs w:val="20"/>
              </w:rPr>
            </w:pPr>
          </w:p>
        </w:tc>
        <w:tc>
          <w:tcPr>
            <w:tcW w:w="1705" w:type="dxa"/>
          </w:tcPr>
          <w:p w14:paraId="380B2731">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128</w:t>
            </w:r>
          </w:p>
        </w:tc>
        <w:tc>
          <w:tcPr>
            <w:tcW w:w="852" w:type="dxa"/>
          </w:tcPr>
          <w:p w14:paraId="06CC83BB">
            <w:pPr>
              <w:jc w:val="center"/>
              <w:rPr>
                <w:rFonts w:ascii="Times New Roman" w:hAnsi="Times New Roman" w:eastAsia="宋体" w:cs="Times New Roman"/>
                <w:kern w:val="0"/>
                <w:sz w:val="20"/>
                <w:szCs w:val="20"/>
              </w:rPr>
            </w:pPr>
          </w:p>
        </w:tc>
        <w:tc>
          <w:tcPr>
            <w:tcW w:w="853" w:type="dxa"/>
          </w:tcPr>
          <w:p w14:paraId="25D9DED7">
            <w:pPr>
              <w:jc w:val="center"/>
              <w:rPr>
                <w:rFonts w:ascii="Times New Roman" w:hAnsi="Times New Roman" w:eastAsia="宋体" w:cs="Times New Roman"/>
                <w:kern w:val="0"/>
                <w:sz w:val="20"/>
                <w:szCs w:val="20"/>
              </w:rPr>
            </w:pPr>
          </w:p>
        </w:tc>
        <w:tc>
          <w:tcPr>
            <w:tcW w:w="1907" w:type="dxa"/>
          </w:tcPr>
          <w:p w14:paraId="73631D85">
            <w:pPr>
              <w:jc w:val="center"/>
              <w:rPr>
                <w:rFonts w:ascii="Times New Roman" w:hAnsi="Times New Roman" w:eastAsia="宋体" w:cs="Times New Roman"/>
                <w:kern w:val="0"/>
                <w:sz w:val="20"/>
                <w:szCs w:val="20"/>
              </w:rPr>
            </w:pPr>
          </w:p>
        </w:tc>
        <w:tc>
          <w:tcPr>
            <w:tcW w:w="1389" w:type="dxa"/>
          </w:tcPr>
          <w:p w14:paraId="6D560D10">
            <w:pPr>
              <w:jc w:val="center"/>
              <w:rPr>
                <w:rFonts w:ascii="Times New Roman" w:hAnsi="Times New Roman" w:eastAsia="宋体" w:cs="Times New Roman"/>
                <w:kern w:val="0"/>
                <w:sz w:val="20"/>
                <w:szCs w:val="20"/>
              </w:rPr>
            </w:pPr>
          </w:p>
        </w:tc>
      </w:tr>
      <w:bookmarkEnd w:id="0"/>
      <w:bookmarkEnd w:id="1"/>
    </w:tbl>
    <w:p w14:paraId="04C96884">
      <w:pPr>
        <w:jc w:val="center"/>
      </w:pPr>
    </w:p>
    <w:p w14:paraId="26DE4DB0">
      <w:pPr>
        <w:jc w:val="center"/>
      </w:pPr>
      <w:r>
        <w:rPr>
          <w:rFonts w:hint="eastAsia"/>
        </w:rPr>
        <w:t xml:space="preserve">表1-2 </w:t>
      </w:r>
      <w:r>
        <w:rPr>
          <w:rFonts w:hint="eastAsia"/>
          <w:lang w:val="en-US" w:eastAsia="zh-CN"/>
        </w:rPr>
        <w:t>传感器静态标定</w:t>
      </w:r>
      <w:r>
        <w:rPr>
          <w:rFonts w:hint="eastAsia"/>
        </w:rPr>
        <w:t>实验记录表（</w:t>
      </w:r>
      <w:r>
        <w:rPr>
          <w:rFonts w:hint="eastAsia"/>
          <w:lang w:val="en-US" w:eastAsia="zh-CN"/>
        </w:rPr>
        <w:t>64</w:t>
      </w:r>
      <w:r>
        <w:rPr>
          <w:rFonts w:hint="eastAsia"/>
        </w:rPr>
        <w:t>倍</w:t>
      </w:r>
      <w:r>
        <w:rPr>
          <w:rFonts w:hint="eastAsia"/>
          <w:lang w:val="en-US" w:eastAsia="zh-CN"/>
        </w:rPr>
        <w:t>或128倍</w:t>
      </w:r>
      <w:r>
        <w:rPr>
          <w:rFonts w:hint="eastAsia"/>
        </w:rPr>
        <w:t>增益）</w:t>
      </w:r>
    </w:p>
    <w:tbl>
      <w:tblPr>
        <w:tblStyle w:val="8"/>
        <w:tblW w:w="40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2"/>
        <w:gridCol w:w="992"/>
        <w:gridCol w:w="1559"/>
      </w:tblGrid>
      <w:tr w14:paraId="6F99E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jc w:val="center"/>
        </w:trPr>
        <w:tc>
          <w:tcPr>
            <w:tcW w:w="1502" w:type="dxa"/>
          </w:tcPr>
          <w:p w14:paraId="2C14AC12">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输入</w:t>
            </w:r>
            <w:r>
              <w:rPr>
                <w:rFonts w:hint="eastAsia" w:ascii="Times New Roman" w:hAnsi="Times New Roman" w:eastAsia="宋体" w:cs="Times New Roman"/>
                <w:kern w:val="0"/>
                <w:sz w:val="20"/>
                <w:szCs w:val="20"/>
                <w:lang w:val="en-US" w:eastAsia="zh-CN"/>
              </w:rPr>
              <w:t>砝码</w:t>
            </w:r>
            <w:r>
              <w:rPr>
                <w:rFonts w:hint="eastAsia" w:ascii="Times New Roman" w:hAnsi="Times New Roman" w:eastAsia="宋体" w:cs="Times New Roman"/>
                <w:kern w:val="0"/>
                <w:sz w:val="20"/>
                <w:szCs w:val="20"/>
              </w:rPr>
              <w:t>（</w:t>
            </w:r>
            <w:r>
              <w:rPr>
                <w:rFonts w:hint="eastAsia" w:ascii="Times New Roman" w:hAnsi="Times New Roman" w:eastAsia="宋体" w:cs="Times New Roman"/>
                <w:kern w:val="0"/>
                <w:sz w:val="20"/>
                <w:szCs w:val="20"/>
                <w:lang w:val="en-US" w:eastAsia="zh-CN"/>
              </w:rPr>
              <w:t>g</w:t>
            </w:r>
            <w:r>
              <w:rPr>
                <w:rFonts w:hint="eastAsia" w:ascii="Times New Roman" w:hAnsi="Times New Roman" w:eastAsia="宋体" w:cs="Times New Roman"/>
                <w:kern w:val="0"/>
                <w:sz w:val="20"/>
                <w:szCs w:val="20"/>
              </w:rPr>
              <w:t>）</w:t>
            </w:r>
          </w:p>
        </w:tc>
        <w:tc>
          <w:tcPr>
            <w:tcW w:w="2551" w:type="dxa"/>
            <w:gridSpan w:val="2"/>
          </w:tcPr>
          <w:p w14:paraId="634D1C43">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输出电压值</w:t>
            </w:r>
          </w:p>
          <w:p w14:paraId="42D8DE5C">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（mV）</w:t>
            </w:r>
          </w:p>
        </w:tc>
      </w:tr>
      <w:tr w14:paraId="06AEF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 w:hRule="atLeast"/>
          <w:jc w:val="center"/>
        </w:trPr>
        <w:tc>
          <w:tcPr>
            <w:tcW w:w="1502" w:type="dxa"/>
          </w:tcPr>
          <w:p w14:paraId="4B4F274F">
            <w:pPr>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20</w:t>
            </w:r>
          </w:p>
        </w:tc>
        <w:tc>
          <w:tcPr>
            <w:tcW w:w="992" w:type="dxa"/>
          </w:tcPr>
          <w:p w14:paraId="48BB1A6F">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第一组</w:t>
            </w:r>
          </w:p>
        </w:tc>
        <w:tc>
          <w:tcPr>
            <w:tcW w:w="1559" w:type="dxa"/>
          </w:tcPr>
          <w:p w14:paraId="05CCD797">
            <w:pPr>
              <w:jc w:val="center"/>
              <w:rPr>
                <w:rFonts w:ascii="Times New Roman" w:hAnsi="Times New Roman" w:eastAsia="宋体" w:cs="Times New Roman"/>
                <w:kern w:val="0"/>
                <w:sz w:val="20"/>
                <w:szCs w:val="20"/>
              </w:rPr>
            </w:pPr>
          </w:p>
        </w:tc>
      </w:tr>
      <w:tr w14:paraId="6BE3C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1502" w:type="dxa"/>
          </w:tcPr>
          <w:p w14:paraId="32A93C07">
            <w:pPr>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40</w:t>
            </w:r>
          </w:p>
        </w:tc>
        <w:tc>
          <w:tcPr>
            <w:tcW w:w="992" w:type="dxa"/>
          </w:tcPr>
          <w:p w14:paraId="06EB5B4D">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第二组</w:t>
            </w:r>
          </w:p>
        </w:tc>
        <w:tc>
          <w:tcPr>
            <w:tcW w:w="1559" w:type="dxa"/>
          </w:tcPr>
          <w:p w14:paraId="79B12ACD">
            <w:pPr>
              <w:jc w:val="center"/>
              <w:rPr>
                <w:rFonts w:ascii="Times New Roman" w:hAnsi="Times New Roman" w:eastAsia="宋体" w:cs="Times New Roman"/>
                <w:kern w:val="0"/>
                <w:sz w:val="20"/>
                <w:szCs w:val="20"/>
              </w:rPr>
            </w:pPr>
          </w:p>
        </w:tc>
      </w:tr>
      <w:tr w14:paraId="22308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1502" w:type="dxa"/>
          </w:tcPr>
          <w:p w14:paraId="684FE83C">
            <w:pPr>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60</w:t>
            </w:r>
          </w:p>
        </w:tc>
        <w:tc>
          <w:tcPr>
            <w:tcW w:w="992" w:type="dxa"/>
          </w:tcPr>
          <w:p w14:paraId="6F0AEC1E">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第三组</w:t>
            </w:r>
          </w:p>
        </w:tc>
        <w:tc>
          <w:tcPr>
            <w:tcW w:w="1559" w:type="dxa"/>
          </w:tcPr>
          <w:p w14:paraId="252E1263">
            <w:pPr>
              <w:jc w:val="center"/>
              <w:rPr>
                <w:rFonts w:ascii="Times New Roman" w:hAnsi="Times New Roman" w:eastAsia="宋体" w:cs="Times New Roman"/>
                <w:kern w:val="0"/>
                <w:sz w:val="20"/>
                <w:szCs w:val="20"/>
              </w:rPr>
            </w:pPr>
          </w:p>
        </w:tc>
      </w:tr>
      <w:tr w14:paraId="0F0E4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1502" w:type="dxa"/>
          </w:tcPr>
          <w:p w14:paraId="40AEEC73">
            <w:pPr>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80</w:t>
            </w:r>
          </w:p>
        </w:tc>
        <w:tc>
          <w:tcPr>
            <w:tcW w:w="992" w:type="dxa"/>
          </w:tcPr>
          <w:p w14:paraId="231A94B7">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第四组</w:t>
            </w:r>
          </w:p>
        </w:tc>
        <w:tc>
          <w:tcPr>
            <w:tcW w:w="1559" w:type="dxa"/>
          </w:tcPr>
          <w:p w14:paraId="61E528CB">
            <w:pPr>
              <w:jc w:val="center"/>
              <w:rPr>
                <w:rFonts w:ascii="Times New Roman" w:hAnsi="Times New Roman" w:eastAsia="宋体" w:cs="Times New Roman"/>
                <w:kern w:val="0"/>
                <w:sz w:val="20"/>
                <w:szCs w:val="20"/>
              </w:rPr>
            </w:pPr>
          </w:p>
        </w:tc>
      </w:tr>
      <w:tr w14:paraId="3866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1502" w:type="dxa"/>
          </w:tcPr>
          <w:p w14:paraId="46D1AB75">
            <w:pPr>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100</w:t>
            </w:r>
          </w:p>
        </w:tc>
        <w:tc>
          <w:tcPr>
            <w:tcW w:w="992" w:type="dxa"/>
          </w:tcPr>
          <w:p w14:paraId="07ABC8BD">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第五组</w:t>
            </w:r>
          </w:p>
        </w:tc>
        <w:tc>
          <w:tcPr>
            <w:tcW w:w="1559" w:type="dxa"/>
          </w:tcPr>
          <w:p w14:paraId="015072B2">
            <w:pPr>
              <w:jc w:val="center"/>
              <w:rPr>
                <w:rFonts w:ascii="Times New Roman" w:hAnsi="Times New Roman" w:eastAsia="宋体" w:cs="Times New Roman"/>
                <w:kern w:val="0"/>
                <w:sz w:val="20"/>
                <w:szCs w:val="20"/>
              </w:rPr>
            </w:pPr>
          </w:p>
        </w:tc>
      </w:tr>
      <w:tr w14:paraId="76C62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1502" w:type="dxa"/>
          </w:tcPr>
          <w:p w14:paraId="6BB88805">
            <w:pPr>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120</w:t>
            </w:r>
          </w:p>
        </w:tc>
        <w:tc>
          <w:tcPr>
            <w:tcW w:w="992" w:type="dxa"/>
          </w:tcPr>
          <w:p w14:paraId="3A2CB861">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第六组</w:t>
            </w:r>
          </w:p>
        </w:tc>
        <w:tc>
          <w:tcPr>
            <w:tcW w:w="1559" w:type="dxa"/>
          </w:tcPr>
          <w:p w14:paraId="23E823E4">
            <w:pPr>
              <w:jc w:val="center"/>
              <w:rPr>
                <w:rFonts w:ascii="Times New Roman" w:hAnsi="Times New Roman" w:eastAsia="宋体" w:cs="Times New Roman"/>
                <w:kern w:val="0"/>
                <w:sz w:val="20"/>
                <w:szCs w:val="20"/>
              </w:rPr>
            </w:pPr>
          </w:p>
        </w:tc>
      </w:tr>
      <w:tr w14:paraId="10AD5F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1502" w:type="dxa"/>
          </w:tcPr>
          <w:p w14:paraId="6566E3B2">
            <w:pPr>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140</w:t>
            </w:r>
          </w:p>
        </w:tc>
        <w:tc>
          <w:tcPr>
            <w:tcW w:w="992" w:type="dxa"/>
          </w:tcPr>
          <w:p w14:paraId="7B5323F9">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第七组</w:t>
            </w:r>
          </w:p>
        </w:tc>
        <w:tc>
          <w:tcPr>
            <w:tcW w:w="1559" w:type="dxa"/>
          </w:tcPr>
          <w:p w14:paraId="28A68D8E">
            <w:pPr>
              <w:jc w:val="center"/>
              <w:rPr>
                <w:rFonts w:ascii="Times New Roman" w:hAnsi="Times New Roman" w:eastAsia="宋体" w:cs="Times New Roman"/>
                <w:kern w:val="0"/>
                <w:sz w:val="20"/>
                <w:szCs w:val="20"/>
              </w:rPr>
            </w:pPr>
          </w:p>
        </w:tc>
      </w:tr>
      <w:tr w14:paraId="57063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1502" w:type="dxa"/>
          </w:tcPr>
          <w:p w14:paraId="16B6BD71">
            <w:pPr>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160</w:t>
            </w:r>
          </w:p>
        </w:tc>
        <w:tc>
          <w:tcPr>
            <w:tcW w:w="992" w:type="dxa"/>
          </w:tcPr>
          <w:p w14:paraId="759F48BE">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第八组</w:t>
            </w:r>
          </w:p>
        </w:tc>
        <w:tc>
          <w:tcPr>
            <w:tcW w:w="1559" w:type="dxa"/>
          </w:tcPr>
          <w:p w14:paraId="24C7FD0F">
            <w:pPr>
              <w:jc w:val="center"/>
              <w:rPr>
                <w:rFonts w:ascii="Times New Roman" w:hAnsi="Times New Roman" w:eastAsia="宋体" w:cs="Times New Roman"/>
                <w:kern w:val="0"/>
                <w:sz w:val="20"/>
                <w:szCs w:val="20"/>
              </w:rPr>
            </w:pPr>
          </w:p>
        </w:tc>
      </w:tr>
      <w:tr w14:paraId="4DB7B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1502" w:type="dxa"/>
          </w:tcPr>
          <w:p w14:paraId="413156F8">
            <w:pPr>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180</w:t>
            </w:r>
          </w:p>
        </w:tc>
        <w:tc>
          <w:tcPr>
            <w:tcW w:w="992" w:type="dxa"/>
          </w:tcPr>
          <w:p w14:paraId="230A063F">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第九组</w:t>
            </w:r>
          </w:p>
        </w:tc>
        <w:tc>
          <w:tcPr>
            <w:tcW w:w="1559" w:type="dxa"/>
          </w:tcPr>
          <w:p w14:paraId="135E74FB">
            <w:pPr>
              <w:jc w:val="center"/>
              <w:rPr>
                <w:rFonts w:ascii="Times New Roman" w:hAnsi="Times New Roman" w:eastAsia="宋体" w:cs="Times New Roman"/>
                <w:kern w:val="0"/>
                <w:sz w:val="20"/>
                <w:szCs w:val="20"/>
              </w:rPr>
            </w:pPr>
          </w:p>
        </w:tc>
      </w:tr>
      <w:tr w14:paraId="51991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6" w:hRule="atLeast"/>
          <w:jc w:val="center"/>
        </w:trPr>
        <w:tc>
          <w:tcPr>
            <w:tcW w:w="1502" w:type="dxa"/>
            <w:tcBorders>
              <w:bottom w:val="single" w:color="auto" w:sz="4" w:space="0"/>
            </w:tcBorders>
          </w:tcPr>
          <w:p w14:paraId="5ABCA9B3">
            <w:pPr>
              <w:jc w:val="both"/>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200</w:t>
            </w:r>
          </w:p>
        </w:tc>
        <w:tc>
          <w:tcPr>
            <w:tcW w:w="992" w:type="dxa"/>
            <w:tcBorders>
              <w:bottom w:val="single" w:color="auto" w:sz="4" w:space="0"/>
            </w:tcBorders>
          </w:tcPr>
          <w:p w14:paraId="04A2FAE1">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第十组</w:t>
            </w:r>
          </w:p>
        </w:tc>
        <w:tc>
          <w:tcPr>
            <w:tcW w:w="1559" w:type="dxa"/>
            <w:tcBorders>
              <w:bottom w:val="single" w:color="auto" w:sz="4" w:space="0"/>
            </w:tcBorders>
          </w:tcPr>
          <w:p w14:paraId="54FB64F9">
            <w:pPr>
              <w:jc w:val="center"/>
              <w:rPr>
                <w:rFonts w:ascii="Times New Roman" w:hAnsi="Times New Roman" w:eastAsia="宋体" w:cs="Times New Roman"/>
                <w:kern w:val="0"/>
                <w:sz w:val="20"/>
                <w:szCs w:val="20"/>
              </w:rPr>
            </w:pPr>
          </w:p>
        </w:tc>
      </w:tr>
    </w:tbl>
    <w:p w14:paraId="162C666E"/>
    <w:p w14:paraId="1339830B">
      <w:pPr>
        <w:spacing w:line="360" w:lineRule="auto"/>
        <w:rPr>
          <w:szCs w:val="21"/>
        </w:rPr>
      </w:pPr>
      <w:r>
        <w:rPr>
          <w:rFonts w:hint="eastAsia"/>
          <w:szCs w:val="21"/>
        </w:rPr>
        <w:t>思考题：</w:t>
      </w:r>
    </w:p>
    <w:p w14:paraId="34DE6009">
      <w:pPr>
        <w:spacing w:line="360" w:lineRule="auto"/>
        <w:rPr>
          <w:szCs w:val="21"/>
        </w:rPr>
      </w:pPr>
      <w:r>
        <w:rPr>
          <w:rFonts w:hint="eastAsia"/>
          <w:szCs w:val="21"/>
        </w:rPr>
        <w:t>1.比较不同增益模式下</w:t>
      </w:r>
      <w:r>
        <w:rPr>
          <w:rFonts w:hint="eastAsia"/>
          <w:szCs w:val="21"/>
          <w:lang w:val="en-US" w:eastAsia="zh-CN"/>
        </w:rPr>
        <w:t>分辨率</w:t>
      </w:r>
      <w:r>
        <w:rPr>
          <w:rFonts w:hint="eastAsia"/>
          <w:szCs w:val="21"/>
        </w:rPr>
        <w:t>的变化，说明测量小信号选择较大增益的意义何在。</w:t>
      </w:r>
    </w:p>
    <w:p w14:paraId="0BBDDDF3">
      <w:pPr>
        <w:spacing w:line="360" w:lineRule="auto"/>
        <w:rPr>
          <w:szCs w:val="21"/>
        </w:rPr>
      </w:pPr>
      <w:r>
        <w:rPr>
          <w:rFonts w:hint="eastAsia"/>
          <w:szCs w:val="21"/>
        </w:rPr>
        <w:t>2.比较相同增益模式下，</w:t>
      </w:r>
      <w:r>
        <w:rPr>
          <w:rFonts w:hint="eastAsia"/>
          <w:szCs w:val="21"/>
          <w:lang w:val="en-US" w:eastAsia="zh-CN"/>
        </w:rPr>
        <w:t>传感器静态标定的方案确定</w:t>
      </w:r>
      <w:r>
        <w:rPr>
          <w:rFonts w:hint="eastAsia"/>
          <w:szCs w:val="21"/>
        </w:rPr>
        <w:t>，</w:t>
      </w:r>
      <w:r>
        <w:rPr>
          <w:rFonts w:hint="eastAsia"/>
          <w:szCs w:val="21"/>
          <w:lang w:val="en-US" w:eastAsia="zh-CN"/>
        </w:rPr>
        <w:t>从测量范围和精度的角度来分析</w:t>
      </w:r>
      <w:r>
        <w:rPr>
          <w:rFonts w:hint="eastAsia"/>
          <w:szCs w:val="21"/>
        </w:rPr>
        <w:t>。</w:t>
      </w:r>
    </w:p>
    <w:p w14:paraId="28FCE6E7">
      <w:pPr>
        <w:pStyle w:val="2"/>
        <w:spacing w:before="100" w:beforeAutospacing="1" w:after="100" w:afterAutospacing="1" w:line="400" w:lineRule="exact"/>
        <w:rPr>
          <w:rFonts w:ascii="宋体" w:hAnsi="宋体"/>
          <w:b/>
          <w:sz w:val="24"/>
          <w:szCs w:val="24"/>
        </w:rPr>
      </w:pPr>
      <w:r>
        <w:rPr>
          <w:rFonts w:hint="eastAsia" w:ascii="宋体" w:hAnsi="宋体"/>
          <w:b/>
          <w:sz w:val="24"/>
          <w:szCs w:val="24"/>
        </w:rPr>
        <w:t>实验2 校准实验</w:t>
      </w:r>
    </w:p>
    <w:p w14:paraId="430A7C59">
      <w:pPr>
        <w:spacing w:line="360" w:lineRule="auto"/>
        <w:ind w:firstLine="420" w:firstLineChars="200"/>
        <w:rPr>
          <w:rFonts w:hint="eastAsia"/>
          <w:szCs w:val="21"/>
          <w:lang w:val="en-US" w:eastAsia="zh-CN"/>
        </w:rPr>
      </w:pPr>
      <w:r>
        <w:rPr>
          <w:rFonts w:hint="eastAsia"/>
          <w:szCs w:val="21"/>
          <w:lang w:val="en-US" w:eastAsia="zh-CN"/>
        </w:rPr>
        <w:t>传感器误差测试，需要对传感器输出输出曲线进行</w:t>
      </w:r>
      <w:r>
        <w:rPr>
          <w:rFonts w:hint="eastAsia"/>
          <w:szCs w:val="21"/>
        </w:rPr>
        <w:t>校准</w:t>
      </w:r>
      <w:r>
        <w:rPr>
          <w:rFonts w:hint="eastAsia"/>
          <w:szCs w:val="21"/>
          <w:lang w:eastAsia="zh-CN"/>
        </w:rPr>
        <w:t>，</w:t>
      </w:r>
      <w:r>
        <w:rPr>
          <w:rFonts w:hint="eastAsia"/>
          <w:szCs w:val="21"/>
          <w:lang w:val="en-US" w:eastAsia="zh-CN"/>
        </w:rPr>
        <w:t>校准的方式是通过传感器静态测试获得的数据，对传感器的输入输出进行最小二乘法拟合</w:t>
      </w:r>
      <w:r>
        <w:rPr>
          <w:rFonts w:hint="eastAsia"/>
          <w:szCs w:val="21"/>
        </w:rPr>
        <w:t>。</w:t>
      </w:r>
      <w:r>
        <w:rPr>
          <w:rFonts w:hint="eastAsia"/>
          <w:szCs w:val="21"/>
          <w:lang w:val="en-US" w:eastAsia="zh-CN"/>
        </w:rPr>
        <w:t>为了简化计算，本试验的拟合方程为一次线性方程，拟合的方程为：</w:t>
      </w:r>
    </w:p>
    <w:p w14:paraId="40A7D01E">
      <w:pPr>
        <w:spacing w:line="360" w:lineRule="auto"/>
        <w:ind w:firstLine="420" w:firstLineChars="200"/>
        <w:rPr>
          <w:rFonts w:hint="eastAsia"/>
          <w:szCs w:val="21"/>
        </w:rPr>
      </w:pPr>
      <w:r>
        <w:rPr>
          <w:rFonts w:hint="eastAsia"/>
          <w:szCs w:val="21"/>
          <w:lang w:val="en-US" w:eastAsia="zh-CN"/>
        </w:rPr>
        <w:t>Y=</w:t>
      </w:r>
      <w:r>
        <w:rPr>
          <w:rFonts w:hint="eastAsia"/>
          <w:szCs w:val="21"/>
        </w:rPr>
        <w:t>K</w:t>
      </w:r>
      <w:r>
        <w:rPr>
          <w:rFonts w:hint="eastAsia"/>
          <w:szCs w:val="21"/>
          <w:lang w:val="en-US" w:eastAsia="zh-CN"/>
        </w:rPr>
        <w:t>X+</w:t>
      </w:r>
      <w:r>
        <w:rPr>
          <w:rFonts w:hint="eastAsia"/>
          <w:szCs w:val="21"/>
        </w:rPr>
        <w:t>b</w:t>
      </w:r>
    </w:p>
    <w:p w14:paraId="0B8F7395">
      <w:pPr>
        <w:spacing w:line="360" w:lineRule="auto"/>
        <w:ind w:firstLine="420" w:firstLineChars="200"/>
        <w:rPr>
          <w:szCs w:val="21"/>
        </w:rPr>
      </w:pPr>
      <w:r>
        <w:rPr>
          <w:rFonts w:hint="eastAsia"/>
          <w:szCs w:val="21"/>
          <w:lang w:val="en-US" w:eastAsia="zh-CN"/>
        </w:rPr>
        <w:t>式中：Y为被测量，即砝码克数，X为被测电压值；K为增益系数、B为零点</w:t>
      </w:r>
    </w:p>
    <w:p w14:paraId="407A0203">
      <w:pPr>
        <w:spacing w:line="360" w:lineRule="auto"/>
        <w:ind w:firstLine="420" w:firstLineChars="200"/>
        <w:rPr>
          <w:szCs w:val="21"/>
        </w:rPr>
      </w:pPr>
      <w:r>
        <w:rPr>
          <w:rFonts w:hint="eastAsia"/>
          <w:szCs w:val="21"/>
        </w:rPr>
        <w:t>选择通道1，</w:t>
      </w:r>
      <w:r>
        <w:rPr>
          <w:rFonts w:hint="eastAsia"/>
          <w:szCs w:val="21"/>
          <w:lang w:val="en-US" w:eastAsia="zh-CN"/>
        </w:rPr>
        <w:t>按实验1确定的检测点测量传感器</w:t>
      </w:r>
      <w:r>
        <w:rPr>
          <w:rFonts w:hint="eastAsia"/>
          <w:szCs w:val="21"/>
        </w:rPr>
        <w:t>。完成表2-</w:t>
      </w:r>
      <w:r>
        <w:rPr>
          <w:rFonts w:hint="eastAsia"/>
          <w:szCs w:val="21"/>
          <w:lang w:val="en-US" w:eastAsia="zh-CN"/>
        </w:rPr>
        <w:t>1并求出拟合方程</w:t>
      </w:r>
      <w:r>
        <w:rPr>
          <w:rFonts w:hint="eastAsia"/>
          <w:szCs w:val="21"/>
        </w:rPr>
        <w:t>。</w:t>
      </w:r>
    </w:p>
    <w:p w14:paraId="3E59E15F">
      <w:pPr>
        <w:spacing w:line="360" w:lineRule="auto"/>
        <w:ind w:firstLine="420" w:firstLineChars="200"/>
        <w:rPr>
          <w:szCs w:val="21"/>
        </w:rPr>
      </w:pPr>
      <w:r>
        <w:rPr>
          <w:rFonts w:hint="eastAsia"/>
          <w:szCs w:val="21"/>
        </w:rPr>
        <w:t>实验内容：</w:t>
      </w:r>
    </w:p>
    <w:p w14:paraId="67BBDDB3">
      <w:pPr>
        <w:spacing w:line="360" w:lineRule="auto"/>
        <w:ind w:firstLine="420" w:firstLineChars="200"/>
        <w:rPr>
          <w:szCs w:val="21"/>
        </w:rPr>
      </w:pPr>
      <w:r>
        <w:rPr>
          <w:rFonts w:hint="eastAsia"/>
          <w:szCs w:val="21"/>
        </w:rPr>
        <w:t>1.端点校准：输入测试范围的两个端点电压，记录数据到下表2-1，并完成表2-2。</w:t>
      </w:r>
    </w:p>
    <w:p w14:paraId="2B7B6029">
      <w:pPr>
        <w:jc w:val="center"/>
      </w:pPr>
      <w:r>
        <w:rPr>
          <w:rFonts w:hint="eastAsia"/>
        </w:rPr>
        <w:t>表2-1 校准实验原始数据记录表</w:t>
      </w:r>
    </w:p>
    <w:tbl>
      <w:tblPr>
        <w:tblStyle w:val="8"/>
        <w:tblW w:w="81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5"/>
        <w:gridCol w:w="1247"/>
        <w:gridCol w:w="1247"/>
        <w:gridCol w:w="1248"/>
        <w:gridCol w:w="1247"/>
        <w:gridCol w:w="1248"/>
      </w:tblGrid>
      <w:tr w14:paraId="51DC8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1925" w:type="dxa"/>
            <w:vMerge w:val="restart"/>
          </w:tcPr>
          <w:p w14:paraId="1B129AA7">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lang w:val="en-US" w:eastAsia="zh-CN"/>
              </w:rPr>
              <w:t>砝码</w:t>
            </w:r>
            <w:r>
              <w:rPr>
                <w:rFonts w:hint="eastAsia" w:ascii="Times New Roman" w:hAnsi="Times New Roman" w:eastAsia="宋体" w:cs="Times New Roman"/>
                <w:kern w:val="0"/>
                <w:sz w:val="20"/>
                <w:szCs w:val="20"/>
              </w:rPr>
              <w:t>y0（</w:t>
            </w:r>
            <w:r>
              <w:rPr>
                <w:rFonts w:hint="eastAsia" w:ascii="Times New Roman" w:hAnsi="Times New Roman" w:eastAsia="宋体" w:cs="Times New Roman"/>
                <w:kern w:val="0"/>
                <w:sz w:val="20"/>
                <w:szCs w:val="20"/>
                <w:lang w:val="en-US" w:eastAsia="zh-CN"/>
              </w:rPr>
              <w:t>g</w:t>
            </w:r>
            <w:r>
              <w:rPr>
                <w:rFonts w:hint="eastAsia" w:ascii="Times New Roman" w:hAnsi="Times New Roman" w:eastAsia="宋体" w:cs="Times New Roman"/>
                <w:kern w:val="0"/>
                <w:sz w:val="20"/>
                <w:szCs w:val="20"/>
              </w:rPr>
              <w:t>）</w:t>
            </w:r>
          </w:p>
        </w:tc>
        <w:tc>
          <w:tcPr>
            <w:tcW w:w="6237" w:type="dxa"/>
            <w:gridSpan w:val="5"/>
          </w:tcPr>
          <w:p w14:paraId="2971DC67">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ADC输出电压值x</w:t>
            </w:r>
            <w:r>
              <w:rPr>
                <w:rFonts w:hint="eastAsia" w:ascii="Times New Roman" w:hAnsi="Times New Roman" w:eastAsia="宋体" w:cs="Times New Roman"/>
                <w:kern w:val="0"/>
                <w:sz w:val="20"/>
                <w:szCs w:val="20"/>
                <w:vertAlign w:val="subscript"/>
              </w:rPr>
              <w:t>0</w:t>
            </w:r>
            <w:r>
              <w:rPr>
                <w:rFonts w:hint="eastAsia" w:ascii="Times New Roman" w:hAnsi="Times New Roman" w:eastAsia="宋体" w:cs="Times New Roman"/>
                <w:kern w:val="0"/>
                <w:sz w:val="20"/>
                <w:szCs w:val="20"/>
              </w:rPr>
              <w:t>（mV）（校准前电压）</w:t>
            </w:r>
          </w:p>
        </w:tc>
      </w:tr>
      <w:tr w14:paraId="2B1E3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925" w:type="dxa"/>
            <w:vMerge w:val="continue"/>
          </w:tcPr>
          <w:p w14:paraId="7AEF05F2">
            <w:pPr>
              <w:jc w:val="center"/>
              <w:rPr>
                <w:rFonts w:ascii="Times New Roman" w:hAnsi="Times New Roman" w:eastAsia="宋体" w:cs="Times New Roman"/>
                <w:kern w:val="0"/>
                <w:sz w:val="20"/>
                <w:szCs w:val="20"/>
              </w:rPr>
            </w:pPr>
          </w:p>
        </w:tc>
        <w:tc>
          <w:tcPr>
            <w:tcW w:w="1247" w:type="dxa"/>
          </w:tcPr>
          <w:p w14:paraId="1DDF5006">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第一组</w:t>
            </w:r>
          </w:p>
        </w:tc>
        <w:tc>
          <w:tcPr>
            <w:tcW w:w="1247" w:type="dxa"/>
          </w:tcPr>
          <w:p w14:paraId="139E158F">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第二组</w:t>
            </w:r>
          </w:p>
        </w:tc>
        <w:tc>
          <w:tcPr>
            <w:tcW w:w="1248" w:type="dxa"/>
          </w:tcPr>
          <w:p w14:paraId="1840338B">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第三组</w:t>
            </w:r>
          </w:p>
        </w:tc>
        <w:tc>
          <w:tcPr>
            <w:tcW w:w="1247" w:type="dxa"/>
          </w:tcPr>
          <w:p w14:paraId="422F716A">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第四组</w:t>
            </w:r>
          </w:p>
        </w:tc>
        <w:tc>
          <w:tcPr>
            <w:tcW w:w="1248" w:type="dxa"/>
          </w:tcPr>
          <w:p w14:paraId="7C939FB9">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第五组</w:t>
            </w:r>
          </w:p>
        </w:tc>
      </w:tr>
      <w:tr w14:paraId="20F6D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25" w:type="dxa"/>
          </w:tcPr>
          <w:p w14:paraId="4DF046BD">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1"/>
                <w:lang w:val="en-US" w:eastAsia="zh-CN"/>
              </w:rPr>
              <w:t>20</w:t>
            </w:r>
          </w:p>
        </w:tc>
        <w:tc>
          <w:tcPr>
            <w:tcW w:w="1247" w:type="dxa"/>
          </w:tcPr>
          <w:p w14:paraId="176DFE15">
            <w:pPr>
              <w:jc w:val="center"/>
              <w:rPr>
                <w:rFonts w:ascii="Times New Roman" w:hAnsi="Times New Roman" w:eastAsia="宋体" w:cs="Times New Roman"/>
                <w:kern w:val="0"/>
                <w:sz w:val="20"/>
                <w:szCs w:val="20"/>
              </w:rPr>
            </w:pPr>
          </w:p>
        </w:tc>
        <w:tc>
          <w:tcPr>
            <w:tcW w:w="1247" w:type="dxa"/>
          </w:tcPr>
          <w:p w14:paraId="25C8C657">
            <w:pPr>
              <w:jc w:val="center"/>
              <w:rPr>
                <w:rFonts w:ascii="Times New Roman" w:hAnsi="Times New Roman" w:eastAsia="宋体" w:cs="Times New Roman"/>
                <w:kern w:val="0"/>
                <w:sz w:val="20"/>
                <w:szCs w:val="20"/>
              </w:rPr>
            </w:pPr>
          </w:p>
        </w:tc>
        <w:tc>
          <w:tcPr>
            <w:tcW w:w="1248" w:type="dxa"/>
          </w:tcPr>
          <w:p w14:paraId="79468877">
            <w:pPr>
              <w:jc w:val="center"/>
              <w:rPr>
                <w:rFonts w:ascii="Times New Roman" w:hAnsi="Times New Roman" w:eastAsia="宋体" w:cs="Times New Roman"/>
                <w:kern w:val="0"/>
                <w:sz w:val="20"/>
                <w:szCs w:val="20"/>
              </w:rPr>
            </w:pPr>
          </w:p>
        </w:tc>
        <w:tc>
          <w:tcPr>
            <w:tcW w:w="1247" w:type="dxa"/>
          </w:tcPr>
          <w:p w14:paraId="7A9775CD">
            <w:pPr>
              <w:jc w:val="center"/>
              <w:rPr>
                <w:rFonts w:ascii="Times New Roman" w:hAnsi="Times New Roman" w:eastAsia="宋体" w:cs="Times New Roman"/>
                <w:kern w:val="0"/>
                <w:sz w:val="20"/>
                <w:szCs w:val="20"/>
              </w:rPr>
            </w:pPr>
          </w:p>
        </w:tc>
        <w:tc>
          <w:tcPr>
            <w:tcW w:w="1248" w:type="dxa"/>
          </w:tcPr>
          <w:p w14:paraId="6C26D98A">
            <w:pPr>
              <w:jc w:val="center"/>
              <w:rPr>
                <w:rFonts w:ascii="Times New Roman" w:hAnsi="Times New Roman" w:eastAsia="宋体" w:cs="Times New Roman"/>
                <w:kern w:val="0"/>
                <w:sz w:val="20"/>
                <w:szCs w:val="20"/>
              </w:rPr>
            </w:pPr>
          </w:p>
        </w:tc>
      </w:tr>
      <w:tr w14:paraId="3B0BA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25" w:type="dxa"/>
          </w:tcPr>
          <w:p w14:paraId="395981C0">
            <w:pPr>
              <w:ind w:firstLine="600" w:firstLineChars="300"/>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40</w:t>
            </w:r>
          </w:p>
        </w:tc>
        <w:tc>
          <w:tcPr>
            <w:tcW w:w="1247" w:type="dxa"/>
          </w:tcPr>
          <w:p w14:paraId="5CB0C84F">
            <w:pPr>
              <w:jc w:val="center"/>
              <w:rPr>
                <w:rFonts w:ascii="Times New Roman" w:hAnsi="Times New Roman" w:eastAsia="宋体" w:cs="Times New Roman"/>
                <w:kern w:val="0"/>
                <w:sz w:val="20"/>
                <w:szCs w:val="20"/>
              </w:rPr>
            </w:pPr>
          </w:p>
        </w:tc>
        <w:tc>
          <w:tcPr>
            <w:tcW w:w="1247" w:type="dxa"/>
          </w:tcPr>
          <w:p w14:paraId="084E407E">
            <w:pPr>
              <w:jc w:val="center"/>
              <w:rPr>
                <w:rFonts w:ascii="Times New Roman" w:hAnsi="Times New Roman" w:eastAsia="宋体" w:cs="Times New Roman"/>
                <w:kern w:val="0"/>
                <w:sz w:val="20"/>
                <w:szCs w:val="20"/>
              </w:rPr>
            </w:pPr>
          </w:p>
        </w:tc>
        <w:tc>
          <w:tcPr>
            <w:tcW w:w="1248" w:type="dxa"/>
          </w:tcPr>
          <w:p w14:paraId="22DD0F92">
            <w:pPr>
              <w:jc w:val="center"/>
              <w:rPr>
                <w:rFonts w:ascii="Times New Roman" w:hAnsi="Times New Roman" w:eastAsia="宋体" w:cs="Times New Roman"/>
                <w:kern w:val="0"/>
                <w:sz w:val="20"/>
                <w:szCs w:val="20"/>
              </w:rPr>
            </w:pPr>
          </w:p>
        </w:tc>
        <w:tc>
          <w:tcPr>
            <w:tcW w:w="1247" w:type="dxa"/>
          </w:tcPr>
          <w:p w14:paraId="57C58985">
            <w:pPr>
              <w:jc w:val="center"/>
              <w:rPr>
                <w:rFonts w:ascii="Times New Roman" w:hAnsi="Times New Roman" w:eastAsia="宋体" w:cs="Times New Roman"/>
                <w:kern w:val="0"/>
                <w:sz w:val="20"/>
                <w:szCs w:val="20"/>
              </w:rPr>
            </w:pPr>
          </w:p>
        </w:tc>
        <w:tc>
          <w:tcPr>
            <w:tcW w:w="1248" w:type="dxa"/>
          </w:tcPr>
          <w:p w14:paraId="503B0CA5">
            <w:pPr>
              <w:jc w:val="center"/>
              <w:rPr>
                <w:rFonts w:ascii="Times New Roman" w:hAnsi="Times New Roman" w:eastAsia="宋体" w:cs="Times New Roman"/>
                <w:kern w:val="0"/>
                <w:sz w:val="20"/>
                <w:szCs w:val="20"/>
              </w:rPr>
            </w:pPr>
          </w:p>
        </w:tc>
      </w:tr>
      <w:tr w14:paraId="2A936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25" w:type="dxa"/>
          </w:tcPr>
          <w:p w14:paraId="706E06CD">
            <w:pPr>
              <w:ind w:firstLine="600" w:firstLineChars="300"/>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60</w:t>
            </w:r>
          </w:p>
        </w:tc>
        <w:tc>
          <w:tcPr>
            <w:tcW w:w="1247" w:type="dxa"/>
          </w:tcPr>
          <w:p w14:paraId="21748117">
            <w:pPr>
              <w:jc w:val="center"/>
              <w:rPr>
                <w:rFonts w:ascii="Times New Roman" w:hAnsi="Times New Roman" w:eastAsia="宋体" w:cs="Times New Roman"/>
                <w:kern w:val="0"/>
                <w:sz w:val="20"/>
                <w:szCs w:val="20"/>
              </w:rPr>
            </w:pPr>
          </w:p>
        </w:tc>
        <w:tc>
          <w:tcPr>
            <w:tcW w:w="1247" w:type="dxa"/>
          </w:tcPr>
          <w:p w14:paraId="42B0DE34">
            <w:pPr>
              <w:jc w:val="center"/>
              <w:rPr>
                <w:rFonts w:ascii="Times New Roman" w:hAnsi="Times New Roman" w:eastAsia="宋体" w:cs="Times New Roman"/>
                <w:kern w:val="0"/>
                <w:sz w:val="20"/>
                <w:szCs w:val="20"/>
              </w:rPr>
            </w:pPr>
          </w:p>
        </w:tc>
        <w:tc>
          <w:tcPr>
            <w:tcW w:w="1248" w:type="dxa"/>
          </w:tcPr>
          <w:p w14:paraId="2DC367BD">
            <w:pPr>
              <w:jc w:val="center"/>
              <w:rPr>
                <w:rFonts w:ascii="Times New Roman" w:hAnsi="Times New Roman" w:eastAsia="宋体" w:cs="Times New Roman"/>
                <w:kern w:val="0"/>
                <w:sz w:val="20"/>
                <w:szCs w:val="20"/>
              </w:rPr>
            </w:pPr>
          </w:p>
        </w:tc>
        <w:tc>
          <w:tcPr>
            <w:tcW w:w="1247" w:type="dxa"/>
          </w:tcPr>
          <w:p w14:paraId="3F541513">
            <w:pPr>
              <w:jc w:val="center"/>
              <w:rPr>
                <w:rFonts w:ascii="Times New Roman" w:hAnsi="Times New Roman" w:eastAsia="宋体" w:cs="Times New Roman"/>
                <w:kern w:val="0"/>
                <w:sz w:val="20"/>
                <w:szCs w:val="20"/>
              </w:rPr>
            </w:pPr>
          </w:p>
        </w:tc>
        <w:tc>
          <w:tcPr>
            <w:tcW w:w="1248" w:type="dxa"/>
          </w:tcPr>
          <w:p w14:paraId="628BCA81">
            <w:pPr>
              <w:jc w:val="center"/>
              <w:rPr>
                <w:rFonts w:ascii="Times New Roman" w:hAnsi="Times New Roman" w:eastAsia="宋体" w:cs="Times New Roman"/>
                <w:kern w:val="0"/>
                <w:sz w:val="20"/>
                <w:szCs w:val="20"/>
              </w:rPr>
            </w:pPr>
          </w:p>
        </w:tc>
      </w:tr>
      <w:tr w14:paraId="6BB07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25" w:type="dxa"/>
          </w:tcPr>
          <w:p w14:paraId="339C0152">
            <w:pPr>
              <w:ind w:firstLine="600" w:firstLineChars="300"/>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80</w:t>
            </w:r>
          </w:p>
        </w:tc>
        <w:tc>
          <w:tcPr>
            <w:tcW w:w="1247" w:type="dxa"/>
          </w:tcPr>
          <w:p w14:paraId="12AE3CE6">
            <w:pPr>
              <w:jc w:val="center"/>
              <w:rPr>
                <w:rFonts w:ascii="Times New Roman" w:hAnsi="Times New Roman" w:eastAsia="宋体" w:cs="Times New Roman"/>
                <w:kern w:val="0"/>
                <w:sz w:val="20"/>
                <w:szCs w:val="20"/>
              </w:rPr>
            </w:pPr>
          </w:p>
        </w:tc>
        <w:tc>
          <w:tcPr>
            <w:tcW w:w="1247" w:type="dxa"/>
          </w:tcPr>
          <w:p w14:paraId="1FA02AE3">
            <w:pPr>
              <w:jc w:val="center"/>
              <w:rPr>
                <w:rFonts w:ascii="Times New Roman" w:hAnsi="Times New Roman" w:eastAsia="宋体" w:cs="Times New Roman"/>
                <w:kern w:val="0"/>
                <w:sz w:val="20"/>
                <w:szCs w:val="20"/>
              </w:rPr>
            </w:pPr>
          </w:p>
        </w:tc>
        <w:tc>
          <w:tcPr>
            <w:tcW w:w="1248" w:type="dxa"/>
          </w:tcPr>
          <w:p w14:paraId="7B3914B9">
            <w:pPr>
              <w:jc w:val="center"/>
              <w:rPr>
                <w:rFonts w:ascii="Times New Roman" w:hAnsi="Times New Roman" w:eastAsia="宋体" w:cs="Times New Roman"/>
                <w:kern w:val="0"/>
                <w:sz w:val="20"/>
                <w:szCs w:val="20"/>
              </w:rPr>
            </w:pPr>
          </w:p>
        </w:tc>
        <w:tc>
          <w:tcPr>
            <w:tcW w:w="1247" w:type="dxa"/>
          </w:tcPr>
          <w:p w14:paraId="6DE80180">
            <w:pPr>
              <w:jc w:val="center"/>
              <w:rPr>
                <w:rFonts w:ascii="Times New Roman" w:hAnsi="Times New Roman" w:eastAsia="宋体" w:cs="Times New Roman"/>
                <w:kern w:val="0"/>
                <w:sz w:val="20"/>
                <w:szCs w:val="20"/>
              </w:rPr>
            </w:pPr>
          </w:p>
        </w:tc>
        <w:tc>
          <w:tcPr>
            <w:tcW w:w="1248" w:type="dxa"/>
          </w:tcPr>
          <w:p w14:paraId="763B2046">
            <w:pPr>
              <w:jc w:val="center"/>
              <w:rPr>
                <w:rFonts w:ascii="Times New Roman" w:hAnsi="Times New Roman" w:eastAsia="宋体" w:cs="Times New Roman"/>
                <w:kern w:val="0"/>
                <w:sz w:val="20"/>
                <w:szCs w:val="20"/>
              </w:rPr>
            </w:pPr>
          </w:p>
        </w:tc>
      </w:tr>
      <w:tr w14:paraId="2BBC7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33562189">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100</w:t>
            </w:r>
          </w:p>
        </w:tc>
        <w:tc>
          <w:tcPr>
            <w:tcW w:w="1247" w:type="dxa"/>
          </w:tcPr>
          <w:p w14:paraId="5B5D4D3E">
            <w:pPr>
              <w:jc w:val="center"/>
              <w:rPr>
                <w:rFonts w:ascii="Times New Roman" w:hAnsi="Times New Roman" w:eastAsia="宋体" w:cs="Times New Roman"/>
                <w:kern w:val="0"/>
                <w:sz w:val="20"/>
                <w:szCs w:val="20"/>
              </w:rPr>
            </w:pPr>
          </w:p>
        </w:tc>
        <w:tc>
          <w:tcPr>
            <w:tcW w:w="1247" w:type="dxa"/>
          </w:tcPr>
          <w:p w14:paraId="1504849F">
            <w:pPr>
              <w:jc w:val="center"/>
              <w:rPr>
                <w:rFonts w:ascii="Times New Roman" w:hAnsi="Times New Roman" w:eastAsia="宋体" w:cs="Times New Roman"/>
                <w:kern w:val="0"/>
                <w:sz w:val="20"/>
                <w:szCs w:val="20"/>
              </w:rPr>
            </w:pPr>
          </w:p>
        </w:tc>
        <w:tc>
          <w:tcPr>
            <w:tcW w:w="1248" w:type="dxa"/>
          </w:tcPr>
          <w:p w14:paraId="283777D4">
            <w:pPr>
              <w:jc w:val="center"/>
              <w:rPr>
                <w:rFonts w:ascii="Times New Roman" w:hAnsi="Times New Roman" w:eastAsia="宋体" w:cs="Times New Roman"/>
                <w:kern w:val="0"/>
                <w:sz w:val="20"/>
                <w:szCs w:val="20"/>
              </w:rPr>
            </w:pPr>
          </w:p>
        </w:tc>
        <w:tc>
          <w:tcPr>
            <w:tcW w:w="1247" w:type="dxa"/>
          </w:tcPr>
          <w:p w14:paraId="31595E62">
            <w:pPr>
              <w:jc w:val="center"/>
              <w:rPr>
                <w:rFonts w:ascii="Times New Roman" w:hAnsi="Times New Roman" w:eastAsia="宋体" w:cs="Times New Roman"/>
                <w:kern w:val="0"/>
                <w:sz w:val="20"/>
                <w:szCs w:val="20"/>
              </w:rPr>
            </w:pPr>
          </w:p>
        </w:tc>
        <w:tc>
          <w:tcPr>
            <w:tcW w:w="1248" w:type="dxa"/>
          </w:tcPr>
          <w:p w14:paraId="499FD42F">
            <w:pPr>
              <w:jc w:val="center"/>
              <w:rPr>
                <w:rFonts w:ascii="Times New Roman" w:hAnsi="Times New Roman" w:eastAsia="宋体" w:cs="Times New Roman"/>
                <w:kern w:val="0"/>
                <w:sz w:val="20"/>
                <w:szCs w:val="20"/>
              </w:rPr>
            </w:pPr>
          </w:p>
        </w:tc>
      </w:tr>
      <w:tr w14:paraId="43C3F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55AEA61B">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120</w:t>
            </w:r>
          </w:p>
        </w:tc>
        <w:tc>
          <w:tcPr>
            <w:tcW w:w="1247" w:type="dxa"/>
          </w:tcPr>
          <w:p w14:paraId="7E784FA9">
            <w:pPr>
              <w:jc w:val="center"/>
              <w:rPr>
                <w:rFonts w:ascii="Times New Roman" w:hAnsi="Times New Roman" w:eastAsia="宋体" w:cs="Times New Roman"/>
                <w:kern w:val="0"/>
                <w:sz w:val="20"/>
                <w:szCs w:val="20"/>
              </w:rPr>
            </w:pPr>
          </w:p>
        </w:tc>
        <w:tc>
          <w:tcPr>
            <w:tcW w:w="1247" w:type="dxa"/>
          </w:tcPr>
          <w:p w14:paraId="3A39E10A">
            <w:pPr>
              <w:jc w:val="center"/>
              <w:rPr>
                <w:rFonts w:ascii="Times New Roman" w:hAnsi="Times New Roman" w:eastAsia="宋体" w:cs="Times New Roman"/>
                <w:kern w:val="0"/>
                <w:sz w:val="20"/>
                <w:szCs w:val="20"/>
              </w:rPr>
            </w:pPr>
          </w:p>
        </w:tc>
        <w:tc>
          <w:tcPr>
            <w:tcW w:w="1248" w:type="dxa"/>
          </w:tcPr>
          <w:p w14:paraId="1580FA5B">
            <w:pPr>
              <w:jc w:val="center"/>
              <w:rPr>
                <w:rFonts w:ascii="Times New Roman" w:hAnsi="Times New Roman" w:eastAsia="宋体" w:cs="Times New Roman"/>
                <w:kern w:val="0"/>
                <w:sz w:val="20"/>
                <w:szCs w:val="20"/>
              </w:rPr>
            </w:pPr>
          </w:p>
        </w:tc>
        <w:tc>
          <w:tcPr>
            <w:tcW w:w="1247" w:type="dxa"/>
          </w:tcPr>
          <w:p w14:paraId="28B21260">
            <w:pPr>
              <w:jc w:val="center"/>
              <w:rPr>
                <w:rFonts w:ascii="Times New Roman" w:hAnsi="Times New Roman" w:eastAsia="宋体" w:cs="Times New Roman"/>
                <w:kern w:val="0"/>
                <w:sz w:val="20"/>
                <w:szCs w:val="20"/>
              </w:rPr>
            </w:pPr>
          </w:p>
        </w:tc>
        <w:tc>
          <w:tcPr>
            <w:tcW w:w="1248" w:type="dxa"/>
          </w:tcPr>
          <w:p w14:paraId="1397100A">
            <w:pPr>
              <w:jc w:val="center"/>
              <w:rPr>
                <w:rFonts w:ascii="Times New Roman" w:hAnsi="Times New Roman" w:eastAsia="宋体" w:cs="Times New Roman"/>
                <w:kern w:val="0"/>
                <w:sz w:val="20"/>
                <w:szCs w:val="20"/>
              </w:rPr>
            </w:pPr>
          </w:p>
        </w:tc>
      </w:tr>
      <w:tr w14:paraId="70A33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759AA40C">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140</w:t>
            </w:r>
          </w:p>
        </w:tc>
        <w:tc>
          <w:tcPr>
            <w:tcW w:w="1247" w:type="dxa"/>
          </w:tcPr>
          <w:p w14:paraId="4038FEE8">
            <w:pPr>
              <w:jc w:val="center"/>
              <w:rPr>
                <w:rFonts w:ascii="Times New Roman" w:hAnsi="Times New Roman" w:eastAsia="宋体" w:cs="Times New Roman"/>
                <w:kern w:val="0"/>
                <w:sz w:val="20"/>
                <w:szCs w:val="20"/>
              </w:rPr>
            </w:pPr>
          </w:p>
        </w:tc>
        <w:tc>
          <w:tcPr>
            <w:tcW w:w="1247" w:type="dxa"/>
          </w:tcPr>
          <w:p w14:paraId="236BBC4D">
            <w:pPr>
              <w:jc w:val="center"/>
              <w:rPr>
                <w:rFonts w:ascii="Times New Roman" w:hAnsi="Times New Roman" w:eastAsia="宋体" w:cs="Times New Roman"/>
                <w:kern w:val="0"/>
                <w:sz w:val="20"/>
                <w:szCs w:val="20"/>
              </w:rPr>
            </w:pPr>
          </w:p>
        </w:tc>
        <w:tc>
          <w:tcPr>
            <w:tcW w:w="1248" w:type="dxa"/>
          </w:tcPr>
          <w:p w14:paraId="2D92AFAF">
            <w:pPr>
              <w:jc w:val="center"/>
              <w:rPr>
                <w:rFonts w:ascii="Times New Roman" w:hAnsi="Times New Roman" w:eastAsia="宋体" w:cs="Times New Roman"/>
                <w:kern w:val="0"/>
                <w:sz w:val="20"/>
                <w:szCs w:val="20"/>
              </w:rPr>
            </w:pPr>
          </w:p>
        </w:tc>
        <w:tc>
          <w:tcPr>
            <w:tcW w:w="1247" w:type="dxa"/>
          </w:tcPr>
          <w:p w14:paraId="3ED9EB2D">
            <w:pPr>
              <w:jc w:val="center"/>
              <w:rPr>
                <w:rFonts w:ascii="Times New Roman" w:hAnsi="Times New Roman" w:eastAsia="宋体" w:cs="Times New Roman"/>
                <w:kern w:val="0"/>
                <w:sz w:val="20"/>
                <w:szCs w:val="20"/>
              </w:rPr>
            </w:pPr>
          </w:p>
        </w:tc>
        <w:tc>
          <w:tcPr>
            <w:tcW w:w="1248" w:type="dxa"/>
          </w:tcPr>
          <w:p w14:paraId="7BABEE7B">
            <w:pPr>
              <w:jc w:val="center"/>
              <w:rPr>
                <w:rFonts w:ascii="Times New Roman" w:hAnsi="Times New Roman" w:eastAsia="宋体" w:cs="Times New Roman"/>
                <w:kern w:val="0"/>
                <w:sz w:val="20"/>
                <w:szCs w:val="20"/>
              </w:rPr>
            </w:pPr>
          </w:p>
        </w:tc>
      </w:tr>
      <w:tr w14:paraId="2FD05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70A85BCE">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160</w:t>
            </w:r>
          </w:p>
        </w:tc>
        <w:tc>
          <w:tcPr>
            <w:tcW w:w="1247" w:type="dxa"/>
          </w:tcPr>
          <w:p w14:paraId="69A9EB9D">
            <w:pPr>
              <w:jc w:val="center"/>
              <w:rPr>
                <w:rFonts w:ascii="Times New Roman" w:hAnsi="Times New Roman" w:eastAsia="宋体" w:cs="Times New Roman"/>
                <w:kern w:val="0"/>
                <w:sz w:val="20"/>
                <w:szCs w:val="20"/>
              </w:rPr>
            </w:pPr>
          </w:p>
        </w:tc>
        <w:tc>
          <w:tcPr>
            <w:tcW w:w="1247" w:type="dxa"/>
          </w:tcPr>
          <w:p w14:paraId="6FFC0A3D">
            <w:pPr>
              <w:jc w:val="center"/>
              <w:rPr>
                <w:rFonts w:ascii="Times New Roman" w:hAnsi="Times New Roman" w:eastAsia="宋体" w:cs="Times New Roman"/>
                <w:kern w:val="0"/>
                <w:sz w:val="20"/>
                <w:szCs w:val="20"/>
              </w:rPr>
            </w:pPr>
          </w:p>
        </w:tc>
        <w:tc>
          <w:tcPr>
            <w:tcW w:w="1248" w:type="dxa"/>
          </w:tcPr>
          <w:p w14:paraId="436EA13A">
            <w:pPr>
              <w:jc w:val="center"/>
              <w:rPr>
                <w:rFonts w:ascii="Times New Roman" w:hAnsi="Times New Roman" w:eastAsia="宋体" w:cs="Times New Roman"/>
                <w:kern w:val="0"/>
                <w:sz w:val="20"/>
                <w:szCs w:val="20"/>
              </w:rPr>
            </w:pPr>
          </w:p>
        </w:tc>
        <w:tc>
          <w:tcPr>
            <w:tcW w:w="1247" w:type="dxa"/>
          </w:tcPr>
          <w:p w14:paraId="018A7121">
            <w:pPr>
              <w:jc w:val="center"/>
              <w:rPr>
                <w:rFonts w:ascii="Times New Roman" w:hAnsi="Times New Roman" w:eastAsia="宋体" w:cs="Times New Roman"/>
                <w:kern w:val="0"/>
                <w:sz w:val="20"/>
                <w:szCs w:val="20"/>
              </w:rPr>
            </w:pPr>
          </w:p>
        </w:tc>
        <w:tc>
          <w:tcPr>
            <w:tcW w:w="1248" w:type="dxa"/>
          </w:tcPr>
          <w:p w14:paraId="5FEF4574">
            <w:pPr>
              <w:jc w:val="center"/>
              <w:rPr>
                <w:rFonts w:ascii="Times New Roman" w:hAnsi="Times New Roman" w:eastAsia="宋体" w:cs="Times New Roman"/>
                <w:kern w:val="0"/>
                <w:sz w:val="20"/>
                <w:szCs w:val="20"/>
              </w:rPr>
            </w:pPr>
          </w:p>
        </w:tc>
      </w:tr>
      <w:tr w14:paraId="497AF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42ECF431">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180</w:t>
            </w:r>
          </w:p>
        </w:tc>
        <w:tc>
          <w:tcPr>
            <w:tcW w:w="1247" w:type="dxa"/>
          </w:tcPr>
          <w:p w14:paraId="3DB08EF2">
            <w:pPr>
              <w:jc w:val="center"/>
              <w:rPr>
                <w:rFonts w:ascii="Times New Roman" w:hAnsi="Times New Roman" w:eastAsia="宋体" w:cs="Times New Roman"/>
                <w:kern w:val="0"/>
                <w:sz w:val="20"/>
                <w:szCs w:val="20"/>
              </w:rPr>
            </w:pPr>
          </w:p>
        </w:tc>
        <w:tc>
          <w:tcPr>
            <w:tcW w:w="1247" w:type="dxa"/>
          </w:tcPr>
          <w:p w14:paraId="744B14C9">
            <w:pPr>
              <w:jc w:val="center"/>
              <w:rPr>
                <w:rFonts w:ascii="Times New Roman" w:hAnsi="Times New Roman" w:eastAsia="宋体" w:cs="Times New Roman"/>
                <w:kern w:val="0"/>
                <w:sz w:val="20"/>
                <w:szCs w:val="20"/>
              </w:rPr>
            </w:pPr>
          </w:p>
        </w:tc>
        <w:tc>
          <w:tcPr>
            <w:tcW w:w="1248" w:type="dxa"/>
          </w:tcPr>
          <w:p w14:paraId="6A06A57E">
            <w:pPr>
              <w:jc w:val="center"/>
              <w:rPr>
                <w:rFonts w:ascii="Times New Roman" w:hAnsi="Times New Roman" w:eastAsia="宋体" w:cs="Times New Roman"/>
                <w:kern w:val="0"/>
                <w:sz w:val="20"/>
                <w:szCs w:val="20"/>
              </w:rPr>
            </w:pPr>
          </w:p>
        </w:tc>
        <w:tc>
          <w:tcPr>
            <w:tcW w:w="1247" w:type="dxa"/>
          </w:tcPr>
          <w:p w14:paraId="2F8D9523">
            <w:pPr>
              <w:jc w:val="center"/>
              <w:rPr>
                <w:rFonts w:ascii="Times New Roman" w:hAnsi="Times New Roman" w:eastAsia="宋体" w:cs="Times New Roman"/>
                <w:kern w:val="0"/>
                <w:sz w:val="20"/>
                <w:szCs w:val="20"/>
              </w:rPr>
            </w:pPr>
          </w:p>
        </w:tc>
        <w:tc>
          <w:tcPr>
            <w:tcW w:w="1248" w:type="dxa"/>
          </w:tcPr>
          <w:p w14:paraId="050E45AF">
            <w:pPr>
              <w:jc w:val="center"/>
              <w:rPr>
                <w:rFonts w:ascii="Times New Roman" w:hAnsi="Times New Roman" w:eastAsia="宋体" w:cs="Times New Roman"/>
                <w:kern w:val="0"/>
                <w:sz w:val="20"/>
                <w:szCs w:val="20"/>
              </w:rPr>
            </w:pPr>
          </w:p>
        </w:tc>
      </w:tr>
      <w:tr w14:paraId="08BF1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1490C2FB">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200</w:t>
            </w:r>
          </w:p>
        </w:tc>
        <w:tc>
          <w:tcPr>
            <w:tcW w:w="1247" w:type="dxa"/>
          </w:tcPr>
          <w:p w14:paraId="6E7D4903">
            <w:pPr>
              <w:jc w:val="center"/>
              <w:rPr>
                <w:rFonts w:ascii="Times New Roman" w:hAnsi="Times New Roman" w:eastAsia="宋体" w:cs="Times New Roman"/>
                <w:kern w:val="0"/>
                <w:sz w:val="20"/>
                <w:szCs w:val="20"/>
              </w:rPr>
            </w:pPr>
          </w:p>
        </w:tc>
        <w:tc>
          <w:tcPr>
            <w:tcW w:w="1247" w:type="dxa"/>
          </w:tcPr>
          <w:p w14:paraId="1475959A">
            <w:pPr>
              <w:jc w:val="center"/>
              <w:rPr>
                <w:rFonts w:ascii="Times New Roman" w:hAnsi="Times New Roman" w:eastAsia="宋体" w:cs="Times New Roman"/>
                <w:kern w:val="0"/>
                <w:sz w:val="20"/>
                <w:szCs w:val="20"/>
              </w:rPr>
            </w:pPr>
          </w:p>
        </w:tc>
        <w:tc>
          <w:tcPr>
            <w:tcW w:w="1248" w:type="dxa"/>
          </w:tcPr>
          <w:p w14:paraId="4948BA1E">
            <w:pPr>
              <w:jc w:val="center"/>
              <w:rPr>
                <w:rFonts w:ascii="Times New Roman" w:hAnsi="Times New Roman" w:eastAsia="宋体" w:cs="Times New Roman"/>
                <w:kern w:val="0"/>
                <w:sz w:val="20"/>
                <w:szCs w:val="20"/>
              </w:rPr>
            </w:pPr>
          </w:p>
        </w:tc>
        <w:tc>
          <w:tcPr>
            <w:tcW w:w="1247" w:type="dxa"/>
          </w:tcPr>
          <w:p w14:paraId="4956E759">
            <w:pPr>
              <w:jc w:val="center"/>
              <w:rPr>
                <w:rFonts w:ascii="Times New Roman" w:hAnsi="Times New Roman" w:eastAsia="宋体" w:cs="Times New Roman"/>
                <w:kern w:val="0"/>
                <w:sz w:val="20"/>
                <w:szCs w:val="20"/>
              </w:rPr>
            </w:pPr>
          </w:p>
        </w:tc>
        <w:tc>
          <w:tcPr>
            <w:tcW w:w="1248" w:type="dxa"/>
          </w:tcPr>
          <w:p w14:paraId="79954CBD">
            <w:pPr>
              <w:jc w:val="center"/>
              <w:rPr>
                <w:rFonts w:ascii="Times New Roman" w:hAnsi="Times New Roman" w:eastAsia="宋体" w:cs="Times New Roman"/>
                <w:kern w:val="0"/>
                <w:sz w:val="20"/>
                <w:szCs w:val="20"/>
              </w:rPr>
            </w:pPr>
          </w:p>
        </w:tc>
      </w:tr>
      <w:tr w14:paraId="37B9F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753DF9BF">
            <w:pPr>
              <w:ind w:firstLine="600" w:firstLineChars="300"/>
              <w:rPr>
                <w:rFonts w:hint="eastAsia" w:ascii="Times New Roman" w:hAnsi="Times New Roman" w:eastAsia="宋体" w:cs="Times New Roman"/>
                <w:kern w:val="0"/>
                <w:sz w:val="20"/>
                <w:szCs w:val="20"/>
              </w:rPr>
            </w:pPr>
          </w:p>
        </w:tc>
        <w:tc>
          <w:tcPr>
            <w:tcW w:w="1247" w:type="dxa"/>
          </w:tcPr>
          <w:p w14:paraId="76D49BA7">
            <w:pPr>
              <w:jc w:val="center"/>
              <w:rPr>
                <w:rFonts w:ascii="Times New Roman" w:hAnsi="Times New Roman" w:eastAsia="宋体" w:cs="Times New Roman"/>
                <w:kern w:val="0"/>
                <w:sz w:val="20"/>
                <w:szCs w:val="20"/>
              </w:rPr>
            </w:pPr>
          </w:p>
        </w:tc>
        <w:tc>
          <w:tcPr>
            <w:tcW w:w="1247" w:type="dxa"/>
          </w:tcPr>
          <w:p w14:paraId="5C3F195E">
            <w:pPr>
              <w:jc w:val="center"/>
              <w:rPr>
                <w:rFonts w:ascii="Times New Roman" w:hAnsi="Times New Roman" w:eastAsia="宋体" w:cs="Times New Roman"/>
                <w:kern w:val="0"/>
                <w:sz w:val="20"/>
                <w:szCs w:val="20"/>
              </w:rPr>
            </w:pPr>
          </w:p>
        </w:tc>
        <w:tc>
          <w:tcPr>
            <w:tcW w:w="1248" w:type="dxa"/>
          </w:tcPr>
          <w:p w14:paraId="151D4539">
            <w:pPr>
              <w:jc w:val="center"/>
              <w:rPr>
                <w:rFonts w:ascii="Times New Roman" w:hAnsi="Times New Roman" w:eastAsia="宋体" w:cs="Times New Roman"/>
                <w:kern w:val="0"/>
                <w:sz w:val="20"/>
                <w:szCs w:val="20"/>
              </w:rPr>
            </w:pPr>
          </w:p>
        </w:tc>
        <w:tc>
          <w:tcPr>
            <w:tcW w:w="1247" w:type="dxa"/>
          </w:tcPr>
          <w:p w14:paraId="4300C2DF">
            <w:pPr>
              <w:jc w:val="center"/>
              <w:rPr>
                <w:rFonts w:ascii="Times New Roman" w:hAnsi="Times New Roman" w:eastAsia="宋体" w:cs="Times New Roman"/>
                <w:kern w:val="0"/>
                <w:sz w:val="20"/>
                <w:szCs w:val="20"/>
              </w:rPr>
            </w:pPr>
          </w:p>
        </w:tc>
        <w:tc>
          <w:tcPr>
            <w:tcW w:w="1248" w:type="dxa"/>
          </w:tcPr>
          <w:p w14:paraId="1223D860">
            <w:pPr>
              <w:jc w:val="center"/>
              <w:rPr>
                <w:rFonts w:ascii="Times New Roman" w:hAnsi="Times New Roman" w:eastAsia="宋体" w:cs="Times New Roman"/>
                <w:kern w:val="0"/>
                <w:sz w:val="20"/>
                <w:szCs w:val="20"/>
              </w:rPr>
            </w:pPr>
          </w:p>
        </w:tc>
      </w:tr>
    </w:tbl>
    <w:p w14:paraId="5D03369B">
      <w:pPr>
        <w:spacing w:line="360" w:lineRule="auto"/>
        <w:ind w:firstLine="420" w:firstLineChars="200"/>
        <w:rPr>
          <w:szCs w:val="21"/>
        </w:rPr>
      </w:pPr>
    </w:p>
    <w:p w14:paraId="22F1450D">
      <w:pPr>
        <w:spacing w:line="360" w:lineRule="auto"/>
        <w:ind w:firstLine="420" w:firstLineChars="200"/>
        <w:rPr>
          <w:szCs w:val="21"/>
        </w:rPr>
      </w:pPr>
      <w:r>
        <w:rPr>
          <w:rFonts w:hint="eastAsia"/>
          <w:szCs w:val="21"/>
        </w:rPr>
        <w:t>根据</w:t>
      </w:r>
      <w:r>
        <w:rPr>
          <w:rFonts w:hint="eastAsia"/>
          <w:szCs w:val="21"/>
          <w:lang w:val="en-US" w:eastAsia="zh-CN"/>
        </w:rPr>
        <w:t>最小二乘法和拟合</w:t>
      </w:r>
      <w:r>
        <w:rPr>
          <w:rFonts w:hint="eastAsia"/>
          <w:szCs w:val="21"/>
        </w:rPr>
        <w:t>函数（</w:t>
      </w:r>
      <w:r>
        <w:rPr>
          <w:szCs w:val="21"/>
        </w:rPr>
        <w:t xml:space="preserve">y = k * </w:t>
      </w:r>
      <w:r>
        <w:rPr>
          <w:rFonts w:hint="eastAsia"/>
          <w:szCs w:val="21"/>
        </w:rPr>
        <w:t>x</w:t>
      </w:r>
      <w:r>
        <w:rPr>
          <w:szCs w:val="21"/>
        </w:rPr>
        <w:t xml:space="preserve"> + b</w:t>
      </w:r>
      <w:r>
        <w:rPr>
          <w:rFonts w:hint="eastAsia"/>
          <w:szCs w:val="21"/>
        </w:rPr>
        <w:t>），计算校准系数k和b。</w:t>
      </w:r>
      <w:r>
        <w:rPr>
          <w:szCs w:val="21"/>
        </w:rPr>
        <w:t xml:space="preserve"> </w:t>
      </w:r>
    </w:p>
    <w:p w14:paraId="3CD08C06">
      <w:pPr>
        <w:spacing w:line="360" w:lineRule="auto"/>
        <w:ind w:firstLine="420" w:firstLineChars="200"/>
        <w:rPr>
          <w:szCs w:val="21"/>
        </w:rPr>
      </w:pPr>
      <w:r>
        <w:rPr>
          <w:szCs w:val="21"/>
        </w:rPr>
        <w:t xml:space="preserve">                    k =                  b =  </w:t>
      </w:r>
    </w:p>
    <w:p w14:paraId="113AF010">
      <w:pPr>
        <w:pStyle w:val="2"/>
        <w:spacing w:before="100" w:beforeAutospacing="1" w:after="100" w:afterAutospacing="1" w:line="400" w:lineRule="exact"/>
        <w:rPr>
          <w:rFonts w:hint="eastAsia" w:ascii="宋体" w:hAnsi="宋体"/>
          <w:b/>
          <w:sz w:val="24"/>
          <w:szCs w:val="24"/>
        </w:rPr>
      </w:pPr>
      <w:r>
        <w:rPr>
          <w:rFonts w:hint="eastAsia" w:ascii="宋体" w:hAnsi="宋体"/>
          <w:b/>
          <w:sz w:val="24"/>
          <w:szCs w:val="24"/>
        </w:rPr>
        <w:t>实验</w:t>
      </w:r>
      <w:r>
        <w:rPr>
          <w:rFonts w:hint="eastAsia" w:ascii="宋体" w:hAnsi="宋体"/>
          <w:b/>
          <w:sz w:val="24"/>
          <w:szCs w:val="24"/>
          <w:lang w:val="en-US" w:eastAsia="zh-CN"/>
        </w:rPr>
        <w:t>3</w:t>
      </w:r>
      <w:r>
        <w:rPr>
          <w:rFonts w:hint="eastAsia" w:ascii="宋体" w:hAnsi="宋体"/>
          <w:b/>
          <w:sz w:val="24"/>
          <w:szCs w:val="24"/>
        </w:rPr>
        <w:t xml:space="preserve"> </w:t>
      </w:r>
      <w:r>
        <w:rPr>
          <w:rFonts w:hint="eastAsia" w:ascii="宋体" w:hAnsi="宋体"/>
          <w:b/>
          <w:sz w:val="24"/>
          <w:szCs w:val="24"/>
          <w:lang w:val="en-US" w:eastAsia="zh-CN"/>
        </w:rPr>
        <w:t>标定和误差测试</w:t>
      </w:r>
      <w:r>
        <w:rPr>
          <w:rFonts w:hint="eastAsia" w:ascii="宋体" w:hAnsi="宋体"/>
          <w:b/>
          <w:sz w:val="24"/>
          <w:szCs w:val="24"/>
        </w:rPr>
        <w:t>实验</w:t>
      </w:r>
    </w:p>
    <w:p w14:paraId="00E98EAF">
      <w:pPr>
        <w:pStyle w:val="2"/>
        <w:spacing w:before="100" w:beforeAutospacing="1" w:after="100" w:afterAutospacing="1" w:line="400" w:lineRule="exact"/>
        <w:rPr>
          <w:rFonts w:hint="default" w:ascii="宋体" w:hAnsi="宋体" w:eastAsia="宋体"/>
          <w:b/>
          <w:sz w:val="24"/>
          <w:szCs w:val="24"/>
          <w:lang w:val="en-US" w:eastAsia="zh-CN"/>
        </w:rPr>
      </w:pPr>
      <w:r>
        <w:rPr>
          <w:rFonts w:hint="eastAsia" w:ascii="宋体" w:hAnsi="宋体"/>
          <w:b/>
          <w:sz w:val="24"/>
          <w:szCs w:val="24"/>
          <w:lang w:val="en-US" w:eastAsia="zh-CN"/>
        </w:rPr>
        <w:t xml:space="preserve">  </w:t>
      </w:r>
      <w:r>
        <w:rPr>
          <w:rFonts w:hint="eastAsia" w:asciiTheme="minorHAnsi" w:hAnsiTheme="minorHAnsi" w:eastAsiaTheme="minorEastAsia" w:cstheme="minorBidi"/>
          <w:kern w:val="2"/>
          <w:sz w:val="21"/>
          <w:szCs w:val="21"/>
          <w:lang w:val="en-US" w:eastAsia="zh-CN" w:bidi="ar-SA"/>
        </w:rPr>
        <w:t xml:space="preserve"> 选择通道1，按实验1确定的标定方案标定传感器。完成表2-2并求出线性误差、灵敏度、重复性、迟滞。</w:t>
      </w:r>
    </w:p>
    <w:p w14:paraId="06EB7224">
      <w:pPr>
        <w:jc w:val="center"/>
        <w:rPr>
          <w:rFonts w:hint="eastAsia"/>
        </w:rPr>
      </w:pPr>
      <w:r>
        <w:rPr>
          <w:rFonts w:hint="eastAsia"/>
        </w:rPr>
        <w:t>表2-3 校准实验原始数据记录表</w:t>
      </w:r>
    </w:p>
    <w:tbl>
      <w:tblPr>
        <w:tblStyle w:val="8"/>
        <w:tblW w:w="816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25"/>
        <w:gridCol w:w="1247"/>
        <w:gridCol w:w="1247"/>
        <w:gridCol w:w="1248"/>
        <w:gridCol w:w="1247"/>
        <w:gridCol w:w="1248"/>
      </w:tblGrid>
      <w:tr w14:paraId="3353D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jc w:val="center"/>
        </w:trPr>
        <w:tc>
          <w:tcPr>
            <w:tcW w:w="1925" w:type="dxa"/>
            <w:vMerge w:val="restart"/>
          </w:tcPr>
          <w:p w14:paraId="612A327C">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lang w:val="en-US" w:eastAsia="zh-CN"/>
              </w:rPr>
              <w:t>砝码</w:t>
            </w:r>
            <w:r>
              <w:rPr>
                <w:rFonts w:hint="eastAsia" w:ascii="Times New Roman" w:hAnsi="Times New Roman" w:eastAsia="宋体" w:cs="Times New Roman"/>
                <w:kern w:val="0"/>
                <w:sz w:val="20"/>
                <w:szCs w:val="20"/>
              </w:rPr>
              <w:t>y0（</w:t>
            </w:r>
            <w:r>
              <w:rPr>
                <w:rFonts w:hint="eastAsia" w:ascii="Times New Roman" w:hAnsi="Times New Roman" w:eastAsia="宋体" w:cs="Times New Roman"/>
                <w:kern w:val="0"/>
                <w:sz w:val="20"/>
                <w:szCs w:val="20"/>
                <w:lang w:val="en-US" w:eastAsia="zh-CN"/>
              </w:rPr>
              <w:t>g</w:t>
            </w:r>
            <w:r>
              <w:rPr>
                <w:rFonts w:hint="eastAsia" w:ascii="Times New Roman" w:hAnsi="Times New Roman" w:eastAsia="宋体" w:cs="Times New Roman"/>
                <w:kern w:val="0"/>
                <w:sz w:val="20"/>
                <w:szCs w:val="20"/>
              </w:rPr>
              <w:t>）</w:t>
            </w:r>
          </w:p>
        </w:tc>
        <w:tc>
          <w:tcPr>
            <w:tcW w:w="6237" w:type="dxa"/>
            <w:gridSpan w:val="5"/>
          </w:tcPr>
          <w:p w14:paraId="6FFD0835">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ADC输出电压值x</w:t>
            </w:r>
            <w:r>
              <w:rPr>
                <w:rFonts w:hint="eastAsia" w:ascii="Times New Roman" w:hAnsi="Times New Roman" w:eastAsia="宋体" w:cs="Times New Roman"/>
                <w:kern w:val="0"/>
                <w:sz w:val="20"/>
                <w:szCs w:val="20"/>
                <w:vertAlign w:val="subscript"/>
              </w:rPr>
              <w:t>0</w:t>
            </w:r>
            <w:r>
              <w:rPr>
                <w:rFonts w:hint="eastAsia" w:ascii="Times New Roman" w:hAnsi="Times New Roman" w:eastAsia="宋体" w:cs="Times New Roman"/>
                <w:kern w:val="0"/>
                <w:sz w:val="20"/>
                <w:szCs w:val="20"/>
              </w:rPr>
              <w:t>（mV）（校准前电压）</w:t>
            </w:r>
          </w:p>
        </w:tc>
      </w:tr>
      <w:tr w14:paraId="735F4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1925" w:type="dxa"/>
            <w:vMerge w:val="continue"/>
          </w:tcPr>
          <w:p w14:paraId="1BE4976C">
            <w:pPr>
              <w:jc w:val="center"/>
              <w:rPr>
                <w:rFonts w:ascii="Times New Roman" w:hAnsi="Times New Roman" w:eastAsia="宋体" w:cs="Times New Roman"/>
                <w:kern w:val="0"/>
                <w:sz w:val="20"/>
                <w:szCs w:val="20"/>
              </w:rPr>
            </w:pPr>
          </w:p>
        </w:tc>
        <w:tc>
          <w:tcPr>
            <w:tcW w:w="1247" w:type="dxa"/>
          </w:tcPr>
          <w:p w14:paraId="725FDDE7">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第一组</w:t>
            </w:r>
          </w:p>
        </w:tc>
        <w:tc>
          <w:tcPr>
            <w:tcW w:w="1247" w:type="dxa"/>
          </w:tcPr>
          <w:p w14:paraId="1F3B1497">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第二组</w:t>
            </w:r>
          </w:p>
        </w:tc>
        <w:tc>
          <w:tcPr>
            <w:tcW w:w="1248" w:type="dxa"/>
          </w:tcPr>
          <w:p w14:paraId="0C2292FB">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第三组</w:t>
            </w:r>
          </w:p>
        </w:tc>
        <w:tc>
          <w:tcPr>
            <w:tcW w:w="1247" w:type="dxa"/>
          </w:tcPr>
          <w:p w14:paraId="0E4F940C">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第四组</w:t>
            </w:r>
          </w:p>
        </w:tc>
        <w:tc>
          <w:tcPr>
            <w:tcW w:w="1248" w:type="dxa"/>
          </w:tcPr>
          <w:p w14:paraId="0A43E9FA">
            <w:pPr>
              <w:jc w:val="center"/>
              <w:rPr>
                <w:rFonts w:ascii="Times New Roman" w:hAnsi="Times New Roman" w:eastAsia="宋体" w:cs="Times New Roman"/>
                <w:kern w:val="0"/>
                <w:sz w:val="20"/>
                <w:szCs w:val="20"/>
              </w:rPr>
            </w:pPr>
            <w:r>
              <w:rPr>
                <w:rFonts w:hint="eastAsia" w:ascii="Times New Roman" w:hAnsi="Times New Roman" w:eastAsia="宋体" w:cs="Times New Roman"/>
                <w:kern w:val="0"/>
                <w:sz w:val="20"/>
                <w:szCs w:val="20"/>
              </w:rPr>
              <w:t>第五组</w:t>
            </w:r>
          </w:p>
        </w:tc>
      </w:tr>
      <w:tr w14:paraId="6FD7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25" w:type="dxa"/>
          </w:tcPr>
          <w:p w14:paraId="4E05E67B">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1"/>
                <w:lang w:val="en-US" w:eastAsia="zh-CN"/>
              </w:rPr>
              <w:t>20</w:t>
            </w:r>
          </w:p>
        </w:tc>
        <w:tc>
          <w:tcPr>
            <w:tcW w:w="1247" w:type="dxa"/>
          </w:tcPr>
          <w:p w14:paraId="3A8E4FE3">
            <w:pPr>
              <w:jc w:val="center"/>
              <w:rPr>
                <w:rFonts w:ascii="Times New Roman" w:hAnsi="Times New Roman" w:eastAsia="宋体" w:cs="Times New Roman"/>
                <w:kern w:val="0"/>
                <w:sz w:val="20"/>
                <w:szCs w:val="20"/>
              </w:rPr>
            </w:pPr>
          </w:p>
        </w:tc>
        <w:tc>
          <w:tcPr>
            <w:tcW w:w="1247" w:type="dxa"/>
          </w:tcPr>
          <w:p w14:paraId="356DEAAD">
            <w:pPr>
              <w:jc w:val="center"/>
              <w:rPr>
                <w:rFonts w:ascii="Times New Roman" w:hAnsi="Times New Roman" w:eastAsia="宋体" w:cs="Times New Roman"/>
                <w:kern w:val="0"/>
                <w:sz w:val="20"/>
                <w:szCs w:val="20"/>
              </w:rPr>
            </w:pPr>
          </w:p>
        </w:tc>
        <w:tc>
          <w:tcPr>
            <w:tcW w:w="1248" w:type="dxa"/>
          </w:tcPr>
          <w:p w14:paraId="7867C2BE">
            <w:pPr>
              <w:jc w:val="center"/>
              <w:rPr>
                <w:rFonts w:ascii="Times New Roman" w:hAnsi="Times New Roman" w:eastAsia="宋体" w:cs="Times New Roman"/>
                <w:kern w:val="0"/>
                <w:sz w:val="20"/>
                <w:szCs w:val="20"/>
              </w:rPr>
            </w:pPr>
          </w:p>
        </w:tc>
        <w:tc>
          <w:tcPr>
            <w:tcW w:w="1247" w:type="dxa"/>
          </w:tcPr>
          <w:p w14:paraId="083DDFE1">
            <w:pPr>
              <w:jc w:val="center"/>
              <w:rPr>
                <w:rFonts w:ascii="Times New Roman" w:hAnsi="Times New Roman" w:eastAsia="宋体" w:cs="Times New Roman"/>
                <w:kern w:val="0"/>
                <w:sz w:val="20"/>
                <w:szCs w:val="20"/>
              </w:rPr>
            </w:pPr>
          </w:p>
        </w:tc>
        <w:tc>
          <w:tcPr>
            <w:tcW w:w="1248" w:type="dxa"/>
          </w:tcPr>
          <w:p w14:paraId="177E84A6">
            <w:pPr>
              <w:jc w:val="center"/>
              <w:rPr>
                <w:rFonts w:ascii="Times New Roman" w:hAnsi="Times New Roman" w:eastAsia="宋体" w:cs="Times New Roman"/>
                <w:kern w:val="0"/>
                <w:sz w:val="20"/>
                <w:szCs w:val="20"/>
              </w:rPr>
            </w:pPr>
          </w:p>
        </w:tc>
      </w:tr>
      <w:tr w14:paraId="28749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25" w:type="dxa"/>
          </w:tcPr>
          <w:p w14:paraId="188F8A49">
            <w:pPr>
              <w:ind w:firstLine="600" w:firstLineChars="300"/>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40</w:t>
            </w:r>
          </w:p>
        </w:tc>
        <w:tc>
          <w:tcPr>
            <w:tcW w:w="1247" w:type="dxa"/>
          </w:tcPr>
          <w:p w14:paraId="3180DE74">
            <w:pPr>
              <w:jc w:val="center"/>
              <w:rPr>
                <w:rFonts w:ascii="Times New Roman" w:hAnsi="Times New Roman" w:eastAsia="宋体" w:cs="Times New Roman"/>
                <w:kern w:val="0"/>
                <w:sz w:val="20"/>
                <w:szCs w:val="20"/>
              </w:rPr>
            </w:pPr>
          </w:p>
        </w:tc>
        <w:tc>
          <w:tcPr>
            <w:tcW w:w="1247" w:type="dxa"/>
          </w:tcPr>
          <w:p w14:paraId="05F7D479">
            <w:pPr>
              <w:jc w:val="center"/>
              <w:rPr>
                <w:rFonts w:ascii="Times New Roman" w:hAnsi="Times New Roman" w:eastAsia="宋体" w:cs="Times New Roman"/>
                <w:kern w:val="0"/>
                <w:sz w:val="20"/>
                <w:szCs w:val="20"/>
              </w:rPr>
            </w:pPr>
          </w:p>
        </w:tc>
        <w:tc>
          <w:tcPr>
            <w:tcW w:w="1248" w:type="dxa"/>
          </w:tcPr>
          <w:p w14:paraId="6FAF77F2">
            <w:pPr>
              <w:jc w:val="center"/>
              <w:rPr>
                <w:rFonts w:ascii="Times New Roman" w:hAnsi="Times New Roman" w:eastAsia="宋体" w:cs="Times New Roman"/>
                <w:kern w:val="0"/>
                <w:sz w:val="20"/>
                <w:szCs w:val="20"/>
              </w:rPr>
            </w:pPr>
          </w:p>
        </w:tc>
        <w:tc>
          <w:tcPr>
            <w:tcW w:w="1247" w:type="dxa"/>
          </w:tcPr>
          <w:p w14:paraId="334CB8B8">
            <w:pPr>
              <w:jc w:val="center"/>
              <w:rPr>
                <w:rFonts w:ascii="Times New Roman" w:hAnsi="Times New Roman" w:eastAsia="宋体" w:cs="Times New Roman"/>
                <w:kern w:val="0"/>
                <w:sz w:val="20"/>
                <w:szCs w:val="20"/>
              </w:rPr>
            </w:pPr>
          </w:p>
        </w:tc>
        <w:tc>
          <w:tcPr>
            <w:tcW w:w="1248" w:type="dxa"/>
          </w:tcPr>
          <w:p w14:paraId="24172AF4">
            <w:pPr>
              <w:jc w:val="center"/>
              <w:rPr>
                <w:rFonts w:ascii="Times New Roman" w:hAnsi="Times New Roman" w:eastAsia="宋体" w:cs="Times New Roman"/>
                <w:kern w:val="0"/>
                <w:sz w:val="20"/>
                <w:szCs w:val="20"/>
              </w:rPr>
            </w:pPr>
          </w:p>
        </w:tc>
      </w:tr>
      <w:tr w14:paraId="1007B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25" w:type="dxa"/>
          </w:tcPr>
          <w:p w14:paraId="32A0F7D8">
            <w:pPr>
              <w:ind w:firstLine="600" w:firstLineChars="300"/>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60</w:t>
            </w:r>
          </w:p>
        </w:tc>
        <w:tc>
          <w:tcPr>
            <w:tcW w:w="1247" w:type="dxa"/>
          </w:tcPr>
          <w:p w14:paraId="4C980E41">
            <w:pPr>
              <w:jc w:val="center"/>
              <w:rPr>
                <w:rFonts w:ascii="Times New Roman" w:hAnsi="Times New Roman" w:eastAsia="宋体" w:cs="Times New Roman"/>
                <w:kern w:val="0"/>
                <w:sz w:val="20"/>
                <w:szCs w:val="20"/>
              </w:rPr>
            </w:pPr>
          </w:p>
        </w:tc>
        <w:tc>
          <w:tcPr>
            <w:tcW w:w="1247" w:type="dxa"/>
          </w:tcPr>
          <w:p w14:paraId="34642879">
            <w:pPr>
              <w:jc w:val="center"/>
              <w:rPr>
                <w:rFonts w:ascii="Times New Roman" w:hAnsi="Times New Roman" w:eastAsia="宋体" w:cs="Times New Roman"/>
                <w:kern w:val="0"/>
                <w:sz w:val="20"/>
                <w:szCs w:val="20"/>
              </w:rPr>
            </w:pPr>
          </w:p>
        </w:tc>
        <w:tc>
          <w:tcPr>
            <w:tcW w:w="1248" w:type="dxa"/>
          </w:tcPr>
          <w:p w14:paraId="357AF5A8">
            <w:pPr>
              <w:jc w:val="center"/>
              <w:rPr>
                <w:rFonts w:ascii="Times New Roman" w:hAnsi="Times New Roman" w:eastAsia="宋体" w:cs="Times New Roman"/>
                <w:kern w:val="0"/>
                <w:sz w:val="20"/>
                <w:szCs w:val="20"/>
              </w:rPr>
            </w:pPr>
          </w:p>
        </w:tc>
        <w:tc>
          <w:tcPr>
            <w:tcW w:w="1247" w:type="dxa"/>
          </w:tcPr>
          <w:p w14:paraId="517E4D89">
            <w:pPr>
              <w:jc w:val="center"/>
              <w:rPr>
                <w:rFonts w:ascii="Times New Roman" w:hAnsi="Times New Roman" w:eastAsia="宋体" w:cs="Times New Roman"/>
                <w:kern w:val="0"/>
                <w:sz w:val="20"/>
                <w:szCs w:val="20"/>
              </w:rPr>
            </w:pPr>
          </w:p>
        </w:tc>
        <w:tc>
          <w:tcPr>
            <w:tcW w:w="1248" w:type="dxa"/>
          </w:tcPr>
          <w:p w14:paraId="527F8278">
            <w:pPr>
              <w:jc w:val="center"/>
              <w:rPr>
                <w:rFonts w:ascii="Times New Roman" w:hAnsi="Times New Roman" w:eastAsia="宋体" w:cs="Times New Roman"/>
                <w:kern w:val="0"/>
                <w:sz w:val="20"/>
                <w:szCs w:val="20"/>
              </w:rPr>
            </w:pPr>
          </w:p>
        </w:tc>
      </w:tr>
      <w:tr w14:paraId="2ABF3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25" w:type="dxa"/>
          </w:tcPr>
          <w:p w14:paraId="19E78ABA">
            <w:pPr>
              <w:ind w:firstLine="600" w:firstLineChars="300"/>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80</w:t>
            </w:r>
          </w:p>
        </w:tc>
        <w:tc>
          <w:tcPr>
            <w:tcW w:w="1247" w:type="dxa"/>
          </w:tcPr>
          <w:p w14:paraId="42691E4B">
            <w:pPr>
              <w:jc w:val="center"/>
              <w:rPr>
                <w:rFonts w:ascii="Times New Roman" w:hAnsi="Times New Roman" w:eastAsia="宋体" w:cs="Times New Roman"/>
                <w:kern w:val="0"/>
                <w:sz w:val="20"/>
                <w:szCs w:val="20"/>
              </w:rPr>
            </w:pPr>
          </w:p>
        </w:tc>
        <w:tc>
          <w:tcPr>
            <w:tcW w:w="1247" w:type="dxa"/>
          </w:tcPr>
          <w:p w14:paraId="616FC06A">
            <w:pPr>
              <w:jc w:val="center"/>
              <w:rPr>
                <w:rFonts w:ascii="Times New Roman" w:hAnsi="Times New Roman" w:eastAsia="宋体" w:cs="Times New Roman"/>
                <w:kern w:val="0"/>
                <w:sz w:val="20"/>
                <w:szCs w:val="20"/>
              </w:rPr>
            </w:pPr>
          </w:p>
        </w:tc>
        <w:tc>
          <w:tcPr>
            <w:tcW w:w="1248" w:type="dxa"/>
          </w:tcPr>
          <w:p w14:paraId="6614EB02">
            <w:pPr>
              <w:jc w:val="center"/>
              <w:rPr>
                <w:rFonts w:ascii="Times New Roman" w:hAnsi="Times New Roman" w:eastAsia="宋体" w:cs="Times New Roman"/>
                <w:kern w:val="0"/>
                <w:sz w:val="20"/>
                <w:szCs w:val="20"/>
              </w:rPr>
            </w:pPr>
          </w:p>
        </w:tc>
        <w:tc>
          <w:tcPr>
            <w:tcW w:w="1247" w:type="dxa"/>
          </w:tcPr>
          <w:p w14:paraId="24CE44A5">
            <w:pPr>
              <w:jc w:val="center"/>
              <w:rPr>
                <w:rFonts w:ascii="Times New Roman" w:hAnsi="Times New Roman" w:eastAsia="宋体" w:cs="Times New Roman"/>
                <w:kern w:val="0"/>
                <w:sz w:val="20"/>
                <w:szCs w:val="20"/>
              </w:rPr>
            </w:pPr>
          </w:p>
        </w:tc>
        <w:tc>
          <w:tcPr>
            <w:tcW w:w="1248" w:type="dxa"/>
          </w:tcPr>
          <w:p w14:paraId="39E9D7B9">
            <w:pPr>
              <w:jc w:val="center"/>
              <w:rPr>
                <w:rFonts w:ascii="Times New Roman" w:hAnsi="Times New Roman" w:eastAsia="宋体" w:cs="Times New Roman"/>
                <w:kern w:val="0"/>
                <w:sz w:val="20"/>
                <w:szCs w:val="20"/>
              </w:rPr>
            </w:pPr>
          </w:p>
        </w:tc>
      </w:tr>
      <w:tr w14:paraId="101898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0BB8FDA7">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100</w:t>
            </w:r>
          </w:p>
        </w:tc>
        <w:tc>
          <w:tcPr>
            <w:tcW w:w="1247" w:type="dxa"/>
          </w:tcPr>
          <w:p w14:paraId="7B0C3A1C">
            <w:pPr>
              <w:jc w:val="center"/>
              <w:rPr>
                <w:rFonts w:ascii="Times New Roman" w:hAnsi="Times New Roman" w:eastAsia="宋体" w:cs="Times New Roman"/>
                <w:kern w:val="0"/>
                <w:sz w:val="20"/>
                <w:szCs w:val="20"/>
              </w:rPr>
            </w:pPr>
          </w:p>
        </w:tc>
        <w:tc>
          <w:tcPr>
            <w:tcW w:w="1247" w:type="dxa"/>
          </w:tcPr>
          <w:p w14:paraId="672C7E5B">
            <w:pPr>
              <w:jc w:val="center"/>
              <w:rPr>
                <w:rFonts w:ascii="Times New Roman" w:hAnsi="Times New Roman" w:eastAsia="宋体" w:cs="Times New Roman"/>
                <w:kern w:val="0"/>
                <w:sz w:val="20"/>
                <w:szCs w:val="20"/>
              </w:rPr>
            </w:pPr>
          </w:p>
        </w:tc>
        <w:tc>
          <w:tcPr>
            <w:tcW w:w="1248" w:type="dxa"/>
          </w:tcPr>
          <w:p w14:paraId="7C0E5C12">
            <w:pPr>
              <w:jc w:val="center"/>
              <w:rPr>
                <w:rFonts w:ascii="Times New Roman" w:hAnsi="Times New Roman" w:eastAsia="宋体" w:cs="Times New Roman"/>
                <w:kern w:val="0"/>
                <w:sz w:val="20"/>
                <w:szCs w:val="20"/>
              </w:rPr>
            </w:pPr>
          </w:p>
        </w:tc>
        <w:tc>
          <w:tcPr>
            <w:tcW w:w="1247" w:type="dxa"/>
          </w:tcPr>
          <w:p w14:paraId="357AC32C">
            <w:pPr>
              <w:jc w:val="center"/>
              <w:rPr>
                <w:rFonts w:ascii="Times New Roman" w:hAnsi="Times New Roman" w:eastAsia="宋体" w:cs="Times New Roman"/>
                <w:kern w:val="0"/>
                <w:sz w:val="20"/>
                <w:szCs w:val="20"/>
              </w:rPr>
            </w:pPr>
          </w:p>
        </w:tc>
        <w:tc>
          <w:tcPr>
            <w:tcW w:w="1248" w:type="dxa"/>
          </w:tcPr>
          <w:p w14:paraId="77DE70AA">
            <w:pPr>
              <w:jc w:val="center"/>
              <w:rPr>
                <w:rFonts w:ascii="Times New Roman" w:hAnsi="Times New Roman" w:eastAsia="宋体" w:cs="Times New Roman"/>
                <w:kern w:val="0"/>
                <w:sz w:val="20"/>
                <w:szCs w:val="20"/>
              </w:rPr>
            </w:pPr>
          </w:p>
        </w:tc>
      </w:tr>
      <w:tr w14:paraId="7BCF29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144F86F5">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120</w:t>
            </w:r>
          </w:p>
        </w:tc>
        <w:tc>
          <w:tcPr>
            <w:tcW w:w="1247" w:type="dxa"/>
          </w:tcPr>
          <w:p w14:paraId="3187552A">
            <w:pPr>
              <w:jc w:val="center"/>
              <w:rPr>
                <w:rFonts w:ascii="Times New Roman" w:hAnsi="Times New Roman" w:eastAsia="宋体" w:cs="Times New Roman"/>
                <w:kern w:val="0"/>
                <w:sz w:val="20"/>
                <w:szCs w:val="20"/>
              </w:rPr>
            </w:pPr>
          </w:p>
        </w:tc>
        <w:tc>
          <w:tcPr>
            <w:tcW w:w="1247" w:type="dxa"/>
          </w:tcPr>
          <w:p w14:paraId="1B980309">
            <w:pPr>
              <w:jc w:val="center"/>
              <w:rPr>
                <w:rFonts w:ascii="Times New Roman" w:hAnsi="Times New Roman" w:eastAsia="宋体" w:cs="Times New Roman"/>
                <w:kern w:val="0"/>
                <w:sz w:val="20"/>
                <w:szCs w:val="20"/>
              </w:rPr>
            </w:pPr>
          </w:p>
        </w:tc>
        <w:tc>
          <w:tcPr>
            <w:tcW w:w="1248" w:type="dxa"/>
          </w:tcPr>
          <w:p w14:paraId="0DE9AEAC">
            <w:pPr>
              <w:jc w:val="center"/>
              <w:rPr>
                <w:rFonts w:ascii="Times New Roman" w:hAnsi="Times New Roman" w:eastAsia="宋体" w:cs="Times New Roman"/>
                <w:kern w:val="0"/>
                <w:sz w:val="20"/>
                <w:szCs w:val="20"/>
              </w:rPr>
            </w:pPr>
          </w:p>
        </w:tc>
        <w:tc>
          <w:tcPr>
            <w:tcW w:w="1247" w:type="dxa"/>
          </w:tcPr>
          <w:p w14:paraId="4D8D4134">
            <w:pPr>
              <w:jc w:val="center"/>
              <w:rPr>
                <w:rFonts w:ascii="Times New Roman" w:hAnsi="Times New Roman" w:eastAsia="宋体" w:cs="Times New Roman"/>
                <w:kern w:val="0"/>
                <w:sz w:val="20"/>
                <w:szCs w:val="20"/>
              </w:rPr>
            </w:pPr>
          </w:p>
        </w:tc>
        <w:tc>
          <w:tcPr>
            <w:tcW w:w="1248" w:type="dxa"/>
          </w:tcPr>
          <w:p w14:paraId="3350F87E">
            <w:pPr>
              <w:jc w:val="center"/>
              <w:rPr>
                <w:rFonts w:ascii="Times New Roman" w:hAnsi="Times New Roman" w:eastAsia="宋体" w:cs="Times New Roman"/>
                <w:kern w:val="0"/>
                <w:sz w:val="20"/>
                <w:szCs w:val="20"/>
              </w:rPr>
            </w:pPr>
          </w:p>
        </w:tc>
      </w:tr>
      <w:tr w14:paraId="599F3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3B971591">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140</w:t>
            </w:r>
          </w:p>
        </w:tc>
        <w:tc>
          <w:tcPr>
            <w:tcW w:w="1247" w:type="dxa"/>
          </w:tcPr>
          <w:p w14:paraId="6B6EFF97">
            <w:pPr>
              <w:jc w:val="center"/>
              <w:rPr>
                <w:rFonts w:ascii="Times New Roman" w:hAnsi="Times New Roman" w:eastAsia="宋体" w:cs="Times New Roman"/>
                <w:kern w:val="0"/>
                <w:sz w:val="20"/>
                <w:szCs w:val="20"/>
              </w:rPr>
            </w:pPr>
          </w:p>
        </w:tc>
        <w:tc>
          <w:tcPr>
            <w:tcW w:w="1247" w:type="dxa"/>
          </w:tcPr>
          <w:p w14:paraId="59B43089">
            <w:pPr>
              <w:jc w:val="center"/>
              <w:rPr>
                <w:rFonts w:ascii="Times New Roman" w:hAnsi="Times New Roman" w:eastAsia="宋体" w:cs="Times New Roman"/>
                <w:kern w:val="0"/>
                <w:sz w:val="20"/>
                <w:szCs w:val="20"/>
              </w:rPr>
            </w:pPr>
          </w:p>
        </w:tc>
        <w:tc>
          <w:tcPr>
            <w:tcW w:w="1248" w:type="dxa"/>
          </w:tcPr>
          <w:p w14:paraId="5814BDFA">
            <w:pPr>
              <w:jc w:val="center"/>
              <w:rPr>
                <w:rFonts w:ascii="Times New Roman" w:hAnsi="Times New Roman" w:eastAsia="宋体" w:cs="Times New Roman"/>
                <w:kern w:val="0"/>
                <w:sz w:val="20"/>
                <w:szCs w:val="20"/>
              </w:rPr>
            </w:pPr>
          </w:p>
        </w:tc>
        <w:tc>
          <w:tcPr>
            <w:tcW w:w="1247" w:type="dxa"/>
          </w:tcPr>
          <w:p w14:paraId="795AC1EA">
            <w:pPr>
              <w:jc w:val="center"/>
              <w:rPr>
                <w:rFonts w:ascii="Times New Roman" w:hAnsi="Times New Roman" w:eastAsia="宋体" w:cs="Times New Roman"/>
                <w:kern w:val="0"/>
                <w:sz w:val="20"/>
                <w:szCs w:val="20"/>
              </w:rPr>
            </w:pPr>
          </w:p>
        </w:tc>
        <w:tc>
          <w:tcPr>
            <w:tcW w:w="1248" w:type="dxa"/>
          </w:tcPr>
          <w:p w14:paraId="5B43E738">
            <w:pPr>
              <w:jc w:val="center"/>
              <w:rPr>
                <w:rFonts w:ascii="Times New Roman" w:hAnsi="Times New Roman" w:eastAsia="宋体" w:cs="Times New Roman"/>
                <w:kern w:val="0"/>
                <w:sz w:val="20"/>
                <w:szCs w:val="20"/>
              </w:rPr>
            </w:pPr>
          </w:p>
        </w:tc>
      </w:tr>
      <w:tr w14:paraId="27704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6B44BE7B">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160</w:t>
            </w:r>
          </w:p>
        </w:tc>
        <w:tc>
          <w:tcPr>
            <w:tcW w:w="1247" w:type="dxa"/>
          </w:tcPr>
          <w:p w14:paraId="4A0B29D0">
            <w:pPr>
              <w:jc w:val="center"/>
              <w:rPr>
                <w:rFonts w:ascii="Times New Roman" w:hAnsi="Times New Roman" w:eastAsia="宋体" w:cs="Times New Roman"/>
                <w:kern w:val="0"/>
                <w:sz w:val="20"/>
                <w:szCs w:val="20"/>
              </w:rPr>
            </w:pPr>
          </w:p>
        </w:tc>
        <w:tc>
          <w:tcPr>
            <w:tcW w:w="1247" w:type="dxa"/>
          </w:tcPr>
          <w:p w14:paraId="33E952F6">
            <w:pPr>
              <w:jc w:val="center"/>
              <w:rPr>
                <w:rFonts w:ascii="Times New Roman" w:hAnsi="Times New Roman" w:eastAsia="宋体" w:cs="Times New Roman"/>
                <w:kern w:val="0"/>
                <w:sz w:val="20"/>
                <w:szCs w:val="20"/>
              </w:rPr>
            </w:pPr>
          </w:p>
        </w:tc>
        <w:tc>
          <w:tcPr>
            <w:tcW w:w="1248" w:type="dxa"/>
          </w:tcPr>
          <w:p w14:paraId="0F6E1001">
            <w:pPr>
              <w:jc w:val="center"/>
              <w:rPr>
                <w:rFonts w:ascii="Times New Roman" w:hAnsi="Times New Roman" w:eastAsia="宋体" w:cs="Times New Roman"/>
                <w:kern w:val="0"/>
                <w:sz w:val="20"/>
                <w:szCs w:val="20"/>
              </w:rPr>
            </w:pPr>
          </w:p>
        </w:tc>
        <w:tc>
          <w:tcPr>
            <w:tcW w:w="1247" w:type="dxa"/>
          </w:tcPr>
          <w:p w14:paraId="450B97B0">
            <w:pPr>
              <w:jc w:val="center"/>
              <w:rPr>
                <w:rFonts w:ascii="Times New Roman" w:hAnsi="Times New Roman" w:eastAsia="宋体" w:cs="Times New Roman"/>
                <w:kern w:val="0"/>
                <w:sz w:val="20"/>
                <w:szCs w:val="20"/>
              </w:rPr>
            </w:pPr>
          </w:p>
        </w:tc>
        <w:tc>
          <w:tcPr>
            <w:tcW w:w="1248" w:type="dxa"/>
          </w:tcPr>
          <w:p w14:paraId="1AFCDC65">
            <w:pPr>
              <w:jc w:val="center"/>
              <w:rPr>
                <w:rFonts w:ascii="Times New Roman" w:hAnsi="Times New Roman" w:eastAsia="宋体" w:cs="Times New Roman"/>
                <w:kern w:val="0"/>
                <w:sz w:val="20"/>
                <w:szCs w:val="20"/>
              </w:rPr>
            </w:pPr>
          </w:p>
        </w:tc>
      </w:tr>
      <w:tr w14:paraId="6C711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18019EFE">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180</w:t>
            </w:r>
          </w:p>
        </w:tc>
        <w:tc>
          <w:tcPr>
            <w:tcW w:w="1247" w:type="dxa"/>
          </w:tcPr>
          <w:p w14:paraId="3DFAFA08">
            <w:pPr>
              <w:jc w:val="center"/>
              <w:rPr>
                <w:rFonts w:ascii="Times New Roman" w:hAnsi="Times New Roman" w:eastAsia="宋体" w:cs="Times New Roman"/>
                <w:kern w:val="0"/>
                <w:sz w:val="20"/>
                <w:szCs w:val="20"/>
              </w:rPr>
            </w:pPr>
          </w:p>
        </w:tc>
        <w:tc>
          <w:tcPr>
            <w:tcW w:w="1247" w:type="dxa"/>
          </w:tcPr>
          <w:p w14:paraId="6DE9AD06">
            <w:pPr>
              <w:jc w:val="center"/>
              <w:rPr>
                <w:rFonts w:ascii="Times New Roman" w:hAnsi="Times New Roman" w:eastAsia="宋体" w:cs="Times New Roman"/>
                <w:kern w:val="0"/>
                <w:sz w:val="20"/>
                <w:szCs w:val="20"/>
              </w:rPr>
            </w:pPr>
          </w:p>
        </w:tc>
        <w:tc>
          <w:tcPr>
            <w:tcW w:w="1248" w:type="dxa"/>
          </w:tcPr>
          <w:p w14:paraId="695ED6DB">
            <w:pPr>
              <w:jc w:val="center"/>
              <w:rPr>
                <w:rFonts w:ascii="Times New Roman" w:hAnsi="Times New Roman" w:eastAsia="宋体" w:cs="Times New Roman"/>
                <w:kern w:val="0"/>
                <w:sz w:val="20"/>
                <w:szCs w:val="20"/>
              </w:rPr>
            </w:pPr>
          </w:p>
        </w:tc>
        <w:tc>
          <w:tcPr>
            <w:tcW w:w="1247" w:type="dxa"/>
          </w:tcPr>
          <w:p w14:paraId="58C754A1">
            <w:pPr>
              <w:jc w:val="center"/>
              <w:rPr>
                <w:rFonts w:ascii="Times New Roman" w:hAnsi="Times New Roman" w:eastAsia="宋体" w:cs="Times New Roman"/>
                <w:kern w:val="0"/>
                <w:sz w:val="20"/>
                <w:szCs w:val="20"/>
              </w:rPr>
            </w:pPr>
          </w:p>
        </w:tc>
        <w:tc>
          <w:tcPr>
            <w:tcW w:w="1248" w:type="dxa"/>
          </w:tcPr>
          <w:p w14:paraId="47530C98">
            <w:pPr>
              <w:jc w:val="center"/>
              <w:rPr>
                <w:rFonts w:ascii="Times New Roman" w:hAnsi="Times New Roman" w:eastAsia="宋体" w:cs="Times New Roman"/>
                <w:kern w:val="0"/>
                <w:sz w:val="20"/>
                <w:szCs w:val="20"/>
              </w:rPr>
            </w:pPr>
          </w:p>
        </w:tc>
      </w:tr>
      <w:tr w14:paraId="4B971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32625BE8">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200</w:t>
            </w:r>
          </w:p>
        </w:tc>
        <w:tc>
          <w:tcPr>
            <w:tcW w:w="1247" w:type="dxa"/>
          </w:tcPr>
          <w:p w14:paraId="16EE4FAF">
            <w:pPr>
              <w:jc w:val="center"/>
              <w:rPr>
                <w:rFonts w:ascii="Times New Roman" w:hAnsi="Times New Roman" w:eastAsia="宋体" w:cs="Times New Roman"/>
                <w:kern w:val="0"/>
                <w:sz w:val="20"/>
                <w:szCs w:val="20"/>
              </w:rPr>
            </w:pPr>
          </w:p>
        </w:tc>
        <w:tc>
          <w:tcPr>
            <w:tcW w:w="1247" w:type="dxa"/>
          </w:tcPr>
          <w:p w14:paraId="5E6D32B9">
            <w:pPr>
              <w:jc w:val="center"/>
              <w:rPr>
                <w:rFonts w:ascii="Times New Roman" w:hAnsi="Times New Roman" w:eastAsia="宋体" w:cs="Times New Roman"/>
                <w:kern w:val="0"/>
                <w:sz w:val="20"/>
                <w:szCs w:val="20"/>
              </w:rPr>
            </w:pPr>
          </w:p>
        </w:tc>
        <w:tc>
          <w:tcPr>
            <w:tcW w:w="1248" w:type="dxa"/>
          </w:tcPr>
          <w:p w14:paraId="6ED74C84">
            <w:pPr>
              <w:jc w:val="center"/>
              <w:rPr>
                <w:rFonts w:ascii="Times New Roman" w:hAnsi="Times New Roman" w:eastAsia="宋体" w:cs="Times New Roman"/>
                <w:kern w:val="0"/>
                <w:sz w:val="20"/>
                <w:szCs w:val="20"/>
              </w:rPr>
            </w:pPr>
          </w:p>
        </w:tc>
        <w:tc>
          <w:tcPr>
            <w:tcW w:w="1247" w:type="dxa"/>
          </w:tcPr>
          <w:p w14:paraId="0A939E14">
            <w:pPr>
              <w:jc w:val="center"/>
              <w:rPr>
                <w:rFonts w:ascii="Times New Roman" w:hAnsi="Times New Roman" w:eastAsia="宋体" w:cs="Times New Roman"/>
                <w:kern w:val="0"/>
                <w:sz w:val="20"/>
                <w:szCs w:val="20"/>
              </w:rPr>
            </w:pPr>
          </w:p>
        </w:tc>
        <w:tc>
          <w:tcPr>
            <w:tcW w:w="1248" w:type="dxa"/>
          </w:tcPr>
          <w:p w14:paraId="52E516C8">
            <w:pPr>
              <w:jc w:val="center"/>
              <w:rPr>
                <w:rFonts w:ascii="Times New Roman" w:hAnsi="Times New Roman" w:eastAsia="宋体" w:cs="Times New Roman"/>
                <w:kern w:val="0"/>
                <w:sz w:val="20"/>
                <w:szCs w:val="20"/>
              </w:rPr>
            </w:pPr>
          </w:p>
        </w:tc>
      </w:tr>
      <w:tr w14:paraId="3EB81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473B037C">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180</w:t>
            </w:r>
          </w:p>
        </w:tc>
        <w:tc>
          <w:tcPr>
            <w:tcW w:w="1247" w:type="dxa"/>
          </w:tcPr>
          <w:p w14:paraId="64EC52F2">
            <w:pPr>
              <w:jc w:val="center"/>
              <w:rPr>
                <w:rFonts w:ascii="Times New Roman" w:hAnsi="Times New Roman" w:eastAsia="宋体" w:cs="Times New Roman"/>
                <w:kern w:val="0"/>
                <w:sz w:val="20"/>
                <w:szCs w:val="20"/>
              </w:rPr>
            </w:pPr>
          </w:p>
        </w:tc>
        <w:tc>
          <w:tcPr>
            <w:tcW w:w="1247" w:type="dxa"/>
          </w:tcPr>
          <w:p w14:paraId="5EAE8D23">
            <w:pPr>
              <w:jc w:val="center"/>
              <w:rPr>
                <w:rFonts w:ascii="Times New Roman" w:hAnsi="Times New Roman" w:eastAsia="宋体" w:cs="Times New Roman"/>
                <w:kern w:val="0"/>
                <w:sz w:val="20"/>
                <w:szCs w:val="20"/>
              </w:rPr>
            </w:pPr>
          </w:p>
        </w:tc>
        <w:tc>
          <w:tcPr>
            <w:tcW w:w="1248" w:type="dxa"/>
          </w:tcPr>
          <w:p w14:paraId="7AA64330">
            <w:pPr>
              <w:jc w:val="center"/>
              <w:rPr>
                <w:rFonts w:ascii="Times New Roman" w:hAnsi="Times New Roman" w:eastAsia="宋体" w:cs="Times New Roman"/>
                <w:kern w:val="0"/>
                <w:sz w:val="20"/>
                <w:szCs w:val="20"/>
              </w:rPr>
            </w:pPr>
          </w:p>
        </w:tc>
        <w:tc>
          <w:tcPr>
            <w:tcW w:w="1247" w:type="dxa"/>
          </w:tcPr>
          <w:p w14:paraId="13801DA0">
            <w:pPr>
              <w:jc w:val="center"/>
              <w:rPr>
                <w:rFonts w:ascii="Times New Roman" w:hAnsi="Times New Roman" w:eastAsia="宋体" w:cs="Times New Roman"/>
                <w:kern w:val="0"/>
                <w:sz w:val="20"/>
                <w:szCs w:val="20"/>
              </w:rPr>
            </w:pPr>
          </w:p>
        </w:tc>
        <w:tc>
          <w:tcPr>
            <w:tcW w:w="1248" w:type="dxa"/>
          </w:tcPr>
          <w:p w14:paraId="4EB33409">
            <w:pPr>
              <w:jc w:val="center"/>
              <w:rPr>
                <w:rFonts w:ascii="Times New Roman" w:hAnsi="Times New Roman" w:eastAsia="宋体" w:cs="Times New Roman"/>
                <w:kern w:val="0"/>
                <w:sz w:val="20"/>
                <w:szCs w:val="20"/>
              </w:rPr>
            </w:pPr>
          </w:p>
        </w:tc>
      </w:tr>
      <w:tr w14:paraId="22A4F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41803EC1">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160</w:t>
            </w:r>
          </w:p>
        </w:tc>
        <w:tc>
          <w:tcPr>
            <w:tcW w:w="1247" w:type="dxa"/>
          </w:tcPr>
          <w:p w14:paraId="455BF591">
            <w:pPr>
              <w:jc w:val="center"/>
              <w:rPr>
                <w:rFonts w:ascii="Times New Roman" w:hAnsi="Times New Roman" w:eastAsia="宋体" w:cs="Times New Roman"/>
                <w:kern w:val="0"/>
                <w:sz w:val="20"/>
                <w:szCs w:val="20"/>
              </w:rPr>
            </w:pPr>
          </w:p>
        </w:tc>
        <w:tc>
          <w:tcPr>
            <w:tcW w:w="1247" w:type="dxa"/>
          </w:tcPr>
          <w:p w14:paraId="634D59E6">
            <w:pPr>
              <w:jc w:val="center"/>
              <w:rPr>
                <w:rFonts w:ascii="Times New Roman" w:hAnsi="Times New Roman" w:eastAsia="宋体" w:cs="Times New Roman"/>
                <w:kern w:val="0"/>
                <w:sz w:val="20"/>
                <w:szCs w:val="20"/>
              </w:rPr>
            </w:pPr>
          </w:p>
        </w:tc>
        <w:tc>
          <w:tcPr>
            <w:tcW w:w="1248" w:type="dxa"/>
          </w:tcPr>
          <w:p w14:paraId="03349238">
            <w:pPr>
              <w:jc w:val="center"/>
              <w:rPr>
                <w:rFonts w:ascii="Times New Roman" w:hAnsi="Times New Roman" w:eastAsia="宋体" w:cs="Times New Roman"/>
                <w:kern w:val="0"/>
                <w:sz w:val="20"/>
                <w:szCs w:val="20"/>
              </w:rPr>
            </w:pPr>
          </w:p>
        </w:tc>
        <w:tc>
          <w:tcPr>
            <w:tcW w:w="1247" w:type="dxa"/>
          </w:tcPr>
          <w:p w14:paraId="5EB5DC5C">
            <w:pPr>
              <w:jc w:val="center"/>
              <w:rPr>
                <w:rFonts w:ascii="Times New Roman" w:hAnsi="Times New Roman" w:eastAsia="宋体" w:cs="Times New Roman"/>
                <w:kern w:val="0"/>
                <w:sz w:val="20"/>
                <w:szCs w:val="20"/>
              </w:rPr>
            </w:pPr>
          </w:p>
        </w:tc>
        <w:tc>
          <w:tcPr>
            <w:tcW w:w="1248" w:type="dxa"/>
          </w:tcPr>
          <w:p w14:paraId="68676E32">
            <w:pPr>
              <w:jc w:val="center"/>
              <w:rPr>
                <w:rFonts w:ascii="Times New Roman" w:hAnsi="Times New Roman" w:eastAsia="宋体" w:cs="Times New Roman"/>
                <w:kern w:val="0"/>
                <w:sz w:val="20"/>
                <w:szCs w:val="20"/>
              </w:rPr>
            </w:pPr>
          </w:p>
        </w:tc>
      </w:tr>
      <w:tr w14:paraId="16D0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0515E85E">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140</w:t>
            </w:r>
          </w:p>
        </w:tc>
        <w:tc>
          <w:tcPr>
            <w:tcW w:w="1247" w:type="dxa"/>
          </w:tcPr>
          <w:p w14:paraId="05A72EB0">
            <w:pPr>
              <w:jc w:val="center"/>
              <w:rPr>
                <w:rFonts w:ascii="Times New Roman" w:hAnsi="Times New Roman" w:eastAsia="宋体" w:cs="Times New Roman"/>
                <w:kern w:val="0"/>
                <w:sz w:val="20"/>
                <w:szCs w:val="20"/>
              </w:rPr>
            </w:pPr>
          </w:p>
        </w:tc>
        <w:tc>
          <w:tcPr>
            <w:tcW w:w="1247" w:type="dxa"/>
          </w:tcPr>
          <w:p w14:paraId="269DA06E">
            <w:pPr>
              <w:jc w:val="center"/>
              <w:rPr>
                <w:rFonts w:ascii="Times New Roman" w:hAnsi="Times New Roman" w:eastAsia="宋体" w:cs="Times New Roman"/>
                <w:kern w:val="0"/>
                <w:sz w:val="20"/>
                <w:szCs w:val="20"/>
              </w:rPr>
            </w:pPr>
          </w:p>
        </w:tc>
        <w:tc>
          <w:tcPr>
            <w:tcW w:w="1248" w:type="dxa"/>
          </w:tcPr>
          <w:p w14:paraId="3E2677F0">
            <w:pPr>
              <w:jc w:val="center"/>
              <w:rPr>
                <w:rFonts w:ascii="Times New Roman" w:hAnsi="Times New Roman" w:eastAsia="宋体" w:cs="Times New Roman"/>
                <w:kern w:val="0"/>
                <w:sz w:val="20"/>
                <w:szCs w:val="20"/>
              </w:rPr>
            </w:pPr>
          </w:p>
        </w:tc>
        <w:tc>
          <w:tcPr>
            <w:tcW w:w="1247" w:type="dxa"/>
          </w:tcPr>
          <w:p w14:paraId="36C0A247">
            <w:pPr>
              <w:jc w:val="center"/>
              <w:rPr>
                <w:rFonts w:ascii="Times New Roman" w:hAnsi="Times New Roman" w:eastAsia="宋体" w:cs="Times New Roman"/>
                <w:kern w:val="0"/>
                <w:sz w:val="20"/>
                <w:szCs w:val="20"/>
              </w:rPr>
            </w:pPr>
          </w:p>
        </w:tc>
        <w:tc>
          <w:tcPr>
            <w:tcW w:w="1248" w:type="dxa"/>
          </w:tcPr>
          <w:p w14:paraId="706471EE">
            <w:pPr>
              <w:jc w:val="center"/>
              <w:rPr>
                <w:rFonts w:ascii="Times New Roman" w:hAnsi="Times New Roman" w:eastAsia="宋体" w:cs="Times New Roman"/>
                <w:kern w:val="0"/>
                <w:sz w:val="20"/>
                <w:szCs w:val="20"/>
              </w:rPr>
            </w:pPr>
          </w:p>
        </w:tc>
      </w:tr>
      <w:tr w14:paraId="0643D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33926941">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120</w:t>
            </w:r>
          </w:p>
        </w:tc>
        <w:tc>
          <w:tcPr>
            <w:tcW w:w="1247" w:type="dxa"/>
          </w:tcPr>
          <w:p w14:paraId="26A509A3">
            <w:pPr>
              <w:jc w:val="center"/>
              <w:rPr>
                <w:rFonts w:ascii="Times New Roman" w:hAnsi="Times New Roman" w:eastAsia="宋体" w:cs="Times New Roman"/>
                <w:kern w:val="0"/>
                <w:sz w:val="20"/>
                <w:szCs w:val="20"/>
              </w:rPr>
            </w:pPr>
          </w:p>
        </w:tc>
        <w:tc>
          <w:tcPr>
            <w:tcW w:w="1247" w:type="dxa"/>
          </w:tcPr>
          <w:p w14:paraId="18160ED0">
            <w:pPr>
              <w:jc w:val="center"/>
              <w:rPr>
                <w:rFonts w:ascii="Times New Roman" w:hAnsi="Times New Roman" w:eastAsia="宋体" w:cs="Times New Roman"/>
                <w:kern w:val="0"/>
                <w:sz w:val="20"/>
                <w:szCs w:val="20"/>
              </w:rPr>
            </w:pPr>
          </w:p>
        </w:tc>
        <w:tc>
          <w:tcPr>
            <w:tcW w:w="1248" w:type="dxa"/>
          </w:tcPr>
          <w:p w14:paraId="680A716C">
            <w:pPr>
              <w:jc w:val="center"/>
              <w:rPr>
                <w:rFonts w:ascii="Times New Roman" w:hAnsi="Times New Roman" w:eastAsia="宋体" w:cs="Times New Roman"/>
                <w:kern w:val="0"/>
                <w:sz w:val="20"/>
                <w:szCs w:val="20"/>
              </w:rPr>
            </w:pPr>
          </w:p>
        </w:tc>
        <w:tc>
          <w:tcPr>
            <w:tcW w:w="1247" w:type="dxa"/>
          </w:tcPr>
          <w:p w14:paraId="0CE8E546">
            <w:pPr>
              <w:jc w:val="center"/>
              <w:rPr>
                <w:rFonts w:ascii="Times New Roman" w:hAnsi="Times New Roman" w:eastAsia="宋体" w:cs="Times New Roman"/>
                <w:kern w:val="0"/>
                <w:sz w:val="20"/>
                <w:szCs w:val="20"/>
              </w:rPr>
            </w:pPr>
          </w:p>
        </w:tc>
        <w:tc>
          <w:tcPr>
            <w:tcW w:w="1248" w:type="dxa"/>
          </w:tcPr>
          <w:p w14:paraId="4F92AC0C">
            <w:pPr>
              <w:jc w:val="center"/>
              <w:rPr>
                <w:rFonts w:ascii="Times New Roman" w:hAnsi="Times New Roman" w:eastAsia="宋体" w:cs="Times New Roman"/>
                <w:kern w:val="0"/>
                <w:sz w:val="20"/>
                <w:szCs w:val="20"/>
              </w:rPr>
            </w:pPr>
          </w:p>
        </w:tc>
      </w:tr>
      <w:tr w14:paraId="65924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0B2955D8">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100</w:t>
            </w:r>
          </w:p>
        </w:tc>
        <w:tc>
          <w:tcPr>
            <w:tcW w:w="1247" w:type="dxa"/>
          </w:tcPr>
          <w:p w14:paraId="2E32DD8D">
            <w:pPr>
              <w:jc w:val="center"/>
              <w:rPr>
                <w:rFonts w:ascii="Times New Roman" w:hAnsi="Times New Roman" w:eastAsia="宋体" w:cs="Times New Roman"/>
                <w:kern w:val="0"/>
                <w:sz w:val="20"/>
                <w:szCs w:val="20"/>
              </w:rPr>
            </w:pPr>
          </w:p>
        </w:tc>
        <w:tc>
          <w:tcPr>
            <w:tcW w:w="1247" w:type="dxa"/>
          </w:tcPr>
          <w:p w14:paraId="3A9176BB">
            <w:pPr>
              <w:jc w:val="center"/>
              <w:rPr>
                <w:rFonts w:ascii="Times New Roman" w:hAnsi="Times New Roman" w:eastAsia="宋体" w:cs="Times New Roman"/>
                <w:kern w:val="0"/>
                <w:sz w:val="20"/>
                <w:szCs w:val="20"/>
              </w:rPr>
            </w:pPr>
          </w:p>
        </w:tc>
        <w:tc>
          <w:tcPr>
            <w:tcW w:w="1248" w:type="dxa"/>
          </w:tcPr>
          <w:p w14:paraId="180EC835">
            <w:pPr>
              <w:jc w:val="center"/>
              <w:rPr>
                <w:rFonts w:ascii="Times New Roman" w:hAnsi="Times New Roman" w:eastAsia="宋体" w:cs="Times New Roman"/>
                <w:kern w:val="0"/>
                <w:sz w:val="20"/>
                <w:szCs w:val="20"/>
              </w:rPr>
            </w:pPr>
          </w:p>
        </w:tc>
        <w:tc>
          <w:tcPr>
            <w:tcW w:w="1247" w:type="dxa"/>
          </w:tcPr>
          <w:p w14:paraId="21AA4692">
            <w:pPr>
              <w:jc w:val="center"/>
              <w:rPr>
                <w:rFonts w:ascii="Times New Roman" w:hAnsi="Times New Roman" w:eastAsia="宋体" w:cs="Times New Roman"/>
                <w:kern w:val="0"/>
                <w:sz w:val="20"/>
                <w:szCs w:val="20"/>
              </w:rPr>
            </w:pPr>
          </w:p>
        </w:tc>
        <w:tc>
          <w:tcPr>
            <w:tcW w:w="1248" w:type="dxa"/>
          </w:tcPr>
          <w:p w14:paraId="522DDD73">
            <w:pPr>
              <w:jc w:val="center"/>
              <w:rPr>
                <w:rFonts w:ascii="Times New Roman" w:hAnsi="Times New Roman" w:eastAsia="宋体" w:cs="Times New Roman"/>
                <w:kern w:val="0"/>
                <w:sz w:val="20"/>
                <w:szCs w:val="20"/>
              </w:rPr>
            </w:pPr>
          </w:p>
        </w:tc>
      </w:tr>
      <w:tr w14:paraId="03DC1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0A773BE0">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80</w:t>
            </w:r>
          </w:p>
        </w:tc>
        <w:tc>
          <w:tcPr>
            <w:tcW w:w="1247" w:type="dxa"/>
          </w:tcPr>
          <w:p w14:paraId="115E6F7D">
            <w:pPr>
              <w:jc w:val="center"/>
              <w:rPr>
                <w:rFonts w:ascii="Times New Roman" w:hAnsi="Times New Roman" w:eastAsia="宋体" w:cs="Times New Roman"/>
                <w:kern w:val="0"/>
                <w:sz w:val="20"/>
                <w:szCs w:val="20"/>
              </w:rPr>
            </w:pPr>
          </w:p>
        </w:tc>
        <w:tc>
          <w:tcPr>
            <w:tcW w:w="1247" w:type="dxa"/>
          </w:tcPr>
          <w:p w14:paraId="3089008B">
            <w:pPr>
              <w:jc w:val="center"/>
              <w:rPr>
                <w:rFonts w:ascii="Times New Roman" w:hAnsi="Times New Roman" w:eastAsia="宋体" w:cs="Times New Roman"/>
                <w:kern w:val="0"/>
                <w:sz w:val="20"/>
                <w:szCs w:val="20"/>
              </w:rPr>
            </w:pPr>
          </w:p>
        </w:tc>
        <w:tc>
          <w:tcPr>
            <w:tcW w:w="1248" w:type="dxa"/>
          </w:tcPr>
          <w:p w14:paraId="46E0030B">
            <w:pPr>
              <w:jc w:val="center"/>
              <w:rPr>
                <w:rFonts w:ascii="Times New Roman" w:hAnsi="Times New Roman" w:eastAsia="宋体" w:cs="Times New Roman"/>
                <w:kern w:val="0"/>
                <w:sz w:val="20"/>
                <w:szCs w:val="20"/>
              </w:rPr>
            </w:pPr>
          </w:p>
        </w:tc>
        <w:tc>
          <w:tcPr>
            <w:tcW w:w="1247" w:type="dxa"/>
          </w:tcPr>
          <w:p w14:paraId="744690B5">
            <w:pPr>
              <w:jc w:val="center"/>
              <w:rPr>
                <w:rFonts w:ascii="Times New Roman" w:hAnsi="Times New Roman" w:eastAsia="宋体" w:cs="Times New Roman"/>
                <w:kern w:val="0"/>
                <w:sz w:val="20"/>
                <w:szCs w:val="20"/>
              </w:rPr>
            </w:pPr>
          </w:p>
        </w:tc>
        <w:tc>
          <w:tcPr>
            <w:tcW w:w="1248" w:type="dxa"/>
          </w:tcPr>
          <w:p w14:paraId="34762E79">
            <w:pPr>
              <w:jc w:val="center"/>
              <w:rPr>
                <w:rFonts w:ascii="Times New Roman" w:hAnsi="Times New Roman" w:eastAsia="宋体" w:cs="Times New Roman"/>
                <w:kern w:val="0"/>
                <w:sz w:val="20"/>
                <w:szCs w:val="20"/>
              </w:rPr>
            </w:pPr>
          </w:p>
        </w:tc>
      </w:tr>
      <w:tr w14:paraId="6F17F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105EF8B1">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60</w:t>
            </w:r>
          </w:p>
        </w:tc>
        <w:tc>
          <w:tcPr>
            <w:tcW w:w="1247" w:type="dxa"/>
          </w:tcPr>
          <w:p w14:paraId="4BD687FE">
            <w:pPr>
              <w:jc w:val="center"/>
              <w:rPr>
                <w:rFonts w:ascii="Times New Roman" w:hAnsi="Times New Roman" w:eastAsia="宋体" w:cs="Times New Roman"/>
                <w:kern w:val="0"/>
                <w:sz w:val="20"/>
                <w:szCs w:val="20"/>
              </w:rPr>
            </w:pPr>
          </w:p>
        </w:tc>
        <w:tc>
          <w:tcPr>
            <w:tcW w:w="1247" w:type="dxa"/>
          </w:tcPr>
          <w:p w14:paraId="2E097F88">
            <w:pPr>
              <w:jc w:val="center"/>
              <w:rPr>
                <w:rFonts w:ascii="Times New Roman" w:hAnsi="Times New Roman" w:eastAsia="宋体" w:cs="Times New Roman"/>
                <w:kern w:val="0"/>
                <w:sz w:val="20"/>
                <w:szCs w:val="20"/>
              </w:rPr>
            </w:pPr>
          </w:p>
        </w:tc>
        <w:tc>
          <w:tcPr>
            <w:tcW w:w="1248" w:type="dxa"/>
          </w:tcPr>
          <w:p w14:paraId="67CEAD2A">
            <w:pPr>
              <w:jc w:val="center"/>
              <w:rPr>
                <w:rFonts w:ascii="Times New Roman" w:hAnsi="Times New Roman" w:eastAsia="宋体" w:cs="Times New Roman"/>
                <w:kern w:val="0"/>
                <w:sz w:val="20"/>
                <w:szCs w:val="20"/>
              </w:rPr>
            </w:pPr>
          </w:p>
        </w:tc>
        <w:tc>
          <w:tcPr>
            <w:tcW w:w="1247" w:type="dxa"/>
          </w:tcPr>
          <w:p w14:paraId="5D92C3D6">
            <w:pPr>
              <w:jc w:val="center"/>
              <w:rPr>
                <w:rFonts w:ascii="Times New Roman" w:hAnsi="Times New Roman" w:eastAsia="宋体" w:cs="Times New Roman"/>
                <w:kern w:val="0"/>
                <w:sz w:val="20"/>
                <w:szCs w:val="20"/>
              </w:rPr>
            </w:pPr>
          </w:p>
        </w:tc>
        <w:tc>
          <w:tcPr>
            <w:tcW w:w="1248" w:type="dxa"/>
          </w:tcPr>
          <w:p w14:paraId="62A57B31">
            <w:pPr>
              <w:jc w:val="center"/>
              <w:rPr>
                <w:rFonts w:ascii="Times New Roman" w:hAnsi="Times New Roman" w:eastAsia="宋体" w:cs="Times New Roman"/>
                <w:kern w:val="0"/>
                <w:sz w:val="20"/>
                <w:szCs w:val="20"/>
              </w:rPr>
            </w:pPr>
          </w:p>
        </w:tc>
      </w:tr>
      <w:tr w14:paraId="18563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7ADFAE5D">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40</w:t>
            </w:r>
          </w:p>
        </w:tc>
        <w:tc>
          <w:tcPr>
            <w:tcW w:w="1247" w:type="dxa"/>
          </w:tcPr>
          <w:p w14:paraId="42C4FCD7">
            <w:pPr>
              <w:jc w:val="center"/>
              <w:rPr>
                <w:rFonts w:ascii="Times New Roman" w:hAnsi="Times New Roman" w:eastAsia="宋体" w:cs="Times New Roman"/>
                <w:kern w:val="0"/>
                <w:sz w:val="20"/>
                <w:szCs w:val="20"/>
              </w:rPr>
            </w:pPr>
          </w:p>
        </w:tc>
        <w:tc>
          <w:tcPr>
            <w:tcW w:w="1247" w:type="dxa"/>
          </w:tcPr>
          <w:p w14:paraId="34FB5293">
            <w:pPr>
              <w:jc w:val="center"/>
              <w:rPr>
                <w:rFonts w:ascii="Times New Roman" w:hAnsi="Times New Roman" w:eastAsia="宋体" w:cs="Times New Roman"/>
                <w:kern w:val="0"/>
                <w:sz w:val="20"/>
                <w:szCs w:val="20"/>
              </w:rPr>
            </w:pPr>
          </w:p>
        </w:tc>
        <w:tc>
          <w:tcPr>
            <w:tcW w:w="1248" w:type="dxa"/>
          </w:tcPr>
          <w:p w14:paraId="043FFCB3">
            <w:pPr>
              <w:jc w:val="center"/>
              <w:rPr>
                <w:rFonts w:ascii="Times New Roman" w:hAnsi="Times New Roman" w:eastAsia="宋体" w:cs="Times New Roman"/>
                <w:kern w:val="0"/>
                <w:sz w:val="20"/>
                <w:szCs w:val="20"/>
              </w:rPr>
            </w:pPr>
          </w:p>
        </w:tc>
        <w:tc>
          <w:tcPr>
            <w:tcW w:w="1247" w:type="dxa"/>
          </w:tcPr>
          <w:p w14:paraId="52607324">
            <w:pPr>
              <w:jc w:val="center"/>
              <w:rPr>
                <w:rFonts w:ascii="Times New Roman" w:hAnsi="Times New Roman" w:eastAsia="宋体" w:cs="Times New Roman"/>
                <w:kern w:val="0"/>
                <w:sz w:val="20"/>
                <w:szCs w:val="20"/>
              </w:rPr>
            </w:pPr>
          </w:p>
        </w:tc>
        <w:tc>
          <w:tcPr>
            <w:tcW w:w="1248" w:type="dxa"/>
          </w:tcPr>
          <w:p w14:paraId="4848D573">
            <w:pPr>
              <w:jc w:val="center"/>
              <w:rPr>
                <w:rFonts w:ascii="Times New Roman" w:hAnsi="Times New Roman" w:eastAsia="宋体" w:cs="Times New Roman"/>
                <w:kern w:val="0"/>
                <w:sz w:val="20"/>
                <w:szCs w:val="20"/>
              </w:rPr>
            </w:pPr>
          </w:p>
        </w:tc>
      </w:tr>
      <w:tr w14:paraId="0A4E3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3C9960C4">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20</w:t>
            </w:r>
          </w:p>
        </w:tc>
        <w:tc>
          <w:tcPr>
            <w:tcW w:w="1247" w:type="dxa"/>
          </w:tcPr>
          <w:p w14:paraId="31484F70">
            <w:pPr>
              <w:jc w:val="center"/>
              <w:rPr>
                <w:rFonts w:ascii="Times New Roman" w:hAnsi="Times New Roman" w:eastAsia="宋体" w:cs="Times New Roman"/>
                <w:kern w:val="0"/>
                <w:sz w:val="20"/>
                <w:szCs w:val="20"/>
              </w:rPr>
            </w:pPr>
          </w:p>
        </w:tc>
        <w:tc>
          <w:tcPr>
            <w:tcW w:w="1247" w:type="dxa"/>
          </w:tcPr>
          <w:p w14:paraId="28AA03A7">
            <w:pPr>
              <w:jc w:val="center"/>
              <w:rPr>
                <w:rFonts w:ascii="Times New Roman" w:hAnsi="Times New Roman" w:eastAsia="宋体" w:cs="Times New Roman"/>
                <w:kern w:val="0"/>
                <w:sz w:val="20"/>
                <w:szCs w:val="20"/>
              </w:rPr>
            </w:pPr>
          </w:p>
        </w:tc>
        <w:tc>
          <w:tcPr>
            <w:tcW w:w="1248" w:type="dxa"/>
          </w:tcPr>
          <w:p w14:paraId="770965B1">
            <w:pPr>
              <w:jc w:val="center"/>
              <w:rPr>
                <w:rFonts w:ascii="Times New Roman" w:hAnsi="Times New Roman" w:eastAsia="宋体" w:cs="Times New Roman"/>
                <w:kern w:val="0"/>
                <w:sz w:val="20"/>
                <w:szCs w:val="20"/>
              </w:rPr>
            </w:pPr>
          </w:p>
        </w:tc>
        <w:tc>
          <w:tcPr>
            <w:tcW w:w="1247" w:type="dxa"/>
          </w:tcPr>
          <w:p w14:paraId="3EFD79F0">
            <w:pPr>
              <w:jc w:val="center"/>
              <w:rPr>
                <w:rFonts w:ascii="Times New Roman" w:hAnsi="Times New Roman" w:eastAsia="宋体" w:cs="Times New Roman"/>
                <w:kern w:val="0"/>
                <w:sz w:val="20"/>
                <w:szCs w:val="20"/>
              </w:rPr>
            </w:pPr>
          </w:p>
        </w:tc>
        <w:tc>
          <w:tcPr>
            <w:tcW w:w="1248" w:type="dxa"/>
          </w:tcPr>
          <w:p w14:paraId="4F36F1A0">
            <w:pPr>
              <w:jc w:val="center"/>
              <w:rPr>
                <w:rFonts w:ascii="Times New Roman" w:hAnsi="Times New Roman" w:eastAsia="宋体" w:cs="Times New Roman"/>
                <w:kern w:val="0"/>
                <w:sz w:val="20"/>
                <w:szCs w:val="20"/>
              </w:rPr>
            </w:pPr>
          </w:p>
        </w:tc>
      </w:tr>
      <w:tr w14:paraId="1D284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25" w:type="dxa"/>
          </w:tcPr>
          <w:p w14:paraId="61C68ADA">
            <w:pPr>
              <w:ind w:firstLine="600" w:firstLineChars="300"/>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40</w:t>
            </w:r>
          </w:p>
        </w:tc>
        <w:tc>
          <w:tcPr>
            <w:tcW w:w="1247" w:type="dxa"/>
          </w:tcPr>
          <w:p w14:paraId="05725B4C">
            <w:pPr>
              <w:jc w:val="center"/>
              <w:rPr>
                <w:rFonts w:ascii="Times New Roman" w:hAnsi="Times New Roman" w:eastAsia="宋体" w:cs="Times New Roman"/>
                <w:kern w:val="0"/>
                <w:sz w:val="20"/>
                <w:szCs w:val="20"/>
              </w:rPr>
            </w:pPr>
          </w:p>
        </w:tc>
        <w:tc>
          <w:tcPr>
            <w:tcW w:w="1247" w:type="dxa"/>
          </w:tcPr>
          <w:p w14:paraId="61754685">
            <w:pPr>
              <w:jc w:val="center"/>
              <w:rPr>
                <w:rFonts w:ascii="Times New Roman" w:hAnsi="Times New Roman" w:eastAsia="宋体" w:cs="Times New Roman"/>
                <w:kern w:val="0"/>
                <w:sz w:val="20"/>
                <w:szCs w:val="20"/>
              </w:rPr>
            </w:pPr>
          </w:p>
        </w:tc>
        <w:tc>
          <w:tcPr>
            <w:tcW w:w="1248" w:type="dxa"/>
          </w:tcPr>
          <w:p w14:paraId="0AA033A9">
            <w:pPr>
              <w:jc w:val="center"/>
              <w:rPr>
                <w:rFonts w:ascii="Times New Roman" w:hAnsi="Times New Roman" w:eastAsia="宋体" w:cs="Times New Roman"/>
                <w:kern w:val="0"/>
                <w:sz w:val="20"/>
                <w:szCs w:val="20"/>
              </w:rPr>
            </w:pPr>
          </w:p>
        </w:tc>
        <w:tc>
          <w:tcPr>
            <w:tcW w:w="1247" w:type="dxa"/>
          </w:tcPr>
          <w:p w14:paraId="212B0F59">
            <w:pPr>
              <w:jc w:val="center"/>
              <w:rPr>
                <w:rFonts w:ascii="Times New Roman" w:hAnsi="Times New Roman" w:eastAsia="宋体" w:cs="Times New Roman"/>
                <w:kern w:val="0"/>
                <w:sz w:val="20"/>
                <w:szCs w:val="20"/>
              </w:rPr>
            </w:pPr>
          </w:p>
        </w:tc>
        <w:tc>
          <w:tcPr>
            <w:tcW w:w="1248" w:type="dxa"/>
          </w:tcPr>
          <w:p w14:paraId="47271BD7">
            <w:pPr>
              <w:jc w:val="center"/>
              <w:rPr>
                <w:rFonts w:ascii="Times New Roman" w:hAnsi="Times New Roman" w:eastAsia="宋体" w:cs="Times New Roman"/>
                <w:kern w:val="0"/>
                <w:sz w:val="20"/>
                <w:szCs w:val="20"/>
              </w:rPr>
            </w:pPr>
          </w:p>
        </w:tc>
      </w:tr>
      <w:tr w14:paraId="19F97F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25" w:type="dxa"/>
          </w:tcPr>
          <w:p w14:paraId="11BF38D7">
            <w:pPr>
              <w:ind w:firstLine="600" w:firstLineChars="300"/>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60</w:t>
            </w:r>
          </w:p>
        </w:tc>
        <w:tc>
          <w:tcPr>
            <w:tcW w:w="1247" w:type="dxa"/>
          </w:tcPr>
          <w:p w14:paraId="2A956DA5">
            <w:pPr>
              <w:jc w:val="center"/>
              <w:rPr>
                <w:rFonts w:ascii="Times New Roman" w:hAnsi="Times New Roman" w:eastAsia="宋体" w:cs="Times New Roman"/>
                <w:kern w:val="0"/>
                <w:sz w:val="20"/>
                <w:szCs w:val="20"/>
              </w:rPr>
            </w:pPr>
          </w:p>
        </w:tc>
        <w:tc>
          <w:tcPr>
            <w:tcW w:w="1247" w:type="dxa"/>
          </w:tcPr>
          <w:p w14:paraId="0514A800">
            <w:pPr>
              <w:jc w:val="center"/>
              <w:rPr>
                <w:rFonts w:ascii="Times New Roman" w:hAnsi="Times New Roman" w:eastAsia="宋体" w:cs="Times New Roman"/>
                <w:kern w:val="0"/>
                <w:sz w:val="20"/>
                <w:szCs w:val="20"/>
              </w:rPr>
            </w:pPr>
          </w:p>
        </w:tc>
        <w:tc>
          <w:tcPr>
            <w:tcW w:w="1248" w:type="dxa"/>
          </w:tcPr>
          <w:p w14:paraId="5C372955">
            <w:pPr>
              <w:jc w:val="center"/>
              <w:rPr>
                <w:rFonts w:ascii="Times New Roman" w:hAnsi="Times New Roman" w:eastAsia="宋体" w:cs="Times New Roman"/>
                <w:kern w:val="0"/>
                <w:sz w:val="20"/>
                <w:szCs w:val="20"/>
              </w:rPr>
            </w:pPr>
          </w:p>
        </w:tc>
        <w:tc>
          <w:tcPr>
            <w:tcW w:w="1247" w:type="dxa"/>
          </w:tcPr>
          <w:p w14:paraId="4890CB5B">
            <w:pPr>
              <w:jc w:val="center"/>
              <w:rPr>
                <w:rFonts w:ascii="Times New Roman" w:hAnsi="Times New Roman" w:eastAsia="宋体" w:cs="Times New Roman"/>
                <w:kern w:val="0"/>
                <w:sz w:val="20"/>
                <w:szCs w:val="20"/>
              </w:rPr>
            </w:pPr>
          </w:p>
        </w:tc>
        <w:tc>
          <w:tcPr>
            <w:tcW w:w="1248" w:type="dxa"/>
          </w:tcPr>
          <w:p w14:paraId="2CB09AAD">
            <w:pPr>
              <w:jc w:val="center"/>
              <w:rPr>
                <w:rFonts w:ascii="Times New Roman" w:hAnsi="Times New Roman" w:eastAsia="宋体" w:cs="Times New Roman"/>
                <w:kern w:val="0"/>
                <w:sz w:val="20"/>
                <w:szCs w:val="20"/>
              </w:rPr>
            </w:pPr>
          </w:p>
        </w:tc>
      </w:tr>
      <w:tr w14:paraId="3F0148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25" w:type="dxa"/>
          </w:tcPr>
          <w:p w14:paraId="4984AC23">
            <w:pPr>
              <w:ind w:firstLine="600" w:firstLineChars="300"/>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80</w:t>
            </w:r>
          </w:p>
        </w:tc>
        <w:tc>
          <w:tcPr>
            <w:tcW w:w="1247" w:type="dxa"/>
          </w:tcPr>
          <w:p w14:paraId="436FF57D">
            <w:pPr>
              <w:jc w:val="center"/>
              <w:rPr>
                <w:rFonts w:ascii="Times New Roman" w:hAnsi="Times New Roman" w:eastAsia="宋体" w:cs="Times New Roman"/>
                <w:kern w:val="0"/>
                <w:sz w:val="20"/>
                <w:szCs w:val="20"/>
              </w:rPr>
            </w:pPr>
          </w:p>
        </w:tc>
        <w:tc>
          <w:tcPr>
            <w:tcW w:w="1247" w:type="dxa"/>
          </w:tcPr>
          <w:p w14:paraId="44E7AE5D">
            <w:pPr>
              <w:jc w:val="center"/>
              <w:rPr>
                <w:rFonts w:ascii="Times New Roman" w:hAnsi="Times New Roman" w:eastAsia="宋体" w:cs="Times New Roman"/>
                <w:kern w:val="0"/>
                <w:sz w:val="20"/>
                <w:szCs w:val="20"/>
              </w:rPr>
            </w:pPr>
          </w:p>
        </w:tc>
        <w:tc>
          <w:tcPr>
            <w:tcW w:w="1248" w:type="dxa"/>
          </w:tcPr>
          <w:p w14:paraId="5F6F506A">
            <w:pPr>
              <w:jc w:val="center"/>
              <w:rPr>
                <w:rFonts w:ascii="Times New Roman" w:hAnsi="Times New Roman" w:eastAsia="宋体" w:cs="Times New Roman"/>
                <w:kern w:val="0"/>
                <w:sz w:val="20"/>
                <w:szCs w:val="20"/>
              </w:rPr>
            </w:pPr>
          </w:p>
        </w:tc>
        <w:tc>
          <w:tcPr>
            <w:tcW w:w="1247" w:type="dxa"/>
          </w:tcPr>
          <w:p w14:paraId="0A714A87">
            <w:pPr>
              <w:jc w:val="center"/>
              <w:rPr>
                <w:rFonts w:ascii="Times New Roman" w:hAnsi="Times New Roman" w:eastAsia="宋体" w:cs="Times New Roman"/>
                <w:kern w:val="0"/>
                <w:sz w:val="20"/>
                <w:szCs w:val="20"/>
              </w:rPr>
            </w:pPr>
          </w:p>
        </w:tc>
        <w:tc>
          <w:tcPr>
            <w:tcW w:w="1248" w:type="dxa"/>
          </w:tcPr>
          <w:p w14:paraId="13D14EE4">
            <w:pPr>
              <w:jc w:val="center"/>
              <w:rPr>
                <w:rFonts w:ascii="Times New Roman" w:hAnsi="Times New Roman" w:eastAsia="宋体" w:cs="Times New Roman"/>
                <w:kern w:val="0"/>
                <w:sz w:val="20"/>
                <w:szCs w:val="20"/>
              </w:rPr>
            </w:pPr>
          </w:p>
        </w:tc>
      </w:tr>
      <w:tr w14:paraId="0AA58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1791AFFE">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100</w:t>
            </w:r>
          </w:p>
        </w:tc>
        <w:tc>
          <w:tcPr>
            <w:tcW w:w="1247" w:type="dxa"/>
          </w:tcPr>
          <w:p w14:paraId="32841519">
            <w:pPr>
              <w:jc w:val="center"/>
              <w:rPr>
                <w:rFonts w:ascii="Times New Roman" w:hAnsi="Times New Roman" w:eastAsia="宋体" w:cs="Times New Roman"/>
                <w:kern w:val="0"/>
                <w:sz w:val="20"/>
                <w:szCs w:val="20"/>
              </w:rPr>
            </w:pPr>
          </w:p>
        </w:tc>
        <w:tc>
          <w:tcPr>
            <w:tcW w:w="1247" w:type="dxa"/>
          </w:tcPr>
          <w:p w14:paraId="777AD0DD">
            <w:pPr>
              <w:jc w:val="center"/>
              <w:rPr>
                <w:rFonts w:ascii="Times New Roman" w:hAnsi="Times New Roman" w:eastAsia="宋体" w:cs="Times New Roman"/>
                <w:kern w:val="0"/>
                <w:sz w:val="20"/>
                <w:szCs w:val="20"/>
              </w:rPr>
            </w:pPr>
          </w:p>
        </w:tc>
        <w:tc>
          <w:tcPr>
            <w:tcW w:w="1248" w:type="dxa"/>
          </w:tcPr>
          <w:p w14:paraId="3804FB77">
            <w:pPr>
              <w:jc w:val="center"/>
              <w:rPr>
                <w:rFonts w:ascii="Times New Roman" w:hAnsi="Times New Roman" w:eastAsia="宋体" w:cs="Times New Roman"/>
                <w:kern w:val="0"/>
                <w:sz w:val="20"/>
                <w:szCs w:val="20"/>
              </w:rPr>
            </w:pPr>
          </w:p>
        </w:tc>
        <w:tc>
          <w:tcPr>
            <w:tcW w:w="1247" w:type="dxa"/>
          </w:tcPr>
          <w:p w14:paraId="42ECD00B">
            <w:pPr>
              <w:jc w:val="center"/>
              <w:rPr>
                <w:rFonts w:ascii="Times New Roman" w:hAnsi="Times New Roman" w:eastAsia="宋体" w:cs="Times New Roman"/>
                <w:kern w:val="0"/>
                <w:sz w:val="20"/>
                <w:szCs w:val="20"/>
              </w:rPr>
            </w:pPr>
          </w:p>
        </w:tc>
        <w:tc>
          <w:tcPr>
            <w:tcW w:w="1248" w:type="dxa"/>
          </w:tcPr>
          <w:p w14:paraId="502653A3">
            <w:pPr>
              <w:jc w:val="center"/>
              <w:rPr>
                <w:rFonts w:ascii="Times New Roman" w:hAnsi="Times New Roman" w:eastAsia="宋体" w:cs="Times New Roman"/>
                <w:kern w:val="0"/>
                <w:sz w:val="20"/>
                <w:szCs w:val="20"/>
              </w:rPr>
            </w:pPr>
          </w:p>
        </w:tc>
      </w:tr>
      <w:tr w14:paraId="25BB7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44EAAF04">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120</w:t>
            </w:r>
          </w:p>
        </w:tc>
        <w:tc>
          <w:tcPr>
            <w:tcW w:w="1247" w:type="dxa"/>
          </w:tcPr>
          <w:p w14:paraId="230CE94F">
            <w:pPr>
              <w:jc w:val="center"/>
              <w:rPr>
                <w:rFonts w:ascii="Times New Roman" w:hAnsi="Times New Roman" w:eastAsia="宋体" w:cs="Times New Roman"/>
                <w:kern w:val="0"/>
                <w:sz w:val="20"/>
                <w:szCs w:val="20"/>
              </w:rPr>
            </w:pPr>
          </w:p>
        </w:tc>
        <w:tc>
          <w:tcPr>
            <w:tcW w:w="1247" w:type="dxa"/>
          </w:tcPr>
          <w:p w14:paraId="6A378699">
            <w:pPr>
              <w:jc w:val="center"/>
              <w:rPr>
                <w:rFonts w:ascii="Times New Roman" w:hAnsi="Times New Roman" w:eastAsia="宋体" w:cs="Times New Roman"/>
                <w:kern w:val="0"/>
                <w:sz w:val="20"/>
                <w:szCs w:val="20"/>
              </w:rPr>
            </w:pPr>
          </w:p>
        </w:tc>
        <w:tc>
          <w:tcPr>
            <w:tcW w:w="1248" w:type="dxa"/>
          </w:tcPr>
          <w:p w14:paraId="52323D15">
            <w:pPr>
              <w:jc w:val="center"/>
              <w:rPr>
                <w:rFonts w:ascii="Times New Roman" w:hAnsi="Times New Roman" w:eastAsia="宋体" w:cs="Times New Roman"/>
                <w:kern w:val="0"/>
                <w:sz w:val="20"/>
                <w:szCs w:val="20"/>
              </w:rPr>
            </w:pPr>
          </w:p>
        </w:tc>
        <w:tc>
          <w:tcPr>
            <w:tcW w:w="1247" w:type="dxa"/>
          </w:tcPr>
          <w:p w14:paraId="73ECBCAC">
            <w:pPr>
              <w:jc w:val="center"/>
              <w:rPr>
                <w:rFonts w:ascii="Times New Roman" w:hAnsi="Times New Roman" w:eastAsia="宋体" w:cs="Times New Roman"/>
                <w:kern w:val="0"/>
                <w:sz w:val="20"/>
                <w:szCs w:val="20"/>
              </w:rPr>
            </w:pPr>
          </w:p>
        </w:tc>
        <w:tc>
          <w:tcPr>
            <w:tcW w:w="1248" w:type="dxa"/>
          </w:tcPr>
          <w:p w14:paraId="1128F68F">
            <w:pPr>
              <w:jc w:val="center"/>
              <w:rPr>
                <w:rFonts w:ascii="Times New Roman" w:hAnsi="Times New Roman" w:eastAsia="宋体" w:cs="Times New Roman"/>
                <w:kern w:val="0"/>
                <w:sz w:val="20"/>
                <w:szCs w:val="20"/>
              </w:rPr>
            </w:pPr>
          </w:p>
        </w:tc>
      </w:tr>
      <w:tr w14:paraId="1D05D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55F56786">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140</w:t>
            </w:r>
          </w:p>
        </w:tc>
        <w:tc>
          <w:tcPr>
            <w:tcW w:w="1247" w:type="dxa"/>
          </w:tcPr>
          <w:p w14:paraId="2F716D06">
            <w:pPr>
              <w:jc w:val="center"/>
              <w:rPr>
                <w:rFonts w:ascii="Times New Roman" w:hAnsi="Times New Roman" w:eastAsia="宋体" w:cs="Times New Roman"/>
                <w:kern w:val="0"/>
                <w:sz w:val="20"/>
                <w:szCs w:val="20"/>
              </w:rPr>
            </w:pPr>
          </w:p>
        </w:tc>
        <w:tc>
          <w:tcPr>
            <w:tcW w:w="1247" w:type="dxa"/>
          </w:tcPr>
          <w:p w14:paraId="433A91F9">
            <w:pPr>
              <w:jc w:val="center"/>
              <w:rPr>
                <w:rFonts w:ascii="Times New Roman" w:hAnsi="Times New Roman" w:eastAsia="宋体" w:cs="Times New Roman"/>
                <w:kern w:val="0"/>
                <w:sz w:val="20"/>
                <w:szCs w:val="20"/>
              </w:rPr>
            </w:pPr>
          </w:p>
        </w:tc>
        <w:tc>
          <w:tcPr>
            <w:tcW w:w="1248" w:type="dxa"/>
          </w:tcPr>
          <w:p w14:paraId="4ACCC19B">
            <w:pPr>
              <w:jc w:val="center"/>
              <w:rPr>
                <w:rFonts w:ascii="Times New Roman" w:hAnsi="Times New Roman" w:eastAsia="宋体" w:cs="Times New Roman"/>
                <w:kern w:val="0"/>
                <w:sz w:val="20"/>
                <w:szCs w:val="20"/>
              </w:rPr>
            </w:pPr>
          </w:p>
        </w:tc>
        <w:tc>
          <w:tcPr>
            <w:tcW w:w="1247" w:type="dxa"/>
          </w:tcPr>
          <w:p w14:paraId="13FDC55D">
            <w:pPr>
              <w:jc w:val="center"/>
              <w:rPr>
                <w:rFonts w:ascii="Times New Roman" w:hAnsi="Times New Roman" w:eastAsia="宋体" w:cs="Times New Roman"/>
                <w:kern w:val="0"/>
                <w:sz w:val="20"/>
                <w:szCs w:val="20"/>
              </w:rPr>
            </w:pPr>
          </w:p>
        </w:tc>
        <w:tc>
          <w:tcPr>
            <w:tcW w:w="1248" w:type="dxa"/>
          </w:tcPr>
          <w:p w14:paraId="71B91C2F">
            <w:pPr>
              <w:jc w:val="center"/>
              <w:rPr>
                <w:rFonts w:ascii="Times New Roman" w:hAnsi="Times New Roman" w:eastAsia="宋体" w:cs="Times New Roman"/>
                <w:kern w:val="0"/>
                <w:sz w:val="20"/>
                <w:szCs w:val="20"/>
              </w:rPr>
            </w:pPr>
          </w:p>
        </w:tc>
      </w:tr>
      <w:tr w14:paraId="5D146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225DB1CA">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160</w:t>
            </w:r>
          </w:p>
        </w:tc>
        <w:tc>
          <w:tcPr>
            <w:tcW w:w="1247" w:type="dxa"/>
          </w:tcPr>
          <w:p w14:paraId="38E4D947">
            <w:pPr>
              <w:jc w:val="center"/>
              <w:rPr>
                <w:rFonts w:ascii="Times New Roman" w:hAnsi="Times New Roman" w:eastAsia="宋体" w:cs="Times New Roman"/>
                <w:kern w:val="0"/>
                <w:sz w:val="20"/>
                <w:szCs w:val="20"/>
              </w:rPr>
            </w:pPr>
          </w:p>
        </w:tc>
        <w:tc>
          <w:tcPr>
            <w:tcW w:w="1247" w:type="dxa"/>
          </w:tcPr>
          <w:p w14:paraId="1F91F164">
            <w:pPr>
              <w:jc w:val="center"/>
              <w:rPr>
                <w:rFonts w:ascii="Times New Roman" w:hAnsi="Times New Roman" w:eastAsia="宋体" w:cs="Times New Roman"/>
                <w:kern w:val="0"/>
                <w:sz w:val="20"/>
                <w:szCs w:val="20"/>
              </w:rPr>
            </w:pPr>
          </w:p>
        </w:tc>
        <w:tc>
          <w:tcPr>
            <w:tcW w:w="1248" w:type="dxa"/>
          </w:tcPr>
          <w:p w14:paraId="606B6152">
            <w:pPr>
              <w:jc w:val="center"/>
              <w:rPr>
                <w:rFonts w:ascii="Times New Roman" w:hAnsi="Times New Roman" w:eastAsia="宋体" w:cs="Times New Roman"/>
                <w:kern w:val="0"/>
                <w:sz w:val="20"/>
                <w:szCs w:val="20"/>
              </w:rPr>
            </w:pPr>
          </w:p>
        </w:tc>
        <w:tc>
          <w:tcPr>
            <w:tcW w:w="1247" w:type="dxa"/>
          </w:tcPr>
          <w:p w14:paraId="56F16EF1">
            <w:pPr>
              <w:jc w:val="center"/>
              <w:rPr>
                <w:rFonts w:ascii="Times New Roman" w:hAnsi="Times New Roman" w:eastAsia="宋体" w:cs="Times New Roman"/>
                <w:kern w:val="0"/>
                <w:sz w:val="20"/>
                <w:szCs w:val="20"/>
              </w:rPr>
            </w:pPr>
          </w:p>
        </w:tc>
        <w:tc>
          <w:tcPr>
            <w:tcW w:w="1248" w:type="dxa"/>
          </w:tcPr>
          <w:p w14:paraId="1FA7291B">
            <w:pPr>
              <w:jc w:val="center"/>
              <w:rPr>
                <w:rFonts w:ascii="Times New Roman" w:hAnsi="Times New Roman" w:eastAsia="宋体" w:cs="Times New Roman"/>
                <w:kern w:val="0"/>
                <w:sz w:val="20"/>
                <w:szCs w:val="20"/>
              </w:rPr>
            </w:pPr>
          </w:p>
        </w:tc>
      </w:tr>
      <w:tr w14:paraId="788EA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22C23DC0">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180</w:t>
            </w:r>
          </w:p>
        </w:tc>
        <w:tc>
          <w:tcPr>
            <w:tcW w:w="1247" w:type="dxa"/>
          </w:tcPr>
          <w:p w14:paraId="3FAC57E1">
            <w:pPr>
              <w:jc w:val="center"/>
              <w:rPr>
                <w:rFonts w:ascii="Times New Roman" w:hAnsi="Times New Roman" w:eastAsia="宋体" w:cs="Times New Roman"/>
                <w:kern w:val="0"/>
                <w:sz w:val="20"/>
                <w:szCs w:val="20"/>
              </w:rPr>
            </w:pPr>
          </w:p>
        </w:tc>
        <w:tc>
          <w:tcPr>
            <w:tcW w:w="1247" w:type="dxa"/>
          </w:tcPr>
          <w:p w14:paraId="05DAABC1">
            <w:pPr>
              <w:jc w:val="center"/>
              <w:rPr>
                <w:rFonts w:ascii="Times New Roman" w:hAnsi="Times New Roman" w:eastAsia="宋体" w:cs="Times New Roman"/>
                <w:kern w:val="0"/>
                <w:sz w:val="20"/>
                <w:szCs w:val="20"/>
              </w:rPr>
            </w:pPr>
          </w:p>
        </w:tc>
        <w:tc>
          <w:tcPr>
            <w:tcW w:w="1248" w:type="dxa"/>
          </w:tcPr>
          <w:p w14:paraId="490ABC44">
            <w:pPr>
              <w:jc w:val="center"/>
              <w:rPr>
                <w:rFonts w:ascii="Times New Roman" w:hAnsi="Times New Roman" w:eastAsia="宋体" w:cs="Times New Roman"/>
                <w:kern w:val="0"/>
                <w:sz w:val="20"/>
                <w:szCs w:val="20"/>
              </w:rPr>
            </w:pPr>
          </w:p>
        </w:tc>
        <w:tc>
          <w:tcPr>
            <w:tcW w:w="1247" w:type="dxa"/>
          </w:tcPr>
          <w:p w14:paraId="5FC92BAF">
            <w:pPr>
              <w:jc w:val="center"/>
              <w:rPr>
                <w:rFonts w:ascii="Times New Roman" w:hAnsi="Times New Roman" w:eastAsia="宋体" w:cs="Times New Roman"/>
                <w:kern w:val="0"/>
                <w:sz w:val="20"/>
                <w:szCs w:val="20"/>
              </w:rPr>
            </w:pPr>
          </w:p>
        </w:tc>
        <w:tc>
          <w:tcPr>
            <w:tcW w:w="1248" w:type="dxa"/>
          </w:tcPr>
          <w:p w14:paraId="0E0071AB">
            <w:pPr>
              <w:jc w:val="center"/>
              <w:rPr>
                <w:rFonts w:ascii="Times New Roman" w:hAnsi="Times New Roman" w:eastAsia="宋体" w:cs="Times New Roman"/>
                <w:kern w:val="0"/>
                <w:sz w:val="20"/>
                <w:szCs w:val="20"/>
              </w:rPr>
            </w:pPr>
          </w:p>
        </w:tc>
      </w:tr>
      <w:tr w14:paraId="06ECC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36CA6669">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200</w:t>
            </w:r>
          </w:p>
        </w:tc>
        <w:tc>
          <w:tcPr>
            <w:tcW w:w="1247" w:type="dxa"/>
          </w:tcPr>
          <w:p w14:paraId="59150179">
            <w:pPr>
              <w:jc w:val="center"/>
              <w:rPr>
                <w:rFonts w:ascii="Times New Roman" w:hAnsi="Times New Roman" w:eastAsia="宋体" w:cs="Times New Roman"/>
                <w:kern w:val="0"/>
                <w:sz w:val="20"/>
                <w:szCs w:val="20"/>
              </w:rPr>
            </w:pPr>
          </w:p>
        </w:tc>
        <w:tc>
          <w:tcPr>
            <w:tcW w:w="1247" w:type="dxa"/>
          </w:tcPr>
          <w:p w14:paraId="4F5150A0">
            <w:pPr>
              <w:jc w:val="center"/>
              <w:rPr>
                <w:rFonts w:ascii="Times New Roman" w:hAnsi="Times New Roman" w:eastAsia="宋体" w:cs="Times New Roman"/>
                <w:kern w:val="0"/>
                <w:sz w:val="20"/>
                <w:szCs w:val="20"/>
              </w:rPr>
            </w:pPr>
          </w:p>
        </w:tc>
        <w:tc>
          <w:tcPr>
            <w:tcW w:w="1248" w:type="dxa"/>
          </w:tcPr>
          <w:p w14:paraId="7B93BEFB">
            <w:pPr>
              <w:jc w:val="center"/>
              <w:rPr>
                <w:rFonts w:ascii="Times New Roman" w:hAnsi="Times New Roman" w:eastAsia="宋体" w:cs="Times New Roman"/>
                <w:kern w:val="0"/>
                <w:sz w:val="20"/>
                <w:szCs w:val="20"/>
              </w:rPr>
            </w:pPr>
          </w:p>
        </w:tc>
        <w:tc>
          <w:tcPr>
            <w:tcW w:w="1247" w:type="dxa"/>
          </w:tcPr>
          <w:p w14:paraId="531870FA">
            <w:pPr>
              <w:jc w:val="center"/>
              <w:rPr>
                <w:rFonts w:ascii="Times New Roman" w:hAnsi="Times New Roman" w:eastAsia="宋体" w:cs="Times New Roman"/>
                <w:kern w:val="0"/>
                <w:sz w:val="20"/>
                <w:szCs w:val="20"/>
              </w:rPr>
            </w:pPr>
          </w:p>
        </w:tc>
        <w:tc>
          <w:tcPr>
            <w:tcW w:w="1248" w:type="dxa"/>
          </w:tcPr>
          <w:p w14:paraId="60D48978">
            <w:pPr>
              <w:jc w:val="center"/>
              <w:rPr>
                <w:rFonts w:ascii="Times New Roman" w:hAnsi="Times New Roman" w:eastAsia="宋体" w:cs="Times New Roman"/>
                <w:kern w:val="0"/>
                <w:sz w:val="20"/>
                <w:szCs w:val="20"/>
              </w:rPr>
            </w:pPr>
          </w:p>
        </w:tc>
      </w:tr>
      <w:tr w14:paraId="3E6B4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419C38F9">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180</w:t>
            </w:r>
          </w:p>
        </w:tc>
        <w:tc>
          <w:tcPr>
            <w:tcW w:w="1247" w:type="dxa"/>
          </w:tcPr>
          <w:p w14:paraId="39DE2567">
            <w:pPr>
              <w:jc w:val="center"/>
              <w:rPr>
                <w:rFonts w:ascii="Times New Roman" w:hAnsi="Times New Roman" w:eastAsia="宋体" w:cs="Times New Roman"/>
                <w:kern w:val="0"/>
                <w:sz w:val="20"/>
                <w:szCs w:val="20"/>
              </w:rPr>
            </w:pPr>
          </w:p>
        </w:tc>
        <w:tc>
          <w:tcPr>
            <w:tcW w:w="1247" w:type="dxa"/>
          </w:tcPr>
          <w:p w14:paraId="0182D0E3">
            <w:pPr>
              <w:jc w:val="center"/>
              <w:rPr>
                <w:rFonts w:ascii="Times New Roman" w:hAnsi="Times New Roman" w:eastAsia="宋体" w:cs="Times New Roman"/>
                <w:kern w:val="0"/>
                <w:sz w:val="20"/>
                <w:szCs w:val="20"/>
              </w:rPr>
            </w:pPr>
          </w:p>
        </w:tc>
        <w:tc>
          <w:tcPr>
            <w:tcW w:w="1248" w:type="dxa"/>
          </w:tcPr>
          <w:p w14:paraId="0C052C5B">
            <w:pPr>
              <w:jc w:val="center"/>
              <w:rPr>
                <w:rFonts w:ascii="Times New Roman" w:hAnsi="Times New Roman" w:eastAsia="宋体" w:cs="Times New Roman"/>
                <w:kern w:val="0"/>
                <w:sz w:val="20"/>
                <w:szCs w:val="20"/>
              </w:rPr>
            </w:pPr>
          </w:p>
        </w:tc>
        <w:tc>
          <w:tcPr>
            <w:tcW w:w="1247" w:type="dxa"/>
          </w:tcPr>
          <w:p w14:paraId="5DA717E3">
            <w:pPr>
              <w:jc w:val="center"/>
              <w:rPr>
                <w:rFonts w:ascii="Times New Roman" w:hAnsi="Times New Roman" w:eastAsia="宋体" w:cs="Times New Roman"/>
                <w:kern w:val="0"/>
                <w:sz w:val="20"/>
                <w:szCs w:val="20"/>
              </w:rPr>
            </w:pPr>
          </w:p>
        </w:tc>
        <w:tc>
          <w:tcPr>
            <w:tcW w:w="1248" w:type="dxa"/>
          </w:tcPr>
          <w:p w14:paraId="610A7F30">
            <w:pPr>
              <w:jc w:val="center"/>
              <w:rPr>
                <w:rFonts w:ascii="Times New Roman" w:hAnsi="Times New Roman" w:eastAsia="宋体" w:cs="Times New Roman"/>
                <w:kern w:val="0"/>
                <w:sz w:val="20"/>
                <w:szCs w:val="20"/>
              </w:rPr>
            </w:pPr>
          </w:p>
        </w:tc>
      </w:tr>
      <w:tr w14:paraId="06289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18163DD9">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160</w:t>
            </w:r>
          </w:p>
        </w:tc>
        <w:tc>
          <w:tcPr>
            <w:tcW w:w="1247" w:type="dxa"/>
          </w:tcPr>
          <w:p w14:paraId="65003611">
            <w:pPr>
              <w:jc w:val="center"/>
              <w:rPr>
                <w:rFonts w:ascii="Times New Roman" w:hAnsi="Times New Roman" w:eastAsia="宋体" w:cs="Times New Roman"/>
                <w:kern w:val="0"/>
                <w:sz w:val="20"/>
                <w:szCs w:val="20"/>
              </w:rPr>
            </w:pPr>
          </w:p>
        </w:tc>
        <w:tc>
          <w:tcPr>
            <w:tcW w:w="1247" w:type="dxa"/>
          </w:tcPr>
          <w:p w14:paraId="6BF16B15">
            <w:pPr>
              <w:jc w:val="center"/>
              <w:rPr>
                <w:rFonts w:ascii="Times New Roman" w:hAnsi="Times New Roman" w:eastAsia="宋体" w:cs="Times New Roman"/>
                <w:kern w:val="0"/>
                <w:sz w:val="20"/>
                <w:szCs w:val="20"/>
              </w:rPr>
            </w:pPr>
          </w:p>
        </w:tc>
        <w:tc>
          <w:tcPr>
            <w:tcW w:w="1248" w:type="dxa"/>
          </w:tcPr>
          <w:p w14:paraId="57B8F06A">
            <w:pPr>
              <w:jc w:val="center"/>
              <w:rPr>
                <w:rFonts w:ascii="Times New Roman" w:hAnsi="Times New Roman" w:eastAsia="宋体" w:cs="Times New Roman"/>
                <w:kern w:val="0"/>
                <w:sz w:val="20"/>
                <w:szCs w:val="20"/>
              </w:rPr>
            </w:pPr>
          </w:p>
        </w:tc>
        <w:tc>
          <w:tcPr>
            <w:tcW w:w="1247" w:type="dxa"/>
          </w:tcPr>
          <w:p w14:paraId="51C959D1">
            <w:pPr>
              <w:jc w:val="center"/>
              <w:rPr>
                <w:rFonts w:ascii="Times New Roman" w:hAnsi="Times New Roman" w:eastAsia="宋体" w:cs="Times New Roman"/>
                <w:kern w:val="0"/>
                <w:sz w:val="20"/>
                <w:szCs w:val="20"/>
              </w:rPr>
            </w:pPr>
          </w:p>
        </w:tc>
        <w:tc>
          <w:tcPr>
            <w:tcW w:w="1248" w:type="dxa"/>
          </w:tcPr>
          <w:p w14:paraId="7F9491F0">
            <w:pPr>
              <w:jc w:val="center"/>
              <w:rPr>
                <w:rFonts w:ascii="Times New Roman" w:hAnsi="Times New Roman" w:eastAsia="宋体" w:cs="Times New Roman"/>
                <w:kern w:val="0"/>
                <w:sz w:val="20"/>
                <w:szCs w:val="20"/>
              </w:rPr>
            </w:pPr>
          </w:p>
        </w:tc>
      </w:tr>
      <w:tr w14:paraId="27CCD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1B7CCD16">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140</w:t>
            </w:r>
          </w:p>
        </w:tc>
        <w:tc>
          <w:tcPr>
            <w:tcW w:w="1247" w:type="dxa"/>
          </w:tcPr>
          <w:p w14:paraId="00F6CCED">
            <w:pPr>
              <w:jc w:val="center"/>
              <w:rPr>
                <w:rFonts w:ascii="Times New Roman" w:hAnsi="Times New Roman" w:eastAsia="宋体" w:cs="Times New Roman"/>
                <w:kern w:val="0"/>
                <w:sz w:val="20"/>
                <w:szCs w:val="20"/>
              </w:rPr>
            </w:pPr>
          </w:p>
        </w:tc>
        <w:tc>
          <w:tcPr>
            <w:tcW w:w="1247" w:type="dxa"/>
          </w:tcPr>
          <w:p w14:paraId="7878B895">
            <w:pPr>
              <w:jc w:val="center"/>
              <w:rPr>
                <w:rFonts w:ascii="Times New Roman" w:hAnsi="Times New Roman" w:eastAsia="宋体" w:cs="Times New Roman"/>
                <w:kern w:val="0"/>
                <w:sz w:val="20"/>
                <w:szCs w:val="20"/>
              </w:rPr>
            </w:pPr>
          </w:p>
        </w:tc>
        <w:tc>
          <w:tcPr>
            <w:tcW w:w="1248" w:type="dxa"/>
          </w:tcPr>
          <w:p w14:paraId="3E9585C6">
            <w:pPr>
              <w:jc w:val="center"/>
              <w:rPr>
                <w:rFonts w:ascii="Times New Roman" w:hAnsi="Times New Roman" w:eastAsia="宋体" w:cs="Times New Roman"/>
                <w:kern w:val="0"/>
                <w:sz w:val="20"/>
                <w:szCs w:val="20"/>
              </w:rPr>
            </w:pPr>
          </w:p>
        </w:tc>
        <w:tc>
          <w:tcPr>
            <w:tcW w:w="1247" w:type="dxa"/>
          </w:tcPr>
          <w:p w14:paraId="4378D430">
            <w:pPr>
              <w:jc w:val="center"/>
              <w:rPr>
                <w:rFonts w:ascii="Times New Roman" w:hAnsi="Times New Roman" w:eastAsia="宋体" w:cs="Times New Roman"/>
                <w:kern w:val="0"/>
                <w:sz w:val="20"/>
                <w:szCs w:val="20"/>
              </w:rPr>
            </w:pPr>
          </w:p>
        </w:tc>
        <w:tc>
          <w:tcPr>
            <w:tcW w:w="1248" w:type="dxa"/>
          </w:tcPr>
          <w:p w14:paraId="54004C9C">
            <w:pPr>
              <w:jc w:val="center"/>
              <w:rPr>
                <w:rFonts w:ascii="Times New Roman" w:hAnsi="Times New Roman" w:eastAsia="宋体" w:cs="Times New Roman"/>
                <w:kern w:val="0"/>
                <w:sz w:val="20"/>
                <w:szCs w:val="20"/>
              </w:rPr>
            </w:pPr>
          </w:p>
        </w:tc>
      </w:tr>
      <w:tr w14:paraId="0CDF2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19075175">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120</w:t>
            </w:r>
          </w:p>
        </w:tc>
        <w:tc>
          <w:tcPr>
            <w:tcW w:w="1247" w:type="dxa"/>
          </w:tcPr>
          <w:p w14:paraId="1FD79A20">
            <w:pPr>
              <w:jc w:val="center"/>
              <w:rPr>
                <w:rFonts w:ascii="Times New Roman" w:hAnsi="Times New Roman" w:eastAsia="宋体" w:cs="Times New Roman"/>
                <w:kern w:val="0"/>
                <w:sz w:val="20"/>
                <w:szCs w:val="20"/>
              </w:rPr>
            </w:pPr>
          </w:p>
        </w:tc>
        <w:tc>
          <w:tcPr>
            <w:tcW w:w="1247" w:type="dxa"/>
          </w:tcPr>
          <w:p w14:paraId="6A9678E9">
            <w:pPr>
              <w:jc w:val="center"/>
              <w:rPr>
                <w:rFonts w:ascii="Times New Roman" w:hAnsi="Times New Roman" w:eastAsia="宋体" w:cs="Times New Roman"/>
                <w:kern w:val="0"/>
                <w:sz w:val="20"/>
                <w:szCs w:val="20"/>
              </w:rPr>
            </w:pPr>
          </w:p>
        </w:tc>
        <w:tc>
          <w:tcPr>
            <w:tcW w:w="1248" w:type="dxa"/>
          </w:tcPr>
          <w:p w14:paraId="2C6D4740">
            <w:pPr>
              <w:jc w:val="center"/>
              <w:rPr>
                <w:rFonts w:ascii="Times New Roman" w:hAnsi="Times New Roman" w:eastAsia="宋体" w:cs="Times New Roman"/>
                <w:kern w:val="0"/>
                <w:sz w:val="20"/>
                <w:szCs w:val="20"/>
              </w:rPr>
            </w:pPr>
          </w:p>
        </w:tc>
        <w:tc>
          <w:tcPr>
            <w:tcW w:w="1247" w:type="dxa"/>
          </w:tcPr>
          <w:p w14:paraId="4CD97163">
            <w:pPr>
              <w:jc w:val="center"/>
              <w:rPr>
                <w:rFonts w:ascii="Times New Roman" w:hAnsi="Times New Roman" w:eastAsia="宋体" w:cs="Times New Roman"/>
                <w:kern w:val="0"/>
                <w:sz w:val="20"/>
                <w:szCs w:val="20"/>
              </w:rPr>
            </w:pPr>
          </w:p>
        </w:tc>
        <w:tc>
          <w:tcPr>
            <w:tcW w:w="1248" w:type="dxa"/>
          </w:tcPr>
          <w:p w14:paraId="3B00FC01">
            <w:pPr>
              <w:jc w:val="center"/>
              <w:rPr>
                <w:rFonts w:ascii="Times New Roman" w:hAnsi="Times New Roman" w:eastAsia="宋体" w:cs="Times New Roman"/>
                <w:kern w:val="0"/>
                <w:sz w:val="20"/>
                <w:szCs w:val="20"/>
              </w:rPr>
            </w:pPr>
          </w:p>
        </w:tc>
      </w:tr>
      <w:tr w14:paraId="42A8B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728EE2C1">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100</w:t>
            </w:r>
          </w:p>
        </w:tc>
        <w:tc>
          <w:tcPr>
            <w:tcW w:w="1247" w:type="dxa"/>
          </w:tcPr>
          <w:p w14:paraId="6F693F05">
            <w:pPr>
              <w:jc w:val="center"/>
              <w:rPr>
                <w:rFonts w:ascii="Times New Roman" w:hAnsi="Times New Roman" w:eastAsia="宋体" w:cs="Times New Roman"/>
                <w:kern w:val="0"/>
                <w:sz w:val="20"/>
                <w:szCs w:val="20"/>
              </w:rPr>
            </w:pPr>
          </w:p>
        </w:tc>
        <w:tc>
          <w:tcPr>
            <w:tcW w:w="1247" w:type="dxa"/>
          </w:tcPr>
          <w:p w14:paraId="473F528B">
            <w:pPr>
              <w:jc w:val="center"/>
              <w:rPr>
                <w:rFonts w:ascii="Times New Roman" w:hAnsi="Times New Roman" w:eastAsia="宋体" w:cs="Times New Roman"/>
                <w:kern w:val="0"/>
                <w:sz w:val="20"/>
                <w:szCs w:val="20"/>
              </w:rPr>
            </w:pPr>
          </w:p>
        </w:tc>
        <w:tc>
          <w:tcPr>
            <w:tcW w:w="1248" w:type="dxa"/>
          </w:tcPr>
          <w:p w14:paraId="0D31810E">
            <w:pPr>
              <w:jc w:val="center"/>
              <w:rPr>
                <w:rFonts w:ascii="Times New Roman" w:hAnsi="Times New Roman" w:eastAsia="宋体" w:cs="Times New Roman"/>
                <w:kern w:val="0"/>
                <w:sz w:val="20"/>
                <w:szCs w:val="20"/>
              </w:rPr>
            </w:pPr>
          </w:p>
        </w:tc>
        <w:tc>
          <w:tcPr>
            <w:tcW w:w="1247" w:type="dxa"/>
          </w:tcPr>
          <w:p w14:paraId="1D055B7A">
            <w:pPr>
              <w:jc w:val="center"/>
              <w:rPr>
                <w:rFonts w:ascii="Times New Roman" w:hAnsi="Times New Roman" w:eastAsia="宋体" w:cs="Times New Roman"/>
                <w:kern w:val="0"/>
                <w:sz w:val="20"/>
                <w:szCs w:val="20"/>
              </w:rPr>
            </w:pPr>
          </w:p>
        </w:tc>
        <w:tc>
          <w:tcPr>
            <w:tcW w:w="1248" w:type="dxa"/>
          </w:tcPr>
          <w:p w14:paraId="7DC20074">
            <w:pPr>
              <w:jc w:val="center"/>
              <w:rPr>
                <w:rFonts w:ascii="Times New Roman" w:hAnsi="Times New Roman" w:eastAsia="宋体" w:cs="Times New Roman"/>
                <w:kern w:val="0"/>
                <w:sz w:val="20"/>
                <w:szCs w:val="20"/>
              </w:rPr>
            </w:pPr>
          </w:p>
        </w:tc>
      </w:tr>
      <w:tr w14:paraId="5D678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1EC89E83">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80</w:t>
            </w:r>
          </w:p>
        </w:tc>
        <w:tc>
          <w:tcPr>
            <w:tcW w:w="1247" w:type="dxa"/>
          </w:tcPr>
          <w:p w14:paraId="20D28D39">
            <w:pPr>
              <w:jc w:val="center"/>
              <w:rPr>
                <w:rFonts w:ascii="Times New Roman" w:hAnsi="Times New Roman" w:eastAsia="宋体" w:cs="Times New Roman"/>
                <w:kern w:val="0"/>
                <w:sz w:val="20"/>
                <w:szCs w:val="20"/>
              </w:rPr>
            </w:pPr>
          </w:p>
        </w:tc>
        <w:tc>
          <w:tcPr>
            <w:tcW w:w="1247" w:type="dxa"/>
          </w:tcPr>
          <w:p w14:paraId="4B6C4E4F">
            <w:pPr>
              <w:jc w:val="center"/>
              <w:rPr>
                <w:rFonts w:ascii="Times New Roman" w:hAnsi="Times New Roman" w:eastAsia="宋体" w:cs="Times New Roman"/>
                <w:kern w:val="0"/>
                <w:sz w:val="20"/>
                <w:szCs w:val="20"/>
              </w:rPr>
            </w:pPr>
          </w:p>
        </w:tc>
        <w:tc>
          <w:tcPr>
            <w:tcW w:w="1248" w:type="dxa"/>
          </w:tcPr>
          <w:p w14:paraId="43EAD134">
            <w:pPr>
              <w:jc w:val="center"/>
              <w:rPr>
                <w:rFonts w:ascii="Times New Roman" w:hAnsi="Times New Roman" w:eastAsia="宋体" w:cs="Times New Roman"/>
                <w:kern w:val="0"/>
                <w:sz w:val="20"/>
                <w:szCs w:val="20"/>
              </w:rPr>
            </w:pPr>
          </w:p>
        </w:tc>
        <w:tc>
          <w:tcPr>
            <w:tcW w:w="1247" w:type="dxa"/>
          </w:tcPr>
          <w:p w14:paraId="06EDAC5A">
            <w:pPr>
              <w:jc w:val="center"/>
              <w:rPr>
                <w:rFonts w:ascii="Times New Roman" w:hAnsi="Times New Roman" w:eastAsia="宋体" w:cs="Times New Roman"/>
                <w:kern w:val="0"/>
                <w:sz w:val="20"/>
                <w:szCs w:val="20"/>
              </w:rPr>
            </w:pPr>
          </w:p>
        </w:tc>
        <w:tc>
          <w:tcPr>
            <w:tcW w:w="1248" w:type="dxa"/>
          </w:tcPr>
          <w:p w14:paraId="46579843">
            <w:pPr>
              <w:jc w:val="center"/>
              <w:rPr>
                <w:rFonts w:ascii="Times New Roman" w:hAnsi="Times New Roman" w:eastAsia="宋体" w:cs="Times New Roman"/>
                <w:kern w:val="0"/>
                <w:sz w:val="20"/>
                <w:szCs w:val="20"/>
              </w:rPr>
            </w:pPr>
          </w:p>
        </w:tc>
      </w:tr>
      <w:tr w14:paraId="1422D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04635971">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60</w:t>
            </w:r>
          </w:p>
        </w:tc>
        <w:tc>
          <w:tcPr>
            <w:tcW w:w="1247" w:type="dxa"/>
          </w:tcPr>
          <w:p w14:paraId="46F7E62F">
            <w:pPr>
              <w:jc w:val="center"/>
              <w:rPr>
                <w:rFonts w:ascii="Times New Roman" w:hAnsi="Times New Roman" w:eastAsia="宋体" w:cs="Times New Roman"/>
                <w:kern w:val="0"/>
                <w:sz w:val="20"/>
                <w:szCs w:val="20"/>
              </w:rPr>
            </w:pPr>
          </w:p>
        </w:tc>
        <w:tc>
          <w:tcPr>
            <w:tcW w:w="1247" w:type="dxa"/>
          </w:tcPr>
          <w:p w14:paraId="2B3AA519">
            <w:pPr>
              <w:jc w:val="center"/>
              <w:rPr>
                <w:rFonts w:ascii="Times New Roman" w:hAnsi="Times New Roman" w:eastAsia="宋体" w:cs="Times New Roman"/>
                <w:kern w:val="0"/>
                <w:sz w:val="20"/>
                <w:szCs w:val="20"/>
              </w:rPr>
            </w:pPr>
          </w:p>
        </w:tc>
        <w:tc>
          <w:tcPr>
            <w:tcW w:w="1248" w:type="dxa"/>
          </w:tcPr>
          <w:p w14:paraId="7156E4FF">
            <w:pPr>
              <w:jc w:val="center"/>
              <w:rPr>
                <w:rFonts w:ascii="Times New Roman" w:hAnsi="Times New Roman" w:eastAsia="宋体" w:cs="Times New Roman"/>
                <w:kern w:val="0"/>
                <w:sz w:val="20"/>
                <w:szCs w:val="20"/>
              </w:rPr>
            </w:pPr>
          </w:p>
        </w:tc>
        <w:tc>
          <w:tcPr>
            <w:tcW w:w="1247" w:type="dxa"/>
          </w:tcPr>
          <w:p w14:paraId="26739B54">
            <w:pPr>
              <w:jc w:val="center"/>
              <w:rPr>
                <w:rFonts w:ascii="Times New Roman" w:hAnsi="Times New Roman" w:eastAsia="宋体" w:cs="Times New Roman"/>
                <w:kern w:val="0"/>
                <w:sz w:val="20"/>
                <w:szCs w:val="20"/>
              </w:rPr>
            </w:pPr>
          </w:p>
        </w:tc>
        <w:tc>
          <w:tcPr>
            <w:tcW w:w="1248" w:type="dxa"/>
          </w:tcPr>
          <w:p w14:paraId="03C07A1E">
            <w:pPr>
              <w:jc w:val="center"/>
              <w:rPr>
                <w:rFonts w:ascii="Times New Roman" w:hAnsi="Times New Roman" w:eastAsia="宋体" w:cs="Times New Roman"/>
                <w:kern w:val="0"/>
                <w:sz w:val="20"/>
                <w:szCs w:val="20"/>
              </w:rPr>
            </w:pPr>
          </w:p>
        </w:tc>
      </w:tr>
      <w:tr w14:paraId="31CC67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3EC30FDD">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40</w:t>
            </w:r>
          </w:p>
        </w:tc>
        <w:tc>
          <w:tcPr>
            <w:tcW w:w="1247" w:type="dxa"/>
          </w:tcPr>
          <w:p w14:paraId="122C5038">
            <w:pPr>
              <w:jc w:val="center"/>
              <w:rPr>
                <w:rFonts w:ascii="Times New Roman" w:hAnsi="Times New Roman" w:eastAsia="宋体" w:cs="Times New Roman"/>
                <w:kern w:val="0"/>
                <w:sz w:val="20"/>
                <w:szCs w:val="20"/>
              </w:rPr>
            </w:pPr>
          </w:p>
        </w:tc>
        <w:tc>
          <w:tcPr>
            <w:tcW w:w="1247" w:type="dxa"/>
          </w:tcPr>
          <w:p w14:paraId="259E1C04">
            <w:pPr>
              <w:jc w:val="center"/>
              <w:rPr>
                <w:rFonts w:ascii="Times New Roman" w:hAnsi="Times New Roman" w:eastAsia="宋体" w:cs="Times New Roman"/>
                <w:kern w:val="0"/>
                <w:sz w:val="20"/>
                <w:szCs w:val="20"/>
              </w:rPr>
            </w:pPr>
          </w:p>
        </w:tc>
        <w:tc>
          <w:tcPr>
            <w:tcW w:w="1248" w:type="dxa"/>
          </w:tcPr>
          <w:p w14:paraId="387E50F9">
            <w:pPr>
              <w:jc w:val="center"/>
              <w:rPr>
                <w:rFonts w:ascii="Times New Roman" w:hAnsi="Times New Roman" w:eastAsia="宋体" w:cs="Times New Roman"/>
                <w:kern w:val="0"/>
                <w:sz w:val="20"/>
                <w:szCs w:val="20"/>
              </w:rPr>
            </w:pPr>
          </w:p>
        </w:tc>
        <w:tc>
          <w:tcPr>
            <w:tcW w:w="1247" w:type="dxa"/>
          </w:tcPr>
          <w:p w14:paraId="02B8B61C">
            <w:pPr>
              <w:jc w:val="center"/>
              <w:rPr>
                <w:rFonts w:ascii="Times New Roman" w:hAnsi="Times New Roman" w:eastAsia="宋体" w:cs="Times New Roman"/>
                <w:kern w:val="0"/>
                <w:sz w:val="20"/>
                <w:szCs w:val="20"/>
              </w:rPr>
            </w:pPr>
          </w:p>
        </w:tc>
        <w:tc>
          <w:tcPr>
            <w:tcW w:w="1248" w:type="dxa"/>
          </w:tcPr>
          <w:p w14:paraId="48F45A03">
            <w:pPr>
              <w:jc w:val="center"/>
              <w:rPr>
                <w:rFonts w:ascii="Times New Roman" w:hAnsi="Times New Roman" w:eastAsia="宋体" w:cs="Times New Roman"/>
                <w:kern w:val="0"/>
                <w:sz w:val="20"/>
                <w:szCs w:val="20"/>
              </w:rPr>
            </w:pPr>
          </w:p>
        </w:tc>
      </w:tr>
      <w:tr w14:paraId="40369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29024CDA">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20</w:t>
            </w:r>
          </w:p>
        </w:tc>
        <w:tc>
          <w:tcPr>
            <w:tcW w:w="1247" w:type="dxa"/>
          </w:tcPr>
          <w:p w14:paraId="12085996">
            <w:pPr>
              <w:jc w:val="center"/>
              <w:rPr>
                <w:rFonts w:ascii="Times New Roman" w:hAnsi="Times New Roman" w:eastAsia="宋体" w:cs="Times New Roman"/>
                <w:kern w:val="0"/>
                <w:sz w:val="20"/>
                <w:szCs w:val="20"/>
              </w:rPr>
            </w:pPr>
          </w:p>
        </w:tc>
        <w:tc>
          <w:tcPr>
            <w:tcW w:w="1247" w:type="dxa"/>
          </w:tcPr>
          <w:p w14:paraId="166C4103">
            <w:pPr>
              <w:jc w:val="center"/>
              <w:rPr>
                <w:rFonts w:ascii="Times New Roman" w:hAnsi="Times New Roman" w:eastAsia="宋体" w:cs="Times New Roman"/>
                <w:kern w:val="0"/>
                <w:sz w:val="20"/>
                <w:szCs w:val="20"/>
              </w:rPr>
            </w:pPr>
          </w:p>
        </w:tc>
        <w:tc>
          <w:tcPr>
            <w:tcW w:w="1248" w:type="dxa"/>
          </w:tcPr>
          <w:p w14:paraId="6D6172A2">
            <w:pPr>
              <w:jc w:val="center"/>
              <w:rPr>
                <w:rFonts w:ascii="Times New Roman" w:hAnsi="Times New Roman" w:eastAsia="宋体" w:cs="Times New Roman"/>
                <w:kern w:val="0"/>
                <w:sz w:val="20"/>
                <w:szCs w:val="20"/>
              </w:rPr>
            </w:pPr>
          </w:p>
        </w:tc>
        <w:tc>
          <w:tcPr>
            <w:tcW w:w="1247" w:type="dxa"/>
          </w:tcPr>
          <w:p w14:paraId="2F48842C">
            <w:pPr>
              <w:jc w:val="center"/>
              <w:rPr>
                <w:rFonts w:ascii="Times New Roman" w:hAnsi="Times New Roman" w:eastAsia="宋体" w:cs="Times New Roman"/>
                <w:kern w:val="0"/>
                <w:sz w:val="20"/>
                <w:szCs w:val="20"/>
              </w:rPr>
            </w:pPr>
          </w:p>
        </w:tc>
        <w:tc>
          <w:tcPr>
            <w:tcW w:w="1248" w:type="dxa"/>
          </w:tcPr>
          <w:p w14:paraId="0FB8EF96">
            <w:pPr>
              <w:jc w:val="center"/>
              <w:rPr>
                <w:rFonts w:ascii="Times New Roman" w:hAnsi="Times New Roman" w:eastAsia="宋体" w:cs="Times New Roman"/>
                <w:kern w:val="0"/>
                <w:sz w:val="20"/>
                <w:szCs w:val="20"/>
              </w:rPr>
            </w:pPr>
          </w:p>
        </w:tc>
      </w:tr>
      <w:tr w14:paraId="7C6BF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25" w:type="dxa"/>
          </w:tcPr>
          <w:p w14:paraId="1D6EFEEC">
            <w:pPr>
              <w:ind w:firstLine="600" w:firstLineChars="300"/>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40</w:t>
            </w:r>
          </w:p>
        </w:tc>
        <w:tc>
          <w:tcPr>
            <w:tcW w:w="1247" w:type="dxa"/>
          </w:tcPr>
          <w:p w14:paraId="0B248C0F">
            <w:pPr>
              <w:jc w:val="center"/>
              <w:rPr>
                <w:rFonts w:ascii="Times New Roman" w:hAnsi="Times New Roman" w:eastAsia="宋体" w:cs="Times New Roman"/>
                <w:kern w:val="0"/>
                <w:sz w:val="20"/>
                <w:szCs w:val="20"/>
              </w:rPr>
            </w:pPr>
          </w:p>
        </w:tc>
        <w:tc>
          <w:tcPr>
            <w:tcW w:w="1247" w:type="dxa"/>
          </w:tcPr>
          <w:p w14:paraId="3C9F274F">
            <w:pPr>
              <w:jc w:val="center"/>
              <w:rPr>
                <w:rFonts w:ascii="Times New Roman" w:hAnsi="Times New Roman" w:eastAsia="宋体" w:cs="Times New Roman"/>
                <w:kern w:val="0"/>
                <w:sz w:val="20"/>
                <w:szCs w:val="20"/>
              </w:rPr>
            </w:pPr>
          </w:p>
        </w:tc>
        <w:tc>
          <w:tcPr>
            <w:tcW w:w="1248" w:type="dxa"/>
          </w:tcPr>
          <w:p w14:paraId="60CDC1ED">
            <w:pPr>
              <w:jc w:val="center"/>
              <w:rPr>
                <w:rFonts w:ascii="Times New Roman" w:hAnsi="Times New Roman" w:eastAsia="宋体" w:cs="Times New Roman"/>
                <w:kern w:val="0"/>
                <w:sz w:val="20"/>
                <w:szCs w:val="20"/>
              </w:rPr>
            </w:pPr>
          </w:p>
        </w:tc>
        <w:tc>
          <w:tcPr>
            <w:tcW w:w="1247" w:type="dxa"/>
          </w:tcPr>
          <w:p w14:paraId="4A016741">
            <w:pPr>
              <w:jc w:val="center"/>
              <w:rPr>
                <w:rFonts w:ascii="Times New Roman" w:hAnsi="Times New Roman" w:eastAsia="宋体" w:cs="Times New Roman"/>
                <w:kern w:val="0"/>
                <w:sz w:val="20"/>
                <w:szCs w:val="20"/>
              </w:rPr>
            </w:pPr>
          </w:p>
        </w:tc>
        <w:tc>
          <w:tcPr>
            <w:tcW w:w="1248" w:type="dxa"/>
          </w:tcPr>
          <w:p w14:paraId="3766C26B">
            <w:pPr>
              <w:jc w:val="center"/>
              <w:rPr>
                <w:rFonts w:ascii="Times New Roman" w:hAnsi="Times New Roman" w:eastAsia="宋体" w:cs="Times New Roman"/>
                <w:kern w:val="0"/>
                <w:sz w:val="20"/>
                <w:szCs w:val="20"/>
              </w:rPr>
            </w:pPr>
          </w:p>
        </w:tc>
      </w:tr>
      <w:tr w14:paraId="538B7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25" w:type="dxa"/>
          </w:tcPr>
          <w:p w14:paraId="7E69CBA3">
            <w:pPr>
              <w:ind w:firstLine="600" w:firstLineChars="300"/>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60</w:t>
            </w:r>
          </w:p>
        </w:tc>
        <w:tc>
          <w:tcPr>
            <w:tcW w:w="1247" w:type="dxa"/>
          </w:tcPr>
          <w:p w14:paraId="19088D54">
            <w:pPr>
              <w:jc w:val="center"/>
              <w:rPr>
                <w:rFonts w:ascii="Times New Roman" w:hAnsi="Times New Roman" w:eastAsia="宋体" w:cs="Times New Roman"/>
                <w:kern w:val="0"/>
                <w:sz w:val="20"/>
                <w:szCs w:val="20"/>
              </w:rPr>
            </w:pPr>
          </w:p>
        </w:tc>
        <w:tc>
          <w:tcPr>
            <w:tcW w:w="1247" w:type="dxa"/>
          </w:tcPr>
          <w:p w14:paraId="7E6FA4EE">
            <w:pPr>
              <w:jc w:val="center"/>
              <w:rPr>
                <w:rFonts w:ascii="Times New Roman" w:hAnsi="Times New Roman" w:eastAsia="宋体" w:cs="Times New Roman"/>
                <w:kern w:val="0"/>
                <w:sz w:val="20"/>
                <w:szCs w:val="20"/>
              </w:rPr>
            </w:pPr>
          </w:p>
        </w:tc>
        <w:tc>
          <w:tcPr>
            <w:tcW w:w="1248" w:type="dxa"/>
          </w:tcPr>
          <w:p w14:paraId="762D2877">
            <w:pPr>
              <w:jc w:val="center"/>
              <w:rPr>
                <w:rFonts w:ascii="Times New Roman" w:hAnsi="Times New Roman" w:eastAsia="宋体" w:cs="Times New Roman"/>
                <w:kern w:val="0"/>
                <w:sz w:val="20"/>
                <w:szCs w:val="20"/>
              </w:rPr>
            </w:pPr>
          </w:p>
        </w:tc>
        <w:tc>
          <w:tcPr>
            <w:tcW w:w="1247" w:type="dxa"/>
          </w:tcPr>
          <w:p w14:paraId="71D30B66">
            <w:pPr>
              <w:jc w:val="center"/>
              <w:rPr>
                <w:rFonts w:ascii="Times New Roman" w:hAnsi="Times New Roman" w:eastAsia="宋体" w:cs="Times New Roman"/>
                <w:kern w:val="0"/>
                <w:sz w:val="20"/>
                <w:szCs w:val="20"/>
              </w:rPr>
            </w:pPr>
          </w:p>
        </w:tc>
        <w:tc>
          <w:tcPr>
            <w:tcW w:w="1248" w:type="dxa"/>
          </w:tcPr>
          <w:p w14:paraId="74F7437B">
            <w:pPr>
              <w:jc w:val="center"/>
              <w:rPr>
                <w:rFonts w:ascii="Times New Roman" w:hAnsi="Times New Roman" w:eastAsia="宋体" w:cs="Times New Roman"/>
                <w:kern w:val="0"/>
                <w:sz w:val="20"/>
                <w:szCs w:val="20"/>
              </w:rPr>
            </w:pPr>
          </w:p>
        </w:tc>
      </w:tr>
      <w:tr w14:paraId="4920B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7" w:hRule="atLeast"/>
          <w:jc w:val="center"/>
        </w:trPr>
        <w:tc>
          <w:tcPr>
            <w:tcW w:w="1925" w:type="dxa"/>
          </w:tcPr>
          <w:p w14:paraId="0F769325">
            <w:pPr>
              <w:ind w:firstLine="600" w:firstLineChars="300"/>
              <w:rPr>
                <w:rFonts w:hint="default" w:ascii="Times New Roman" w:hAnsi="Times New Roman" w:eastAsia="宋体" w:cs="Times New Roman"/>
                <w:kern w:val="0"/>
                <w:sz w:val="20"/>
                <w:szCs w:val="21"/>
                <w:lang w:val="en-US" w:eastAsia="zh-CN"/>
              </w:rPr>
            </w:pPr>
            <w:r>
              <w:rPr>
                <w:rFonts w:hint="eastAsia" w:ascii="Times New Roman" w:hAnsi="Times New Roman" w:eastAsia="宋体" w:cs="Times New Roman"/>
                <w:kern w:val="0"/>
                <w:sz w:val="20"/>
                <w:szCs w:val="21"/>
                <w:lang w:val="en-US" w:eastAsia="zh-CN"/>
              </w:rPr>
              <w:t>80</w:t>
            </w:r>
          </w:p>
        </w:tc>
        <w:tc>
          <w:tcPr>
            <w:tcW w:w="1247" w:type="dxa"/>
          </w:tcPr>
          <w:p w14:paraId="317D820B">
            <w:pPr>
              <w:jc w:val="center"/>
              <w:rPr>
                <w:rFonts w:ascii="Times New Roman" w:hAnsi="Times New Roman" w:eastAsia="宋体" w:cs="Times New Roman"/>
                <w:kern w:val="0"/>
                <w:sz w:val="20"/>
                <w:szCs w:val="20"/>
              </w:rPr>
            </w:pPr>
          </w:p>
        </w:tc>
        <w:tc>
          <w:tcPr>
            <w:tcW w:w="1247" w:type="dxa"/>
          </w:tcPr>
          <w:p w14:paraId="05A3592F">
            <w:pPr>
              <w:jc w:val="center"/>
              <w:rPr>
                <w:rFonts w:ascii="Times New Roman" w:hAnsi="Times New Roman" w:eastAsia="宋体" w:cs="Times New Roman"/>
                <w:kern w:val="0"/>
                <w:sz w:val="20"/>
                <w:szCs w:val="20"/>
              </w:rPr>
            </w:pPr>
          </w:p>
        </w:tc>
        <w:tc>
          <w:tcPr>
            <w:tcW w:w="1248" w:type="dxa"/>
          </w:tcPr>
          <w:p w14:paraId="16C10151">
            <w:pPr>
              <w:jc w:val="center"/>
              <w:rPr>
                <w:rFonts w:ascii="Times New Roman" w:hAnsi="Times New Roman" w:eastAsia="宋体" w:cs="Times New Roman"/>
                <w:kern w:val="0"/>
                <w:sz w:val="20"/>
                <w:szCs w:val="20"/>
              </w:rPr>
            </w:pPr>
          </w:p>
        </w:tc>
        <w:tc>
          <w:tcPr>
            <w:tcW w:w="1247" w:type="dxa"/>
          </w:tcPr>
          <w:p w14:paraId="7FB2DB72">
            <w:pPr>
              <w:jc w:val="center"/>
              <w:rPr>
                <w:rFonts w:ascii="Times New Roman" w:hAnsi="Times New Roman" w:eastAsia="宋体" w:cs="Times New Roman"/>
                <w:kern w:val="0"/>
                <w:sz w:val="20"/>
                <w:szCs w:val="20"/>
              </w:rPr>
            </w:pPr>
          </w:p>
        </w:tc>
        <w:tc>
          <w:tcPr>
            <w:tcW w:w="1248" w:type="dxa"/>
          </w:tcPr>
          <w:p w14:paraId="50B35E1F">
            <w:pPr>
              <w:jc w:val="center"/>
              <w:rPr>
                <w:rFonts w:ascii="Times New Roman" w:hAnsi="Times New Roman" w:eastAsia="宋体" w:cs="Times New Roman"/>
                <w:kern w:val="0"/>
                <w:sz w:val="20"/>
                <w:szCs w:val="20"/>
              </w:rPr>
            </w:pPr>
          </w:p>
        </w:tc>
      </w:tr>
      <w:tr w14:paraId="0003D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666D6A9E">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100</w:t>
            </w:r>
          </w:p>
        </w:tc>
        <w:tc>
          <w:tcPr>
            <w:tcW w:w="1247" w:type="dxa"/>
          </w:tcPr>
          <w:p w14:paraId="7A0790BF">
            <w:pPr>
              <w:jc w:val="center"/>
              <w:rPr>
                <w:rFonts w:ascii="Times New Roman" w:hAnsi="Times New Roman" w:eastAsia="宋体" w:cs="Times New Roman"/>
                <w:kern w:val="0"/>
                <w:sz w:val="20"/>
                <w:szCs w:val="20"/>
              </w:rPr>
            </w:pPr>
          </w:p>
        </w:tc>
        <w:tc>
          <w:tcPr>
            <w:tcW w:w="1247" w:type="dxa"/>
          </w:tcPr>
          <w:p w14:paraId="22DBFADF">
            <w:pPr>
              <w:jc w:val="center"/>
              <w:rPr>
                <w:rFonts w:ascii="Times New Roman" w:hAnsi="Times New Roman" w:eastAsia="宋体" w:cs="Times New Roman"/>
                <w:kern w:val="0"/>
                <w:sz w:val="20"/>
                <w:szCs w:val="20"/>
              </w:rPr>
            </w:pPr>
          </w:p>
        </w:tc>
        <w:tc>
          <w:tcPr>
            <w:tcW w:w="1248" w:type="dxa"/>
          </w:tcPr>
          <w:p w14:paraId="5EAB3526">
            <w:pPr>
              <w:jc w:val="center"/>
              <w:rPr>
                <w:rFonts w:ascii="Times New Roman" w:hAnsi="Times New Roman" w:eastAsia="宋体" w:cs="Times New Roman"/>
                <w:kern w:val="0"/>
                <w:sz w:val="20"/>
                <w:szCs w:val="20"/>
              </w:rPr>
            </w:pPr>
          </w:p>
        </w:tc>
        <w:tc>
          <w:tcPr>
            <w:tcW w:w="1247" w:type="dxa"/>
          </w:tcPr>
          <w:p w14:paraId="33C46EE3">
            <w:pPr>
              <w:jc w:val="center"/>
              <w:rPr>
                <w:rFonts w:ascii="Times New Roman" w:hAnsi="Times New Roman" w:eastAsia="宋体" w:cs="Times New Roman"/>
                <w:kern w:val="0"/>
                <w:sz w:val="20"/>
                <w:szCs w:val="20"/>
              </w:rPr>
            </w:pPr>
          </w:p>
        </w:tc>
        <w:tc>
          <w:tcPr>
            <w:tcW w:w="1248" w:type="dxa"/>
          </w:tcPr>
          <w:p w14:paraId="5C67AB2D">
            <w:pPr>
              <w:jc w:val="center"/>
              <w:rPr>
                <w:rFonts w:ascii="Times New Roman" w:hAnsi="Times New Roman" w:eastAsia="宋体" w:cs="Times New Roman"/>
                <w:kern w:val="0"/>
                <w:sz w:val="20"/>
                <w:szCs w:val="20"/>
              </w:rPr>
            </w:pPr>
          </w:p>
        </w:tc>
      </w:tr>
      <w:tr w14:paraId="37CF8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56FB1292">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120</w:t>
            </w:r>
          </w:p>
        </w:tc>
        <w:tc>
          <w:tcPr>
            <w:tcW w:w="1247" w:type="dxa"/>
          </w:tcPr>
          <w:p w14:paraId="5435AD3A">
            <w:pPr>
              <w:jc w:val="center"/>
              <w:rPr>
                <w:rFonts w:ascii="Times New Roman" w:hAnsi="Times New Roman" w:eastAsia="宋体" w:cs="Times New Roman"/>
                <w:kern w:val="0"/>
                <w:sz w:val="20"/>
                <w:szCs w:val="20"/>
              </w:rPr>
            </w:pPr>
          </w:p>
        </w:tc>
        <w:tc>
          <w:tcPr>
            <w:tcW w:w="1247" w:type="dxa"/>
          </w:tcPr>
          <w:p w14:paraId="2BEE00E1">
            <w:pPr>
              <w:jc w:val="center"/>
              <w:rPr>
                <w:rFonts w:ascii="Times New Roman" w:hAnsi="Times New Roman" w:eastAsia="宋体" w:cs="Times New Roman"/>
                <w:kern w:val="0"/>
                <w:sz w:val="20"/>
                <w:szCs w:val="20"/>
              </w:rPr>
            </w:pPr>
          </w:p>
        </w:tc>
        <w:tc>
          <w:tcPr>
            <w:tcW w:w="1248" w:type="dxa"/>
          </w:tcPr>
          <w:p w14:paraId="3DDE3F2B">
            <w:pPr>
              <w:jc w:val="center"/>
              <w:rPr>
                <w:rFonts w:ascii="Times New Roman" w:hAnsi="Times New Roman" w:eastAsia="宋体" w:cs="Times New Roman"/>
                <w:kern w:val="0"/>
                <w:sz w:val="20"/>
                <w:szCs w:val="20"/>
              </w:rPr>
            </w:pPr>
          </w:p>
        </w:tc>
        <w:tc>
          <w:tcPr>
            <w:tcW w:w="1247" w:type="dxa"/>
          </w:tcPr>
          <w:p w14:paraId="5AAF0EC5">
            <w:pPr>
              <w:jc w:val="center"/>
              <w:rPr>
                <w:rFonts w:ascii="Times New Roman" w:hAnsi="Times New Roman" w:eastAsia="宋体" w:cs="Times New Roman"/>
                <w:kern w:val="0"/>
                <w:sz w:val="20"/>
                <w:szCs w:val="20"/>
              </w:rPr>
            </w:pPr>
          </w:p>
        </w:tc>
        <w:tc>
          <w:tcPr>
            <w:tcW w:w="1248" w:type="dxa"/>
          </w:tcPr>
          <w:p w14:paraId="34EEA2B3">
            <w:pPr>
              <w:jc w:val="center"/>
              <w:rPr>
                <w:rFonts w:ascii="Times New Roman" w:hAnsi="Times New Roman" w:eastAsia="宋体" w:cs="Times New Roman"/>
                <w:kern w:val="0"/>
                <w:sz w:val="20"/>
                <w:szCs w:val="20"/>
              </w:rPr>
            </w:pPr>
          </w:p>
        </w:tc>
      </w:tr>
      <w:tr w14:paraId="31E34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0D5593DC">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140</w:t>
            </w:r>
          </w:p>
        </w:tc>
        <w:tc>
          <w:tcPr>
            <w:tcW w:w="1247" w:type="dxa"/>
          </w:tcPr>
          <w:p w14:paraId="214FC393">
            <w:pPr>
              <w:jc w:val="center"/>
              <w:rPr>
                <w:rFonts w:ascii="Times New Roman" w:hAnsi="Times New Roman" w:eastAsia="宋体" w:cs="Times New Roman"/>
                <w:kern w:val="0"/>
                <w:sz w:val="20"/>
                <w:szCs w:val="20"/>
              </w:rPr>
            </w:pPr>
          </w:p>
        </w:tc>
        <w:tc>
          <w:tcPr>
            <w:tcW w:w="1247" w:type="dxa"/>
          </w:tcPr>
          <w:p w14:paraId="7C703147">
            <w:pPr>
              <w:jc w:val="center"/>
              <w:rPr>
                <w:rFonts w:ascii="Times New Roman" w:hAnsi="Times New Roman" w:eastAsia="宋体" w:cs="Times New Roman"/>
                <w:kern w:val="0"/>
                <w:sz w:val="20"/>
                <w:szCs w:val="20"/>
              </w:rPr>
            </w:pPr>
          </w:p>
        </w:tc>
        <w:tc>
          <w:tcPr>
            <w:tcW w:w="1248" w:type="dxa"/>
          </w:tcPr>
          <w:p w14:paraId="05789884">
            <w:pPr>
              <w:jc w:val="center"/>
              <w:rPr>
                <w:rFonts w:ascii="Times New Roman" w:hAnsi="Times New Roman" w:eastAsia="宋体" w:cs="Times New Roman"/>
                <w:kern w:val="0"/>
                <w:sz w:val="20"/>
                <w:szCs w:val="20"/>
              </w:rPr>
            </w:pPr>
          </w:p>
        </w:tc>
        <w:tc>
          <w:tcPr>
            <w:tcW w:w="1247" w:type="dxa"/>
          </w:tcPr>
          <w:p w14:paraId="3FD64AA7">
            <w:pPr>
              <w:jc w:val="center"/>
              <w:rPr>
                <w:rFonts w:ascii="Times New Roman" w:hAnsi="Times New Roman" w:eastAsia="宋体" w:cs="Times New Roman"/>
                <w:kern w:val="0"/>
                <w:sz w:val="20"/>
                <w:szCs w:val="20"/>
              </w:rPr>
            </w:pPr>
          </w:p>
        </w:tc>
        <w:tc>
          <w:tcPr>
            <w:tcW w:w="1248" w:type="dxa"/>
          </w:tcPr>
          <w:p w14:paraId="31011305">
            <w:pPr>
              <w:jc w:val="center"/>
              <w:rPr>
                <w:rFonts w:ascii="Times New Roman" w:hAnsi="Times New Roman" w:eastAsia="宋体" w:cs="Times New Roman"/>
                <w:kern w:val="0"/>
                <w:sz w:val="20"/>
                <w:szCs w:val="20"/>
              </w:rPr>
            </w:pPr>
          </w:p>
        </w:tc>
      </w:tr>
      <w:tr w14:paraId="2DCCC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6FA12FEA">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160</w:t>
            </w:r>
          </w:p>
        </w:tc>
        <w:tc>
          <w:tcPr>
            <w:tcW w:w="1247" w:type="dxa"/>
          </w:tcPr>
          <w:p w14:paraId="2375393F">
            <w:pPr>
              <w:jc w:val="center"/>
              <w:rPr>
                <w:rFonts w:ascii="Times New Roman" w:hAnsi="Times New Roman" w:eastAsia="宋体" w:cs="Times New Roman"/>
                <w:kern w:val="0"/>
                <w:sz w:val="20"/>
                <w:szCs w:val="20"/>
              </w:rPr>
            </w:pPr>
          </w:p>
        </w:tc>
        <w:tc>
          <w:tcPr>
            <w:tcW w:w="1247" w:type="dxa"/>
          </w:tcPr>
          <w:p w14:paraId="48622DE0">
            <w:pPr>
              <w:jc w:val="center"/>
              <w:rPr>
                <w:rFonts w:ascii="Times New Roman" w:hAnsi="Times New Roman" w:eastAsia="宋体" w:cs="Times New Roman"/>
                <w:kern w:val="0"/>
                <w:sz w:val="20"/>
                <w:szCs w:val="20"/>
              </w:rPr>
            </w:pPr>
          </w:p>
        </w:tc>
        <w:tc>
          <w:tcPr>
            <w:tcW w:w="1248" w:type="dxa"/>
          </w:tcPr>
          <w:p w14:paraId="0D8BC48B">
            <w:pPr>
              <w:jc w:val="center"/>
              <w:rPr>
                <w:rFonts w:ascii="Times New Roman" w:hAnsi="Times New Roman" w:eastAsia="宋体" w:cs="Times New Roman"/>
                <w:kern w:val="0"/>
                <w:sz w:val="20"/>
                <w:szCs w:val="20"/>
              </w:rPr>
            </w:pPr>
          </w:p>
        </w:tc>
        <w:tc>
          <w:tcPr>
            <w:tcW w:w="1247" w:type="dxa"/>
          </w:tcPr>
          <w:p w14:paraId="3D26E758">
            <w:pPr>
              <w:jc w:val="center"/>
              <w:rPr>
                <w:rFonts w:ascii="Times New Roman" w:hAnsi="Times New Roman" w:eastAsia="宋体" w:cs="Times New Roman"/>
                <w:kern w:val="0"/>
                <w:sz w:val="20"/>
                <w:szCs w:val="20"/>
              </w:rPr>
            </w:pPr>
          </w:p>
        </w:tc>
        <w:tc>
          <w:tcPr>
            <w:tcW w:w="1248" w:type="dxa"/>
          </w:tcPr>
          <w:p w14:paraId="0D74CB1F">
            <w:pPr>
              <w:jc w:val="center"/>
              <w:rPr>
                <w:rFonts w:ascii="Times New Roman" w:hAnsi="Times New Roman" w:eastAsia="宋体" w:cs="Times New Roman"/>
                <w:kern w:val="0"/>
                <w:sz w:val="20"/>
                <w:szCs w:val="20"/>
              </w:rPr>
            </w:pPr>
          </w:p>
        </w:tc>
      </w:tr>
      <w:tr w14:paraId="323F7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796C5A66">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180</w:t>
            </w:r>
          </w:p>
        </w:tc>
        <w:tc>
          <w:tcPr>
            <w:tcW w:w="1247" w:type="dxa"/>
          </w:tcPr>
          <w:p w14:paraId="5D67346C">
            <w:pPr>
              <w:jc w:val="center"/>
              <w:rPr>
                <w:rFonts w:ascii="Times New Roman" w:hAnsi="Times New Roman" w:eastAsia="宋体" w:cs="Times New Roman"/>
                <w:kern w:val="0"/>
                <w:sz w:val="20"/>
                <w:szCs w:val="20"/>
              </w:rPr>
            </w:pPr>
          </w:p>
        </w:tc>
        <w:tc>
          <w:tcPr>
            <w:tcW w:w="1247" w:type="dxa"/>
          </w:tcPr>
          <w:p w14:paraId="0E02F9E0">
            <w:pPr>
              <w:jc w:val="center"/>
              <w:rPr>
                <w:rFonts w:ascii="Times New Roman" w:hAnsi="Times New Roman" w:eastAsia="宋体" w:cs="Times New Roman"/>
                <w:kern w:val="0"/>
                <w:sz w:val="20"/>
                <w:szCs w:val="20"/>
              </w:rPr>
            </w:pPr>
          </w:p>
        </w:tc>
        <w:tc>
          <w:tcPr>
            <w:tcW w:w="1248" w:type="dxa"/>
          </w:tcPr>
          <w:p w14:paraId="67FF76A0">
            <w:pPr>
              <w:jc w:val="center"/>
              <w:rPr>
                <w:rFonts w:ascii="Times New Roman" w:hAnsi="Times New Roman" w:eastAsia="宋体" w:cs="Times New Roman"/>
                <w:kern w:val="0"/>
                <w:sz w:val="20"/>
                <w:szCs w:val="20"/>
              </w:rPr>
            </w:pPr>
          </w:p>
        </w:tc>
        <w:tc>
          <w:tcPr>
            <w:tcW w:w="1247" w:type="dxa"/>
          </w:tcPr>
          <w:p w14:paraId="24F321C9">
            <w:pPr>
              <w:jc w:val="center"/>
              <w:rPr>
                <w:rFonts w:ascii="Times New Roman" w:hAnsi="Times New Roman" w:eastAsia="宋体" w:cs="Times New Roman"/>
                <w:kern w:val="0"/>
                <w:sz w:val="20"/>
                <w:szCs w:val="20"/>
              </w:rPr>
            </w:pPr>
          </w:p>
        </w:tc>
        <w:tc>
          <w:tcPr>
            <w:tcW w:w="1248" w:type="dxa"/>
          </w:tcPr>
          <w:p w14:paraId="5E057477">
            <w:pPr>
              <w:jc w:val="center"/>
              <w:rPr>
                <w:rFonts w:ascii="Times New Roman" w:hAnsi="Times New Roman" w:eastAsia="宋体" w:cs="Times New Roman"/>
                <w:kern w:val="0"/>
                <w:sz w:val="20"/>
                <w:szCs w:val="20"/>
              </w:rPr>
            </w:pPr>
          </w:p>
        </w:tc>
      </w:tr>
      <w:tr w14:paraId="3F6CAB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75A4FEB5">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200</w:t>
            </w:r>
          </w:p>
        </w:tc>
        <w:tc>
          <w:tcPr>
            <w:tcW w:w="1247" w:type="dxa"/>
          </w:tcPr>
          <w:p w14:paraId="4CE515CF">
            <w:pPr>
              <w:jc w:val="center"/>
              <w:rPr>
                <w:rFonts w:ascii="Times New Roman" w:hAnsi="Times New Roman" w:eastAsia="宋体" w:cs="Times New Roman"/>
                <w:kern w:val="0"/>
                <w:sz w:val="20"/>
                <w:szCs w:val="20"/>
              </w:rPr>
            </w:pPr>
          </w:p>
        </w:tc>
        <w:tc>
          <w:tcPr>
            <w:tcW w:w="1247" w:type="dxa"/>
          </w:tcPr>
          <w:p w14:paraId="082590AD">
            <w:pPr>
              <w:jc w:val="center"/>
              <w:rPr>
                <w:rFonts w:ascii="Times New Roman" w:hAnsi="Times New Roman" w:eastAsia="宋体" w:cs="Times New Roman"/>
                <w:kern w:val="0"/>
                <w:sz w:val="20"/>
                <w:szCs w:val="20"/>
              </w:rPr>
            </w:pPr>
          </w:p>
        </w:tc>
        <w:tc>
          <w:tcPr>
            <w:tcW w:w="1248" w:type="dxa"/>
          </w:tcPr>
          <w:p w14:paraId="25428DFE">
            <w:pPr>
              <w:jc w:val="center"/>
              <w:rPr>
                <w:rFonts w:ascii="Times New Roman" w:hAnsi="Times New Roman" w:eastAsia="宋体" w:cs="Times New Roman"/>
                <w:kern w:val="0"/>
                <w:sz w:val="20"/>
                <w:szCs w:val="20"/>
              </w:rPr>
            </w:pPr>
          </w:p>
        </w:tc>
        <w:tc>
          <w:tcPr>
            <w:tcW w:w="1247" w:type="dxa"/>
          </w:tcPr>
          <w:p w14:paraId="00959961">
            <w:pPr>
              <w:jc w:val="center"/>
              <w:rPr>
                <w:rFonts w:ascii="Times New Roman" w:hAnsi="Times New Roman" w:eastAsia="宋体" w:cs="Times New Roman"/>
                <w:kern w:val="0"/>
                <w:sz w:val="20"/>
                <w:szCs w:val="20"/>
              </w:rPr>
            </w:pPr>
          </w:p>
        </w:tc>
        <w:tc>
          <w:tcPr>
            <w:tcW w:w="1248" w:type="dxa"/>
          </w:tcPr>
          <w:p w14:paraId="52E15186">
            <w:pPr>
              <w:jc w:val="center"/>
              <w:rPr>
                <w:rFonts w:ascii="Times New Roman" w:hAnsi="Times New Roman" w:eastAsia="宋体" w:cs="Times New Roman"/>
                <w:kern w:val="0"/>
                <w:sz w:val="20"/>
                <w:szCs w:val="20"/>
              </w:rPr>
            </w:pPr>
          </w:p>
        </w:tc>
      </w:tr>
      <w:tr w14:paraId="256FF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38668E80">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180</w:t>
            </w:r>
          </w:p>
        </w:tc>
        <w:tc>
          <w:tcPr>
            <w:tcW w:w="1247" w:type="dxa"/>
          </w:tcPr>
          <w:p w14:paraId="6C258624">
            <w:pPr>
              <w:jc w:val="center"/>
              <w:rPr>
                <w:rFonts w:ascii="Times New Roman" w:hAnsi="Times New Roman" w:eastAsia="宋体" w:cs="Times New Roman"/>
                <w:kern w:val="0"/>
                <w:sz w:val="20"/>
                <w:szCs w:val="20"/>
              </w:rPr>
            </w:pPr>
          </w:p>
        </w:tc>
        <w:tc>
          <w:tcPr>
            <w:tcW w:w="1247" w:type="dxa"/>
          </w:tcPr>
          <w:p w14:paraId="770631A5">
            <w:pPr>
              <w:jc w:val="center"/>
              <w:rPr>
                <w:rFonts w:ascii="Times New Roman" w:hAnsi="Times New Roman" w:eastAsia="宋体" w:cs="Times New Roman"/>
                <w:kern w:val="0"/>
                <w:sz w:val="20"/>
                <w:szCs w:val="20"/>
              </w:rPr>
            </w:pPr>
          </w:p>
        </w:tc>
        <w:tc>
          <w:tcPr>
            <w:tcW w:w="1248" w:type="dxa"/>
          </w:tcPr>
          <w:p w14:paraId="4B2AB193">
            <w:pPr>
              <w:jc w:val="center"/>
              <w:rPr>
                <w:rFonts w:ascii="Times New Roman" w:hAnsi="Times New Roman" w:eastAsia="宋体" w:cs="Times New Roman"/>
                <w:kern w:val="0"/>
                <w:sz w:val="20"/>
                <w:szCs w:val="20"/>
              </w:rPr>
            </w:pPr>
          </w:p>
        </w:tc>
        <w:tc>
          <w:tcPr>
            <w:tcW w:w="1247" w:type="dxa"/>
          </w:tcPr>
          <w:p w14:paraId="76A525FD">
            <w:pPr>
              <w:jc w:val="center"/>
              <w:rPr>
                <w:rFonts w:ascii="Times New Roman" w:hAnsi="Times New Roman" w:eastAsia="宋体" w:cs="Times New Roman"/>
                <w:kern w:val="0"/>
                <w:sz w:val="20"/>
                <w:szCs w:val="20"/>
              </w:rPr>
            </w:pPr>
          </w:p>
        </w:tc>
        <w:tc>
          <w:tcPr>
            <w:tcW w:w="1248" w:type="dxa"/>
          </w:tcPr>
          <w:p w14:paraId="15F4315A">
            <w:pPr>
              <w:jc w:val="center"/>
              <w:rPr>
                <w:rFonts w:ascii="Times New Roman" w:hAnsi="Times New Roman" w:eastAsia="宋体" w:cs="Times New Roman"/>
                <w:kern w:val="0"/>
                <w:sz w:val="20"/>
                <w:szCs w:val="20"/>
              </w:rPr>
            </w:pPr>
          </w:p>
        </w:tc>
      </w:tr>
      <w:tr w14:paraId="3E481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01100871">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160</w:t>
            </w:r>
          </w:p>
        </w:tc>
        <w:tc>
          <w:tcPr>
            <w:tcW w:w="1247" w:type="dxa"/>
          </w:tcPr>
          <w:p w14:paraId="66DEC5CD">
            <w:pPr>
              <w:jc w:val="center"/>
              <w:rPr>
                <w:rFonts w:ascii="Times New Roman" w:hAnsi="Times New Roman" w:eastAsia="宋体" w:cs="Times New Roman"/>
                <w:kern w:val="0"/>
                <w:sz w:val="20"/>
                <w:szCs w:val="20"/>
              </w:rPr>
            </w:pPr>
          </w:p>
        </w:tc>
        <w:tc>
          <w:tcPr>
            <w:tcW w:w="1247" w:type="dxa"/>
          </w:tcPr>
          <w:p w14:paraId="4071BD45">
            <w:pPr>
              <w:jc w:val="center"/>
              <w:rPr>
                <w:rFonts w:ascii="Times New Roman" w:hAnsi="Times New Roman" w:eastAsia="宋体" w:cs="Times New Roman"/>
                <w:kern w:val="0"/>
                <w:sz w:val="20"/>
                <w:szCs w:val="20"/>
              </w:rPr>
            </w:pPr>
          </w:p>
        </w:tc>
        <w:tc>
          <w:tcPr>
            <w:tcW w:w="1248" w:type="dxa"/>
          </w:tcPr>
          <w:p w14:paraId="36B70849">
            <w:pPr>
              <w:jc w:val="center"/>
              <w:rPr>
                <w:rFonts w:ascii="Times New Roman" w:hAnsi="Times New Roman" w:eastAsia="宋体" w:cs="Times New Roman"/>
                <w:kern w:val="0"/>
                <w:sz w:val="20"/>
                <w:szCs w:val="20"/>
              </w:rPr>
            </w:pPr>
          </w:p>
        </w:tc>
        <w:tc>
          <w:tcPr>
            <w:tcW w:w="1247" w:type="dxa"/>
          </w:tcPr>
          <w:p w14:paraId="4E9D677C">
            <w:pPr>
              <w:jc w:val="center"/>
              <w:rPr>
                <w:rFonts w:ascii="Times New Roman" w:hAnsi="Times New Roman" w:eastAsia="宋体" w:cs="Times New Roman"/>
                <w:kern w:val="0"/>
                <w:sz w:val="20"/>
                <w:szCs w:val="20"/>
              </w:rPr>
            </w:pPr>
          </w:p>
        </w:tc>
        <w:tc>
          <w:tcPr>
            <w:tcW w:w="1248" w:type="dxa"/>
          </w:tcPr>
          <w:p w14:paraId="37C5FA75">
            <w:pPr>
              <w:jc w:val="center"/>
              <w:rPr>
                <w:rFonts w:ascii="Times New Roman" w:hAnsi="Times New Roman" w:eastAsia="宋体" w:cs="Times New Roman"/>
                <w:kern w:val="0"/>
                <w:sz w:val="20"/>
                <w:szCs w:val="20"/>
              </w:rPr>
            </w:pPr>
          </w:p>
        </w:tc>
      </w:tr>
      <w:tr w14:paraId="03A4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167F23D4">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140</w:t>
            </w:r>
          </w:p>
        </w:tc>
        <w:tc>
          <w:tcPr>
            <w:tcW w:w="1247" w:type="dxa"/>
          </w:tcPr>
          <w:p w14:paraId="4F3E8C31">
            <w:pPr>
              <w:jc w:val="center"/>
              <w:rPr>
                <w:rFonts w:ascii="Times New Roman" w:hAnsi="Times New Roman" w:eastAsia="宋体" w:cs="Times New Roman"/>
                <w:kern w:val="0"/>
                <w:sz w:val="20"/>
                <w:szCs w:val="20"/>
              </w:rPr>
            </w:pPr>
          </w:p>
        </w:tc>
        <w:tc>
          <w:tcPr>
            <w:tcW w:w="1247" w:type="dxa"/>
          </w:tcPr>
          <w:p w14:paraId="425EEC30">
            <w:pPr>
              <w:jc w:val="center"/>
              <w:rPr>
                <w:rFonts w:ascii="Times New Roman" w:hAnsi="Times New Roman" w:eastAsia="宋体" w:cs="Times New Roman"/>
                <w:kern w:val="0"/>
                <w:sz w:val="20"/>
                <w:szCs w:val="20"/>
              </w:rPr>
            </w:pPr>
          </w:p>
        </w:tc>
        <w:tc>
          <w:tcPr>
            <w:tcW w:w="1248" w:type="dxa"/>
          </w:tcPr>
          <w:p w14:paraId="5931A709">
            <w:pPr>
              <w:jc w:val="center"/>
              <w:rPr>
                <w:rFonts w:ascii="Times New Roman" w:hAnsi="Times New Roman" w:eastAsia="宋体" w:cs="Times New Roman"/>
                <w:kern w:val="0"/>
                <w:sz w:val="20"/>
                <w:szCs w:val="20"/>
              </w:rPr>
            </w:pPr>
          </w:p>
        </w:tc>
        <w:tc>
          <w:tcPr>
            <w:tcW w:w="1247" w:type="dxa"/>
          </w:tcPr>
          <w:p w14:paraId="676995D2">
            <w:pPr>
              <w:jc w:val="center"/>
              <w:rPr>
                <w:rFonts w:ascii="Times New Roman" w:hAnsi="Times New Roman" w:eastAsia="宋体" w:cs="Times New Roman"/>
                <w:kern w:val="0"/>
                <w:sz w:val="20"/>
                <w:szCs w:val="20"/>
              </w:rPr>
            </w:pPr>
          </w:p>
        </w:tc>
        <w:tc>
          <w:tcPr>
            <w:tcW w:w="1248" w:type="dxa"/>
          </w:tcPr>
          <w:p w14:paraId="08599677">
            <w:pPr>
              <w:jc w:val="center"/>
              <w:rPr>
                <w:rFonts w:ascii="Times New Roman" w:hAnsi="Times New Roman" w:eastAsia="宋体" w:cs="Times New Roman"/>
                <w:kern w:val="0"/>
                <w:sz w:val="20"/>
                <w:szCs w:val="20"/>
              </w:rPr>
            </w:pPr>
          </w:p>
        </w:tc>
      </w:tr>
      <w:tr w14:paraId="30578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7D042BAA">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120</w:t>
            </w:r>
          </w:p>
        </w:tc>
        <w:tc>
          <w:tcPr>
            <w:tcW w:w="1247" w:type="dxa"/>
          </w:tcPr>
          <w:p w14:paraId="01108D79">
            <w:pPr>
              <w:jc w:val="center"/>
              <w:rPr>
                <w:rFonts w:ascii="Times New Roman" w:hAnsi="Times New Roman" w:eastAsia="宋体" w:cs="Times New Roman"/>
                <w:kern w:val="0"/>
                <w:sz w:val="20"/>
                <w:szCs w:val="20"/>
              </w:rPr>
            </w:pPr>
          </w:p>
        </w:tc>
        <w:tc>
          <w:tcPr>
            <w:tcW w:w="1247" w:type="dxa"/>
          </w:tcPr>
          <w:p w14:paraId="34B8197F">
            <w:pPr>
              <w:jc w:val="center"/>
              <w:rPr>
                <w:rFonts w:ascii="Times New Roman" w:hAnsi="Times New Roman" w:eastAsia="宋体" w:cs="Times New Roman"/>
                <w:kern w:val="0"/>
                <w:sz w:val="20"/>
                <w:szCs w:val="20"/>
              </w:rPr>
            </w:pPr>
          </w:p>
        </w:tc>
        <w:tc>
          <w:tcPr>
            <w:tcW w:w="1248" w:type="dxa"/>
          </w:tcPr>
          <w:p w14:paraId="44BFB003">
            <w:pPr>
              <w:jc w:val="center"/>
              <w:rPr>
                <w:rFonts w:ascii="Times New Roman" w:hAnsi="Times New Roman" w:eastAsia="宋体" w:cs="Times New Roman"/>
                <w:kern w:val="0"/>
                <w:sz w:val="20"/>
                <w:szCs w:val="20"/>
              </w:rPr>
            </w:pPr>
          </w:p>
        </w:tc>
        <w:tc>
          <w:tcPr>
            <w:tcW w:w="1247" w:type="dxa"/>
          </w:tcPr>
          <w:p w14:paraId="50F4D41D">
            <w:pPr>
              <w:jc w:val="center"/>
              <w:rPr>
                <w:rFonts w:ascii="Times New Roman" w:hAnsi="Times New Roman" w:eastAsia="宋体" w:cs="Times New Roman"/>
                <w:kern w:val="0"/>
                <w:sz w:val="20"/>
                <w:szCs w:val="20"/>
              </w:rPr>
            </w:pPr>
          </w:p>
        </w:tc>
        <w:tc>
          <w:tcPr>
            <w:tcW w:w="1248" w:type="dxa"/>
          </w:tcPr>
          <w:p w14:paraId="2A760DFB">
            <w:pPr>
              <w:jc w:val="center"/>
              <w:rPr>
                <w:rFonts w:ascii="Times New Roman" w:hAnsi="Times New Roman" w:eastAsia="宋体" w:cs="Times New Roman"/>
                <w:kern w:val="0"/>
                <w:sz w:val="20"/>
                <w:szCs w:val="20"/>
              </w:rPr>
            </w:pPr>
          </w:p>
        </w:tc>
      </w:tr>
      <w:tr w14:paraId="57874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53D8BE44">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100</w:t>
            </w:r>
          </w:p>
        </w:tc>
        <w:tc>
          <w:tcPr>
            <w:tcW w:w="1247" w:type="dxa"/>
          </w:tcPr>
          <w:p w14:paraId="08FB6F6C">
            <w:pPr>
              <w:jc w:val="center"/>
              <w:rPr>
                <w:rFonts w:ascii="Times New Roman" w:hAnsi="Times New Roman" w:eastAsia="宋体" w:cs="Times New Roman"/>
                <w:kern w:val="0"/>
                <w:sz w:val="20"/>
                <w:szCs w:val="20"/>
              </w:rPr>
            </w:pPr>
          </w:p>
        </w:tc>
        <w:tc>
          <w:tcPr>
            <w:tcW w:w="1247" w:type="dxa"/>
          </w:tcPr>
          <w:p w14:paraId="650C4C19">
            <w:pPr>
              <w:jc w:val="center"/>
              <w:rPr>
                <w:rFonts w:ascii="Times New Roman" w:hAnsi="Times New Roman" w:eastAsia="宋体" w:cs="Times New Roman"/>
                <w:kern w:val="0"/>
                <w:sz w:val="20"/>
                <w:szCs w:val="20"/>
              </w:rPr>
            </w:pPr>
          </w:p>
        </w:tc>
        <w:tc>
          <w:tcPr>
            <w:tcW w:w="1248" w:type="dxa"/>
          </w:tcPr>
          <w:p w14:paraId="43853CB7">
            <w:pPr>
              <w:jc w:val="center"/>
              <w:rPr>
                <w:rFonts w:ascii="Times New Roman" w:hAnsi="Times New Roman" w:eastAsia="宋体" w:cs="Times New Roman"/>
                <w:kern w:val="0"/>
                <w:sz w:val="20"/>
                <w:szCs w:val="20"/>
              </w:rPr>
            </w:pPr>
          </w:p>
        </w:tc>
        <w:tc>
          <w:tcPr>
            <w:tcW w:w="1247" w:type="dxa"/>
          </w:tcPr>
          <w:p w14:paraId="0897F98A">
            <w:pPr>
              <w:jc w:val="center"/>
              <w:rPr>
                <w:rFonts w:ascii="Times New Roman" w:hAnsi="Times New Roman" w:eastAsia="宋体" w:cs="Times New Roman"/>
                <w:kern w:val="0"/>
                <w:sz w:val="20"/>
                <w:szCs w:val="20"/>
              </w:rPr>
            </w:pPr>
          </w:p>
        </w:tc>
        <w:tc>
          <w:tcPr>
            <w:tcW w:w="1248" w:type="dxa"/>
          </w:tcPr>
          <w:p w14:paraId="262ACC62">
            <w:pPr>
              <w:jc w:val="center"/>
              <w:rPr>
                <w:rFonts w:ascii="Times New Roman" w:hAnsi="Times New Roman" w:eastAsia="宋体" w:cs="Times New Roman"/>
                <w:kern w:val="0"/>
                <w:sz w:val="20"/>
                <w:szCs w:val="20"/>
              </w:rPr>
            </w:pPr>
          </w:p>
        </w:tc>
      </w:tr>
      <w:tr w14:paraId="6204E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50916F4A">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80</w:t>
            </w:r>
          </w:p>
        </w:tc>
        <w:tc>
          <w:tcPr>
            <w:tcW w:w="1247" w:type="dxa"/>
          </w:tcPr>
          <w:p w14:paraId="551F25AB">
            <w:pPr>
              <w:jc w:val="center"/>
              <w:rPr>
                <w:rFonts w:ascii="Times New Roman" w:hAnsi="Times New Roman" w:eastAsia="宋体" w:cs="Times New Roman"/>
                <w:kern w:val="0"/>
                <w:sz w:val="20"/>
                <w:szCs w:val="20"/>
              </w:rPr>
            </w:pPr>
          </w:p>
        </w:tc>
        <w:tc>
          <w:tcPr>
            <w:tcW w:w="1247" w:type="dxa"/>
          </w:tcPr>
          <w:p w14:paraId="273540C9">
            <w:pPr>
              <w:jc w:val="center"/>
              <w:rPr>
                <w:rFonts w:ascii="Times New Roman" w:hAnsi="Times New Roman" w:eastAsia="宋体" w:cs="Times New Roman"/>
                <w:kern w:val="0"/>
                <w:sz w:val="20"/>
                <w:szCs w:val="20"/>
              </w:rPr>
            </w:pPr>
          </w:p>
        </w:tc>
        <w:tc>
          <w:tcPr>
            <w:tcW w:w="1248" w:type="dxa"/>
          </w:tcPr>
          <w:p w14:paraId="15EB5C2B">
            <w:pPr>
              <w:jc w:val="center"/>
              <w:rPr>
                <w:rFonts w:ascii="Times New Roman" w:hAnsi="Times New Roman" w:eastAsia="宋体" w:cs="Times New Roman"/>
                <w:kern w:val="0"/>
                <w:sz w:val="20"/>
                <w:szCs w:val="20"/>
              </w:rPr>
            </w:pPr>
          </w:p>
        </w:tc>
        <w:tc>
          <w:tcPr>
            <w:tcW w:w="1247" w:type="dxa"/>
          </w:tcPr>
          <w:p w14:paraId="20AF04FB">
            <w:pPr>
              <w:jc w:val="center"/>
              <w:rPr>
                <w:rFonts w:ascii="Times New Roman" w:hAnsi="Times New Roman" w:eastAsia="宋体" w:cs="Times New Roman"/>
                <w:kern w:val="0"/>
                <w:sz w:val="20"/>
                <w:szCs w:val="20"/>
              </w:rPr>
            </w:pPr>
          </w:p>
        </w:tc>
        <w:tc>
          <w:tcPr>
            <w:tcW w:w="1248" w:type="dxa"/>
          </w:tcPr>
          <w:p w14:paraId="202E00E4">
            <w:pPr>
              <w:jc w:val="center"/>
              <w:rPr>
                <w:rFonts w:ascii="Times New Roman" w:hAnsi="Times New Roman" w:eastAsia="宋体" w:cs="Times New Roman"/>
                <w:kern w:val="0"/>
                <w:sz w:val="20"/>
                <w:szCs w:val="20"/>
              </w:rPr>
            </w:pPr>
          </w:p>
        </w:tc>
      </w:tr>
      <w:tr w14:paraId="5D427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26BA80A6">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60</w:t>
            </w:r>
          </w:p>
        </w:tc>
        <w:tc>
          <w:tcPr>
            <w:tcW w:w="1247" w:type="dxa"/>
          </w:tcPr>
          <w:p w14:paraId="0F0D38EB">
            <w:pPr>
              <w:jc w:val="center"/>
              <w:rPr>
                <w:rFonts w:ascii="Times New Roman" w:hAnsi="Times New Roman" w:eastAsia="宋体" w:cs="Times New Roman"/>
                <w:kern w:val="0"/>
                <w:sz w:val="20"/>
                <w:szCs w:val="20"/>
              </w:rPr>
            </w:pPr>
          </w:p>
        </w:tc>
        <w:tc>
          <w:tcPr>
            <w:tcW w:w="1247" w:type="dxa"/>
          </w:tcPr>
          <w:p w14:paraId="0857736F">
            <w:pPr>
              <w:jc w:val="center"/>
              <w:rPr>
                <w:rFonts w:ascii="Times New Roman" w:hAnsi="Times New Roman" w:eastAsia="宋体" w:cs="Times New Roman"/>
                <w:kern w:val="0"/>
                <w:sz w:val="20"/>
                <w:szCs w:val="20"/>
              </w:rPr>
            </w:pPr>
          </w:p>
        </w:tc>
        <w:tc>
          <w:tcPr>
            <w:tcW w:w="1248" w:type="dxa"/>
          </w:tcPr>
          <w:p w14:paraId="3F701EFF">
            <w:pPr>
              <w:jc w:val="center"/>
              <w:rPr>
                <w:rFonts w:ascii="Times New Roman" w:hAnsi="Times New Roman" w:eastAsia="宋体" w:cs="Times New Roman"/>
                <w:kern w:val="0"/>
                <w:sz w:val="20"/>
                <w:szCs w:val="20"/>
              </w:rPr>
            </w:pPr>
          </w:p>
        </w:tc>
        <w:tc>
          <w:tcPr>
            <w:tcW w:w="1247" w:type="dxa"/>
          </w:tcPr>
          <w:p w14:paraId="43CDAF66">
            <w:pPr>
              <w:jc w:val="center"/>
              <w:rPr>
                <w:rFonts w:ascii="Times New Roman" w:hAnsi="Times New Roman" w:eastAsia="宋体" w:cs="Times New Roman"/>
                <w:kern w:val="0"/>
                <w:sz w:val="20"/>
                <w:szCs w:val="20"/>
              </w:rPr>
            </w:pPr>
          </w:p>
        </w:tc>
        <w:tc>
          <w:tcPr>
            <w:tcW w:w="1248" w:type="dxa"/>
          </w:tcPr>
          <w:p w14:paraId="6FC50794">
            <w:pPr>
              <w:jc w:val="center"/>
              <w:rPr>
                <w:rFonts w:ascii="Times New Roman" w:hAnsi="Times New Roman" w:eastAsia="宋体" w:cs="Times New Roman"/>
                <w:kern w:val="0"/>
                <w:sz w:val="20"/>
                <w:szCs w:val="20"/>
              </w:rPr>
            </w:pPr>
          </w:p>
        </w:tc>
      </w:tr>
      <w:tr w14:paraId="3391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0417EDB8">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40</w:t>
            </w:r>
          </w:p>
        </w:tc>
        <w:tc>
          <w:tcPr>
            <w:tcW w:w="1247" w:type="dxa"/>
          </w:tcPr>
          <w:p w14:paraId="4A656C28">
            <w:pPr>
              <w:jc w:val="center"/>
              <w:rPr>
                <w:rFonts w:ascii="Times New Roman" w:hAnsi="Times New Roman" w:eastAsia="宋体" w:cs="Times New Roman"/>
                <w:kern w:val="0"/>
                <w:sz w:val="20"/>
                <w:szCs w:val="20"/>
              </w:rPr>
            </w:pPr>
          </w:p>
        </w:tc>
        <w:tc>
          <w:tcPr>
            <w:tcW w:w="1247" w:type="dxa"/>
          </w:tcPr>
          <w:p w14:paraId="0C19B542">
            <w:pPr>
              <w:jc w:val="center"/>
              <w:rPr>
                <w:rFonts w:ascii="Times New Roman" w:hAnsi="Times New Roman" w:eastAsia="宋体" w:cs="Times New Roman"/>
                <w:kern w:val="0"/>
                <w:sz w:val="20"/>
                <w:szCs w:val="20"/>
              </w:rPr>
            </w:pPr>
          </w:p>
        </w:tc>
        <w:tc>
          <w:tcPr>
            <w:tcW w:w="1248" w:type="dxa"/>
          </w:tcPr>
          <w:p w14:paraId="718C04D6">
            <w:pPr>
              <w:jc w:val="center"/>
              <w:rPr>
                <w:rFonts w:ascii="Times New Roman" w:hAnsi="Times New Roman" w:eastAsia="宋体" w:cs="Times New Roman"/>
                <w:kern w:val="0"/>
                <w:sz w:val="20"/>
                <w:szCs w:val="20"/>
              </w:rPr>
            </w:pPr>
          </w:p>
        </w:tc>
        <w:tc>
          <w:tcPr>
            <w:tcW w:w="1247" w:type="dxa"/>
          </w:tcPr>
          <w:p w14:paraId="3D1929E0">
            <w:pPr>
              <w:jc w:val="center"/>
              <w:rPr>
                <w:rFonts w:ascii="Times New Roman" w:hAnsi="Times New Roman" w:eastAsia="宋体" w:cs="Times New Roman"/>
                <w:kern w:val="0"/>
                <w:sz w:val="20"/>
                <w:szCs w:val="20"/>
              </w:rPr>
            </w:pPr>
          </w:p>
        </w:tc>
        <w:tc>
          <w:tcPr>
            <w:tcW w:w="1248" w:type="dxa"/>
          </w:tcPr>
          <w:p w14:paraId="75C55FF6">
            <w:pPr>
              <w:jc w:val="center"/>
              <w:rPr>
                <w:rFonts w:ascii="Times New Roman" w:hAnsi="Times New Roman" w:eastAsia="宋体" w:cs="Times New Roman"/>
                <w:kern w:val="0"/>
                <w:sz w:val="20"/>
                <w:szCs w:val="20"/>
              </w:rPr>
            </w:pPr>
          </w:p>
        </w:tc>
      </w:tr>
      <w:tr w14:paraId="2DD4A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2" w:hRule="atLeast"/>
          <w:jc w:val="center"/>
        </w:trPr>
        <w:tc>
          <w:tcPr>
            <w:tcW w:w="1925" w:type="dxa"/>
          </w:tcPr>
          <w:p w14:paraId="5EB8694B">
            <w:pPr>
              <w:ind w:firstLine="600" w:firstLineChars="300"/>
              <w:rPr>
                <w:rFonts w:hint="default" w:ascii="Times New Roman" w:hAnsi="Times New Roman" w:eastAsia="宋体" w:cs="Times New Roman"/>
                <w:kern w:val="0"/>
                <w:sz w:val="20"/>
                <w:szCs w:val="20"/>
                <w:lang w:val="en-US" w:eastAsia="zh-CN"/>
              </w:rPr>
            </w:pPr>
            <w:r>
              <w:rPr>
                <w:rFonts w:hint="eastAsia" w:ascii="Times New Roman" w:hAnsi="Times New Roman" w:eastAsia="宋体" w:cs="Times New Roman"/>
                <w:kern w:val="0"/>
                <w:sz w:val="20"/>
                <w:szCs w:val="20"/>
                <w:lang w:val="en-US" w:eastAsia="zh-CN"/>
              </w:rPr>
              <w:t>20</w:t>
            </w:r>
          </w:p>
        </w:tc>
        <w:tc>
          <w:tcPr>
            <w:tcW w:w="1247" w:type="dxa"/>
          </w:tcPr>
          <w:p w14:paraId="0E39CA0C">
            <w:pPr>
              <w:jc w:val="center"/>
              <w:rPr>
                <w:rFonts w:ascii="Times New Roman" w:hAnsi="Times New Roman" w:eastAsia="宋体" w:cs="Times New Roman"/>
                <w:kern w:val="0"/>
                <w:sz w:val="20"/>
                <w:szCs w:val="20"/>
              </w:rPr>
            </w:pPr>
          </w:p>
        </w:tc>
        <w:tc>
          <w:tcPr>
            <w:tcW w:w="1247" w:type="dxa"/>
          </w:tcPr>
          <w:p w14:paraId="4BC080AA">
            <w:pPr>
              <w:jc w:val="center"/>
              <w:rPr>
                <w:rFonts w:ascii="Times New Roman" w:hAnsi="Times New Roman" w:eastAsia="宋体" w:cs="Times New Roman"/>
                <w:kern w:val="0"/>
                <w:sz w:val="20"/>
                <w:szCs w:val="20"/>
              </w:rPr>
            </w:pPr>
          </w:p>
        </w:tc>
        <w:tc>
          <w:tcPr>
            <w:tcW w:w="1248" w:type="dxa"/>
          </w:tcPr>
          <w:p w14:paraId="61E81CEC">
            <w:pPr>
              <w:jc w:val="center"/>
              <w:rPr>
                <w:rFonts w:ascii="Times New Roman" w:hAnsi="Times New Roman" w:eastAsia="宋体" w:cs="Times New Roman"/>
                <w:kern w:val="0"/>
                <w:sz w:val="20"/>
                <w:szCs w:val="20"/>
              </w:rPr>
            </w:pPr>
          </w:p>
        </w:tc>
        <w:tc>
          <w:tcPr>
            <w:tcW w:w="1247" w:type="dxa"/>
          </w:tcPr>
          <w:p w14:paraId="63C72371">
            <w:pPr>
              <w:jc w:val="center"/>
              <w:rPr>
                <w:rFonts w:ascii="Times New Roman" w:hAnsi="Times New Roman" w:eastAsia="宋体" w:cs="Times New Roman"/>
                <w:kern w:val="0"/>
                <w:sz w:val="20"/>
                <w:szCs w:val="20"/>
              </w:rPr>
            </w:pPr>
          </w:p>
        </w:tc>
        <w:tc>
          <w:tcPr>
            <w:tcW w:w="1248" w:type="dxa"/>
          </w:tcPr>
          <w:p w14:paraId="6CD57CC5">
            <w:pPr>
              <w:jc w:val="center"/>
              <w:rPr>
                <w:rFonts w:ascii="Times New Roman" w:hAnsi="Times New Roman" w:eastAsia="宋体" w:cs="Times New Roman"/>
                <w:kern w:val="0"/>
                <w:sz w:val="20"/>
                <w:szCs w:val="20"/>
              </w:rPr>
            </w:pPr>
          </w:p>
        </w:tc>
      </w:tr>
    </w:tbl>
    <w:p w14:paraId="727182EA">
      <w:pPr>
        <w:jc w:val="both"/>
        <w:rPr>
          <w:rFonts w:hint="eastAsia"/>
        </w:rPr>
      </w:pPr>
    </w:p>
    <w:p w14:paraId="1204E5F0">
      <w:pPr>
        <w:jc w:val="both"/>
        <w:rPr>
          <w:rFonts w:hint="eastAsia"/>
          <w:lang w:val="en-US" w:eastAsia="zh-CN"/>
        </w:rPr>
      </w:pPr>
      <w:r>
        <w:rPr>
          <w:rFonts w:hint="eastAsia"/>
          <w:lang w:val="en-US" w:eastAsia="zh-CN"/>
        </w:rPr>
        <w:t>参数计算公式：</w:t>
      </w:r>
    </w:p>
    <w:p w14:paraId="1A38FCCF">
      <w:pPr>
        <w:numPr>
          <w:ilvl w:val="0"/>
          <w:numId w:val="3"/>
        </w:numPr>
        <w:jc w:val="both"/>
        <w:rPr>
          <w:rFonts w:hint="default"/>
          <w:lang w:val="en-US" w:eastAsia="zh-CN"/>
        </w:rPr>
      </w:pPr>
      <w:r>
        <w:rPr>
          <w:rFonts w:hint="eastAsia"/>
          <w:lang w:val="en-US" w:eastAsia="zh-CN"/>
        </w:rPr>
        <w:t>非线性误差：</w:t>
      </w:r>
    </w:p>
    <w:p w14:paraId="3F3C0924">
      <w:pPr>
        <w:numPr>
          <w:ilvl w:val="0"/>
          <w:numId w:val="0"/>
        </w:numPr>
        <w:jc w:val="both"/>
        <w:rPr>
          <w:rFonts w:hint="eastAsia"/>
          <w:lang w:val="en-US" w:eastAsia="zh-CN"/>
        </w:rPr>
      </w:pPr>
      <w:r>
        <w:rPr>
          <w:rFonts w:hint="eastAsia"/>
          <w:lang w:val="en-US" w:eastAsia="zh-CN"/>
        </w:rPr>
        <w:t xml:space="preserve">                    </w:t>
      </w:r>
      <w:r>
        <w:object>
          <v:shape id="_x0000_i1025" o:spt="75" type="#_x0000_t75" style="height:41.15pt;width:106.05pt;" o:ole="t" filled="f" o:preferrelative="t" stroked="f" coordsize="21600,21600">
            <v:path/>
            <v:fill on="f" focussize="0,0"/>
            <v:stroke on="f"/>
            <v:imagedata r:id="rId13" o:title=""/>
            <o:lock v:ext="edit" grouping="t" aspectratio="f"/>
            <w10:wrap type="none"/>
            <w10:anchorlock/>
          </v:shape>
          <o:OLEObject Type="Embed" ProgID="Equation.DSMT4" ShapeID="_x0000_i1025" DrawAspect="Content" ObjectID="_1468075725" r:id="rId12">
            <o:LockedField>false</o:LockedField>
          </o:OLEObject>
        </w:object>
      </w:r>
      <w:r>
        <w:rPr>
          <w:rFonts w:hint="eastAsia"/>
          <w:lang w:val="en-US" w:eastAsia="zh-CN"/>
        </w:rPr>
        <w:t xml:space="preserve">  </w:t>
      </w:r>
    </w:p>
    <w:p w14:paraId="581B66C3">
      <w:pPr>
        <w:numPr>
          <w:ilvl w:val="0"/>
          <w:numId w:val="0"/>
        </w:numPr>
        <w:ind w:firstLine="840" w:firstLineChars="400"/>
        <w:jc w:val="both"/>
        <w:rPr>
          <w:rFonts w:hint="eastAsia"/>
          <w:lang w:val="en-US" w:eastAsia="zh-CN"/>
        </w:rPr>
      </w:pPr>
      <w:r>
        <w:rPr>
          <w:rFonts w:hint="eastAsia"/>
          <w:lang w:val="en-US" w:eastAsia="zh-CN"/>
        </w:rPr>
        <w:t>式中：el——非线性误差（线性度）；</w:t>
      </w:r>
    </w:p>
    <w:p w14:paraId="0220C741">
      <w:pPr>
        <w:numPr>
          <w:ilvl w:val="0"/>
          <w:numId w:val="0"/>
        </w:numPr>
        <w:jc w:val="both"/>
        <w:rPr>
          <w:rFonts w:hint="eastAsia"/>
          <w:lang w:val="en-US" w:eastAsia="zh-CN"/>
        </w:rPr>
      </w:pPr>
      <w:r>
        <w:rPr>
          <w:rFonts w:hint="eastAsia"/>
          <w:lang w:val="en-US" w:eastAsia="zh-CN"/>
        </w:rPr>
        <w:tab/>
      </w:r>
      <w:r>
        <w:rPr>
          <w:rFonts w:hint="eastAsia"/>
          <w:lang w:val="en-US" w:eastAsia="zh-CN"/>
        </w:rPr>
        <w:t xml:space="preserve">         △max——最大非线性绝对误差；</w:t>
      </w:r>
    </w:p>
    <w:p w14:paraId="3C16DE71">
      <w:pPr>
        <w:numPr>
          <w:ilvl w:val="0"/>
          <w:numId w:val="0"/>
        </w:num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 xml:space="preserve">     YFS——输出满量程。</w:t>
      </w:r>
    </w:p>
    <w:p w14:paraId="1A7E8B80">
      <w:pPr>
        <w:numPr>
          <w:ilvl w:val="0"/>
          <w:numId w:val="0"/>
        </w:numPr>
        <w:jc w:val="both"/>
        <w:rPr>
          <w:rFonts w:hint="default" w:eastAsiaTheme="minorEastAsia"/>
          <w:lang w:val="en-US" w:eastAsia="zh-CN"/>
        </w:rPr>
      </w:pPr>
    </w:p>
    <w:p w14:paraId="0CB42E43">
      <w:pPr>
        <w:numPr>
          <w:ilvl w:val="0"/>
          <w:numId w:val="3"/>
        </w:numPr>
        <w:jc w:val="both"/>
        <w:rPr>
          <w:rFonts w:hint="default"/>
          <w:lang w:val="en-US" w:eastAsia="zh-CN"/>
        </w:rPr>
      </w:pPr>
      <w:r>
        <w:rPr>
          <w:rFonts w:hint="eastAsia"/>
          <w:lang w:val="en-US" w:eastAsia="zh-CN"/>
        </w:rPr>
        <w:t>迟滞：</w:t>
      </w:r>
    </w:p>
    <w:p w14:paraId="007FE6DC">
      <w:pPr>
        <w:numPr>
          <w:ilvl w:val="0"/>
          <w:numId w:val="0"/>
        </w:numPr>
        <w:jc w:val="both"/>
        <w:rPr>
          <w:rFonts w:hint="default"/>
          <w:lang w:val="en-US" w:eastAsia="zh-CN"/>
        </w:rPr>
      </w:pPr>
      <w:r>
        <w:rPr>
          <w:rFonts w:hint="eastAsia"/>
          <w:lang w:val="en-US" w:eastAsia="zh-CN"/>
        </w:rPr>
        <w:t xml:space="preserve">    </w:t>
      </w:r>
      <w:r>
        <w:object>
          <v:shape id="_x0000_i1026" o:spt="75" type="#_x0000_t75" style="height:32.7pt;width:100.45pt;" o:ole="t" filled="f" o:preferrelative="t" stroked="f" coordsize="21600,21600">
            <v:path/>
            <v:fill on="f" focussize="0,0"/>
            <v:stroke on="f"/>
            <v:imagedata r:id="rId15" o:title=""/>
            <o:lock v:ext="edit" aspectratio="t"/>
            <w10:wrap type="none"/>
            <w10:anchorlock/>
          </v:shape>
          <o:OLEObject Type="Embed" ProgID="Equation.3" ShapeID="_x0000_i1026" DrawAspect="Content" ObjectID="_1468075726" r:id="rId14">
            <o:LockedField>false</o:LockedField>
          </o:OLEObject>
        </w:object>
      </w:r>
    </w:p>
    <w:p w14:paraId="4A715F54">
      <w:pPr>
        <w:widowControl w:val="0"/>
        <w:numPr>
          <w:ilvl w:val="0"/>
          <w:numId w:val="0"/>
        </w:numPr>
        <w:ind w:firstLine="1260" w:firstLineChars="600"/>
        <w:jc w:val="both"/>
        <w:rPr>
          <w:rFonts w:hint="eastAsia"/>
          <w:lang w:val="en-US" w:eastAsia="zh-CN"/>
        </w:rPr>
      </w:pPr>
      <w:r>
        <w:rPr>
          <w:rFonts w:hint="eastAsia"/>
          <w:lang w:val="en-US" w:eastAsia="zh-CN"/>
        </w:rPr>
        <w:t>YFS——满量程输出</w:t>
      </w:r>
    </w:p>
    <w:p w14:paraId="25A4AF11">
      <w:pPr>
        <w:widowControl w:val="0"/>
        <w:numPr>
          <w:ilvl w:val="0"/>
          <w:numId w:val="0"/>
        </w:numPr>
        <w:jc w:val="both"/>
        <w:rPr>
          <w:rFonts w:hint="eastAsia"/>
          <w:lang w:val="en-US" w:eastAsia="zh-CN"/>
        </w:rPr>
      </w:pPr>
      <w:r>
        <w:rPr>
          <w:rFonts w:hint="eastAsia"/>
          <w:lang w:val="en-US" w:eastAsia="zh-CN"/>
        </w:rPr>
        <w:t>          Hmax——正反量程最大输出偏差</w:t>
      </w:r>
    </w:p>
    <w:p w14:paraId="0E606386">
      <w:pPr>
        <w:widowControl w:val="0"/>
        <w:numPr>
          <w:ilvl w:val="0"/>
          <w:numId w:val="3"/>
        </w:numPr>
        <w:ind w:left="0" w:leftChars="0" w:firstLine="0" w:firstLineChars="0"/>
        <w:jc w:val="both"/>
        <w:rPr>
          <w:rFonts w:hint="eastAsia"/>
          <w:lang w:val="en-US" w:eastAsia="zh-CN"/>
        </w:rPr>
      </w:pPr>
      <w:r>
        <w:rPr>
          <w:rFonts w:hint="eastAsia"/>
          <w:lang w:val="en-US" w:eastAsia="zh-CN"/>
        </w:rPr>
        <w:t>重复性：</w:t>
      </w:r>
    </w:p>
    <w:p w14:paraId="384FACD1">
      <w:pPr>
        <w:widowControl w:val="0"/>
        <w:numPr>
          <w:ilvl w:val="0"/>
          <w:numId w:val="0"/>
        </w:numPr>
        <w:ind w:leftChars="0"/>
        <w:jc w:val="both"/>
        <w:rPr>
          <w:rFonts w:hint="default"/>
          <w:lang w:val="en-US" w:eastAsia="zh-CN"/>
        </w:rPr>
      </w:pPr>
      <w:r>
        <w:rPr>
          <w:rFonts w:hint="eastAsia"/>
          <w:lang w:val="en-US" w:eastAsia="zh-CN"/>
        </w:rPr>
        <w:t xml:space="preserve">    </w:t>
      </w:r>
      <w:r>
        <w:object>
          <v:shape id="_x0000_i1027" o:spt="75" type="#_x0000_t75" style="height:24.35pt;width:78.95pt;" o:ole="t" filled="f" o:preferrelative="t" stroked="f" coordsize="21600,21600">
            <v:path/>
            <v:fill on="f" focussize="0,0"/>
            <v:stroke on="f"/>
            <v:imagedata r:id="rId17" o:title=""/>
            <o:lock v:ext="edit" grouping="t" aspectratio="f"/>
            <w10:wrap type="none"/>
            <w10:anchorlock/>
          </v:shape>
          <o:OLEObject Type="Embed" ProgID="Equation.DSMT4" ShapeID="_x0000_i1027" DrawAspect="Content" ObjectID="_1468075727" r:id="rId16">
            <o:LockedField>false</o:LockedField>
          </o:OLEObject>
        </w:object>
      </w:r>
    </w:p>
    <w:p w14:paraId="09D0E7E3">
      <w:pPr>
        <w:spacing w:line="360" w:lineRule="auto"/>
        <w:rPr>
          <w:szCs w:val="21"/>
        </w:rPr>
      </w:pPr>
      <w:r>
        <w:rPr>
          <w:rFonts w:hint="eastAsia"/>
          <w:szCs w:val="21"/>
        </w:rPr>
        <w:t>思考题：</w:t>
      </w:r>
    </w:p>
    <w:p w14:paraId="56146810">
      <w:pPr>
        <w:numPr>
          <w:ilvl w:val="0"/>
          <w:numId w:val="4"/>
        </w:numPr>
        <w:spacing w:line="360" w:lineRule="auto"/>
        <w:rPr>
          <w:szCs w:val="21"/>
        </w:rPr>
      </w:pPr>
      <w:r>
        <w:rPr>
          <w:rFonts w:hint="eastAsia"/>
          <w:szCs w:val="21"/>
        </w:rPr>
        <w:t>计算本仪器的线性度。</w:t>
      </w:r>
    </w:p>
    <w:p w14:paraId="58E48268">
      <w:pPr>
        <w:numPr>
          <w:ilvl w:val="0"/>
          <w:numId w:val="4"/>
        </w:numPr>
        <w:spacing w:line="360" w:lineRule="auto"/>
        <w:rPr>
          <w:szCs w:val="21"/>
        </w:rPr>
      </w:pPr>
      <w:r>
        <w:rPr>
          <w:rFonts w:hint="eastAsia"/>
          <w:szCs w:val="21"/>
        </w:rPr>
        <w:t>如果线性度不好，该如何校准？</w:t>
      </w:r>
    </w:p>
    <w:p w14:paraId="1D1F08FC">
      <w:pPr>
        <w:numPr>
          <w:ilvl w:val="0"/>
          <w:numId w:val="4"/>
        </w:numPr>
        <w:spacing w:line="360" w:lineRule="auto"/>
        <w:rPr>
          <w:szCs w:val="21"/>
        </w:rPr>
      </w:pPr>
      <w:r>
        <w:rPr>
          <w:rFonts w:hint="eastAsia"/>
          <w:szCs w:val="21"/>
        </w:rPr>
        <w:t>如果采用最小二乘法校准，该如何校准。写出校准步骤。</w:t>
      </w:r>
    </w:p>
    <w:p w14:paraId="31B2A789">
      <w:pPr>
        <w:numPr>
          <w:ilvl w:val="0"/>
          <w:numId w:val="4"/>
        </w:numPr>
        <w:spacing w:line="360" w:lineRule="auto"/>
        <w:rPr>
          <w:szCs w:val="21"/>
        </w:rPr>
      </w:pPr>
      <w:r>
        <w:rPr>
          <w:rFonts w:hint="eastAsia"/>
          <w:szCs w:val="21"/>
        </w:rPr>
        <w:t>计算仪器精度（最大的误差值/满量程）。</w:t>
      </w:r>
    </w:p>
    <w:p w14:paraId="69A62A3D">
      <w:pPr>
        <w:spacing w:line="360" w:lineRule="auto"/>
        <w:rPr>
          <w:b/>
          <w:sz w:val="28"/>
          <w:szCs w:val="28"/>
        </w:rPr>
      </w:pPr>
      <w:r>
        <w:rPr>
          <w:rFonts w:hint="eastAsia"/>
          <w:b/>
          <w:sz w:val="28"/>
          <w:szCs w:val="28"/>
          <w:lang w:val="en-US" w:eastAsia="zh-CN"/>
        </w:rPr>
        <w:t>4</w:t>
      </w:r>
      <w:r>
        <w:rPr>
          <w:rFonts w:hint="eastAsia"/>
          <w:b/>
          <w:sz w:val="28"/>
          <w:szCs w:val="28"/>
        </w:rPr>
        <w:t>、实验报告要求：</w:t>
      </w:r>
    </w:p>
    <w:p w14:paraId="1B5A9A96">
      <w:pPr>
        <w:autoSpaceDE w:val="0"/>
        <w:autoSpaceDN w:val="0"/>
        <w:adjustRightInd w:val="0"/>
        <w:spacing w:line="360" w:lineRule="auto"/>
        <w:ind w:firstLine="420" w:firstLineChars="200"/>
        <w:jc w:val="left"/>
        <w:rPr>
          <w:szCs w:val="21"/>
        </w:rPr>
      </w:pPr>
      <w:r>
        <w:rPr>
          <w:rFonts w:hint="eastAsia"/>
          <w:szCs w:val="21"/>
        </w:rPr>
        <w:t>1. 给出详细的实验步骤</w:t>
      </w:r>
    </w:p>
    <w:p w14:paraId="337951CE">
      <w:pPr>
        <w:autoSpaceDE w:val="0"/>
        <w:autoSpaceDN w:val="0"/>
        <w:adjustRightInd w:val="0"/>
        <w:spacing w:line="360" w:lineRule="auto"/>
        <w:jc w:val="left"/>
        <w:rPr>
          <w:szCs w:val="21"/>
        </w:rPr>
      </w:pPr>
      <w:r>
        <w:rPr>
          <w:rFonts w:hint="eastAsia"/>
          <w:szCs w:val="21"/>
        </w:rPr>
        <w:t xml:space="preserve">  </w:t>
      </w:r>
      <w:r>
        <w:rPr>
          <w:szCs w:val="21"/>
        </w:rPr>
        <w:t xml:space="preserve">  </w:t>
      </w:r>
      <w:r>
        <w:rPr>
          <w:rFonts w:hint="eastAsia"/>
          <w:szCs w:val="21"/>
        </w:rPr>
        <w:t>2. 实验结果应与实验数据相吻合</w:t>
      </w:r>
    </w:p>
    <w:p w14:paraId="4F4AD7EB">
      <w:pPr>
        <w:autoSpaceDE w:val="0"/>
        <w:autoSpaceDN w:val="0"/>
        <w:adjustRightInd w:val="0"/>
        <w:spacing w:line="360" w:lineRule="auto"/>
        <w:jc w:val="left"/>
        <w:rPr>
          <w:szCs w:val="21"/>
        </w:rPr>
      </w:pPr>
      <w:r>
        <w:rPr>
          <w:rFonts w:hint="eastAsia"/>
          <w:szCs w:val="21"/>
        </w:rPr>
        <w:t xml:space="preserve">  </w:t>
      </w:r>
      <w:r>
        <w:rPr>
          <w:szCs w:val="21"/>
        </w:rPr>
        <w:t xml:space="preserve">  </w:t>
      </w:r>
      <w:r>
        <w:rPr>
          <w:rFonts w:hint="eastAsia"/>
          <w:szCs w:val="21"/>
        </w:rPr>
        <w:t>3. 思考题要有自己理解实验原理后，作出较为详细的表述</w:t>
      </w:r>
    </w:p>
    <w:p w14:paraId="43A5515B">
      <w:pPr>
        <w:autoSpaceDE w:val="0"/>
        <w:autoSpaceDN w:val="0"/>
        <w:adjustRightInd w:val="0"/>
        <w:spacing w:line="360" w:lineRule="auto"/>
        <w:ind w:firstLine="420"/>
        <w:jc w:val="left"/>
        <w:rPr>
          <w:szCs w:val="21"/>
        </w:rPr>
      </w:pPr>
      <w:r>
        <w:rPr>
          <w:rFonts w:hint="eastAsia"/>
          <w:szCs w:val="21"/>
        </w:rPr>
        <w:t>4. 实验完成后应有自己的心得体会</w:t>
      </w:r>
    </w:p>
    <w:p w14:paraId="3E797EA2">
      <w:pPr>
        <w:autoSpaceDE w:val="0"/>
        <w:autoSpaceDN w:val="0"/>
        <w:adjustRightInd w:val="0"/>
        <w:spacing w:line="360" w:lineRule="auto"/>
        <w:jc w:val="left"/>
        <w:rPr>
          <w:szCs w:val="21"/>
        </w:rPr>
      </w:pPr>
    </w:p>
    <w:p w14:paraId="62581209">
      <w:pPr>
        <w:spacing w:line="360" w:lineRule="auto"/>
        <w:rPr>
          <w:b/>
          <w:bCs/>
          <w:sz w:val="30"/>
          <w:szCs w:val="30"/>
        </w:rPr>
      </w:pPr>
      <w:r>
        <w:rPr>
          <w:rFonts w:hAnsi="宋体"/>
          <w:b/>
          <w:bCs/>
          <w:sz w:val="30"/>
          <w:szCs w:val="30"/>
        </w:rPr>
        <w:t>实验项目</w:t>
      </w:r>
      <w:r>
        <w:rPr>
          <w:b/>
          <w:bCs/>
          <w:sz w:val="30"/>
          <w:szCs w:val="30"/>
        </w:rPr>
        <w:t>2</w:t>
      </w:r>
    </w:p>
    <w:p w14:paraId="7BA47969">
      <w:pPr>
        <w:spacing w:line="360" w:lineRule="auto"/>
        <w:rPr>
          <w:b/>
          <w:sz w:val="28"/>
          <w:szCs w:val="28"/>
        </w:rPr>
      </w:pPr>
      <w:r>
        <w:rPr>
          <w:rFonts w:hint="eastAsia"/>
          <w:b/>
          <w:sz w:val="28"/>
          <w:szCs w:val="28"/>
        </w:rPr>
        <w:t>1、实验项目名称：</w:t>
      </w:r>
    </w:p>
    <w:p w14:paraId="60F19960">
      <w:pPr>
        <w:pStyle w:val="13"/>
        <w:spacing w:line="360" w:lineRule="auto"/>
        <w:ind w:left="360" w:firstLine="210" w:firstLineChars="100"/>
        <w:rPr>
          <w:szCs w:val="21"/>
        </w:rPr>
      </w:pPr>
      <w:r>
        <w:rPr>
          <w:rFonts w:hint="eastAsia"/>
          <w:lang w:val="en-US" w:eastAsia="zh-CN"/>
        </w:rPr>
        <w:t>传感器动态标定</w:t>
      </w:r>
      <w:r>
        <w:rPr>
          <w:rFonts w:hint="eastAsia"/>
        </w:rPr>
        <w:t>实验</w:t>
      </w:r>
    </w:p>
    <w:p w14:paraId="1D415B78">
      <w:pPr>
        <w:spacing w:line="360" w:lineRule="auto"/>
        <w:rPr>
          <w:b/>
          <w:sz w:val="28"/>
          <w:szCs w:val="28"/>
        </w:rPr>
      </w:pPr>
      <w:r>
        <w:rPr>
          <w:rFonts w:hint="eastAsia"/>
          <w:b/>
          <w:sz w:val="28"/>
          <w:szCs w:val="28"/>
        </w:rPr>
        <w:t>2、实验项目的目的和任务：</w:t>
      </w:r>
    </w:p>
    <w:p w14:paraId="1E706B76">
      <w:pPr>
        <w:pStyle w:val="13"/>
        <w:numPr>
          <w:ilvl w:val="0"/>
          <w:numId w:val="1"/>
        </w:numPr>
        <w:spacing w:line="360" w:lineRule="auto"/>
        <w:ind w:firstLineChars="0"/>
        <w:rPr>
          <w:szCs w:val="21"/>
        </w:rPr>
      </w:pPr>
      <w:r>
        <w:rPr>
          <w:rFonts w:hint="eastAsia"/>
          <w:szCs w:val="21"/>
        </w:rPr>
        <w:t>实验目的</w:t>
      </w:r>
      <w:r>
        <w:rPr>
          <w:szCs w:val="21"/>
        </w:rPr>
        <w:t>：</w:t>
      </w:r>
    </w:p>
    <w:p w14:paraId="22F9BE27">
      <w:pPr>
        <w:spacing w:line="360" w:lineRule="auto"/>
        <w:rPr>
          <w:szCs w:val="21"/>
        </w:rPr>
      </w:pPr>
      <w:r>
        <w:rPr>
          <w:rFonts w:hint="eastAsia"/>
          <w:szCs w:val="21"/>
        </w:rPr>
        <w:t>（1）了解</w:t>
      </w:r>
      <w:r>
        <w:rPr>
          <w:rFonts w:hint="eastAsia"/>
          <w:szCs w:val="21"/>
          <w:lang w:val="en-US" w:eastAsia="zh-CN"/>
        </w:rPr>
        <w:t>传感器动态标定系统的基本原理和结构</w:t>
      </w:r>
      <w:r>
        <w:rPr>
          <w:rFonts w:hint="eastAsia"/>
          <w:szCs w:val="21"/>
        </w:rPr>
        <w:t>，包括模拟信号调理电路、模数转换电路、数据缓冲与存储电路、数据处理与显示、通信接口等；</w:t>
      </w:r>
    </w:p>
    <w:p w14:paraId="5E4EF3AA">
      <w:pPr>
        <w:spacing w:line="360" w:lineRule="auto"/>
        <w:rPr>
          <w:szCs w:val="21"/>
        </w:rPr>
      </w:pPr>
      <w:r>
        <w:rPr>
          <w:rFonts w:hint="eastAsia"/>
          <w:szCs w:val="21"/>
        </w:rPr>
        <w:t>（2）学习基本的数据采集平台搭建、熟悉测试实验平台的操作；</w:t>
      </w:r>
    </w:p>
    <w:p w14:paraId="74644574">
      <w:pPr>
        <w:spacing w:line="360" w:lineRule="auto"/>
        <w:rPr>
          <w:rFonts w:hint="default" w:eastAsiaTheme="minorEastAsia"/>
          <w:szCs w:val="21"/>
          <w:lang w:val="en-US" w:eastAsia="zh-CN"/>
        </w:rPr>
      </w:pPr>
      <w:r>
        <w:rPr>
          <w:rFonts w:hint="eastAsia"/>
          <w:szCs w:val="21"/>
        </w:rPr>
        <w:t>（3）学习</w:t>
      </w:r>
      <w:r>
        <w:rPr>
          <w:rFonts w:hint="eastAsia"/>
          <w:szCs w:val="21"/>
          <w:lang w:val="en-US" w:eastAsia="zh-CN"/>
        </w:rPr>
        <w:t>数据处理</w:t>
      </w:r>
      <w:r>
        <w:rPr>
          <w:rFonts w:hint="eastAsia"/>
          <w:szCs w:val="21"/>
        </w:rPr>
        <w:t>原理，加深对</w:t>
      </w:r>
      <w:r>
        <w:rPr>
          <w:rFonts w:hint="eastAsia"/>
          <w:lang w:val="en-US" w:eastAsia="zh-CN"/>
        </w:rPr>
        <w:t>传感器动态参数标定的理解</w:t>
      </w:r>
      <w:r>
        <w:rPr>
          <w:rFonts w:hint="eastAsia"/>
        </w:rPr>
        <w:t>，包括</w:t>
      </w:r>
      <w:r>
        <w:rPr>
          <w:rFonts w:hint="eastAsia"/>
          <w:lang w:val="en-US" w:eastAsia="zh-CN"/>
        </w:rPr>
        <w:t>时间常数</w:t>
      </w:r>
      <w:r>
        <w:rPr>
          <w:rFonts w:hint="eastAsia"/>
        </w:rPr>
        <w:t>等</w:t>
      </w:r>
      <w:r>
        <w:rPr>
          <w:rFonts w:hint="eastAsia"/>
          <w:lang w:val="en-US" w:eastAsia="zh-CN"/>
        </w:rPr>
        <w:t>参数理解</w:t>
      </w:r>
      <w:r>
        <w:rPr>
          <w:rFonts w:hint="eastAsia"/>
          <w:szCs w:val="21"/>
        </w:rPr>
        <w:t>;</w:t>
      </w:r>
      <w:r>
        <w:rPr>
          <w:rFonts w:hint="eastAsia"/>
          <w:szCs w:val="21"/>
          <w:lang w:val="en-US" w:eastAsia="zh-CN"/>
        </w:rPr>
        <w:t>掌握传感器动态校准方法和Z-T曲线法。</w:t>
      </w:r>
    </w:p>
    <w:p w14:paraId="6A7855E5">
      <w:pPr>
        <w:spacing w:line="360" w:lineRule="auto"/>
        <w:rPr>
          <w:szCs w:val="21"/>
        </w:rPr>
      </w:pPr>
    </w:p>
    <w:p w14:paraId="37B5E372">
      <w:pPr>
        <w:pStyle w:val="13"/>
        <w:numPr>
          <w:ilvl w:val="0"/>
          <w:numId w:val="1"/>
        </w:numPr>
        <w:spacing w:line="360" w:lineRule="auto"/>
        <w:ind w:firstLineChars="0"/>
        <w:rPr>
          <w:szCs w:val="21"/>
        </w:rPr>
      </w:pPr>
      <w:r>
        <w:rPr>
          <w:rFonts w:hint="eastAsia"/>
          <w:szCs w:val="21"/>
        </w:rPr>
        <w:t>实验任务</w:t>
      </w:r>
      <w:r>
        <w:rPr>
          <w:szCs w:val="21"/>
        </w:rPr>
        <w:t>：</w:t>
      </w:r>
    </w:p>
    <w:p w14:paraId="3768AC76">
      <w:pPr>
        <w:spacing w:line="360" w:lineRule="auto"/>
        <w:rPr>
          <w:szCs w:val="21"/>
        </w:rPr>
      </w:pPr>
      <w:r>
        <w:rPr>
          <w:rFonts w:hint="eastAsia"/>
          <w:szCs w:val="21"/>
        </w:rPr>
        <w:t>（1）学习</w:t>
      </w:r>
      <w:r>
        <w:rPr>
          <w:rFonts w:hint="eastAsia"/>
          <w:szCs w:val="21"/>
          <w:lang w:val="en-US" w:eastAsia="zh-CN"/>
        </w:rPr>
        <w:t>动态标定方法</w:t>
      </w:r>
      <w:r>
        <w:rPr>
          <w:rFonts w:hint="eastAsia"/>
          <w:szCs w:val="21"/>
        </w:rPr>
        <w:t>，了解</w:t>
      </w:r>
      <w:r>
        <w:rPr>
          <w:rFonts w:hint="eastAsia"/>
          <w:szCs w:val="21"/>
          <w:lang w:val="en-US" w:eastAsia="zh-CN"/>
        </w:rPr>
        <w:t>传感器动态激励信号</w:t>
      </w:r>
      <w:r>
        <w:rPr>
          <w:rFonts w:hint="eastAsia"/>
          <w:szCs w:val="21"/>
        </w:rPr>
        <w:t>的基本设计原理</w:t>
      </w:r>
    </w:p>
    <w:p w14:paraId="7F5AE5CD">
      <w:pPr>
        <w:spacing w:line="360" w:lineRule="auto"/>
        <w:rPr>
          <w:rFonts w:hint="eastAsia"/>
          <w:szCs w:val="21"/>
          <w:lang w:val="en-US" w:eastAsia="zh-CN"/>
        </w:rPr>
      </w:pPr>
      <w:r>
        <w:rPr>
          <w:rFonts w:hint="eastAsia"/>
          <w:szCs w:val="21"/>
        </w:rPr>
        <w:t>（2）验证</w:t>
      </w:r>
      <w:r>
        <w:rPr>
          <w:rFonts w:hint="eastAsia"/>
          <w:szCs w:val="21"/>
          <w:lang w:val="en-US" w:eastAsia="zh-CN"/>
        </w:rPr>
        <w:t>Z-T曲线和直接测定法测量时间常数</w:t>
      </w:r>
    </w:p>
    <w:p w14:paraId="6250CF9F">
      <w:pPr>
        <w:spacing w:line="360" w:lineRule="auto"/>
        <w:rPr>
          <w:rFonts w:hint="default"/>
          <w:szCs w:val="21"/>
          <w:lang w:val="en-US" w:eastAsia="zh-CN"/>
        </w:rPr>
      </w:pPr>
    </w:p>
    <w:p w14:paraId="6F53A546">
      <w:pPr>
        <w:spacing w:line="360" w:lineRule="auto"/>
        <w:rPr>
          <w:b/>
          <w:sz w:val="28"/>
          <w:szCs w:val="28"/>
        </w:rPr>
      </w:pPr>
      <w:r>
        <w:rPr>
          <w:rFonts w:hint="eastAsia"/>
          <w:b/>
          <w:sz w:val="28"/>
          <w:szCs w:val="28"/>
        </w:rPr>
        <w:t>3、项目需用仪器设备名称：</w:t>
      </w:r>
    </w:p>
    <w:p w14:paraId="74B6A4B2">
      <w:pPr>
        <w:spacing w:line="360" w:lineRule="auto"/>
        <w:rPr>
          <w:szCs w:val="21"/>
        </w:rPr>
      </w:pPr>
      <w:r>
        <w:rPr>
          <w:rFonts w:hint="eastAsia"/>
          <w:szCs w:val="21"/>
          <w:lang w:val="en-US" w:eastAsia="zh-CN"/>
        </w:rPr>
        <w:t>热电偶                   一套（包括 铠装、裸露热电偶各一只）</w:t>
      </w:r>
      <w:r>
        <w:rPr>
          <w:rFonts w:hint="eastAsia"/>
          <w:szCs w:val="21"/>
        </w:rPr>
        <w:t>；</w:t>
      </w:r>
    </w:p>
    <w:p w14:paraId="57FEC2BD">
      <w:pPr>
        <w:spacing w:line="360" w:lineRule="auto"/>
        <w:rPr>
          <w:rFonts w:hint="eastAsia"/>
          <w:szCs w:val="21"/>
        </w:rPr>
      </w:pPr>
      <w:r>
        <w:rPr>
          <w:rFonts w:hint="eastAsia"/>
          <w:szCs w:val="21"/>
        </w:rPr>
        <w:t>高精度数据采集板实验板</w:t>
      </w:r>
      <w:r>
        <w:rPr>
          <w:rFonts w:hint="eastAsia"/>
          <w:szCs w:val="21"/>
          <w:lang w:eastAsia="zh-CN"/>
        </w:rPr>
        <w:t>（</w:t>
      </w:r>
      <w:r>
        <w:rPr>
          <w:rFonts w:hint="eastAsia"/>
          <w:szCs w:val="21"/>
          <w:lang w:val="en-US" w:eastAsia="zh-CN"/>
        </w:rPr>
        <w:t>S</w:t>
      </w:r>
      <w:r>
        <w:rPr>
          <w:rFonts w:hint="eastAsia"/>
          <w:szCs w:val="21"/>
          <w:lang w:eastAsia="zh-CN"/>
        </w:rPr>
        <w:t>）</w:t>
      </w:r>
      <w:r>
        <w:rPr>
          <w:rFonts w:hint="eastAsia"/>
          <w:szCs w:val="21"/>
          <w:lang w:val="en-US" w:eastAsia="zh-CN"/>
        </w:rPr>
        <w:t xml:space="preserve">   </w:t>
      </w:r>
      <w:r>
        <w:rPr>
          <w:rFonts w:hint="eastAsia"/>
          <w:szCs w:val="21"/>
        </w:rPr>
        <w:t>一台；</w:t>
      </w:r>
    </w:p>
    <w:p w14:paraId="55298AD2">
      <w:pPr>
        <w:spacing w:line="360" w:lineRule="auto"/>
        <w:rPr>
          <w:rFonts w:hint="eastAsia"/>
          <w:szCs w:val="21"/>
          <w:lang w:val="en-US" w:eastAsia="zh-CN"/>
        </w:rPr>
      </w:pPr>
      <w:r>
        <w:rPr>
          <w:rFonts w:hint="eastAsia"/>
          <w:szCs w:val="21"/>
          <w:lang w:val="en-US" w:eastAsia="zh-CN"/>
        </w:rPr>
        <w:t>上位机（计算机）         一台；</w:t>
      </w:r>
    </w:p>
    <w:p w14:paraId="579D54DF">
      <w:pPr>
        <w:spacing w:line="360" w:lineRule="auto"/>
        <w:rPr>
          <w:rFonts w:hint="default"/>
          <w:szCs w:val="21"/>
          <w:lang w:val="en-US" w:eastAsia="zh-CN"/>
        </w:rPr>
      </w:pPr>
      <w:r>
        <w:rPr>
          <w:rFonts w:hint="eastAsia"/>
          <w:szCs w:val="21"/>
          <w:lang w:val="en-US" w:eastAsia="zh-CN"/>
        </w:rPr>
        <w:t>USB线                    1条；</w:t>
      </w:r>
    </w:p>
    <w:p w14:paraId="33A266F3">
      <w:pPr>
        <w:spacing w:line="360" w:lineRule="auto"/>
        <w:rPr>
          <w:b/>
          <w:sz w:val="28"/>
          <w:szCs w:val="28"/>
        </w:rPr>
      </w:pPr>
      <w:r>
        <w:rPr>
          <w:rFonts w:hint="eastAsia"/>
          <w:b/>
          <w:sz w:val="28"/>
          <w:szCs w:val="28"/>
        </w:rPr>
        <w:t>4、实验内容：</w:t>
      </w:r>
    </w:p>
    <w:p w14:paraId="7CE44938">
      <w:pPr>
        <w:pStyle w:val="2"/>
        <w:spacing w:before="100" w:beforeAutospacing="1" w:after="100" w:afterAutospacing="1" w:line="360" w:lineRule="auto"/>
        <w:rPr>
          <w:rFonts w:hint="default" w:ascii="宋体" w:hAnsi="宋体" w:eastAsia="宋体"/>
          <w:sz w:val="24"/>
          <w:lang w:val="en-US" w:eastAsia="zh-CN"/>
        </w:rPr>
      </w:pPr>
      <w:r>
        <w:rPr>
          <w:rFonts w:hint="eastAsia" w:ascii="宋体" w:hAnsi="宋体"/>
          <w:b/>
          <w:sz w:val="24"/>
        </w:rPr>
        <w:t>实验4</w:t>
      </w:r>
      <w:r>
        <w:rPr>
          <w:rFonts w:ascii="宋体" w:hAnsi="宋体"/>
          <w:b/>
          <w:sz w:val="24"/>
        </w:rPr>
        <w:t xml:space="preserve"> </w:t>
      </w:r>
      <w:r>
        <w:rPr>
          <w:rFonts w:hint="eastAsia" w:ascii="宋体" w:hAnsi="宋体"/>
          <w:b/>
          <w:sz w:val="24"/>
          <w:lang w:val="en-US" w:eastAsia="zh-CN"/>
        </w:rPr>
        <w:t>传感器动态标定实验</w:t>
      </w:r>
    </w:p>
    <w:p w14:paraId="477113A7">
      <w:pPr>
        <w:spacing w:line="360" w:lineRule="auto"/>
        <w:rPr>
          <w:rFonts w:hint="eastAsia"/>
          <w:szCs w:val="21"/>
          <w:lang w:val="en-US" w:eastAsia="zh-CN"/>
        </w:rPr>
      </w:pPr>
      <w:r>
        <w:rPr>
          <w:rFonts w:hint="eastAsia"/>
          <w:szCs w:val="21"/>
          <w:lang w:val="en-US" w:eastAsia="zh-CN"/>
        </w:rPr>
        <w:t>实验内容：</w:t>
      </w:r>
    </w:p>
    <w:p w14:paraId="34820CA1">
      <w:pPr>
        <w:spacing w:line="360" w:lineRule="auto"/>
        <w:rPr>
          <w:rFonts w:hint="default"/>
          <w:szCs w:val="21"/>
          <w:lang w:val="en-US" w:eastAsia="zh-CN"/>
        </w:rPr>
      </w:pPr>
      <w:r>
        <w:rPr>
          <w:rFonts w:hint="eastAsia"/>
          <w:szCs w:val="21"/>
          <w:lang w:val="en-US" w:eastAsia="zh-CN"/>
        </w:rPr>
        <w:t>0）上位机装载串口驱动：双击  CH341SER.EXE, 选择安装，安装成功</w:t>
      </w:r>
    </w:p>
    <w:p w14:paraId="34432231">
      <w:pPr>
        <w:numPr>
          <w:ilvl w:val="0"/>
          <w:numId w:val="5"/>
        </w:numPr>
        <w:spacing w:line="360" w:lineRule="auto"/>
        <w:rPr>
          <w:rFonts w:hint="eastAsia"/>
          <w:szCs w:val="21"/>
          <w:lang w:val="en-US" w:eastAsia="zh-CN"/>
        </w:rPr>
      </w:pPr>
      <w:r>
        <w:rPr>
          <w:rFonts w:hint="eastAsia"/>
          <w:szCs w:val="21"/>
          <w:lang w:val="en-US" w:eastAsia="zh-CN"/>
        </w:rPr>
        <w:t>将热电偶与试验板相连，端子上正，下负</w:t>
      </w:r>
    </w:p>
    <w:p w14:paraId="39E9A19D">
      <w:pPr>
        <w:numPr>
          <w:ilvl w:val="0"/>
          <w:numId w:val="5"/>
        </w:numPr>
        <w:spacing w:line="360" w:lineRule="auto"/>
        <w:rPr>
          <w:rFonts w:hint="eastAsia"/>
          <w:szCs w:val="21"/>
          <w:lang w:val="en-US" w:eastAsia="zh-CN"/>
        </w:rPr>
      </w:pPr>
      <w:r>
        <w:rPr>
          <w:rFonts w:hint="eastAsia"/>
          <w:szCs w:val="21"/>
          <w:lang w:val="en-US" w:eastAsia="zh-CN"/>
        </w:rPr>
        <w:t>试验板与计算机用USB线相连；</w:t>
      </w:r>
    </w:p>
    <w:p w14:paraId="03102C1A">
      <w:pPr>
        <w:numPr>
          <w:ilvl w:val="0"/>
          <w:numId w:val="5"/>
        </w:numPr>
        <w:spacing w:line="360" w:lineRule="auto"/>
        <w:rPr>
          <w:szCs w:val="21"/>
        </w:rPr>
      </w:pPr>
      <w:r>
        <w:rPr>
          <w:rFonts w:hint="eastAsia"/>
          <w:szCs w:val="21"/>
          <w:lang w:val="en-US" w:eastAsia="zh-CN"/>
        </w:rPr>
        <w:t>给高精度测量板通电，</w:t>
      </w:r>
    </w:p>
    <w:p w14:paraId="561AD1C5">
      <w:pPr>
        <w:numPr>
          <w:ilvl w:val="0"/>
          <w:numId w:val="5"/>
        </w:numPr>
        <w:spacing w:line="360" w:lineRule="auto"/>
        <w:rPr>
          <w:szCs w:val="21"/>
        </w:rPr>
      </w:pPr>
      <w:r>
        <w:rPr>
          <w:rFonts w:hint="eastAsia"/>
          <w:szCs w:val="21"/>
          <w:lang w:val="en-US" w:eastAsia="zh-CN"/>
        </w:rPr>
        <w:t>双击Release目录下，ZTY.exe文件，打开上位机测试面板，选择串口（一般不选串口1）</w:t>
      </w:r>
    </w:p>
    <w:p w14:paraId="04C251D6">
      <w:pPr>
        <w:numPr>
          <w:ilvl w:val="0"/>
          <w:numId w:val="5"/>
        </w:numPr>
        <w:spacing w:line="360" w:lineRule="auto"/>
        <w:rPr>
          <w:szCs w:val="21"/>
        </w:rPr>
      </w:pPr>
      <w:r>
        <w:rPr>
          <w:rFonts w:hint="eastAsia"/>
          <w:szCs w:val="21"/>
          <w:lang w:val="en-US" w:eastAsia="zh-CN"/>
        </w:rPr>
        <w:t>设置与试验板的通讯速率115200bps，连接试验板，</w:t>
      </w:r>
    </w:p>
    <w:p w14:paraId="3ABC1219">
      <w:pPr>
        <w:numPr>
          <w:ilvl w:val="0"/>
          <w:numId w:val="5"/>
        </w:numPr>
        <w:spacing w:line="360" w:lineRule="auto"/>
        <w:rPr>
          <w:rFonts w:hint="eastAsia"/>
          <w:szCs w:val="21"/>
          <w:lang w:val="en-US" w:eastAsia="zh-CN"/>
        </w:rPr>
      </w:pPr>
      <w:r>
        <w:rPr>
          <w:rFonts w:hint="eastAsia"/>
          <w:szCs w:val="21"/>
          <w:lang w:val="en-US" w:eastAsia="zh-CN"/>
        </w:rPr>
        <w:t>按K2键，设置为温度连续采样上传模式，试验板面板显示为T</w:t>
      </w:r>
    </w:p>
    <w:p w14:paraId="012BBFC0">
      <w:pPr>
        <w:numPr>
          <w:ilvl w:val="0"/>
          <w:numId w:val="5"/>
        </w:numPr>
        <w:spacing w:line="360" w:lineRule="auto"/>
        <w:rPr>
          <w:szCs w:val="21"/>
        </w:rPr>
      </w:pPr>
      <w:r>
        <w:rPr>
          <w:rFonts w:hint="eastAsia"/>
          <w:szCs w:val="21"/>
          <w:lang w:val="en-US" w:eastAsia="zh-CN"/>
        </w:rPr>
        <w:t>可以看到上位机测试面板的绝对温度框有数据传输上来</w:t>
      </w:r>
    </w:p>
    <w:p w14:paraId="15160E1E">
      <w:pPr>
        <w:numPr>
          <w:ilvl w:val="0"/>
          <w:numId w:val="5"/>
        </w:numPr>
        <w:spacing w:line="360" w:lineRule="auto"/>
        <w:rPr>
          <w:szCs w:val="21"/>
        </w:rPr>
      </w:pPr>
      <w:r>
        <w:rPr>
          <w:rFonts w:hint="eastAsia"/>
          <w:szCs w:val="21"/>
          <w:lang w:val="en-US" w:eastAsia="zh-CN"/>
        </w:rPr>
        <w:t>按目前室温，直接输入冷端温度（可不设，不影响时间常数的测定），</w:t>
      </w:r>
    </w:p>
    <w:p w14:paraId="3057224A">
      <w:pPr>
        <w:numPr>
          <w:ilvl w:val="0"/>
          <w:numId w:val="5"/>
        </w:numPr>
        <w:spacing w:line="360" w:lineRule="auto"/>
        <w:rPr>
          <w:szCs w:val="21"/>
        </w:rPr>
      </w:pPr>
      <w:r>
        <w:rPr>
          <w:rFonts w:hint="eastAsia"/>
          <w:szCs w:val="21"/>
          <w:lang w:val="en-US" w:eastAsia="zh-CN"/>
        </w:rPr>
        <w:t>设置记录时间，默认20S，最大记录时间为30S</w:t>
      </w:r>
    </w:p>
    <w:p w14:paraId="396E82C2">
      <w:pPr>
        <w:numPr>
          <w:ilvl w:val="0"/>
          <w:numId w:val="5"/>
        </w:numPr>
        <w:spacing w:line="360" w:lineRule="auto"/>
        <w:rPr>
          <w:szCs w:val="21"/>
        </w:rPr>
      </w:pPr>
      <w:r>
        <w:rPr>
          <w:rFonts w:hint="eastAsia"/>
          <w:szCs w:val="21"/>
          <w:lang w:val="en-US" w:eastAsia="zh-CN"/>
        </w:rPr>
        <w:t>准备半杯热水（不要太慢，小心烫），打开面板上的启动开始记录，按停止结束；</w:t>
      </w:r>
    </w:p>
    <w:p w14:paraId="38C5567C">
      <w:pPr>
        <w:numPr>
          <w:ilvl w:val="0"/>
          <w:numId w:val="5"/>
        </w:numPr>
        <w:spacing w:line="360" w:lineRule="auto"/>
        <w:rPr>
          <w:szCs w:val="21"/>
        </w:rPr>
      </w:pPr>
      <w:r>
        <w:rPr>
          <w:rFonts w:hint="eastAsia"/>
          <w:szCs w:val="21"/>
          <w:lang w:val="en-US" w:eastAsia="zh-CN"/>
        </w:rPr>
        <w:t>把热电偶的测温（热端）侵入热水，</w:t>
      </w:r>
    </w:p>
    <w:p w14:paraId="54BEF73C">
      <w:pPr>
        <w:numPr>
          <w:ilvl w:val="0"/>
          <w:numId w:val="5"/>
        </w:numPr>
        <w:spacing w:line="360" w:lineRule="auto"/>
        <w:rPr>
          <w:szCs w:val="21"/>
        </w:rPr>
      </w:pPr>
      <w:r>
        <w:rPr>
          <w:rFonts w:hint="eastAsia"/>
          <w:szCs w:val="21"/>
          <w:lang w:val="en-US" w:eastAsia="zh-CN"/>
        </w:rPr>
        <w:t>观察热电偶测温的阶跃响应曲线，如果记录结束时，曲线走平，代表记录了一条完整阶跃响应曲线，如果测量有问题，可以重新测试。</w:t>
      </w:r>
    </w:p>
    <w:p w14:paraId="0AF81298">
      <w:pPr>
        <w:numPr>
          <w:ilvl w:val="0"/>
          <w:numId w:val="5"/>
        </w:numPr>
        <w:spacing w:line="360" w:lineRule="auto"/>
        <w:rPr>
          <w:szCs w:val="21"/>
        </w:rPr>
      </w:pPr>
      <w:r>
        <w:rPr>
          <w:rFonts w:hint="eastAsia"/>
          <w:szCs w:val="21"/>
          <w:lang w:val="en-US" w:eastAsia="zh-CN"/>
        </w:rPr>
        <w:t>当记录完成后，会自动停止，此时按保存，会跳出文件名输入选项，输入文件名，可存储试验数据到文件，结束试验。存储格式：时间，温度值，大约100Hz每秒，最多3000条记录。</w:t>
      </w:r>
    </w:p>
    <w:p w14:paraId="4BFEAF1D">
      <w:pPr>
        <w:numPr>
          <w:ilvl w:val="0"/>
          <w:numId w:val="5"/>
        </w:numPr>
        <w:spacing w:line="360" w:lineRule="auto"/>
        <w:rPr>
          <w:szCs w:val="21"/>
        </w:rPr>
      </w:pPr>
      <w:r>
        <w:rPr>
          <w:rFonts w:hint="eastAsia"/>
          <w:szCs w:val="21"/>
          <w:lang w:val="en-US" w:eastAsia="zh-CN"/>
        </w:rPr>
        <w:t>结束试验后，打开试验数据文件，可以通过直接测算法（包括抽点法）和Z-T曲线法来求解时间常数</w:t>
      </w:r>
      <w:r>
        <w:rPr>
          <w:rFonts w:hint="eastAsia"/>
        </w:rPr>
        <w:t>。</w:t>
      </w:r>
    </w:p>
    <w:p w14:paraId="2E3E991F">
      <w:pPr>
        <w:ind w:firstLine="420"/>
        <w:rPr>
          <w:rFonts w:hint="eastAsia"/>
          <w:szCs w:val="21"/>
        </w:rPr>
      </w:pPr>
      <w:r>
        <w:drawing>
          <wp:inline distT="0" distB="0" distL="114300" distR="114300">
            <wp:extent cx="3054985" cy="1598930"/>
            <wp:effectExtent l="0" t="0" r="8255" b="1270"/>
            <wp:docPr id="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3"/>
                    <pic:cNvPicPr>
                      <a:picLocks noChangeAspect="1"/>
                    </pic:cNvPicPr>
                  </pic:nvPicPr>
                  <pic:blipFill>
                    <a:blip r:embed="rId18"/>
                    <a:stretch>
                      <a:fillRect/>
                    </a:stretch>
                  </pic:blipFill>
                  <pic:spPr>
                    <a:xfrm>
                      <a:off x="0" y="0"/>
                      <a:ext cx="3054985" cy="1598930"/>
                    </a:xfrm>
                    <a:prstGeom prst="rect">
                      <a:avLst/>
                    </a:prstGeom>
                    <a:noFill/>
                    <a:ln>
                      <a:noFill/>
                    </a:ln>
                  </pic:spPr>
                </pic:pic>
              </a:graphicData>
            </a:graphic>
          </wp:inline>
        </w:drawing>
      </w:r>
    </w:p>
    <w:p w14:paraId="3948E723">
      <w:pPr>
        <w:rPr>
          <w:rFonts w:hint="eastAsia"/>
        </w:rPr>
      </w:pPr>
      <w:r>
        <w:rPr>
          <w:rFonts w:hint="eastAsia"/>
          <w:szCs w:val="21"/>
          <w:lang w:val="en-US" w:eastAsia="zh-CN"/>
        </w:rPr>
        <w:t>处理存储的数据，获得时间常数</w:t>
      </w:r>
      <w:r>
        <w:rPr>
          <w:rFonts w:hint="eastAsia"/>
        </w:rPr>
        <w:t>。</w:t>
      </w:r>
    </w:p>
    <w:p w14:paraId="3A4CF9F3">
      <w:pPr>
        <w:rPr>
          <w:rFonts w:hint="eastAsia"/>
          <w:lang w:val="en-US" w:eastAsia="zh-CN"/>
        </w:rPr>
      </w:pPr>
      <w:r>
        <w:rPr>
          <w:rFonts w:hint="eastAsia"/>
          <w:lang w:val="en-US" w:eastAsia="zh-CN"/>
        </w:rPr>
        <w:t>相关的实验方法为：</w:t>
      </w:r>
    </w:p>
    <w:p w14:paraId="48E6E423">
      <w:pPr>
        <w:numPr>
          <w:ilvl w:val="0"/>
          <w:numId w:val="6"/>
        </w:numPr>
        <w:rPr>
          <w:rFonts w:hint="eastAsia"/>
          <w:lang w:val="en-US" w:eastAsia="zh-CN"/>
        </w:rPr>
      </w:pPr>
      <w:r>
        <w:rPr>
          <w:rFonts w:hint="eastAsia"/>
          <w:lang w:val="en-US" w:eastAsia="zh-CN"/>
        </w:rPr>
        <w:t>抽点法：由于数据较多，不易处理，可采用抽点法，每10个数据抽一个，一共2000数据，抽点2000个，便于计算；</w:t>
      </w:r>
    </w:p>
    <w:p w14:paraId="0E22BB9F">
      <w:pPr>
        <w:numPr>
          <w:ilvl w:val="0"/>
          <w:numId w:val="6"/>
        </w:numPr>
        <w:rPr>
          <w:rFonts w:hint="default"/>
          <w:lang w:val="en-US" w:eastAsia="zh-CN"/>
        </w:rPr>
      </w:pPr>
      <w:r>
        <w:rPr>
          <w:rFonts w:hint="eastAsia"/>
          <w:lang w:val="en-US" w:eastAsia="zh-CN"/>
        </w:rPr>
        <w:t>直接测量法，测得阶跃响应之后，取输出值达到终值的63.2％所经过的时间，阶跃响应的两个稳态，通过上升沿时间的测定方法测定，可参考示波器测量参数的算法确定。</w:t>
      </w:r>
    </w:p>
    <w:p w14:paraId="54F71210">
      <w:pPr>
        <w:numPr>
          <w:ilvl w:val="0"/>
          <w:numId w:val="6"/>
        </w:numPr>
        <w:rPr>
          <w:rFonts w:hint="default"/>
          <w:lang w:val="en-US" w:eastAsia="zh-CN"/>
        </w:rPr>
      </w:pPr>
      <w:r>
        <w:rPr>
          <w:rFonts w:hint="eastAsia"/>
          <w:lang w:val="en-US" w:eastAsia="zh-CN"/>
        </w:rPr>
        <w:t>Z-T法</w:t>
      </w:r>
    </w:p>
    <w:p w14:paraId="0FC4F8B6">
      <w:pPr>
        <w:numPr>
          <w:ilvl w:val="0"/>
          <w:numId w:val="0"/>
        </w:numPr>
        <w:rPr>
          <w:rFonts w:hint="default"/>
          <w:lang w:val="en-US" w:eastAsia="zh-CN"/>
        </w:rPr>
      </w:pPr>
      <w:r>
        <w:rPr>
          <w:rFonts w:hint="eastAsia"/>
          <w:lang w:val="en-US" w:eastAsia="zh-CN"/>
        </w:rPr>
        <w:t xml:space="preserve">   先求出输出的z-t曲线，采用最小二乘法拟合直线，该直线的斜率为时间常数的负倒数。</w:t>
      </w:r>
    </w:p>
    <w:p w14:paraId="02476A49">
      <w:pPr>
        <w:numPr>
          <w:ilvl w:val="0"/>
          <w:numId w:val="0"/>
        </w:numPr>
        <w:rPr>
          <w:rFonts w:hint="eastAsia" w:eastAsiaTheme="minorEastAsia"/>
          <w:lang w:val="en-US" w:eastAsia="zh-CN"/>
        </w:rPr>
      </w:pPr>
      <w:r>
        <w:drawing>
          <wp:inline distT="0" distB="0" distL="114300" distR="114300">
            <wp:extent cx="1955800" cy="1000760"/>
            <wp:effectExtent l="9525" t="9525" r="15875" b="10795"/>
            <wp:docPr id="9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 name="Picture 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955800" cy="1000760"/>
                    </a:xfrm>
                    <a:prstGeom prst="rect">
                      <a:avLst/>
                    </a:prstGeom>
                    <a:noFill/>
                    <a:ln w="9525">
                      <a:solidFill>
                        <a:schemeClr val="accent1"/>
                      </a:solidFill>
                      <a:miter lim="800000"/>
                      <a:headEnd/>
                      <a:tailEnd/>
                    </a:ln>
                  </pic:spPr>
                </pic:pic>
              </a:graphicData>
            </a:graphic>
          </wp:inline>
        </w:drawing>
      </w:r>
      <w:r>
        <w:rPr>
          <w:rFonts w:hint="eastAsia"/>
          <w:lang w:val="en-US" w:eastAsia="zh-CN"/>
        </w:rPr>
        <w:t xml:space="preserve"> </w:t>
      </w:r>
      <w:r>
        <w:drawing>
          <wp:inline distT="0" distB="0" distL="114300" distR="114300">
            <wp:extent cx="1919605" cy="1301750"/>
            <wp:effectExtent l="9525" t="9525" r="21590" b="14605"/>
            <wp:docPr id="92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1919605" cy="1301750"/>
                    </a:xfrm>
                    <a:prstGeom prst="rect">
                      <a:avLst/>
                    </a:prstGeom>
                    <a:noFill/>
                    <a:ln w="9525">
                      <a:solidFill>
                        <a:schemeClr val="accent1"/>
                      </a:solidFill>
                      <a:miter lim="800000"/>
                      <a:headEnd/>
                      <a:tailEnd/>
                    </a:ln>
                  </pic:spPr>
                </pic:pic>
              </a:graphicData>
            </a:graphic>
          </wp:inline>
        </w:drawing>
      </w:r>
    </w:p>
    <w:p w14:paraId="06CC9E47">
      <w:pPr>
        <w:jc w:val="center"/>
        <w:rPr>
          <w:rFonts w:hint="eastAsia"/>
        </w:rPr>
      </w:pPr>
    </w:p>
    <w:p w14:paraId="43C6A6C2">
      <w:pPr>
        <w:spacing w:line="360" w:lineRule="auto"/>
        <w:rPr>
          <w:szCs w:val="21"/>
        </w:rPr>
      </w:pPr>
      <w:r>
        <w:rPr>
          <w:rFonts w:hint="eastAsia"/>
          <w:szCs w:val="21"/>
        </w:rPr>
        <w:t>思考题：</w:t>
      </w:r>
    </w:p>
    <w:p w14:paraId="4C3AF943">
      <w:pPr>
        <w:numPr>
          <w:ilvl w:val="0"/>
          <w:numId w:val="7"/>
        </w:numPr>
        <w:spacing w:line="360" w:lineRule="auto"/>
        <w:rPr>
          <w:rFonts w:hint="eastAsia"/>
          <w:szCs w:val="21"/>
          <w:lang w:val="en-US" w:eastAsia="zh-CN"/>
        </w:rPr>
      </w:pPr>
      <w:r>
        <w:rPr>
          <w:rFonts w:hint="eastAsia"/>
          <w:szCs w:val="21"/>
        </w:rPr>
        <w:t>什么是</w:t>
      </w:r>
      <w:r>
        <w:rPr>
          <w:rFonts w:hint="eastAsia"/>
          <w:szCs w:val="21"/>
          <w:lang w:val="en-US" w:eastAsia="zh-CN"/>
        </w:rPr>
        <w:t>Z-T曲线，如何用Z-T曲线求时间常数</w:t>
      </w:r>
      <w:r>
        <w:rPr>
          <w:rFonts w:hint="eastAsia"/>
          <w:szCs w:val="21"/>
        </w:rPr>
        <w:t>；</w:t>
      </w:r>
      <w:r>
        <w:rPr>
          <w:rFonts w:hint="eastAsia"/>
          <w:szCs w:val="21"/>
          <w:lang w:val="en-US" w:eastAsia="zh-CN"/>
        </w:rPr>
        <w:t>和直接测量法有哪些不同；各有何优劣？</w:t>
      </w:r>
    </w:p>
    <w:p w14:paraId="66BE44D8">
      <w:pPr>
        <w:numPr>
          <w:ilvl w:val="0"/>
          <w:numId w:val="7"/>
        </w:numPr>
        <w:spacing w:line="360" w:lineRule="auto"/>
        <w:rPr>
          <w:rFonts w:hint="eastAsia"/>
          <w:szCs w:val="21"/>
          <w:lang w:val="en-US" w:eastAsia="zh-CN"/>
        </w:rPr>
      </w:pPr>
      <w:r>
        <w:rPr>
          <w:rFonts w:hint="eastAsia"/>
          <w:szCs w:val="21"/>
          <w:lang w:val="en-US" w:eastAsia="zh-CN"/>
        </w:rPr>
        <w:t>本试验中将热电偶侵入热水，相当于输入了那种激励信号？这种方法是时域分析还是频域分析？这种分析方法主要能分析的参数是什么？为什么这样设计试验？</w:t>
      </w:r>
    </w:p>
    <w:p w14:paraId="3873FFAC">
      <w:pPr>
        <w:numPr>
          <w:ilvl w:val="0"/>
          <w:numId w:val="7"/>
        </w:numPr>
        <w:spacing w:line="360" w:lineRule="auto"/>
        <w:rPr>
          <w:rFonts w:hint="default"/>
          <w:szCs w:val="21"/>
          <w:lang w:val="en-US" w:eastAsia="zh-CN"/>
        </w:rPr>
      </w:pPr>
      <w:r>
        <w:rPr>
          <w:rFonts w:hint="eastAsia"/>
          <w:szCs w:val="21"/>
          <w:lang w:val="en-US" w:eastAsia="zh-CN"/>
        </w:rPr>
        <w:t>铠装热电偶和裸露热电偶动态响应有什么不同，为什么，如何测试？</w:t>
      </w:r>
    </w:p>
    <w:p w14:paraId="42C83C43">
      <w:pPr>
        <w:numPr>
          <w:ilvl w:val="0"/>
          <w:numId w:val="7"/>
        </w:numPr>
        <w:spacing w:line="360" w:lineRule="auto"/>
        <w:rPr>
          <w:szCs w:val="21"/>
        </w:rPr>
      </w:pPr>
      <w:r>
        <w:rPr>
          <w:rFonts w:hint="eastAsia"/>
          <w:szCs w:val="21"/>
          <w:lang w:val="en-US" w:eastAsia="zh-CN"/>
        </w:rPr>
        <w:t>软件采用的冷端补偿方法是什么？有什么问题，会带来什么误差，应该如何修改。</w:t>
      </w:r>
    </w:p>
    <w:p w14:paraId="44E3E54D">
      <w:pPr>
        <w:numPr>
          <w:ilvl w:val="0"/>
          <w:numId w:val="7"/>
        </w:numPr>
        <w:spacing w:line="360" w:lineRule="auto"/>
        <w:rPr>
          <w:szCs w:val="21"/>
        </w:rPr>
      </w:pPr>
      <w:r>
        <w:rPr>
          <w:rFonts w:hint="eastAsia"/>
          <w:lang w:val="en-US" w:eastAsia="zh-CN"/>
        </w:rPr>
        <w:t>示波器测量参数</w:t>
      </w:r>
      <w:r>
        <w:rPr>
          <w:rFonts w:hint="eastAsia"/>
          <w:szCs w:val="21"/>
        </w:rPr>
        <w:t>，</w:t>
      </w:r>
      <w:r>
        <w:rPr>
          <w:rFonts w:hint="eastAsia"/>
          <w:szCs w:val="21"/>
          <w:lang w:val="en-US" w:eastAsia="zh-CN"/>
        </w:rPr>
        <w:t>为什么不采用Z-T曲线法</w:t>
      </w:r>
      <w:r>
        <w:rPr>
          <w:rFonts w:hint="eastAsia"/>
          <w:szCs w:val="21"/>
        </w:rPr>
        <w:t>。</w:t>
      </w:r>
    </w:p>
    <w:p w14:paraId="5351AC5C">
      <w:pPr>
        <w:numPr>
          <w:ilvl w:val="0"/>
          <w:numId w:val="7"/>
        </w:numPr>
        <w:spacing w:line="360" w:lineRule="auto"/>
        <w:rPr>
          <w:szCs w:val="21"/>
        </w:rPr>
      </w:pPr>
      <w:r>
        <w:rPr>
          <w:rFonts w:hint="eastAsia"/>
          <w:szCs w:val="21"/>
          <w:lang w:val="en-US" w:eastAsia="zh-CN"/>
        </w:rPr>
        <w:t>二阶系统的参数应该如何测试</w:t>
      </w:r>
      <w:r>
        <w:rPr>
          <w:rFonts w:hint="eastAsia"/>
          <w:szCs w:val="21"/>
        </w:rPr>
        <w:t>。</w:t>
      </w:r>
    </w:p>
    <w:p w14:paraId="3E7F00CE">
      <w:pPr>
        <w:spacing w:line="360" w:lineRule="auto"/>
        <w:rPr>
          <w:b/>
          <w:sz w:val="28"/>
          <w:szCs w:val="28"/>
        </w:rPr>
      </w:pPr>
      <w:r>
        <w:rPr>
          <w:rFonts w:hint="eastAsia"/>
          <w:b/>
          <w:sz w:val="28"/>
          <w:szCs w:val="28"/>
        </w:rPr>
        <w:t>5、实验报告要求：</w:t>
      </w:r>
    </w:p>
    <w:p w14:paraId="75D3A0B6">
      <w:pPr>
        <w:autoSpaceDE w:val="0"/>
        <w:autoSpaceDN w:val="0"/>
        <w:adjustRightInd w:val="0"/>
        <w:spacing w:line="360" w:lineRule="auto"/>
        <w:ind w:firstLine="420" w:firstLineChars="200"/>
        <w:jc w:val="left"/>
        <w:rPr>
          <w:szCs w:val="21"/>
        </w:rPr>
      </w:pPr>
      <w:r>
        <w:rPr>
          <w:rFonts w:hint="eastAsia"/>
          <w:szCs w:val="21"/>
        </w:rPr>
        <w:t>1. 给出详细的实验步骤；</w:t>
      </w:r>
    </w:p>
    <w:p w14:paraId="02CE426F">
      <w:pPr>
        <w:autoSpaceDE w:val="0"/>
        <w:autoSpaceDN w:val="0"/>
        <w:adjustRightInd w:val="0"/>
        <w:spacing w:line="360" w:lineRule="auto"/>
        <w:jc w:val="left"/>
        <w:rPr>
          <w:szCs w:val="21"/>
        </w:rPr>
      </w:pPr>
      <w:r>
        <w:rPr>
          <w:rFonts w:hint="eastAsia"/>
          <w:szCs w:val="21"/>
        </w:rPr>
        <w:t xml:space="preserve">  </w:t>
      </w:r>
      <w:r>
        <w:rPr>
          <w:szCs w:val="21"/>
        </w:rPr>
        <w:t xml:space="preserve">  </w:t>
      </w:r>
      <w:r>
        <w:rPr>
          <w:rFonts w:hint="eastAsia"/>
          <w:szCs w:val="21"/>
        </w:rPr>
        <w:t>2. 实验结果应与实验数据相吻合；</w:t>
      </w:r>
    </w:p>
    <w:p w14:paraId="7DA457DB">
      <w:pPr>
        <w:autoSpaceDE w:val="0"/>
        <w:autoSpaceDN w:val="0"/>
        <w:adjustRightInd w:val="0"/>
        <w:spacing w:line="360" w:lineRule="auto"/>
        <w:jc w:val="left"/>
        <w:rPr>
          <w:szCs w:val="21"/>
        </w:rPr>
      </w:pPr>
      <w:r>
        <w:rPr>
          <w:rFonts w:hint="eastAsia"/>
          <w:szCs w:val="21"/>
        </w:rPr>
        <w:t xml:space="preserve">  </w:t>
      </w:r>
      <w:r>
        <w:rPr>
          <w:szCs w:val="21"/>
        </w:rPr>
        <w:t xml:space="preserve">  </w:t>
      </w:r>
      <w:r>
        <w:rPr>
          <w:rFonts w:hint="eastAsia"/>
          <w:szCs w:val="21"/>
        </w:rPr>
        <w:t>3. 思考题要有自己理解实验原理后，作出较为详细的表述；</w:t>
      </w:r>
    </w:p>
    <w:p w14:paraId="0613962D">
      <w:pPr>
        <w:autoSpaceDE w:val="0"/>
        <w:autoSpaceDN w:val="0"/>
        <w:adjustRightInd w:val="0"/>
        <w:spacing w:line="360" w:lineRule="auto"/>
        <w:ind w:firstLine="420"/>
        <w:jc w:val="left"/>
        <w:rPr>
          <w:rFonts w:hint="eastAsia"/>
          <w:szCs w:val="21"/>
        </w:rPr>
      </w:pPr>
      <w:r>
        <w:rPr>
          <w:rFonts w:hint="eastAsia"/>
          <w:szCs w:val="21"/>
        </w:rPr>
        <w:t>4. 实验完成后应有自己的心得体会。</w:t>
      </w:r>
    </w:p>
    <w:p w14:paraId="67AB8632">
      <w:pPr>
        <w:autoSpaceDE w:val="0"/>
        <w:autoSpaceDN w:val="0"/>
        <w:adjustRightInd w:val="0"/>
        <w:spacing w:line="360" w:lineRule="auto"/>
        <w:jc w:val="left"/>
        <w:rPr>
          <w:rFonts w:hint="eastAsia"/>
          <w:szCs w:val="21"/>
        </w:rPr>
      </w:pPr>
    </w:p>
    <w:p w14:paraId="65700F66">
      <w:pPr>
        <w:spacing w:line="360" w:lineRule="auto"/>
        <w:rPr>
          <w:rFonts w:hint="eastAsia"/>
          <w:szCs w:val="21"/>
        </w:rPr>
      </w:pPr>
      <w:r>
        <w:rPr>
          <w:rFonts w:hint="eastAsia" w:hAnsi="宋体"/>
          <w:b/>
          <w:bCs/>
          <w:sz w:val="30"/>
          <w:szCs w:val="30"/>
          <w:lang w:val="en-US" w:eastAsia="zh-CN"/>
        </w:rPr>
        <w:t xml:space="preserve">A  </w:t>
      </w:r>
      <w:r>
        <w:rPr>
          <w:rFonts w:hAnsi="宋体"/>
          <w:b/>
          <w:bCs/>
          <w:sz w:val="30"/>
          <w:szCs w:val="30"/>
        </w:rPr>
        <w:t>实验项目</w:t>
      </w:r>
      <w:r>
        <w:rPr>
          <w:rFonts w:hint="eastAsia"/>
          <w:b/>
          <w:bCs/>
          <w:sz w:val="30"/>
          <w:szCs w:val="30"/>
          <w:lang w:val="en-US" w:eastAsia="zh-CN"/>
        </w:rPr>
        <w:t>参考资料</w:t>
      </w:r>
    </w:p>
    <w:p w14:paraId="1CE7A348">
      <w:pPr>
        <w:pStyle w:val="17"/>
        <w:ind w:left="0" w:leftChars="0" w:firstLine="0" w:firstLineChars="0"/>
        <w:rPr>
          <w:rFonts w:hint="default" w:eastAsia="宋体"/>
          <w:lang w:val="en-US" w:eastAsia="zh-CN"/>
        </w:rPr>
      </w:pPr>
      <w:r>
        <w:rPr>
          <w:rFonts w:hint="eastAsia"/>
          <w:lang w:val="en-US" w:eastAsia="zh-CN"/>
        </w:rPr>
        <w:t>1）数据拟合方法简介</w:t>
      </w:r>
    </w:p>
    <w:p w14:paraId="5BF01F46">
      <w:pPr>
        <w:pStyle w:val="17"/>
        <w:ind w:firstLine="480"/>
      </w:pPr>
      <w:r>
        <w:rPr>
          <w:rFonts w:hint="eastAsia"/>
        </w:rPr>
        <w:t>拟合有两种常用方法，一种是最佳一次逼近法，其大致为保证逼近函数和被逼近函数之间最大误差小于给定值从而保证测量区间的每一个值都接近。另一种则是最小二乘法。</w:t>
      </w:r>
    </w:p>
    <w:p w14:paraId="02D6FAA6">
      <w:pPr>
        <w:pStyle w:val="17"/>
        <w:ind w:firstLine="480"/>
      </w:pPr>
      <w:r>
        <w:rPr>
          <w:rFonts w:hint="eastAsia"/>
        </w:rPr>
        <w:t>在实际测量中，常常碰到求解参数最可靠估计值、组合测量数据处理、用实验方法来拟合经验公式等系列的数据处理问题。目前常用的处理方法是用最小二乘法进行运算。最小二乘法是一种多领域广泛应用的数据处理办法。其主要内容是选用误差平方和最小的标准衡量逼近的结果使逼近模型比较符合实际关系。</w:t>
      </w:r>
    </w:p>
    <w:p w14:paraId="382E2B5E">
      <w:pPr>
        <w:pStyle w:val="17"/>
        <w:ind w:firstLine="480"/>
        <w:rPr>
          <w:rFonts w:hint="eastAsia"/>
        </w:rPr>
      </w:pPr>
      <w:r>
        <w:rPr>
          <w:rFonts w:hint="eastAsia"/>
        </w:rPr>
        <w:t>假设一组数据，其关系为</w:t>
      </w:r>
      <w:r>
        <w:rPr>
          <w:position w:val="-12"/>
        </w:rPr>
        <w:object>
          <v:shape id="_x0000_i1028" o:spt="75" type="#_x0000_t75" style="height:18pt;width:27pt;" o:ole="t" filled="f" o:preferrelative="t" stroked="f" coordsize="21600,21600">
            <v:path/>
            <v:fill on="f" focussize="0,0"/>
            <v:stroke on="f"/>
            <v:imagedata r:id="rId22" embosscolor="#FFFFFF" o:title=""/>
            <o:lock v:ext="edit" grouping="f" rotation="f" text="f" aspectratio="t"/>
            <w10:wrap type="none"/>
            <w10:anchorlock/>
          </v:shape>
          <o:OLEObject Type="Embed" ProgID="Equation.DSMT4" ShapeID="_x0000_i1028" DrawAspect="Content" ObjectID="_1468075728" r:id="rId21">
            <o:LockedField>false</o:LockedField>
          </o:OLEObject>
        </w:object>
      </w:r>
      <w:r>
        <w:t xml:space="preserve"> ,</w:t>
      </w:r>
      <w:r>
        <w:rPr>
          <w:rFonts w:hint="eastAsia"/>
        </w:rPr>
        <w:t>其有一迫近的函数</w:t>
      </w:r>
      <w:r>
        <w:rPr>
          <w:position w:val="-12"/>
        </w:rPr>
        <w:object>
          <v:shape id="_x0000_i1029" o:spt="75" type="#_x0000_t75" style="height:18pt;width:29pt;" o:ole="t" filled="f" o:preferrelative="t" stroked="f" coordsize="21600,21600">
            <v:path/>
            <v:fill on="f" focussize="0,0"/>
            <v:stroke on="f"/>
            <v:imagedata r:id="rId24" embosscolor="#FFFFFF" o:title=""/>
            <o:lock v:ext="edit" grouping="f" rotation="f" text="f" aspectratio="t"/>
            <w10:wrap type="none"/>
            <w10:anchorlock/>
          </v:shape>
          <o:OLEObject Type="Embed" ProgID="Equation.DSMT4" ShapeID="_x0000_i1029" DrawAspect="Content" ObjectID="_1468075729" r:id="rId23">
            <o:LockedField>false</o:LockedField>
          </o:OLEObject>
        </w:object>
      </w:r>
      <w:r>
        <w:rPr>
          <w:rFonts w:hint="eastAsia"/>
        </w:rPr>
        <w:t>，其误差为</w:t>
      </w:r>
      <w:r>
        <w:t xml:space="preserve"> </w:t>
      </w:r>
    </w:p>
    <w:p w14:paraId="5DB717FF">
      <w:pPr>
        <w:pStyle w:val="17"/>
        <w:ind w:firstLine="480"/>
        <w:jc w:val="center"/>
      </w:pPr>
      <w:r>
        <w:rPr>
          <w:position w:val="-12"/>
        </w:rPr>
        <w:object>
          <v:shape id="_x0000_i1030" o:spt="75" type="#_x0000_t75" style="height:18pt;width:111pt;" o:ole="t" filled="f" o:preferrelative="t" stroked="f" coordsize="21600,21600">
            <v:path/>
            <v:fill on="f" focussize="0,0"/>
            <v:stroke on="f"/>
            <v:imagedata r:id="rId26" embosscolor="#FFFFFF" o:title=""/>
            <o:lock v:ext="edit" grouping="f" rotation="f" text="f" aspectratio="t"/>
            <w10:wrap type="none"/>
            <w10:anchorlock/>
          </v:shape>
          <o:OLEObject Type="Embed" ProgID="Equation.DSMT4" ShapeID="_x0000_i1030" DrawAspect="Content" ObjectID="_1468075730" r:id="rId25">
            <o:LockedField>false</o:LockedField>
          </o:OLEObject>
        </w:object>
      </w:r>
    </w:p>
    <w:p w14:paraId="2E7B83C3">
      <w:pPr>
        <w:pStyle w:val="17"/>
        <w:ind w:firstLine="480"/>
      </w:pPr>
      <w:r>
        <w:rPr>
          <w:rFonts w:hint="eastAsia"/>
        </w:rPr>
        <w:t>设一值</w:t>
      </w:r>
      <w:r>
        <w:rPr>
          <w:position w:val="-10"/>
        </w:rPr>
        <w:object>
          <v:shape id="_x0000_i1031" o:spt="75" type="#_x0000_t75" style="height:13pt;width:11pt;" o:ole="t" filled="f" o:preferrelative="t" stroked="f" coordsize="21600,21600">
            <v:path/>
            <v:fill on="f" focussize="0,0"/>
            <v:stroke on="f"/>
            <v:imagedata r:id="rId28" embosscolor="#FFFFFF" o:title=""/>
            <o:lock v:ext="edit" grouping="f" rotation="f" text="f" aspectratio="t"/>
            <w10:wrap type="none"/>
            <w10:anchorlock/>
          </v:shape>
          <o:OLEObject Type="Embed" ProgID="Equation.DSMT4" ShapeID="_x0000_i1031" DrawAspect="Content" ObjectID="_1468075731" r:id="rId27">
            <o:LockedField>false</o:LockedField>
          </o:OLEObject>
        </w:object>
      </w:r>
      <w:r>
        <w:rPr>
          <w:rFonts w:hint="eastAsia"/>
        </w:rPr>
        <w:t xml:space="preserve">，使得 </w:t>
      </w:r>
      <w:r>
        <w:t xml:space="preserve">          </w:t>
      </w:r>
      <w:r>
        <w:rPr>
          <w:position w:val="-28"/>
        </w:rPr>
        <w:object>
          <v:shape id="_x0000_i1032" o:spt="75" type="#_x0000_t75" style="height:34pt;width:67.95pt;" o:ole="t" filled="f" o:preferrelative="t" stroked="f" coordsize="21600,21600">
            <v:path/>
            <v:fill on="f" focussize="0,0"/>
            <v:stroke on="f"/>
            <v:imagedata r:id="rId30" embosscolor="#FFFFFF" o:title=""/>
            <o:lock v:ext="edit" grouping="f" rotation="f" text="f" aspectratio="t"/>
            <w10:wrap type="none"/>
            <w10:anchorlock/>
          </v:shape>
          <o:OLEObject Type="Embed" ProgID="Equation.DSMT4" ShapeID="_x0000_i1032" DrawAspect="Content" ObjectID="_1468075732" r:id="rId29">
            <o:LockedField>false</o:LockedField>
          </o:OLEObject>
        </w:object>
      </w:r>
      <w:r>
        <w:t xml:space="preserve">      </w:t>
      </w:r>
      <w:r>
        <w:rPr>
          <w:rFonts w:hint="eastAsia"/>
        </w:rPr>
        <w:t>（</w:t>
      </w:r>
      <w:r>
        <w:rPr>
          <w:rFonts w:hint="eastAsia"/>
          <w:lang w:val="en-US" w:eastAsia="zh-CN"/>
        </w:rPr>
        <w:t>A</w:t>
      </w:r>
      <w:r>
        <w:rPr>
          <w:rFonts w:hint="eastAsia"/>
        </w:rPr>
        <w:t>-</w:t>
      </w:r>
      <w:r>
        <w:rPr>
          <w:rFonts w:hint="eastAsia"/>
          <w:lang w:val="en-US" w:eastAsia="zh-CN"/>
        </w:rPr>
        <w:t>1</w:t>
      </w:r>
      <w:r>
        <w:rPr>
          <w:rFonts w:hint="eastAsia"/>
        </w:rPr>
        <w:t>）</w:t>
      </w:r>
    </w:p>
    <w:p w14:paraId="3CD77CE1">
      <w:pPr>
        <w:pStyle w:val="17"/>
        <w:ind w:firstLine="480"/>
      </w:pPr>
      <w:r>
        <w:rPr>
          <w:rFonts w:hint="eastAsia"/>
        </w:rPr>
        <w:t>要使得</w:t>
      </w:r>
      <w:r>
        <w:rPr>
          <w:position w:val="-10"/>
        </w:rPr>
        <w:object>
          <v:shape id="_x0000_i1033" o:spt="75" type="#_x0000_t75" style="height:13pt;width:11pt;" o:ole="t" filled="f" o:preferrelative="t" stroked="f" coordsize="21600,21600">
            <v:path/>
            <v:fill on="f" focussize="0,0"/>
            <v:stroke on="f"/>
            <v:imagedata r:id="rId28" embosscolor="#FFFFFF" o:title=""/>
            <o:lock v:ext="edit" grouping="f" rotation="f" text="f" aspectratio="t"/>
            <w10:wrap type="none"/>
            <w10:anchorlock/>
          </v:shape>
          <o:OLEObject Type="Embed" ProgID="Equation.DSMT4" ShapeID="_x0000_i1033" DrawAspect="Content" ObjectID="_1468075733" r:id="rId31">
            <o:LockedField>false</o:LockedField>
          </o:OLEObject>
        </w:object>
      </w:r>
      <w:r>
        <w:rPr>
          <w:rFonts w:hint="eastAsia"/>
        </w:rPr>
        <w:t>取得最小值，这就是最小二乘法。</w:t>
      </w:r>
    </w:p>
    <w:p w14:paraId="0A8E02EC">
      <w:pPr>
        <w:pStyle w:val="17"/>
        <w:ind w:firstLine="480"/>
      </w:pPr>
      <w:r>
        <w:rPr>
          <w:rFonts w:hint="eastAsia"/>
        </w:rPr>
        <w:t>设一组实验数据，存在一个最佳的拟合曲线</w:t>
      </w:r>
      <w:r>
        <w:rPr>
          <w:position w:val="-12"/>
        </w:rPr>
        <w:object>
          <v:shape id="_x0000_i1034" o:spt="75" type="#_x0000_t75" style="height:18.1pt;width:58pt;" o:ole="t" filled="f" o:preferrelative="t" stroked="f" coordsize="21600,21600">
            <v:path/>
            <v:fill on="f" focussize="0,0"/>
            <v:stroke on="f"/>
            <v:imagedata r:id="rId33" o:title=""/>
            <o:lock v:ext="edit" aspectratio="t"/>
            <w10:wrap type="none"/>
            <w10:anchorlock/>
          </v:shape>
          <o:OLEObject Type="Embed" ProgID="Equation.DSMT4" ShapeID="_x0000_i1034" DrawAspect="Content" ObjectID="_1468075734" r:id="rId32">
            <o:LockedField>false</o:LockedField>
          </o:OLEObject>
        </w:object>
      </w:r>
      <w:r>
        <w:t xml:space="preserve"> </w:t>
      </w:r>
    </w:p>
    <w:p w14:paraId="11F2D4A1">
      <w:pPr>
        <w:pStyle w:val="17"/>
        <w:ind w:firstLine="480"/>
        <w:jc w:val="left"/>
      </w:pPr>
      <w:r>
        <w:rPr>
          <w:rFonts w:hint="eastAsia"/>
        </w:rPr>
        <w:t xml:space="preserve">则 </w:t>
      </w:r>
      <w:r>
        <w:t xml:space="preserve">         </w:t>
      </w:r>
      <w:r>
        <w:rPr>
          <w:position w:val="-22"/>
        </w:rPr>
        <w:object>
          <v:shape id="_x0000_i1035" o:spt="75" type="#_x0000_t75" style="height:30pt;width:159pt;" o:ole="t" filled="f" o:preferrelative="t" stroked="f" coordsize="21600,21600">
            <v:path/>
            <v:fill on="f" focussize="0,0"/>
            <v:stroke on="f"/>
            <v:imagedata r:id="rId35" embosscolor="#FFFFFF" o:title=""/>
            <o:lock v:ext="edit" grouping="f" rotation="f" text="f" aspectratio="t"/>
            <w10:wrap type="none"/>
            <w10:anchorlock/>
          </v:shape>
          <o:OLEObject Type="Embed" ProgID="Equation.DSMT4" ShapeID="_x0000_i1035" DrawAspect="Content" ObjectID="_1468075735" r:id="rId34">
            <o:LockedField>false</o:LockedField>
          </o:OLEObject>
        </w:object>
      </w:r>
      <w:r>
        <w:t xml:space="preserve">    </w:t>
      </w:r>
      <w:r>
        <w:rPr>
          <w:rFonts w:hint="eastAsia"/>
        </w:rPr>
        <w:t>（</w:t>
      </w:r>
      <w:r>
        <w:rPr>
          <w:rFonts w:hint="eastAsia"/>
          <w:lang w:val="en-US" w:eastAsia="zh-CN"/>
        </w:rPr>
        <w:t>A</w:t>
      </w:r>
      <w:r>
        <w:rPr>
          <w:rFonts w:hint="eastAsia"/>
        </w:rPr>
        <w:t>-</w:t>
      </w:r>
      <w:r>
        <w:rPr>
          <w:rFonts w:hint="eastAsia"/>
          <w:lang w:val="en-US" w:eastAsia="zh-CN"/>
        </w:rPr>
        <w:t>2</w:t>
      </w:r>
      <w:r>
        <w:rPr>
          <w:rFonts w:hint="eastAsia"/>
        </w:rPr>
        <w:t>）</w:t>
      </w:r>
    </w:p>
    <w:p w14:paraId="787247C2">
      <w:pPr>
        <w:pStyle w:val="17"/>
        <w:spacing w:line="240" w:lineRule="auto"/>
        <w:ind w:firstLine="480"/>
        <w:jc w:val="left"/>
      </w:pPr>
      <w:r>
        <w:rPr>
          <w:rFonts w:hint="eastAsia"/>
        </w:rPr>
        <w:t>根据最小二乘法的原理，要取其极值，按照通常求导方法，求</w:t>
      </w:r>
      <w:r>
        <w:rPr>
          <w:position w:val="-12"/>
        </w:rPr>
        <w:object>
          <v:shape id="_x0000_i1036" o:spt="75" type="#_x0000_t75" style="height:18pt;width:13pt;" o:ole="t" filled="f" o:preferrelative="t" stroked="f" coordsize="21600,21600">
            <v:path/>
            <v:fill on="f" focussize="0,0"/>
            <v:stroke on="f"/>
            <v:imagedata r:id="rId37" embosscolor="#FFFFFF" o:title=""/>
            <o:lock v:ext="edit" grouping="f" rotation="f" text="f" aspectratio="t"/>
            <w10:wrap type="none"/>
            <w10:anchorlock/>
          </v:shape>
          <o:OLEObject Type="Embed" ProgID="Equation.DSMT4" ShapeID="_x0000_i1036" DrawAspect="Content" ObjectID="_1468075736" r:id="rId36">
            <o:LockedField>false</o:LockedField>
          </o:OLEObject>
        </w:object>
      </w:r>
      <w:r>
        <w:rPr>
          <w:rFonts w:hint="eastAsia"/>
        </w:rPr>
        <w:t>，</w:t>
      </w:r>
      <w:r>
        <w:rPr>
          <w:position w:val="-12"/>
        </w:rPr>
        <w:object>
          <v:shape id="_x0000_i1037" o:spt="75" type="#_x0000_t75" style="height:18pt;width:12pt;" o:ole="t" filled="f" o:preferrelative="t" stroked="f" coordsize="21600,21600">
            <v:path/>
            <v:fill on="f" focussize="0,0"/>
            <v:stroke on="f"/>
            <v:imagedata r:id="rId39" embosscolor="#FFFFFF" o:title=""/>
            <o:lock v:ext="edit" grouping="f" rotation="f" text="f" aspectratio="t"/>
            <w10:wrap type="none"/>
            <w10:anchorlock/>
          </v:shape>
          <o:OLEObject Type="Embed" ProgID="Equation.DSMT4" ShapeID="_x0000_i1037" DrawAspect="Content" ObjectID="_1468075737" r:id="rId38">
            <o:LockedField>false</o:LockedField>
          </o:OLEObject>
        </w:object>
      </w:r>
      <w:r>
        <w:rPr>
          <w:rFonts w:hint="eastAsia"/>
        </w:rPr>
        <w:t>偏导数，并使其等于0，得到</w:t>
      </w:r>
      <w:r>
        <w:t xml:space="preserve"> </w:t>
      </w:r>
      <w:r>
        <w:rPr>
          <w:position w:val="-64"/>
        </w:rPr>
        <w:object>
          <v:shape id="_x0000_i1038" o:spt="75" type="#_x0000_t75" style="height:70pt;width:157.95pt;" o:ole="t" filled="f" o:preferrelative="t" stroked="f" coordsize="21600,21600">
            <v:path/>
            <v:fill on="f" focussize="0,0"/>
            <v:stroke on="f"/>
            <v:imagedata r:id="rId41" embosscolor="#FFFFFF" o:title=""/>
            <o:lock v:ext="edit" grouping="f" rotation="f" text="f" aspectratio="t"/>
            <w10:wrap type="none"/>
            <w10:anchorlock/>
          </v:shape>
          <o:OLEObject Type="Embed" ProgID="Equation.DSMT4" ShapeID="_x0000_i1038" DrawAspect="Content" ObjectID="_1468075738" r:id="rId40">
            <o:LockedField>false</o:LockedField>
          </o:OLEObject>
        </w:object>
      </w:r>
      <w:r>
        <w:t xml:space="preserve">   </w:t>
      </w:r>
      <w:r>
        <w:rPr>
          <w:rFonts w:hint="eastAsia"/>
        </w:rPr>
        <w:t>（</w:t>
      </w:r>
      <w:r>
        <w:rPr>
          <w:rFonts w:hint="eastAsia"/>
          <w:lang w:val="en-US" w:eastAsia="zh-CN"/>
        </w:rPr>
        <w:t>A</w:t>
      </w:r>
      <w:r>
        <w:rPr>
          <w:rFonts w:hint="eastAsia"/>
        </w:rPr>
        <w:t>-</w:t>
      </w:r>
      <w:r>
        <w:rPr>
          <w:rFonts w:hint="eastAsia"/>
          <w:lang w:val="en-US" w:eastAsia="zh-CN"/>
        </w:rPr>
        <w:t>3</w:t>
      </w:r>
      <w:r>
        <w:rPr>
          <w:rFonts w:hint="eastAsia"/>
        </w:rPr>
        <w:t>）</w:t>
      </w:r>
    </w:p>
    <w:p w14:paraId="47F5E3DC">
      <w:pPr>
        <w:pStyle w:val="17"/>
        <w:spacing w:line="240" w:lineRule="auto"/>
        <w:ind w:firstLine="480"/>
        <w:jc w:val="left"/>
      </w:pPr>
      <w:r>
        <w:rPr>
          <w:rFonts w:hint="eastAsia"/>
        </w:rPr>
        <w:t xml:space="preserve">又因为 </w:t>
      </w:r>
      <w:r>
        <w:t xml:space="preserve">          </w:t>
      </w:r>
      <w:r>
        <w:rPr>
          <w:position w:val="-54"/>
        </w:rPr>
        <w:object>
          <v:shape id="_x0000_i1039" o:spt="75" type="#_x0000_t75" style="height:60pt;width:114pt;" o:ole="t" filled="f" o:preferrelative="t" stroked="f" coordsize="21600,21600">
            <v:path/>
            <v:fill on="f" focussize="0,0"/>
            <v:stroke on="f"/>
            <v:imagedata r:id="rId43" embosscolor="#FFFFFF" o:title=""/>
            <o:lock v:ext="edit" grouping="f" rotation="f" text="f" aspectratio="t"/>
            <w10:wrap type="none"/>
            <w10:anchorlock/>
          </v:shape>
          <o:OLEObject Type="Embed" ProgID="Equation.DSMT4" ShapeID="_x0000_i1039" DrawAspect="Content" ObjectID="_1468075739" r:id="rId42">
            <o:LockedField>false</o:LockedField>
          </o:OLEObject>
        </w:object>
      </w:r>
      <w:r>
        <w:t xml:space="preserve">        </w:t>
      </w:r>
      <w:r>
        <w:rPr>
          <w:rFonts w:hint="eastAsia"/>
        </w:rPr>
        <w:t>（</w:t>
      </w:r>
      <w:r>
        <w:rPr>
          <w:rFonts w:hint="eastAsia"/>
          <w:lang w:val="en-US" w:eastAsia="zh-CN"/>
        </w:rPr>
        <w:t>A</w:t>
      </w:r>
      <w:r>
        <w:rPr>
          <w:rFonts w:hint="eastAsia"/>
        </w:rPr>
        <w:t>-</w:t>
      </w:r>
      <w:r>
        <w:rPr>
          <w:rFonts w:hint="eastAsia"/>
          <w:lang w:val="en-US" w:eastAsia="zh-CN"/>
        </w:rPr>
        <w:t>4</w:t>
      </w:r>
      <w:r>
        <w:rPr>
          <w:rFonts w:hint="eastAsia"/>
        </w:rPr>
        <w:t>）</w:t>
      </w:r>
    </w:p>
    <w:p w14:paraId="72A5D312">
      <w:pPr>
        <w:pStyle w:val="17"/>
        <w:spacing w:line="240" w:lineRule="auto"/>
        <w:ind w:firstLine="480"/>
        <w:jc w:val="left"/>
      </w:pPr>
      <w:r>
        <w:rPr>
          <w:rFonts w:hint="eastAsia"/>
        </w:rPr>
        <w:t>联立解得</w:t>
      </w:r>
    </w:p>
    <w:p w14:paraId="2AAFD2AD">
      <w:pPr>
        <w:pStyle w:val="17"/>
        <w:spacing w:line="240" w:lineRule="auto"/>
        <w:ind w:firstLine="480"/>
        <w:jc w:val="left"/>
      </w:pPr>
      <w:r>
        <w:rPr>
          <w:rFonts w:hint="eastAsia"/>
        </w:rPr>
        <w:t xml:space="preserve"> </w:t>
      </w:r>
      <w:r>
        <w:t xml:space="preserve">            </w:t>
      </w:r>
      <w:r>
        <w:rPr>
          <w:position w:val="-50"/>
        </w:rPr>
        <w:object>
          <v:shape id="_x0000_i1040" o:spt="75" type="#_x0000_t75" style="height:56pt;width:154pt;" o:ole="t" filled="f" o:preferrelative="t" stroked="f" coordsize="21600,21600">
            <v:path/>
            <v:fill on="f" focussize="0,0"/>
            <v:stroke on="f"/>
            <v:imagedata r:id="rId45" embosscolor="#FFFFFF" o:title=""/>
            <o:lock v:ext="edit" grouping="f" rotation="f" text="f" aspectratio="t"/>
            <w10:wrap type="none"/>
            <w10:anchorlock/>
          </v:shape>
          <o:OLEObject Type="Embed" ProgID="Equation.DSMT4" ShapeID="_x0000_i1040" DrawAspect="Content" ObjectID="_1468075740" r:id="rId44">
            <o:LockedField>false</o:LockedField>
          </o:OLEObject>
        </w:object>
      </w:r>
      <w:r>
        <w:t xml:space="preserve">      </w:t>
      </w:r>
      <w:r>
        <w:rPr>
          <w:rFonts w:hint="eastAsia"/>
        </w:rPr>
        <w:t>（</w:t>
      </w:r>
      <w:r>
        <w:rPr>
          <w:rFonts w:hint="eastAsia"/>
          <w:lang w:val="en-US" w:eastAsia="zh-CN"/>
        </w:rPr>
        <w:t>A</w:t>
      </w:r>
      <w:r>
        <w:rPr>
          <w:rFonts w:hint="eastAsia"/>
        </w:rPr>
        <w:t>-</w:t>
      </w:r>
      <w:r>
        <w:rPr>
          <w:rFonts w:hint="eastAsia"/>
          <w:lang w:val="en-US" w:eastAsia="zh-CN"/>
        </w:rPr>
        <w:t>5</w:t>
      </w:r>
      <w:r>
        <w:rPr>
          <w:rFonts w:hint="eastAsia"/>
        </w:rPr>
        <w:t>）</w:t>
      </w:r>
    </w:p>
    <w:p w14:paraId="50142F8C">
      <w:pPr>
        <w:pStyle w:val="17"/>
        <w:spacing w:line="240" w:lineRule="auto"/>
        <w:ind w:firstLine="480"/>
        <w:jc w:val="left"/>
        <w:rPr>
          <w:rFonts w:hint="eastAsia"/>
        </w:rPr>
      </w:pPr>
    </w:p>
    <w:p w14:paraId="4943C56F">
      <w:pPr>
        <w:pStyle w:val="17"/>
        <w:spacing w:line="240" w:lineRule="auto"/>
        <w:ind w:firstLine="480"/>
        <w:jc w:val="left"/>
      </w:pPr>
      <w:r>
        <w:rPr>
          <w:rFonts w:hint="eastAsia"/>
        </w:rPr>
        <w:t xml:space="preserve"> </w:t>
      </w:r>
      <w:r>
        <w:t xml:space="preserve">           </w:t>
      </w:r>
      <w:r>
        <w:rPr>
          <w:position w:val="-50"/>
        </w:rPr>
        <w:t xml:space="preserve"> </w:t>
      </w:r>
      <w:r>
        <w:t xml:space="preserve"> </w:t>
      </w:r>
      <w:r>
        <w:rPr>
          <w:position w:val="-50"/>
        </w:rPr>
        <w:object>
          <v:shape id="_x0000_i1041" o:spt="75" type="#_x0000_t75" style="height:56pt;width:132pt;" o:ole="t" filled="f" o:preferrelative="t" stroked="f" coordsize="21600,21600">
            <v:path/>
            <v:fill on="f" focussize="0,0"/>
            <v:stroke on="f"/>
            <v:imagedata r:id="rId47" embosscolor="#FFFFFF" o:title=""/>
            <o:lock v:ext="edit" grouping="f" rotation="f" text="f" aspectratio="t"/>
            <w10:wrap type="none"/>
            <w10:anchorlock/>
          </v:shape>
          <o:OLEObject Type="Embed" ProgID="Equation.DSMT4" ShapeID="_x0000_i1041" DrawAspect="Content" ObjectID="_1468075741" r:id="rId46">
            <o:LockedField>false</o:LockedField>
          </o:OLEObject>
        </w:object>
      </w:r>
      <w:r>
        <w:t xml:space="preserve">          </w:t>
      </w:r>
      <w:r>
        <w:rPr>
          <w:rFonts w:hint="eastAsia"/>
        </w:rPr>
        <w:t>（</w:t>
      </w:r>
      <w:r>
        <w:rPr>
          <w:rFonts w:hint="eastAsia"/>
          <w:lang w:val="en-US" w:eastAsia="zh-CN"/>
        </w:rPr>
        <w:t>A</w:t>
      </w:r>
      <w:r>
        <w:rPr>
          <w:rFonts w:hint="eastAsia"/>
        </w:rPr>
        <w:t>-</w:t>
      </w:r>
      <w:r>
        <w:rPr>
          <w:rFonts w:hint="eastAsia"/>
          <w:lang w:val="en-US" w:eastAsia="zh-CN"/>
        </w:rPr>
        <w:t>6</w:t>
      </w:r>
      <w:r>
        <w:rPr>
          <w:rFonts w:hint="eastAsia"/>
        </w:rPr>
        <w:t>）</w:t>
      </w:r>
    </w:p>
    <w:p w14:paraId="6F4EA06E">
      <w:pPr>
        <w:pStyle w:val="17"/>
        <w:spacing w:line="240" w:lineRule="auto"/>
        <w:ind w:firstLine="480"/>
        <w:jc w:val="left"/>
        <w:rPr>
          <w:rFonts w:hint="eastAsia"/>
        </w:rPr>
      </w:pPr>
      <w:r>
        <w:rPr>
          <w:position w:val="-12"/>
        </w:rPr>
        <w:object>
          <v:shape id="_x0000_i1042" o:spt="75" type="#_x0000_t75" style="height:18pt;width:13pt;" o:ole="t" filled="f" o:preferrelative="t" stroked="f" coordsize="21600,21600">
            <v:path/>
            <v:fill on="f" focussize="0,0"/>
            <v:stroke on="f"/>
            <v:imagedata r:id="rId37" embosscolor="#FFFFFF" o:title=""/>
            <o:lock v:ext="edit" grouping="f" rotation="f" text="f" aspectratio="t"/>
            <w10:wrap type="none"/>
            <w10:anchorlock/>
          </v:shape>
          <o:OLEObject Type="Embed" ProgID="Equation.DSMT4" ShapeID="_x0000_i1042" DrawAspect="Content" ObjectID="_1468075742" r:id="rId48">
            <o:LockedField>false</o:LockedField>
          </o:OLEObject>
        </w:object>
      </w:r>
      <w:r>
        <w:rPr>
          <w:position w:val="-12"/>
        </w:rPr>
        <w:object>
          <v:shape id="_x0000_i1043" o:spt="75" type="#_x0000_t75" style="height:18pt;width:12pt;" o:ole="t" filled="f" o:preferrelative="t" stroked="f" coordsize="21600,21600">
            <v:path/>
            <v:fill on="f" focussize="0,0"/>
            <v:stroke on="f"/>
            <v:imagedata r:id="rId39" embosscolor="#FFFFFF" o:title=""/>
            <o:lock v:ext="edit" grouping="f" rotation="f" text="f" aspectratio="t"/>
            <w10:wrap type="none"/>
            <w10:anchorlock/>
          </v:shape>
          <o:OLEObject Type="Embed" ProgID="Equation.DSMT4" ShapeID="_x0000_i1043" DrawAspect="Content" ObjectID="_1468075743" r:id="rId49">
            <o:LockedField>false</o:LockedField>
          </o:OLEObject>
        </w:object>
      </w:r>
      <w:r>
        <w:rPr>
          <w:rFonts w:hint="eastAsia"/>
        </w:rPr>
        <w:t>被称为回归函数。</w:t>
      </w:r>
    </w:p>
    <w:p w14:paraId="4C2D176E">
      <w:pPr>
        <w:pStyle w:val="17"/>
        <w:ind w:left="420" w:leftChars="200" w:firstLine="0" w:firstLineChars="0"/>
        <w:rPr>
          <w:rFonts w:hint="eastAsia"/>
        </w:rPr>
      </w:pPr>
      <w:r>
        <w:rPr>
          <w:rFonts w:hint="eastAsia"/>
        </w:rPr>
        <w:t>本系统的校正采用最小二乘法拟合直线的方法。</w:t>
      </w:r>
    </w:p>
    <w:p w14:paraId="5EB35030">
      <w:pPr>
        <w:pStyle w:val="17"/>
        <w:ind w:left="420" w:leftChars="200" w:firstLine="0" w:firstLineChars="0"/>
        <w:rPr>
          <w:rFonts w:hint="eastAsia"/>
        </w:rPr>
      </w:pPr>
    </w:p>
    <w:p w14:paraId="18DB38D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szCs w:val="21"/>
          <w:lang w:val="en-US" w:eastAsia="zh-CN"/>
        </w:rPr>
      </w:pPr>
      <w:r>
        <w:rPr>
          <w:rFonts w:hint="eastAsia"/>
          <w:szCs w:val="21"/>
          <w:lang w:val="en-US" w:eastAsia="zh-CN"/>
        </w:rPr>
        <w:t>2）示波器的参数求解算法</w:t>
      </w:r>
    </w:p>
    <w:p w14:paraId="25C4535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pPr>
      <w:r>
        <w:t>上升沿和下降沿取决于基顶值和基底值的确定 宽度、周期和延迟等时间参数在中间线处测量 合理设置水平轴测量中的Hysteresis（磁滞）能有效防止噪声或其它干扰</w:t>
      </w:r>
      <w:r>
        <w:br w:type="textWrapping"/>
      </w:r>
      <w:r>
        <w:rPr>
          <w:rFonts w:hint="eastAsia"/>
          <w:lang w:val="en-US" w:eastAsia="zh-CN"/>
        </w:rPr>
        <w:t xml:space="preserve">    </w:t>
      </w:r>
      <w:r>
        <w:t>示波器里计算上升沿需要定义“算法”。IEEE定义的算法如图一所示。上升沿的确定取决于参数“top”(基顶)和“base”（基底）的确定。 正确的确定基顶和基底是正确的参数计算的基础。在分析的开始，示波器首先计算一个波形数据的直方图，时间跨度由两个时间光标之间的时间值确定，默认情况下光标是从最左边到最右边。例如，如果波形是在两个状态跃变的，那么其直方图将包括两个波峰。分析方法将尝试识别包含了最大的数据密度的这两组数据。于是，和这两组相关联的最大概率的状态将被计算出来，以决定基顶和基底。基顶相对应于上部的最大概率位置，基底相对应于下部的最大概率位置。</w:t>
      </w:r>
    </w:p>
    <w:p w14:paraId="0CD33A40">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color w:val="333333"/>
          <w:sz w:val="21"/>
          <w:szCs w:val="21"/>
          <w:u w:val="single"/>
        </w:rPr>
        <w:drawing>
          <wp:inline distT="0" distB="0" distL="114300" distR="114300">
            <wp:extent cx="3515360" cy="2030730"/>
            <wp:effectExtent l="0" t="0" r="5080" b="11430"/>
            <wp:docPr id="12" name="图片 44" descr="IMG_256">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4" descr="IMG_256"/>
                    <pic:cNvPicPr>
                      <a:picLocks noChangeAspect="1"/>
                    </pic:cNvPicPr>
                  </pic:nvPicPr>
                  <pic:blipFill>
                    <a:blip r:embed="rId51"/>
                    <a:stretch>
                      <a:fillRect/>
                    </a:stretch>
                  </pic:blipFill>
                  <pic:spPr>
                    <a:xfrm>
                      <a:off x="0" y="0"/>
                      <a:ext cx="3515360" cy="2030730"/>
                    </a:xfrm>
                    <a:prstGeom prst="rect">
                      <a:avLst/>
                    </a:prstGeom>
                    <a:noFill/>
                    <a:ln w="9525">
                      <a:noFill/>
                    </a:ln>
                  </pic:spPr>
                </pic:pic>
              </a:graphicData>
            </a:graphic>
          </wp:inline>
        </w:drawing>
      </w:r>
      <w:r>
        <w:br w:type="textWrapping"/>
      </w:r>
      <w:r>
        <w:t>图一 示波器中一些常用测量参数的算法定义</w:t>
      </w:r>
    </w:p>
    <w:p w14:paraId="11B2410E">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br w:type="textWrapping"/>
      </w:r>
      <w:r>
        <w:rPr>
          <w:rFonts w:hint="eastAsia"/>
          <w:lang w:val="en-US" w:eastAsia="zh-CN"/>
        </w:rPr>
        <w:t xml:space="preserve">    </w:t>
      </w:r>
      <w:r>
        <w:t>一旦确定了基顶值和基底值，上升时间和下降时间的计算就很容易了。基顶值减去基底值就是幅值，幅值的90%和10%的门限电平之间的时间间隔就是上升时间。 如果用rise@level,可以选择上升时间的门限电压。如果选择绝对设置，上升时间和下降时间的计算就是测量在上升沿或下降沿上两个交叉点的时间间隔。但是，如果选择了相对设置，在基顶线和基底线之间的垂直间隔被一个百分比分割（base=0%,top=100%），这样来决定交叉点的垂直位置，在上升沿和下降沿上的交叉点之间的时间间隔被计算出来以得到上升时间和下降时间。</w:t>
      </w:r>
      <w:r>
        <w:br w:type="textWrapping"/>
      </w:r>
      <w:r>
        <w:br w:type="textWrapping"/>
      </w:r>
      <w:r>
        <w:rPr>
          <w:rFonts w:hint="eastAsia"/>
          <w:lang w:val="en-US" w:eastAsia="zh-CN"/>
        </w:rPr>
        <w:t xml:space="preserve">    </w:t>
      </w:r>
      <w:r>
        <w:t>顶部和底部样本数的多少会影响到基顶和基底确定的准确性。如果示波器上只一个时钟周期，顶部和底部的样本数很少，如果时钟信号上有一点点的过冲或下冲就会影响到直方图的分布的最大概率状态的确定。因此，在测量时钟我们建议屏幕上采集的周期数尽量多一些。至此，上面的问题的答案已是不言而喻的了。</w:t>
      </w:r>
      <w:r>
        <w:br w:type="textWrapping"/>
      </w:r>
      <w:r>
        <w:br w:type="textWrapping"/>
      </w:r>
      <w:r>
        <w:rPr>
          <w:rFonts w:hint="eastAsia"/>
          <w:lang w:val="en-US" w:eastAsia="zh-CN"/>
        </w:rPr>
        <w:t xml:space="preserve">    </w:t>
      </w:r>
      <w:r>
        <w:t>值得说明的是，有时候示波器的参数下方的状态显示中有 的图标，脉冲上的一个十字表示示波器不能够确定基顶和基底,但是，测量仍然是有效的。</w:t>
      </w:r>
    </w:p>
    <w:p w14:paraId="4242C1E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color w:val="333333"/>
          <w:sz w:val="21"/>
          <w:szCs w:val="21"/>
          <w:u w:val="single"/>
        </w:rPr>
        <w:drawing>
          <wp:inline distT="0" distB="0" distL="114300" distR="114300">
            <wp:extent cx="3424555" cy="2701290"/>
            <wp:effectExtent l="0" t="0" r="4445" b="11430"/>
            <wp:docPr id="10" name="图片 45" descr="IMG_257">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descr="IMG_257"/>
                    <pic:cNvPicPr>
                      <a:picLocks noChangeAspect="1"/>
                    </pic:cNvPicPr>
                  </pic:nvPicPr>
                  <pic:blipFill>
                    <a:blip r:embed="rId53"/>
                    <a:stretch>
                      <a:fillRect/>
                    </a:stretch>
                  </pic:blipFill>
                  <pic:spPr>
                    <a:xfrm>
                      <a:off x="0" y="0"/>
                      <a:ext cx="3424555" cy="2701290"/>
                    </a:xfrm>
                    <a:prstGeom prst="rect">
                      <a:avLst/>
                    </a:prstGeom>
                    <a:noFill/>
                    <a:ln w="9525">
                      <a:noFill/>
                    </a:ln>
                  </pic:spPr>
                </pic:pic>
              </a:graphicData>
            </a:graphic>
          </wp:inline>
        </w:drawing>
      </w:r>
      <w:r>
        <w:br w:type="textWrapping"/>
      </w:r>
      <w:r>
        <w:t>图二 一些时间参数的定义</w:t>
      </w:r>
    </w:p>
    <w:p w14:paraId="0E5D595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80" w:firstLineChars="200"/>
        <w:jc w:val="left"/>
      </w:pPr>
      <w:r>
        <w:t>象宽度、周期和延迟这样的时间参数都在中间线处测量（图二）。中间线位于基底线和基顶线的中间位置（50%）。时间参数的计算依赖于观察窗内包含的周期的数量。如果周期的数量不是整数，参数的测量，如有效值（RMS）或均值（MEAN）这样的参数）是有误差的。为避免这种偏差，仪器使用周期参数，包括crms 和cmean，这些参数强迫在整数个周期内进行计算。</w:t>
      </w:r>
      <w:r>
        <w:br w:type="textWrapping"/>
      </w:r>
      <w:r>
        <w:rPr>
          <w:rFonts w:hint="eastAsia"/>
          <w:lang w:val="en-US" w:eastAsia="zh-CN"/>
        </w:rPr>
        <w:t xml:space="preserve">   </w:t>
      </w:r>
      <w:r>
        <w:t>在示波器水平轴测量中有一个常被忽略的选项叫Hysteresis（磁滞）。 Hysteresis选项利用了电平之上或之下的限制，这能防止测量到噪声或其它干扰。Hysteresis的设置以milli-divisions（千分之一格）为单位指定，其设置的原则是：</w:t>
      </w:r>
      <w:r>
        <w:br w:type="textWrapping"/>
      </w:r>
      <w:r>
        <w:t>1. Hysteresis 必须大于您希望忽略掉的最大噪声尖峰。 </w:t>
      </w:r>
      <w:r>
        <w:br w:type="textWrapping"/>
      </w:r>
      <w:r>
        <w:t>2.可用的最大Hysteresis 值小于从电平到最近的波形极值的距离。</w:t>
      </w:r>
      <w:r>
        <w:br w:type="textWrapping"/>
      </w:r>
      <w:r>
        <w:t>3.除非您知道将在任何周期内发生的最大的噪声和最近的极值电平，否则就在电平的两侧留出余量。</w:t>
      </w:r>
      <w:r>
        <w:br w:type="textWrapping"/>
      </w:r>
      <w:r>
        <w:br w:type="textWrapping"/>
      </w:r>
      <w:r>
        <w:rPr>
          <w:rFonts w:hint="eastAsia"/>
          <w:lang w:val="en-US" w:eastAsia="zh-CN"/>
        </w:rPr>
        <w:t xml:space="preserve">    </w:t>
      </w:r>
      <w:r>
        <w:t>图三所示为测试频率为61.44MHz时钟的TIE@lv参数，但PLL在计算频率时得到的结果为5.334099599GHz,这是因为缺省时Hystersis系数为500mdiv（即0.5格），示波器中将时钟上升沿和下降沿的回钩都当作了是一个个小的脉冲来计算频率，TIE@lv的测试结果也当然错了。</w:t>
      </w:r>
    </w:p>
    <w:p w14:paraId="1460098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color w:val="333333"/>
          <w:sz w:val="21"/>
          <w:szCs w:val="21"/>
          <w:u w:val="single"/>
        </w:rPr>
        <w:drawing>
          <wp:inline distT="0" distB="0" distL="114300" distR="114300">
            <wp:extent cx="2713990" cy="2564130"/>
            <wp:effectExtent l="0" t="0" r="13970" b="11430"/>
            <wp:docPr id="13" name="图片 46" descr="IMG_258">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6" descr="IMG_258"/>
                    <pic:cNvPicPr>
                      <a:picLocks noChangeAspect="1"/>
                    </pic:cNvPicPr>
                  </pic:nvPicPr>
                  <pic:blipFill>
                    <a:blip r:embed="rId55"/>
                    <a:stretch>
                      <a:fillRect/>
                    </a:stretch>
                  </pic:blipFill>
                  <pic:spPr>
                    <a:xfrm>
                      <a:off x="0" y="0"/>
                      <a:ext cx="2713990" cy="2564130"/>
                    </a:xfrm>
                    <a:prstGeom prst="rect">
                      <a:avLst/>
                    </a:prstGeom>
                    <a:noFill/>
                    <a:ln w="9525">
                      <a:noFill/>
                    </a:ln>
                  </pic:spPr>
                </pic:pic>
              </a:graphicData>
            </a:graphic>
          </wp:inline>
        </w:drawing>
      </w:r>
      <w:r>
        <w:br w:type="textWrapping"/>
      </w:r>
      <w:r>
        <w:t>图三 使用TIE的缺省设置，Hysteresis值为500mdiv</w:t>
      </w:r>
    </w:p>
    <w:p w14:paraId="58E7A44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t> </w:t>
      </w:r>
    </w:p>
    <w:p w14:paraId="7472A74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firstLine="480" w:firstLineChars="200"/>
        <w:jc w:val="left"/>
      </w:pPr>
      <w:r>
        <w:t>由于时钟边沿存在回沟，所以必须增大磁滞系数，在图四中修改为2div，如下所示，这时示波器找到了正确的频率61.44MHz，TIE抖动的峰峰值为P5=495ps，有效值为P1的sdev 等于141ps。</w:t>
      </w:r>
    </w:p>
    <w:p w14:paraId="2E3088D4">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center"/>
      </w:pPr>
      <w:r>
        <w:rPr>
          <w:color w:val="333333"/>
          <w:sz w:val="21"/>
          <w:szCs w:val="21"/>
          <w:u w:val="single"/>
        </w:rPr>
        <w:drawing>
          <wp:inline distT="0" distB="0" distL="114300" distR="114300">
            <wp:extent cx="2451100" cy="2309495"/>
            <wp:effectExtent l="0" t="0" r="2540" b="6985"/>
            <wp:docPr id="11" name="图片 47" descr="IMG_259">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7" descr="IMG_259"/>
                    <pic:cNvPicPr>
                      <a:picLocks noChangeAspect="1"/>
                    </pic:cNvPicPr>
                  </pic:nvPicPr>
                  <pic:blipFill>
                    <a:blip r:embed="rId57"/>
                    <a:stretch>
                      <a:fillRect/>
                    </a:stretch>
                  </pic:blipFill>
                  <pic:spPr>
                    <a:xfrm>
                      <a:off x="0" y="0"/>
                      <a:ext cx="2451100" cy="2309495"/>
                    </a:xfrm>
                    <a:prstGeom prst="rect">
                      <a:avLst/>
                    </a:prstGeom>
                    <a:noFill/>
                    <a:ln w="9525">
                      <a:noFill/>
                    </a:ln>
                  </pic:spPr>
                </pic:pic>
              </a:graphicData>
            </a:graphic>
          </wp:inline>
        </w:drawing>
      </w:r>
      <w:r>
        <w:br w:type="textWrapping"/>
      </w:r>
      <w:r>
        <w:t>图四 修改TIE的Hystersis设置</w:t>
      </w:r>
    </w:p>
    <w:p w14:paraId="2671326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pPr>
    </w:p>
    <w:p w14:paraId="5D141F05">
      <w:pPr>
        <w:pStyle w:val="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rPr>
      </w:pPr>
      <w:r>
        <w:rPr>
          <w:rFonts w:hint="eastAsia"/>
          <w:lang w:val="en-US" w:eastAsia="zh-CN"/>
        </w:rPr>
        <w:t>3）</w:t>
      </w:r>
      <w:r>
        <w:rPr>
          <w:rFonts w:hint="eastAsia"/>
        </w:rPr>
        <w:t>将txt文件中的数据导入excel的方法</w:t>
      </w:r>
    </w:p>
    <w:p w14:paraId="4BAD01AB">
      <w:pPr>
        <w:pStyle w:val="6"/>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both"/>
        <w:rPr>
          <w:rFonts w:hint="eastAsia"/>
        </w:rPr>
      </w:pPr>
    </w:p>
    <w:p w14:paraId="24C2546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rPr>
          <w:rFonts w:hint="eastAsia"/>
        </w:rPr>
      </w:pPr>
      <w:r>
        <w:rPr>
          <w:rFonts w:hint="eastAsia"/>
        </w:rPr>
        <w:t>在日常工作中，我们常常需要将TXT文件中的数据导入到Excel中进行进一步的处理和分析。以下是详细的步骤：</w:t>
      </w:r>
    </w:p>
    <w:p w14:paraId="4AAC5B05">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lang w:val="en-US" w:eastAsia="zh-CN"/>
        </w:rPr>
        <w:t xml:space="preserve">A:  </w:t>
      </w:r>
      <w:r>
        <w:rPr>
          <w:rFonts w:hint="eastAsia"/>
        </w:rPr>
        <w:t>打开Excel。</w:t>
      </w:r>
    </w:p>
    <w:p w14:paraId="01870C49">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lang w:val="en-US" w:eastAsia="zh-CN"/>
        </w:rPr>
        <w:t xml:space="preserve">B:  </w:t>
      </w:r>
      <w:r>
        <w:rPr>
          <w:rFonts w:hint="eastAsia"/>
        </w:rPr>
        <w:t>在Excel的菜单栏中，点击“数据”选项。</w:t>
      </w:r>
    </w:p>
    <w:p w14:paraId="0650C25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lang w:val="en-US" w:eastAsia="zh-CN"/>
        </w:rPr>
        <w:t xml:space="preserve">C:  </w:t>
      </w:r>
      <w:r>
        <w:rPr>
          <w:rFonts w:hint="eastAsia"/>
        </w:rPr>
        <w:t>在下拉菜单中，选择“获取外部数据”，然后点击“自文本”。</w:t>
      </w:r>
    </w:p>
    <w:p w14:paraId="547362C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lang w:val="en-US" w:eastAsia="zh-CN"/>
        </w:rPr>
        <w:t xml:space="preserve">D:  </w:t>
      </w:r>
      <w:r>
        <w:rPr>
          <w:rFonts w:hint="eastAsia"/>
        </w:rPr>
        <w:t>浏览并选择需要导入的TXT文件，然后点击“导入”。</w:t>
      </w:r>
    </w:p>
    <w:p w14:paraId="3FDA022A">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lang w:val="en-US" w:eastAsia="zh-CN"/>
        </w:rPr>
        <w:t xml:space="preserve">E:  </w:t>
      </w:r>
      <w:r>
        <w:rPr>
          <w:rFonts w:hint="eastAsia"/>
        </w:rPr>
        <w:t>在弹出的“文本导入向导”对话框中，选择原始数据类型。如果数据之间使用了分隔符号（如逗号、制表符等），选择“分隔符号”；如果数据是按照固定宽度排列的，选择“固定宽度”。</w:t>
      </w:r>
    </w:p>
    <w:p w14:paraId="551F6477">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lang w:val="en-US" w:eastAsia="zh-CN"/>
        </w:rPr>
        <w:t xml:space="preserve">F:  </w:t>
      </w:r>
      <w:r>
        <w:rPr>
          <w:rFonts w:hint="eastAsia"/>
        </w:rPr>
        <w:t>根据所选的数据类型，预览数据分列效果，并根据需要调整分列线。</w:t>
      </w:r>
    </w:p>
    <w:p w14:paraId="2C32A16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lang w:val="en-US" w:eastAsia="zh-CN"/>
        </w:rPr>
        <w:t xml:space="preserve">G:  </w:t>
      </w:r>
      <w:r>
        <w:rPr>
          <w:rFonts w:hint="eastAsia"/>
        </w:rPr>
        <w:t>在“文本导入向导”的最后一步，选择列数据格式。可以根据数据的性质选择日期、文本或其他格式。</w:t>
      </w:r>
    </w:p>
    <w:p w14:paraId="5493ECCF">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rPr>
      </w:pPr>
      <w:r>
        <w:rPr>
          <w:rFonts w:hint="eastAsia"/>
          <w:lang w:val="en-US" w:eastAsia="zh-CN"/>
        </w:rPr>
        <w:t xml:space="preserve">H:  </w:t>
      </w:r>
      <w:r>
        <w:rPr>
          <w:rFonts w:hint="eastAsia"/>
        </w:rPr>
        <w:t>点击“完成”后，选择数据放置的位置。可以选择在新工作表中导入数据，或者指定数据导入到现有工作表的某个单元格。</w:t>
      </w:r>
    </w:p>
    <w:p w14:paraId="153C581B">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rPr>
          <w:rFonts w:hint="eastAsia"/>
        </w:rPr>
      </w:pPr>
      <w:r>
        <w:rPr>
          <w:rFonts w:hint="eastAsia"/>
        </w:rPr>
        <w:t>以上步骤涵盖了将TXT文件数据导入Excel的基本流程。需要注意的是，不同的Excel版本可能会有一些界面和功能上的差异，但基本的操作步骤是相似的。</w:t>
      </w:r>
    </w:p>
    <w:p w14:paraId="4EDA9C28">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rPr>
          <w:rFonts w:hint="eastAsia"/>
        </w:rPr>
      </w:pPr>
    </w:p>
    <w:p w14:paraId="3A3A047D">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right="0"/>
        <w:rPr>
          <w:rFonts w:hint="default"/>
          <w:lang w:val="en-US" w:eastAsia="zh-CN"/>
        </w:rPr>
      </w:pPr>
      <w:r>
        <w:rPr>
          <w:rFonts w:hint="eastAsia"/>
          <w:lang w:val="en-US" w:eastAsia="zh-CN"/>
        </w:rPr>
        <w:t>4）</w:t>
      </w:r>
      <w:r>
        <w:rPr>
          <w:rFonts w:hint="eastAsia"/>
        </w:rPr>
        <w:t>excel</w:t>
      </w:r>
      <w:r>
        <w:rPr>
          <w:rFonts w:hint="eastAsia"/>
          <w:lang w:val="en-US" w:eastAsia="zh-CN"/>
        </w:rPr>
        <w:t>文件转TXT文件</w:t>
      </w:r>
    </w:p>
    <w:p w14:paraId="7D568AC3">
      <w:pPr>
        <w:pStyle w:val="6"/>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80" w:firstLineChars="200"/>
        <w:rPr>
          <w:rFonts w:hint="eastAsia"/>
          <w:lang w:val="en-US" w:eastAsia="zh-CN"/>
        </w:rPr>
      </w:pPr>
      <w:r>
        <w:rPr>
          <w:rFonts w:hint="eastAsia"/>
        </w:rPr>
        <w:t>首先打开一个excel文件，点击页面顶部的“文件”选项卡，选择“另存为”选项；然后在弹出的窗口里点击“保存类型”下拉列表，在下拉列表中选择“文本（*.txt）”；最后点击“保存”即可。</w:t>
      </w:r>
    </w:p>
    <w:p w14:paraId="3BF4CAE1">
      <w:pPr>
        <w:autoSpaceDE w:val="0"/>
        <w:autoSpaceDN w:val="0"/>
        <w:adjustRightInd w:val="0"/>
        <w:spacing w:line="360" w:lineRule="auto"/>
        <w:jc w:val="left"/>
        <w:rPr>
          <w:rFonts w:hint="eastAsia" w:eastAsiaTheme="minorEastAsia"/>
          <w:szCs w:val="21"/>
          <w:lang w:val="en-US" w:eastAsia="zh-CN"/>
        </w:rPr>
      </w:pPr>
    </w:p>
    <w:p w14:paraId="50F9BB6B">
      <w:pPr>
        <w:spacing w:line="360" w:lineRule="auto"/>
        <w:rPr>
          <w:szCs w:val="21"/>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0955122"/>
      <w:docPartObj>
        <w:docPartGallery w:val="autotext"/>
      </w:docPartObj>
    </w:sdtPr>
    <w:sdtContent>
      <w:p w14:paraId="249D9C07">
        <w:pPr>
          <w:pStyle w:val="4"/>
          <w:jc w:val="center"/>
        </w:pPr>
        <w:r>
          <w:fldChar w:fldCharType="begin"/>
        </w:r>
        <w:r>
          <w:instrText xml:space="preserve">PAGE   \* MERGEFORMAT</w:instrText>
        </w:r>
        <w:r>
          <w:fldChar w:fldCharType="separate"/>
        </w:r>
        <w:r>
          <w:rPr>
            <w:lang w:val="zh-CN"/>
          </w:rPr>
          <w:t>11</w:t>
        </w:r>
        <w:r>
          <w:fldChar w:fldCharType="end"/>
        </w:r>
      </w:p>
    </w:sdtContent>
  </w:sdt>
  <w:p w14:paraId="7E54EEC3">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66334">
    <w:pPr>
      <w:pStyle w:val="5"/>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1A3EB1"/>
    <w:multiLevelType w:val="singleLevel"/>
    <w:tmpl w:val="901A3EB1"/>
    <w:lvl w:ilvl="0" w:tentative="0">
      <w:start w:val="1"/>
      <w:numFmt w:val="decimal"/>
      <w:lvlText w:val="%1."/>
      <w:lvlJc w:val="left"/>
      <w:pPr>
        <w:tabs>
          <w:tab w:val="left" w:pos="312"/>
        </w:tabs>
      </w:pPr>
    </w:lvl>
  </w:abstractNum>
  <w:abstractNum w:abstractNumId="1">
    <w:nsid w:val="0E4554AE"/>
    <w:multiLevelType w:val="singleLevel"/>
    <w:tmpl w:val="0E4554AE"/>
    <w:lvl w:ilvl="0" w:tentative="0">
      <w:start w:val="1"/>
      <w:numFmt w:val="decimal"/>
      <w:suff w:val="space"/>
      <w:lvlText w:val="%1）"/>
      <w:lvlJc w:val="left"/>
    </w:lvl>
  </w:abstractNum>
  <w:abstractNum w:abstractNumId="2">
    <w:nsid w:val="17D8A159"/>
    <w:multiLevelType w:val="singleLevel"/>
    <w:tmpl w:val="17D8A159"/>
    <w:lvl w:ilvl="0" w:tentative="0">
      <w:start w:val="1"/>
      <w:numFmt w:val="decimal"/>
      <w:lvlText w:val="%1."/>
      <w:lvlJc w:val="left"/>
      <w:pPr>
        <w:tabs>
          <w:tab w:val="left" w:pos="312"/>
        </w:tabs>
      </w:pPr>
    </w:lvl>
  </w:abstractNum>
  <w:abstractNum w:abstractNumId="3">
    <w:nsid w:val="34B82B61"/>
    <w:multiLevelType w:val="multilevel"/>
    <w:tmpl w:val="34B82B61"/>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4">
    <w:nsid w:val="495A8E46"/>
    <w:multiLevelType w:val="singleLevel"/>
    <w:tmpl w:val="495A8E46"/>
    <w:lvl w:ilvl="0" w:tentative="0">
      <w:start w:val="1"/>
      <w:numFmt w:val="decimal"/>
      <w:suff w:val="nothing"/>
      <w:lvlText w:val="%1）"/>
      <w:lvlJc w:val="left"/>
    </w:lvl>
  </w:abstractNum>
  <w:abstractNum w:abstractNumId="5">
    <w:nsid w:val="508A7938"/>
    <w:multiLevelType w:val="multilevel"/>
    <w:tmpl w:val="508A7938"/>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6">
    <w:nsid w:val="53D83154"/>
    <w:multiLevelType w:val="singleLevel"/>
    <w:tmpl w:val="53D83154"/>
    <w:lvl w:ilvl="0" w:tentative="0">
      <w:start w:val="1"/>
      <w:numFmt w:val="decimal"/>
      <w:suff w:val="nothing"/>
      <w:lvlText w:val="%1）"/>
      <w:lvlJc w:val="left"/>
    </w:lvl>
  </w:abstractNum>
  <w:num w:numId="1">
    <w:abstractNumId w:val="3"/>
  </w:num>
  <w:num w:numId="2">
    <w:abstractNumId w:val="5"/>
  </w:num>
  <w:num w:numId="3">
    <w:abstractNumId w:val="1"/>
  </w:num>
  <w:num w:numId="4">
    <w:abstractNumId w:val="0"/>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rsids>
    <w:rsidRoot w:val="00AD3F60"/>
    <w:rsid w:val="0000265F"/>
    <w:rsid w:val="00022437"/>
    <w:rsid w:val="000235D9"/>
    <w:rsid w:val="00026D66"/>
    <w:rsid w:val="000403F2"/>
    <w:rsid w:val="00043C38"/>
    <w:rsid w:val="000516B4"/>
    <w:rsid w:val="00052816"/>
    <w:rsid w:val="00054F5C"/>
    <w:rsid w:val="00055C79"/>
    <w:rsid w:val="00056F84"/>
    <w:rsid w:val="00071C93"/>
    <w:rsid w:val="00072AF0"/>
    <w:rsid w:val="00073920"/>
    <w:rsid w:val="0008241A"/>
    <w:rsid w:val="0008257A"/>
    <w:rsid w:val="00087AD6"/>
    <w:rsid w:val="000917ED"/>
    <w:rsid w:val="00093CBE"/>
    <w:rsid w:val="00095092"/>
    <w:rsid w:val="000B2416"/>
    <w:rsid w:val="000B4D4E"/>
    <w:rsid w:val="000E005E"/>
    <w:rsid w:val="000E4AE9"/>
    <w:rsid w:val="000F1CE7"/>
    <w:rsid w:val="00114CBA"/>
    <w:rsid w:val="001471AE"/>
    <w:rsid w:val="0015120C"/>
    <w:rsid w:val="00170313"/>
    <w:rsid w:val="00170A3C"/>
    <w:rsid w:val="001752EE"/>
    <w:rsid w:val="001804E3"/>
    <w:rsid w:val="00185077"/>
    <w:rsid w:val="00193888"/>
    <w:rsid w:val="001A4A6A"/>
    <w:rsid w:val="001A5C09"/>
    <w:rsid w:val="001A7486"/>
    <w:rsid w:val="001B57CF"/>
    <w:rsid w:val="001B5FCA"/>
    <w:rsid w:val="001C4BF9"/>
    <w:rsid w:val="001F7277"/>
    <w:rsid w:val="00204916"/>
    <w:rsid w:val="00212D7A"/>
    <w:rsid w:val="00225C6D"/>
    <w:rsid w:val="0022658D"/>
    <w:rsid w:val="002326D5"/>
    <w:rsid w:val="0023558D"/>
    <w:rsid w:val="00243410"/>
    <w:rsid w:val="00243A8F"/>
    <w:rsid w:val="00251F69"/>
    <w:rsid w:val="00264A73"/>
    <w:rsid w:val="00265176"/>
    <w:rsid w:val="00270605"/>
    <w:rsid w:val="00272D5D"/>
    <w:rsid w:val="0028100B"/>
    <w:rsid w:val="002940B2"/>
    <w:rsid w:val="002A271C"/>
    <w:rsid w:val="002A7787"/>
    <w:rsid w:val="002B3BC9"/>
    <w:rsid w:val="00303542"/>
    <w:rsid w:val="00311746"/>
    <w:rsid w:val="00331D41"/>
    <w:rsid w:val="003551DF"/>
    <w:rsid w:val="003844BF"/>
    <w:rsid w:val="00387F9F"/>
    <w:rsid w:val="003967AC"/>
    <w:rsid w:val="00397F5E"/>
    <w:rsid w:val="003A03C6"/>
    <w:rsid w:val="003A18C9"/>
    <w:rsid w:val="003B19C0"/>
    <w:rsid w:val="003B5FBD"/>
    <w:rsid w:val="003E3145"/>
    <w:rsid w:val="003E7BD6"/>
    <w:rsid w:val="00404463"/>
    <w:rsid w:val="00415561"/>
    <w:rsid w:val="00424A83"/>
    <w:rsid w:val="00442751"/>
    <w:rsid w:val="004439CF"/>
    <w:rsid w:val="00444D6E"/>
    <w:rsid w:val="00452C32"/>
    <w:rsid w:val="00466492"/>
    <w:rsid w:val="00470F96"/>
    <w:rsid w:val="00473A44"/>
    <w:rsid w:val="00476A80"/>
    <w:rsid w:val="0047730E"/>
    <w:rsid w:val="00480CA6"/>
    <w:rsid w:val="00481DA5"/>
    <w:rsid w:val="004863E5"/>
    <w:rsid w:val="004A49FC"/>
    <w:rsid w:val="004A4C0A"/>
    <w:rsid w:val="004A6777"/>
    <w:rsid w:val="004B1EF1"/>
    <w:rsid w:val="004C6704"/>
    <w:rsid w:val="004D0ADB"/>
    <w:rsid w:val="004F2EEE"/>
    <w:rsid w:val="00511366"/>
    <w:rsid w:val="0051326F"/>
    <w:rsid w:val="00520C6B"/>
    <w:rsid w:val="00526FEC"/>
    <w:rsid w:val="00532CC5"/>
    <w:rsid w:val="00546F6E"/>
    <w:rsid w:val="00556007"/>
    <w:rsid w:val="00560096"/>
    <w:rsid w:val="0057175C"/>
    <w:rsid w:val="005938A2"/>
    <w:rsid w:val="00594944"/>
    <w:rsid w:val="005A1DE6"/>
    <w:rsid w:val="005A501C"/>
    <w:rsid w:val="005D221F"/>
    <w:rsid w:val="005D792F"/>
    <w:rsid w:val="005F4D56"/>
    <w:rsid w:val="00610F3A"/>
    <w:rsid w:val="006238F3"/>
    <w:rsid w:val="006457F8"/>
    <w:rsid w:val="00651F15"/>
    <w:rsid w:val="00684165"/>
    <w:rsid w:val="006D4277"/>
    <w:rsid w:val="006D5867"/>
    <w:rsid w:val="006E0A66"/>
    <w:rsid w:val="006F2BBD"/>
    <w:rsid w:val="00714858"/>
    <w:rsid w:val="007227C8"/>
    <w:rsid w:val="00725CBE"/>
    <w:rsid w:val="00737177"/>
    <w:rsid w:val="00742983"/>
    <w:rsid w:val="0074648A"/>
    <w:rsid w:val="00751B63"/>
    <w:rsid w:val="00761BAF"/>
    <w:rsid w:val="0076450D"/>
    <w:rsid w:val="00771316"/>
    <w:rsid w:val="00792484"/>
    <w:rsid w:val="007966CB"/>
    <w:rsid w:val="00796B8E"/>
    <w:rsid w:val="007C2047"/>
    <w:rsid w:val="007C275C"/>
    <w:rsid w:val="007C3071"/>
    <w:rsid w:val="007C4EB5"/>
    <w:rsid w:val="007C665C"/>
    <w:rsid w:val="007C68C9"/>
    <w:rsid w:val="007D22B8"/>
    <w:rsid w:val="007E034C"/>
    <w:rsid w:val="00801492"/>
    <w:rsid w:val="008067CC"/>
    <w:rsid w:val="008268C3"/>
    <w:rsid w:val="00850882"/>
    <w:rsid w:val="00865826"/>
    <w:rsid w:val="00874675"/>
    <w:rsid w:val="00875A55"/>
    <w:rsid w:val="008854D1"/>
    <w:rsid w:val="0089287C"/>
    <w:rsid w:val="008D1A62"/>
    <w:rsid w:val="008E511C"/>
    <w:rsid w:val="008E76AE"/>
    <w:rsid w:val="009103EA"/>
    <w:rsid w:val="00915DE0"/>
    <w:rsid w:val="009245BF"/>
    <w:rsid w:val="00926B7F"/>
    <w:rsid w:val="00931B10"/>
    <w:rsid w:val="00942598"/>
    <w:rsid w:val="00943838"/>
    <w:rsid w:val="00945FAA"/>
    <w:rsid w:val="009468DA"/>
    <w:rsid w:val="00980A25"/>
    <w:rsid w:val="00981DAC"/>
    <w:rsid w:val="00987388"/>
    <w:rsid w:val="00987FCC"/>
    <w:rsid w:val="009B6D9C"/>
    <w:rsid w:val="009C7E1B"/>
    <w:rsid w:val="009D5220"/>
    <w:rsid w:val="009E6DC8"/>
    <w:rsid w:val="009F38FA"/>
    <w:rsid w:val="00A2270C"/>
    <w:rsid w:val="00A23274"/>
    <w:rsid w:val="00A31F22"/>
    <w:rsid w:val="00A50918"/>
    <w:rsid w:val="00A52024"/>
    <w:rsid w:val="00A55AD8"/>
    <w:rsid w:val="00A64C85"/>
    <w:rsid w:val="00A70673"/>
    <w:rsid w:val="00A70B64"/>
    <w:rsid w:val="00A738D2"/>
    <w:rsid w:val="00A75DED"/>
    <w:rsid w:val="00A8281D"/>
    <w:rsid w:val="00A85698"/>
    <w:rsid w:val="00A9531D"/>
    <w:rsid w:val="00A96177"/>
    <w:rsid w:val="00A9754A"/>
    <w:rsid w:val="00AB7D99"/>
    <w:rsid w:val="00AC636D"/>
    <w:rsid w:val="00AC6DFF"/>
    <w:rsid w:val="00AD3F60"/>
    <w:rsid w:val="00AD6C9D"/>
    <w:rsid w:val="00AE7B1A"/>
    <w:rsid w:val="00AF1FEE"/>
    <w:rsid w:val="00AF3725"/>
    <w:rsid w:val="00B0056F"/>
    <w:rsid w:val="00B16F91"/>
    <w:rsid w:val="00B25684"/>
    <w:rsid w:val="00B35836"/>
    <w:rsid w:val="00B35998"/>
    <w:rsid w:val="00B4158A"/>
    <w:rsid w:val="00B435A2"/>
    <w:rsid w:val="00B47743"/>
    <w:rsid w:val="00B73AF0"/>
    <w:rsid w:val="00B92D9C"/>
    <w:rsid w:val="00B97370"/>
    <w:rsid w:val="00BA0BD1"/>
    <w:rsid w:val="00BC4E84"/>
    <w:rsid w:val="00BD44E7"/>
    <w:rsid w:val="00BE489F"/>
    <w:rsid w:val="00BF065D"/>
    <w:rsid w:val="00C04336"/>
    <w:rsid w:val="00C07D23"/>
    <w:rsid w:val="00C220B3"/>
    <w:rsid w:val="00C25BEA"/>
    <w:rsid w:val="00C26E1E"/>
    <w:rsid w:val="00C30413"/>
    <w:rsid w:val="00C3624F"/>
    <w:rsid w:val="00C43A2E"/>
    <w:rsid w:val="00C44D63"/>
    <w:rsid w:val="00C53362"/>
    <w:rsid w:val="00C54670"/>
    <w:rsid w:val="00CC6174"/>
    <w:rsid w:val="00CE4C32"/>
    <w:rsid w:val="00CF4AB4"/>
    <w:rsid w:val="00D00C28"/>
    <w:rsid w:val="00D168E1"/>
    <w:rsid w:val="00D30968"/>
    <w:rsid w:val="00D47B59"/>
    <w:rsid w:val="00D542D6"/>
    <w:rsid w:val="00D6061F"/>
    <w:rsid w:val="00D72D7D"/>
    <w:rsid w:val="00D814D4"/>
    <w:rsid w:val="00DA0029"/>
    <w:rsid w:val="00DC0C9C"/>
    <w:rsid w:val="00DD1144"/>
    <w:rsid w:val="00DF2589"/>
    <w:rsid w:val="00DF2AFC"/>
    <w:rsid w:val="00E014BD"/>
    <w:rsid w:val="00E04A5F"/>
    <w:rsid w:val="00E12AFE"/>
    <w:rsid w:val="00E248FB"/>
    <w:rsid w:val="00E564F3"/>
    <w:rsid w:val="00E60B1E"/>
    <w:rsid w:val="00E648FA"/>
    <w:rsid w:val="00E64E27"/>
    <w:rsid w:val="00E8360C"/>
    <w:rsid w:val="00E86195"/>
    <w:rsid w:val="00EA2B44"/>
    <w:rsid w:val="00EA47EE"/>
    <w:rsid w:val="00EE109C"/>
    <w:rsid w:val="00EF10A3"/>
    <w:rsid w:val="00F0199D"/>
    <w:rsid w:val="00F21069"/>
    <w:rsid w:val="00F3151C"/>
    <w:rsid w:val="00F33B43"/>
    <w:rsid w:val="00F44177"/>
    <w:rsid w:val="00F50E60"/>
    <w:rsid w:val="00F530AE"/>
    <w:rsid w:val="00F66915"/>
    <w:rsid w:val="00F75FB6"/>
    <w:rsid w:val="00F83B44"/>
    <w:rsid w:val="00F84F9C"/>
    <w:rsid w:val="00F851F5"/>
    <w:rsid w:val="00FD4A3A"/>
    <w:rsid w:val="00FE5EC8"/>
    <w:rsid w:val="00FE66AA"/>
    <w:rsid w:val="00FE6DBD"/>
    <w:rsid w:val="00FF1FFC"/>
    <w:rsid w:val="00FF4710"/>
    <w:rsid w:val="05C22F28"/>
    <w:rsid w:val="09BD5B3A"/>
    <w:rsid w:val="10A56BC8"/>
    <w:rsid w:val="18527CA7"/>
    <w:rsid w:val="29FA730D"/>
    <w:rsid w:val="2BEC22C9"/>
    <w:rsid w:val="363A62AD"/>
    <w:rsid w:val="3B3A443B"/>
    <w:rsid w:val="51B20935"/>
    <w:rsid w:val="553857E8"/>
    <w:rsid w:val="5CE31612"/>
    <w:rsid w:val="5D55294A"/>
    <w:rsid w:val="656831A8"/>
    <w:rsid w:val="69E93CE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14"/>
    <w:qFormat/>
    <w:uiPriority w:val="0"/>
    <w:rPr>
      <w:rFonts w:ascii="Times New Roman" w:hAnsi="Times New Roman" w:eastAsia="宋体" w:cs="Times New Roman"/>
      <w:sz w:val="28"/>
      <w:szCs w:val="20"/>
    </w:rPr>
  </w:style>
  <w:style w:type="paragraph" w:styleId="3">
    <w:name w:val="Balloon Text"/>
    <w:basedOn w:val="1"/>
    <w:link w:val="15"/>
    <w:semiHidden/>
    <w:unhideWhenUsed/>
    <w:qFormat/>
    <w:uiPriority w:val="99"/>
    <w:rPr>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qFormat/>
    <w:uiPriority w:val="0"/>
    <w:pPr>
      <w:widowControl/>
      <w:spacing w:before="100" w:beforeAutospacing="1" w:after="100" w:afterAutospacing="1"/>
      <w:jc w:val="left"/>
    </w:pPr>
    <w:rPr>
      <w:rFonts w:ascii="宋体" w:hAnsi="宋体" w:eastAsia="宋体" w:cs="Times New Roman"/>
      <w:kern w:val="0"/>
      <w:sz w:val="24"/>
      <w:szCs w:val="24"/>
    </w:rPr>
  </w:style>
  <w:style w:type="table" w:styleId="8">
    <w:name w:val="Table Grid"/>
    <w:basedOn w:val="7"/>
    <w:qFormat/>
    <w:uiPriority w:val="0"/>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semiHidden/>
    <w:unhideWhenUsed/>
    <w:qFormat/>
    <w:uiPriority w:val="99"/>
    <w:rPr>
      <w:color w:val="0000FF"/>
      <w:u w:val="single"/>
    </w:rPr>
  </w:style>
  <w:style w:type="character" w:customStyle="1" w:styleId="11">
    <w:name w:val="页眉 Char"/>
    <w:basedOn w:val="9"/>
    <w:link w:val="5"/>
    <w:qFormat/>
    <w:uiPriority w:val="99"/>
    <w:rPr>
      <w:sz w:val="18"/>
      <w:szCs w:val="18"/>
    </w:rPr>
  </w:style>
  <w:style w:type="character" w:customStyle="1" w:styleId="12">
    <w:name w:val="页脚 Char"/>
    <w:basedOn w:val="9"/>
    <w:link w:val="4"/>
    <w:qFormat/>
    <w:uiPriority w:val="99"/>
    <w:rPr>
      <w:sz w:val="18"/>
      <w:szCs w:val="18"/>
    </w:rPr>
  </w:style>
  <w:style w:type="paragraph" w:styleId="13">
    <w:name w:val="List Paragraph"/>
    <w:basedOn w:val="1"/>
    <w:qFormat/>
    <w:uiPriority w:val="34"/>
    <w:pPr>
      <w:ind w:firstLine="420" w:firstLineChars="200"/>
    </w:pPr>
  </w:style>
  <w:style w:type="character" w:customStyle="1" w:styleId="14">
    <w:name w:val="正文文本 Char"/>
    <w:basedOn w:val="9"/>
    <w:link w:val="2"/>
    <w:qFormat/>
    <w:uiPriority w:val="0"/>
    <w:rPr>
      <w:rFonts w:ascii="Times New Roman" w:hAnsi="Times New Roman" w:eastAsia="宋体" w:cs="Times New Roman"/>
      <w:sz w:val="28"/>
      <w:szCs w:val="20"/>
    </w:rPr>
  </w:style>
  <w:style w:type="character" w:customStyle="1" w:styleId="15">
    <w:name w:val="批注框文本 Char"/>
    <w:basedOn w:val="9"/>
    <w:link w:val="3"/>
    <w:semiHidden/>
    <w:qFormat/>
    <w:uiPriority w:val="99"/>
    <w:rPr>
      <w:sz w:val="18"/>
      <w:szCs w:val="18"/>
    </w:rPr>
  </w:style>
  <w:style w:type="character" w:customStyle="1" w:styleId="16">
    <w:name w:val="不明显强调1"/>
    <w:basedOn w:val="9"/>
    <w:qFormat/>
    <w:uiPriority w:val="19"/>
    <w:rPr>
      <w:i/>
      <w:iCs/>
      <w:color w:val="3F3F3F" w:themeColor="text1" w:themeTint="BF"/>
    </w:rPr>
  </w:style>
  <w:style w:type="paragraph" w:customStyle="1" w:styleId="17">
    <w:name w:val="555-正文"/>
    <w:basedOn w:val="1"/>
    <w:qFormat/>
    <w:uiPriority w:val="0"/>
    <w:pPr>
      <w:spacing w:line="400" w:lineRule="exact"/>
      <w:ind w:firstLine="200" w:firstLineChars="200"/>
    </w:pPr>
    <w:rPr>
      <w:rFonts w:ascii="Times New Roman" w:hAnsi="Times New Roman" w:eastAsia="宋体"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9" Type="http://schemas.openxmlformats.org/officeDocument/2006/relationships/fontTable" Target="fontTable.xml"/><Relationship Id="rId58" Type="http://schemas.openxmlformats.org/officeDocument/2006/relationships/numbering" Target="numbering.xml"/><Relationship Id="rId57" Type="http://schemas.openxmlformats.org/officeDocument/2006/relationships/image" Target="media/image29.jpeg"/><Relationship Id="rId56" Type="http://schemas.openxmlformats.org/officeDocument/2006/relationships/hyperlink" Target="https://news.eeworld.com.cn/uploadfile/2016/1124/1479988297969459.jpg?imageView2/2/w/550" TargetMode="External"/><Relationship Id="rId55" Type="http://schemas.openxmlformats.org/officeDocument/2006/relationships/image" Target="media/image28.jpeg"/><Relationship Id="rId54" Type="http://schemas.openxmlformats.org/officeDocument/2006/relationships/hyperlink" Target="https://news.eeworld.com.cn/uploadfile/2016/1124/1479988296740725.jpg?imageView2/2/w/550" TargetMode="External"/><Relationship Id="rId53" Type="http://schemas.openxmlformats.org/officeDocument/2006/relationships/image" Target="media/image27.jpeg"/><Relationship Id="rId52" Type="http://schemas.openxmlformats.org/officeDocument/2006/relationships/hyperlink" Target="https://news.eeworld.com.cn/uploadfile/2016/1124/1479988295578021.jpg?imageView2/2/w/550" TargetMode="External"/><Relationship Id="rId51" Type="http://schemas.openxmlformats.org/officeDocument/2006/relationships/image" Target="media/image26.jpeg"/><Relationship Id="rId50" Type="http://schemas.openxmlformats.org/officeDocument/2006/relationships/hyperlink" Target="https://news.eeworld.com.cn/uploadfile/2016/1124/1479988295118854.jpg?imageView2/2/w/550" TargetMode="External"/><Relationship Id="rId5" Type="http://schemas.openxmlformats.org/officeDocument/2006/relationships/theme" Target="theme/theme1.xml"/><Relationship Id="rId49" Type="http://schemas.openxmlformats.org/officeDocument/2006/relationships/oleObject" Target="embeddings/oleObject19.bin"/><Relationship Id="rId48" Type="http://schemas.openxmlformats.org/officeDocument/2006/relationships/oleObject" Target="embeddings/oleObject18.bin"/><Relationship Id="rId47" Type="http://schemas.openxmlformats.org/officeDocument/2006/relationships/image" Target="media/image25.wmf"/><Relationship Id="rId46" Type="http://schemas.openxmlformats.org/officeDocument/2006/relationships/oleObject" Target="embeddings/oleObject17.bin"/><Relationship Id="rId45" Type="http://schemas.openxmlformats.org/officeDocument/2006/relationships/image" Target="media/image24.wmf"/><Relationship Id="rId44" Type="http://schemas.openxmlformats.org/officeDocument/2006/relationships/oleObject" Target="embeddings/oleObject16.bin"/><Relationship Id="rId43" Type="http://schemas.openxmlformats.org/officeDocument/2006/relationships/image" Target="media/image23.wmf"/><Relationship Id="rId42" Type="http://schemas.openxmlformats.org/officeDocument/2006/relationships/oleObject" Target="embeddings/oleObject15.bin"/><Relationship Id="rId41" Type="http://schemas.openxmlformats.org/officeDocument/2006/relationships/image" Target="media/image22.wmf"/><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1.wmf"/><Relationship Id="rId38" Type="http://schemas.openxmlformats.org/officeDocument/2006/relationships/oleObject" Target="embeddings/oleObject13.bin"/><Relationship Id="rId37" Type="http://schemas.openxmlformats.org/officeDocument/2006/relationships/image" Target="media/image20.wmf"/><Relationship Id="rId36" Type="http://schemas.openxmlformats.org/officeDocument/2006/relationships/oleObject" Target="embeddings/oleObject12.bin"/><Relationship Id="rId35" Type="http://schemas.openxmlformats.org/officeDocument/2006/relationships/image" Target="media/image19.wmf"/><Relationship Id="rId34" Type="http://schemas.openxmlformats.org/officeDocument/2006/relationships/oleObject" Target="embeddings/oleObject11.bin"/><Relationship Id="rId33" Type="http://schemas.openxmlformats.org/officeDocument/2006/relationships/image" Target="media/image18.wmf"/><Relationship Id="rId32" Type="http://schemas.openxmlformats.org/officeDocument/2006/relationships/oleObject" Target="embeddings/oleObject10.bin"/><Relationship Id="rId31" Type="http://schemas.openxmlformats.org/officeDocument/2006/relationships/oleObject" Target="embeddings/oleObject9.bin"/><Relationship Id="rId30" Type="http://schemas.openxmlformats.org/officeDocument/2006/relationships/image" Target="media/image17.wmf"/><Relationship Id="rId3" Type="http://schemas.openxmlformats.org/officeDocument/2006/relationships/header" Target="header1.xml"/><Relationship Id="rId29" Type="http://schemas.openxmlformats.org/officeDocument/2006/relationships/oleObject" Target="embeddings/oleObject8.bin"/><Relationship Id="rId28" Type="http://schemas.openxmlformats.org/officeDocument/2006/relationships/image" Target="media/image16.wmf"/><Relationship Id="rId27" Type="http://schemas.openxmlformats.org/officeDocument/2006/relationships/oleObject" Target="embeddings/oleObject7.bin"/><Relationship Id="rId26" Type="http://schemas.openxmlformats.org/officeDocument/2006/relationships/image" Target="media/image15.wmf"/><Relationship Id="rId25" Type="http://schemas.openxmlformats.org/officeDocument/2006/relationships/oleObject" Target="embeddings/oleObject6.bin"/><Relationship Id="rId24" Type="http://schemas.openxmlformats.org/officeDocument/2006/relationships/image" Target="media/image14.wmf"/><Relationship Id="rId23" Type="http://schemas.openxmlformats.org/officeDocument/2006/relationships/oleObject" Target="embeddings/oleObject5.bin"/><Relationship Id="rId22" Type="http://schemas.openxmlformats.org/officeDocument/2006/relationships/image" Target="media/image13.wmf"/><Relationship Id="rId21" Type="http://schemas.openxmlformats.org/officeDocument/2006/relationships/oleObject" Target="embeddings/oleObject4.bin"/><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emf"/><Relationship Id="rId16" Type="http://schemas.openxmlformats.org/officeDocument/2006/relationships/oleObject" Target="embeddings/oleObject3.bin"/><Relationship Id="rId15" Type="http://schemas.openxmlformats.org/officeDocument/2006/relationships/image" Target="media/image8.wmf"/><Relationship Id="rId14" Type="http://schemas.openxmlformats.org/officeDocument/2006/relationships/oleObject" Target="embeddings/oleObject2.bin"/><Relationship Id="rId13" Type="http://schemas.openxmlformats.org/officeDocument/2006/relationships/image" Target="media/image7.emf"/><Relationship Id="rId12" Type="http://schemas.openxmlformats.org/officeDocument/2006/relationships/oleObject" Target="embeddings/oleObject1.bin"/><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Win</Company>
  <Pages>16</Pages>
  <Words>3401</Words>
  <Characters>3706</Characters>
  <Lines>41</Lines>
  <Paragraphs>11</Paragraphs>
  <TotalTime>15</TotalTime>
  <ScaleCrop>false</ScaleCrop>
  <LinksUpToDate>false</LinksUpToDate>
  <CharactersWithSpaces>3911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2017-03-27T09:29:00Z</dcterms:created>
  <dc:creator>Win</dc:creator>
  <cp:lastModifiedBy>PC</cp:lastModifiedBy>
  <dcterms:modified xsi:type="dcterms:W3CDTF">2025-05-08T08:47:49Z</dcterms:modified>
  <cp:revision>150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MTWinEqns">
    <vt:bool>true</vt:bool>
  </property>
  <property fmtid="{D5CDD505-2E9C-101B-9397-08002B2CF9AE}" pid="4" name="KSOTemplateDocerSaveRecord">
    <vt:lpwstr>eyJoZGlkIjoiNWVlMTQ0YTRjZDcwZTdlM2U3MzRiOTNiNzg1NjEyYmIifQ==</vt:lpwstr>
  </property>
  <property fmtid="{D5CDD505-2E9C-101B-9397-08002B2CF9AE}" pid="5" name="ICV">
    <vt:lpwstr>A1ED8080B6AB4D85BEEC82D9A9E6BEAE_12</vt:lpwstr>
  </property>
</Properties>
</file>